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A0B3B" w:rsidRPr="00A70726" w:rsidRDefault="004A0B3B" w:rsidP="004A0B3B">
      <w:r w:rsidRPr="00A70726">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75pt;height:80.25pt" o:ole="" fillcolor="window">
            <v:imagedata r:id="rId9" o:title=""/>
          </v:shape>
          <o:OLEObject Type="Embed" ProgID="Word.Picture.8" ShapeID="_x0000_i1025" DrawAspect="Content" ObjectID="_1538982473" r:id="rId10"/>
        </w:object>
      </w:r>
    </w:p>
    <w:p w:rsidR="004A0B3B" w:rsidRPr="00A70726" w:rsidRDefault="004A0B3B" w:rsidP="004A0B3B">
      <w:pPr>
        <w:pStyle w:val="ShortT"/>
        <w:spacing w:before="240"/>
      </w:pPr>
      <w:r w:rsidRPr="00A70726">
        <w:t>A New Tax System (Family Assistance) (Administration) Act 1999</w:t>
      </w:r>
    </w:p>
    <w:p w:rsidR="004A0B3B" w:rsidRPr="00A70726" w:rsidRDefault="004A0B3B" w:rsidP="004A0B3B">
      <w:pPr>
        <w:pStyle w:val="CompiledActNo"/>
        <w:spacing w:before="240"/>
      </w:pPr>
      <w:r w:rsidRPr="00A70726">
        <w:t>No.</w:t>
      </w:r>
      <w:r w:rsidR="00A70726">
        <w:t> </w:t>
      </w:r>
      <w:r w:rsidRPr="00A70726">
        <w:t>81, 1999</w:t>
      </w:r>
    </w:p>
    <w:p w:rsidR="004A0B3B" w:rsidRPr="00A70726" w:rsidRDefault="004A0B3B" w:rsidP="004A0B3B">
      <w:pPr>
        <w:spacing w:before="1000"/>
        <w:rPr>
          <w:rFonts w:cs="Arial"/>
          <w:b/>
          <w:sz w:val="32"/>
          <w:szCs w:val="32"/>
        </w:rPr>
      </w:pPr>
      <w:r w:rsidRPr="00A70726">
        <w:rPr>
          <w:rFonts w:cs="Arial"/>
          <w:b/>
          <w:sz w:val="32"/>
          <w:szCs w:val="32"/>
        </w:rPr>
        <w:t>Compilation No.</w:t>
      </w:r>
      <w:r w:rsidR="00A70726">
        <w:rPr>
          <w:rFonts w:cs="Arial"/>
          <w:b/>
          <w:sz w:val="32"/>
          <w:szCs w:val="32"/>
        </w:rPr>
        <w:t> </w:t>
      </w:r>
      <w:r w:rsidRPr="00A70726">
        <w:rPr>
          <w:rFonts w:cs="Arial"/>
          <w:b/>
          <w:sz w:val="32"/>
          <w:szCs w:val="32"/>
        </w:rPr>
        <w:fldChar w:fldCharType="begin"/>
      </w:r>
      <w:r w:rsidRPr="00A70726">
        <w:rPr>
          <w:rFonts w:cs="Arial"/>
          <w:b/>
          <w:sz w:val="32"/>
          <w:szCs w:val="32"/>
        </w:rPr>
        <w:instrText xml:space="preserve"> DOCPROPERTY  CompilationNumber </w:instrText>
      </w:r>
      <w:r w:rsidRPr="00A70726">
        <w:rPr>
          <w:rFonts w:cs="Arial"/>
          <w:b/>
          <w:sz w:val="32"/>
          <w:szCs w:val="32"/>
        </w:rPr>
        <w:fldChar w:fldCharType="separate"/>
      </w:r>
      <w:r w:rsidR="00A70726">
        <w:rPr>
          <w:rFonts w:cs="Arial"/>
          <w:b/>
          <w:sz w:val="32"/>
          <w:szCs w:val="32"/>
        </w:rPr>
        <w:t>87</w:t>
      </w:r>
      <w:r w:rsidRPr="00A70726">
        <w:rPr>
          <w:rFonts w:cs="Arial"/>
          <w:b/>
          <w:sz w:val="32"/>
          <w:szCs w:val="32"/>
        </w:rPr>
        <w:fldChar w:fldCharType="end"/>
      </w:r>
    </w:p>
    <w:p w:rsidR="004A0B3B" w:rsidRPr="00A70726" w:rsidRDefault="00654380" w:rsidP="004A0B3B">
      <w:pPr>
        <w:spacing w:before="480"/>
        <w:rPr>
          <w:rFonts w:cs="Arial"/>
          <w:sz w:val="24"/>
        </w:rPr>
      </w:pPr>
      <w:r w:rsidRPr="00A70726">
        <w:rPr>
          <w:rFonts w:cs="Arial"/>
          <w:b/>
          <w:sz w:val="24"/>
        </w:rPr>
        <w:t>Compilation date:</w:t>
      </w:r>
      <w:r w:rsidR="004A0B3B" w:rsidRPr="00A70726">
        <w:rPr>
          <w:rFonts w:cs="Arial"/>
          <w:b/>
          <w:sz w:val="24"/>
        </w:rPr>
        <w:tab/>
      </w:r>
      <w:r w:rsidR="004A0B3B" w:rsidRPr="00A70726">
        <w:rPr>
          <w:rFonts w:cs="Arial"/>
          <w:b/>
          <w:sz w:val="24"/>
        </w:rPr>
        <w:tab/>
      </w:r>
      <w:r w:rsidR="004A0B3B" w:rsidRPr="00A70726">
        <w:rPr>
          <w:rFonts w:cs="Arial"/>
          <w:b/>
          <w:sz w:val="24"/>
        </w:rPr>
        <w:tab/>
      </w:r>
      <w:r w:rsidR="004A0B3B" w:rsidRPr="00A70726">
        <w:rPr>
          <w:rFonts w:cs="Arial"/>
          <w:sz w:val="24"/>
        </w:rPr>
        <w:fldChar w:fldCharType="begin"/>
      </w:r>
      <w:r w:rsidR="004A0B3B" w:rsidRPr="00A70726">
        <w:rPr>
          <w:rFonts w:cs="Arial"/>
          <w:sz w:val="24"/>
        </w:rPr>
        <w:instrText xml:space="preserve"> DOCPROPERTY StartDate \@ "d MMMM yyyy" \*MERGEFORMAT </w:instrText>
      </w:r>
      <w:r w:rsidR="004A0B3B" w:rsidRPr="00A70726">
        <w:rPr>
          <w:rFonts w:cs="Arial"/>
          <w:sz w:val="24"/>
        </w:rPr>
        <w:fldChar w:fldCharType="separate"/>
      </w:r>
      <w:r w:rsidR="00A70726" w:rsidRPr="00A70726">
        <w:rPr>
          <w:rFonts w:cs="Arial"/>
          <w:bCs/>
          <w:sz w:val="24"/>
        </w:rPr>
        <w:t>21</w:t>
      </w:r>
      <w:r w:rsidR="00A70726">
        <w:rPr>
          <w:rFonts w:cs="Arial"/>
          <w:sz w:val="24"/>
        </w:rPr>
        <w:t xml:space="preserve"> October 2016</w:t>
      </w:r>
      <w:r w:rsidR="004A0B3B" w:rsidRPr="00A70726">
        <w:rPr>
          <w:rFonts w:cs="Arial"/>
          <w:sz w:val="24"/>
        </w:rPr>
        <w:fldChar w:fldCharType="end"/>
      </w:r>
    </w:p>
    <w:p w:rsidR="004A0B3B" w:rsidRPr="00A70726" w:rsidRDefault="004A0B3B" w:rsidP="004A0B3B">
      <w:pPr>
        <w:spacing w:before="240"/>
        <w:rPr>
          <w:rFonts w:cs="Arial"/>
          <w:sz w:val="24"/>
        </w:rPr>
      </w:pPr>
      <w:r w:rsidRPr="00A70726">
        <w:rPr>
          <w:rFonts w:cs="Arial"/>
          <w:b/>
          <w:sz w:val="24"/>
        </w:rPr>
        <w:t>Includes amendments up to:</w:t>
      </w:r>
      <w:r w:rsidRPr="00A70726">
        <w:rPr>
          <w:rFonts w:cs="Arial"/>
          <w:b/>
          <w:sz w:val="24"/>
        </w:rPr>
        <w:tab/>
      </w:r>
      <w:r w:rsidR="0063759C" w:rsidRPr="00A70726">
        <w:rPr>
          <w:rFonts w:cs="Arial"/>
          <w:sz w:val="24"/>
        </w:rPr>
        <w:fldChar w:fldCharType="begin"/>
      </w:r>
      <w:r w:rsidR="0063759C" w:rsidRPr="00A70726">
        <w:rPr>
          <w:rFonts w:cs="Arial"/>
          <w:sz w:val="24"/>
        </w:rPr>
        <w:instrText xml:space="preserve"> DOCPROPERTY IncludesUpTo </w:instrText>
      </w:r>
      <w:r w:rsidR="0063759C" w:rsidRPr="00A70726">
        <w:rPr>
          <w:rFonts w:cs="Arial"/>
          <w:sz w:val="24"/>
        </w:rPr>
        <w:fldChar w:fldCharType="separate"/>
      </w:r>
      <w:r w:rsidR="00A70726">
        <w:rPr>
          <w:rFonts w:cs="Arial"/>
          <w:sz w:val="24"/>
        </w:rPr>
        <w:t>Act No. 61, 2016</w:t>
      </w:r>
      <w:r w:rsidR="0063759C" w:rsidRPr="00A70726">
        <w:rPr>
          <w:rFonts w:cs="Arial"/>
          <w:sz w:val="24"/>
        </w:rPr>
        <w:fldChar w:fldCharType="end"/>
      </w:r>
    </w:p>
    <w:p w:rsidR="004A0B3B" w:rsidRPr="00A70726" w:rsidRDefault="004A0B3B" w:rsidP="004A0B3B">
      <w:pPr>
        <w:spacing w:before="240"/>
        <w:rPr>
          <w:rFonts w:cs="Arial"/>
          <w:sz w:val="28"/>
          <w:szCs w:val="28"/>
        </w:rPr>
      </w:pPr>
      <w:r w:rsidRPr="00A70726">
        <w:rPr>
          <w:rFonts w:cs="Arial"/>
          <w:b/>
          <w:sz w:val="24"/>
        </w:rPr>
        <w:t>Registered:</w:t>
      </w:r>
      <w:r w:rsidRPr="00A70726">
        <w:rPr>
          <w:rFonts w:cs="Arial"/>
          <w:b/>
          <w:sz w:val="24"/>
        </w:rPr>
        <w:tab/>
      </w:r>
      <w:r w:rsidRPr="00A70726">
        <w:rPr>
          <w:rFonts w:cs="Arial"/>
          <w:b/>
          <w:sz w:val="24"/>
        </w:rPr>
        <w:tab/>
      </w:r>
      <w:r w:rsidRPr="00A70726">
        <w:rPr>
          <w:rFonts w:cs="Arial"/>
          <w:b/>
          <w:sz w:val="24"/>
        </w:rPr>
        <w:tab/>
      </w:r>
      <w:r w:rsidRPr="00A70726">
        <w:rPr>
          <w:rFonts w:cs="Arial"/>
          <w:b/>
          <w:sz w:val="24"/>
        </w:rPr>
        <w:tab/>
      </w:r>
      <w:r w:rsidRPr="00A70726">
        <w:rPr>
          <w:rFonts w:cs="Arial"/>
          <w:sz w:val="24"/>
        </w:rPr>
        <w:fldChar w:fldCharType="begin"/>
      </w:r>
      <w:r w:rsidRPr="00A70726">
        <w:rPr>
          <w:rFonts w:cs="Arial"/>
          <w:sz w:val="24"/>
        </w:rPr>
        <w:instrText xml:space="preserve"> IF </w:instrText>
      </w:r>
      <w:r w:rsidRPr="00A70726">
        <w:rPr>
          <w:rFonts w:cs="Arial"/>
          <w:sz w:val="24"/>
        </w:rPr>
        <w:fldChar w:fldCharType="begin"/>
      </w:r>
      <w:r w:rsidRPr="00A70726">
        <w:rPr>
          <w:rFonts w:cs="Arial"/>
          <w:sz w:val="24"/>
        </w:rPr>
        <w:instrText xml:space="preserve"> DOCPROPERTY RegisteredDate </w:instrText>
      </w:r>
      <w:r w:rsidRPr="00A70726">
        <w:rPr>
          <w:rFonts w:cs="Arial"/>
          <w:sz w:val="24"/>
        </w:rPr>
        <w:fldChar w:fldCharType="separate"/>
      </w:r>
      <w:r w:rsidR="00A70726">
        <w:rPr>
          <w:rFonts w:cs="Arial"/>
          <w:sz w:val="24"/>
        </w:rPr>
        <w:instrText>26/10/2016</w:instrText>
      </w:r>
      <w:r w:rsidRPr="00A70726">
        <w:rPr>
          <w:rFonts w:cs="Arial"/>
          <w:sz w:val="24"/>
        </w:rPr>
        <w:fldChar w:fldCharType="end"/>
      </w:r>
      <w:r w:rsidRPr="00A70726">
        <w:rPr>
          <w:rFonts w:cs="Arial"/>
          <w:sz w:val="24"/>
        </w:rPr>
        <w:instrText xml:space="preserve"> = #1/1/1901# "Unknown" </w:instrText>
      </w:r>
      <w:r w:rsidRPr="00A70726">
        <w:rPr>
          <w:rFonts w:cs="Arial"/>
          <w:sz w:val="24"/>
        </w:rPr>
        <w:fldChar w:fldCharType="begin"/>
      </w:r>
      <w:r w:rsidRPr="00A70726">
        <w:rPr>
          <w:rFonts w:cs="Arial"/>
          <w:sz w:val="24"/>
        </w:rPr>
        <w:instrText xml:space="preserve"> DOCPROPERTY RegisteredDate \@ "d MMMM yyyy" </w:instrText>
      </w:r>
      <w:r w:rsidRPr="00A70726">
        <w:rPr>
          <w:rFonts w:cs="Arial"/>
          <w:sz w:val="24"/>
        </w:rPr>
        <w:fldChar w:fldCharType="separate"/>
      </w:r>
      <w:r w:rsidR="00A70726">
        <w:rPr>
          <w:rFonts w:cs="Arial"/>
          <w:sz w:val="24"/>
        </w:rPr>
        <w:instrText>26 October 2016</w:instrText>
      </w:r>
      <w:r w:rsidRPr="00A70726">
        <w:rPr>
          <w:rFonts w:cs="Arial"/>
          <w:sz w:val="24"/>
        </w:rPr>
        <w:fldChar w:fldCharType="end"/>
      </w:r>
      <w:r w:rsidRPr="00A70726">
        <w:rPr>
          <w:rFonts w:cs="Arial"/>
          <w:sz w:val="24"/>
        </w:rPr>
        <w:instrText xml:space="preserve"> \*MERGEFORMAT </w:instrText>
      </w:r>
      <w:r w:rsidRPr="00A70726">
        <w:rPr>
          <w:rFonts w:cs="Arial"/>
          <w:sz w:val="24"/>
        </w:rPr>
        <w:fldChar w:fldCharType="separate"/>
      </w:r>
      <w:r w:rsidR="00A70726" w:rsidRPr="00A70726">
        <w:rPr>
          <w:rFonts w:cs="Arial"/>
          <w:bCs/>
          <w:noProof/>
          <w:sz w:val="24"/>
        </w:rPr>
        <w:t>26</w:t>
      </w:r>
      <w:r w:rsidR="00A70726">
        <w:rPr>
          <w:rFonts w:cs="Arial"/>
          <w:noProof/>
          <w:sz w:val="24"/>
        </w:rPr>
        <w:t xml:space="preserve"> October 2016</w:t>
      </w:r>
      <w:r w:rsidRPr="00A70726">
        <w:rPr>
          <w:rFonts w:cs="Arial"/>
          <w:sz w:val="24"/>
        </w:rPr>
        <w:fldChar w:fldCharType="end"/>
      </w:r>
    </w:p>
    <w:p w:rsidR="0063759C" w:rsidRPr="00A70726" w:rsidRDefault="0063759C" w:rsidP="004A0B3B">
      <w:pPr>
        <w:rPr>
          <w:szCs w:val="22"/>
        </w:rPr>
      </w:pPr>
    </w:p>
    <w:p w:rsidR="004A0B3B" w:rsidRPr="00A70726" w:rsidRDefault="004A0B3B" w:rsidP="004A0B3B">
      <w:pPr>
        <w:pageBreakBefore/>
        <w:rPr>
          <w:rFonts w:cs="Arial"/>
          <w:b/>
          <w:sz w:val="32"/>
          <w:szCs w:val="32"/>
        </w:rPr>
      </w:pPr>
      <w:r w:rsidRPr="00A70726">
        <w:rPr>
          <w:rFonts w:cs="Arial"/>
          <w:b/>
          <w:sz w:val="32"/>
          <w:szCs w:val="32"/>
        </w:rPr>
        <w:lastRenderedPageBreak/>
        <w:t>About this compilation</w:t>
      </w:r>
    </w:p>
    <w:p w:rsidR="004A0B3B" w:rsidRPr="00A70726" w:rsidRDefault="004A0B3B" w:rsidP="004A0B3B">
      <w:pPr>
        <w:spacing w:before="240"/>
        <w:rPr>
          <w:rFonts w:cs="Arial"/>
        </w:rPr>
      </w:pPr>
      <w:r w:rsidRPr="00A70726">
        <w:rPr>
          <w:rFonts w:cs="Arial"/>
          <w:b/>
          <w:szCs w:val="22"/>
        </w:rPr>
        <w:t>This compilation</w:t>
      </w:r>
    </w:p>
    <w:p w:rsidR="004A0B3B" w:rsidRPr="00A70726" w:rsidRDefault="004A0B3B" w:rsidP="004A0B3B">
      <w:pPr>
        <w:spacing w:before="120" w:after="120"/>
        <w:rPr>
          <w:rFonts w:cs="Arial"/>
          <w:szCs w:val="22"/>
        </w:rPr>
      </w:pPr>
      <w:r w:rsidRPr="00A70726">
        <w:rPr>
          <w:rFonts w:cs="Arial"/>
          <w:szCs w:val="22"/>
        </w:rPr>
        <w:t xml:space="preserve">This is a compilation of the </w:t>
      </w:r>
      <w:r w:rsidRPr="00A70726">
        <w:rPr>
          <w:rFonts w:cs="Arial"/>
          <w:i/>
          <w:szCs w:val="22"/>
        </w:rPr>
        <w:fldChar w:fldCharType="begin"/>
      </w:r>
      <w:r w:rsidRPr="00A70726">
        <w:rPr>
          <w:rFonts w:cs="Arial"/>
          <w:i/>
          <w:szCs w:val="22"/>
        </w:rPr>
        <w:instrText xml:space="preserve"> STYLEREF  ShortT </w:instrText>
      </w:r>
      <w:r w:rsidRPr="00A70726">
        <w:rPr>
          <w:rFonts w:cs="Arial"/>
          <w:i/>
          <w:szCs w:val="22"/>
        </w:rPr>
        <w:fldChar w:fldCharType="separate"/>
      </w:r>
      <w:r w:rsidR="00C258A4">
        <w:rPr>
          <w:rFonts w:cs="Arial"/>
          <w:i/>
          <w:noProof/>
          <w:szCs w:val="22"/>
        </w:rPr>
        <w:t>A New Tax System (Family Assistance) (Administration) Act 1999</w:t>
      </w:r>
      <w:r w:rsidRPr="00A70726">
        <w:rPr>
          <w:rFonts w:cs="Arial"/>
          <w:i/>
          <w:szCs w:val="22"/>
        </w:rPr>
        <w:fldChar w:fldCharType="end"/>
      </w:r>
      <w:r w:rsidRPr="00A70726">
        <w:rPr>
          <w:rFonts w:cs="Arial"/>
          <w:szCs w:val="22"/>
        </w:rPr>
        <w:t xml:space="preserve"> that shows the text of the law as amended and in force on </w:t>
      </w:r>
      <w:r w:rsidRPr="00A70726">
        <w:rPr>
          <w:rFonts w:cs="Arial"/>
          <w:szCs w:val="22"/>
        </w:rPr>
        <w:fldChar w:fldCharType="begin"/>
      </w:r>
      <w:r w:rsidRPr="00A70726">
        <w:rPr>
          <w:rFonts w:cs="Arial"/>
          <w:szCs w:val="22"/>
        </w:rPr>
        <w:instrText xml:space="preserve"> DOCPROPERTY StartDate \@ "d MMMM yyyy" </w:instrText>
      </w:r>
      <w:r w:rsidRPr="00A70726">
        <w:rPr>
          <w:rFonts w:cs="Arial"/>
          <w:szCs w:val="22"/>
        </w:rPr>
        <w:fldChar w:fldCharType="separate"/>
      </w:r>
      <w:r w:rsidR="00A70726">
        <w:rPr>
          <w:rFonts w:cs="Arial"/>
          <w:szCs w:val="22"/>
        </w:rPr>
        <w:t>21 October 2016</w:t>
      </w:r>
      <w:r w:rsidRPr="00A70726">
        <w:rPr>
          <w:rFonts w:cs="Arial"/>
          <w:szCs w:val="22"/>
        </w:rPr>
        <w:fldChar w:fldCharType="end"/>
      </w:r>
      <w:r w:rsidRPr="00A70726">
        <w:rPr>
          <w:rFonts w:cs="Arial"/>
          <w:szCs w:val="22"/>
        </w:rPr>
        <w:t xml:space="preserve"> (the </w:t>
      </w:r>
      <w:r w:rsidRPr="00A70726">
        <w:rPr>
          <w:rFonts w:cs="Arial"/>
          <w:b/>
          <w:i/>
          <w:szCs w:val="22"/>
        </w:rPr>
        <w:t>compilation date</w:t>
      </w:r>
      <w:r w:rsidRPr="00A70726">
        <w:rPr>
          <w:rFonts w:cs="Arial"/>
          <w:szCs w:val="22"/>
        </w:rPr>
        <w:t>).</w:t>
      </w:r>
    </w:p>
    <w:p w:rsidR="004A0B3B" w:rsidRPr="00A70726" w:rsidRDefault="004A0B3B" w:rsidP="004A0B3B">
      <w:pPr>
        <w:spacing w:after="120"/>
        <w:rPr>
          <w:rFonts w:cs="Arial"/>
          <w:szCs w:val="22"/>
        </w:rPr>
      </w:pPr>
      <w:r w:rsidRPr="00A70726">
        <w:rPr>
          <w:rFonts w:cs="Arial"/>
          <w:szCs w:val="22"/>
        </w:rPr>
        <w:t xml:space="preserve">The notes at the end of this compilation (the </w:t>
      </w:r>
      <w:r w:rsidRPr="00A70726">
        <w:rPr>
          <w:rFonts w:cs="Arial"/>
          <w:b/>
          <w:i/>
          <w:szCs w:val="22"/>
        </w:rPr>
        <w:t>endnotes</w:t>
      </w:r>
      <w:r w:rsidRPr="00A70726">
        <w:rPr>
          <w:rFonts w:cs="Arial"/>
          <w:szCs w:val="22"/>
        </w:rPr>
        <w:t>) include information about amending laws and the amendment history of provisions of the compiled law.</w:t>
      </w:r>
    </w:p>
    <w:p w:rsidR="004A0B3B" w:rsidRPr="00A70726" w:rsidRDefault="004A0B3B" w:rsidP="004A0B3B">
      <w:pPr>
        <w:tabs>
          <w:tab w:val="left" w:pos="5640"/>
        </w:tabs>
        <w:spacing w:before="120" w:after="120"/>
        <w:rPr>
          <w:rFonts w:cs="Arial"/>
          <w:b/>
          <w:szCs w:val="22"/>
        </w:rPr>
      </w:pPr>
      <w:r w:rsidRPr="00A70726">
        <w:rPr>
          <w:rFonts w:cs="Arial"/>
          <w:b/>
          <w:szCs w:val="22"/>
        </w:rPr>
        <w:t>Uncommenced amendments</w:t>
      </w:r>
    </w:p>
    <w:p w:rsidR="004A0B3B" w:rsidRPr="00A70726" w:rsidRDefault="004A0B3B" w:rsidP="004A0B3B">
      <w:pPr>
        <w:spacing w:after="120"/>
        <w:rPr>
          <w:rFonts w:cs="Arial"/>
          <w:szCs w:val="22"/>
        </w:rPr>
      </w:pPr>
      <w:r w:rsidRPr="00A70726">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4A0B3B" w:rsidRPr="00A70726" w:rsidRDefault="004A0B3B" w:rsidP="004A0B3B">
      <w:pPr>
        <w:spacing w:before="120" w:after="120"/>
        <w:rPr>
          <w:rFonts w:cs="Arial"/>
          <w:b/>
          <w:szCs w:val="22"/>
        </w:rPr>
      </w:pPr>
      <w:r w:rsidRPr="00A70726">
        <w:rPr>
          <w:rFonts w:cs="Arial"/>
          <w:b/>
          <w:szCs w:val="22"/>
        </w:rPr>
        <w:t>Application, saving and transitional provisions for provisions and amendments</w:t>
      </w:r>
    </w:p>
    <w:p w:rsidR="004A0B3B" w:rsidRPr="00A70726" w:rsidRDefault="004A0B3B" w:rsidP="004A0B3B">
      <w:pPr>
        <w:spacing w:after="120"/>
        <w:rPr>
          <w:rFonts w:cs="Arial"/>
          <w:szCs w:val="22"/>
        </w:rPr>
      </w:pPr>
      <w:r w:rsidRPr="00A70726">
        <w:rPr>
          <w:rFonts w:cs="Arial"/>
          <w:szCs w:val="22"/>
        </w:rPr>
        <w:t>If the operation of a provision or amendment of the compiled law is affected by an application, saving or transitional provision that is not included in this compilation, details are included in the endnotes.</w:t>
      </w:r>
    </w:p>
    <w:p w:rsidR="004A0B3B" w:rsidRPr="00A70726" w:rsidRDefault="004A0B3B" w:rsidP="004A0B3B">
      <w:pPr>
        <w:spacing w:after="120"/>
        <w:rPr>
          <w:rFonts w:cs="Arial"/>
          <w:b/>
          <w:szCs w:val="22"/>
        </w:rPr>
      </w:pPr>
      <w:r w:rsidRPr="00A70726">
        <w:rPr>
          <w:rFonts w:cs="Arial"/>
          <w:b/>
          <w:szCs w:val="22"/>
        </w:rPr>
        <w:t>Editorial changes</w:t>
      </w:r>
    </w:p>
    <w:p w:rsidR="004A0B3B" w:rsidRPr="00A70726" w:rsidRDefault="004A0B3B" w:rsidP="004A0B3B">
      <w:pPr>
        <w:spacing w:after="120"/>
        <w:rPr>
          <w:rFonts w:cs="Arial"/>
          <w:szCs w:val="22"/>
        </w:rPr>
      </w:pPr>
      <w:r w:rsidRPr="00A70726">
        <w:rPr>
          <w:rFonts w:cs="Arial"/>
          <w:szCs w:val="22"/>
        </w:rPr>
        <w:t>For more information about any editorial changes made in this compilation, see the endnotes.</w:t>
      </w:r>
    </w:p>
    <w:p w:rsidR="004A0B3B" w:rsidRPr="00A70726" w:rsidRDefault="004A0B3B" w:rsidP="004A0B3B">
      <w:pPr>
        <w:spacing w:before="120" w:after="120"/>
        <w:rPr>
          <w:rFonts w:cs="Arial"/>
          <w:b/>
          <w:szCs w:val="22"/>
        </w:rPr>
      </w:pPr>
      <w:r w:rsidRPr="00A70726">
        <w:rPr>
          <w:rFonts w:cs="Arial"/>
          <w:b/>
          <w:szCs w:val="22"/>
        </w:rPr>
        <w:t>Modifications</w:t>
      </w:r>
    </w:p>
    <w:p w:rsidR="004A0B3B" w:rsidRPr="00A70726" w:rsidRDefault="004A0B3B" w:rsidP="004A0B3B">
      <w:pPr>
        <w:spacing w:after="120"/>
        <w:rPr>
          <w:rFonts w:cs="Arial"/>
          <w:szCs w:val="22"/>
        </w:rPr>
      </w:pPr>
      <w:r w:rsidRPr="00A70726">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4A0B3B" w:rsidRPr="00A70726" w:rsidRDefault="004A0B3B" w:rsidP="004A0B3B">
      <w:pPr>
        <w:spacing w:before="80" w:after="120"/>
        <w:rPr>
          <w:rFonts w:cs="Arial"/>
          <w:b/>
          <w:szCs w:val="22"/>
        </w:rPr>
      </w:pPr>
      <w:r w:rsidRPr="00A70726">
        <w:rPr>
          <w:rFonts w:cs="Arial"/>
          <w:b/>
          <w:szCs w:val="22"/>
        </w:rPr>
        <w:t>Self</w:t>
      </w:r>
      <w:r w:rsidR="00A70726">
        <w:rPr>
          <w:rFonts w:cs="Arial"/>
          <w:b/>
          <w:szCs w:val="22"/>
        </w:rPr>
        <w:noBreakHyphen/>
      </w:r>
      <w:r w:rsidRPr="00A70726">
        <w:rPr>
          <w:rFonts w:cs="Arial"/>
          <w:b/>
          <w:szCs w:val="22"/>
        </w:rPr>
        <w:t>repealing provisions</w:t>
      </w:r>
    </w:p>
    <w:p w:rsidR="004A0B3B" w:rsidRPr="00A70726" w:rsidRDefault="004A0B3B" w:rsidP="004A0B3B">
      <w:pPr>
        <w:spacing w:after="120"/>
        <w:rPr>
          <w:rFonts w:cs="Arial"/>
          <w:szCs w:val="22"/>
        </w:rPr>
      </w:pPr>
      <w:r w:rsidRPr="00A70726">
        <w:rPr>
          <w:rFonts w:cs="Arial"/>
          <w:szCs w:val="22"/>
        </w:rPr>
        <w:t>If a provision of the compiled law has been repealed in accordance with a provision of the law, details are included in the endnotes.</w:t>
      </w:r>
    </w:p>
    <w:p w:rsidR="004A0B3B" w:rsidRPr="00A70726" w:rsidRDefault="004A0B3B" w:rsidP="004A0B3B">
      <w:pPr>
        <w:pStyle w:val="Header"/>
        <w:tabs>
          <w:tab w:val="clear" w:pos="4150"/>
          <w:tab w:val="clear" w:pos="8307"/>
        </w:tabs>
      </w:pPr>
      <w:r w:rsidRPr="00A70726">
        <w:rPr>
          <w:rStyle w:val="CharChapNo"/>
        </w:rPr>
        <w:t xml:space="preserve"> </w:t>
      </w:r>
      <w:r w:rsidRPr="00A70726">
        <w:rPr>
          <w:rStyle w:val="CharChapText"/>
        </w:rPr>
        <w:t xml:space="preserve"> </w:t>
      </w:r>
    </w:p>
    <w:p w:rsidR="004A0B3B" w:rsidRPr="00A70726" w:rsidRDefault="004A0B3B" w:rsidP="004A0B3B">
      <w:pPr>
        <w:pStyle w:val="Header"/>
        <w:tabs>
          <w:tab w:val="clear" w:pos="4150"/>
          <w:tab w:val="clear" w:pos="8307"/>
        </w:tabs>
      </w:pPr>
      <w:r w:rsidRPr="00A70726">
        <w:rPr>
          <w:rStyle w:val="CharPartNo"/>
        </w:rPr>
        <w:t xml:space="preserve"> </w:t>
      </w:r>
      <w:r w:rsidRPr="00A70726">
        <w:rPr>
          <w:rStyle w:val="CharPartText"/>
        </w:rPr>
        <w:t xml:space="preserve"> </w:t>
      </w:r>
    </w:p>
    <w:p w:rsidR="004A0B3B" w:rsidRPr="00A70726" w:rsidRDefault="004A0B3B" w:rsidP="004A0B3B">
      <w:pPr>
        <w:pStyle w:val="Header"/>
        <w:tabs>
          <w:tab w:val="clear" w:pos="4150"/>
          <w:tab w:val="clear" w:pos="8307"/>
        </w:tabs>
      </w:pPr>
      <w:r w:rsidRPr="00A70726">
        <w:rPr>
          <w:rStyle w:val="CharDivNo"/>
        </w:rPr>
        <w:t xml:space="preserve"> </w:t>
      </w:r>
      <w:r w:rsidRPr="00A70726">
        <w:rPr>
          <w:rStyle w:val="CharDivText"/>
        </w:rPr>
        <w:t xml:space="preserve"> </w:t>
      </w:r>
    </w:p>
    <w:p w:rsidR="004A0B3B" w:rsidRPr="00A70726" w:rsidRDefault="004A0B3B" w:rsidP="004A0B3B">
      <w:pPr>
        <w:sectPr w:rsidR="004A0B3B" w:rsidRPr="00A70726" w:rsidSect="009B459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A70726" w:rsidRDefault="00127CA2" w:rsidP="00753CFA">
      <w:pPr>
        <w:rPr>
          <w:sz w:val="36"/>
        </w:rPr>
      </w:pPr>
      <w:r w:rsidRPr="00A70726">
        <w:rPr>
          <w:sz w:val="36"/>
        </w:rPr>
        <w:lastRenderedPageBreak/>
        <w:t>Contents</w:t>
      </w:r>
    </w:p>
    <w:p w:rsidR="00306FB7" w:rsidRDefault="00FB74AF">
      <w:pPr>
        <w:pStyle w:val="TOC2"/>
        <w:rPr>
          <w:rFonts w:asciiTheme="minorHAnsi" w:eastAsiaTheme="minorEastAsia" w:hAnsiTheme="minorHAnsi" w:cstheme="minorBidi"/>
          <w:b w:val="0"/>
          <w:noProof/>
          <w:kern w:val="0"/>
          <w:sz w:val="22"/>
          <w:szCs w:val="22"/>
        </w:rPr>
      </w:pPr>
      <w:r w:rsidRPr="00A70726">
        <w:fldChar w:fldCharType="begin"/>
      </w:r>
      <w:r w:rsidRPr="00A70726">
        <w:instrText xml:space="preserve"> TOC \o "1-9" </w:instrText>
      </w:r>
      <w:r w:rsidRPr="00A70726">
        <w:fldChar w:fldCharType="separate"/>
      </w:r>
      <w:r w:rsidR="00306FB7">
        <w:rPr>
          <w:noProof/>
        </w:rPr>
        <w:t>Part 1—Preliminary</w:t>
      </w:r>
      <w:r w:rsidR="00306FB7" w:rsidRPr="00306FB7">
        <w:rPr>
          <w:b w:val="0"/>
          <w:noProof/>
          <w:sz w:val="18"/>
        </w:rPr>
        <w:tab/>
      </w:r>
      <w:r w:rsidR="00306FB7" w:rsidRPr="00306FB7">
        <w:rPr>
          <w:b w:val="0"/>
          <w:noProof/>
          <w:sz w:val="18"/>
        </w:rPr>
        <w:fldChar w:fldCharType="begin"/>
      </w:r>
      <w:r w:rsidR="00306FB7" w:rsidRPr="00306FB7">
        <w:rPr>
          <w:b w:val="0"/>
          <w:noProof/>
          <w:sz w:val="18"/>
        </w:rPr>
        <w:instrText xml:space="preserve"> PAGEREF _Toc465236652 \h </w:instrText>
      </w:r>
      <w:r w:rsidR="00306FB7" w:rsidRPr="00306FB7">
        <w:rPr>
          <w:b w:val="0"/>
          <w:noProof/>
          <w:sz w:val="18"/>
        </w:rPr>
      </w:r>
      <w:r w:rsidR="00306FB7" w:rsidRPr="00306FB7">
        <w:rPr>
          <w:b w:val="0"/>
          <w:noProof/>
          <w:sz w:val="18"/>
        </w:rPr>
        <w:fldChar w:fldCharType="separate"/>
      </w:r>
      <w:r w:rsidR="008A5469">
        <w:rPr>
          <w:b w:val="0"/>
          <w:noProof/>
          <w:sz w:val="18"/>
        </w:rPr>
        <w:t>1</w:t>
      </w:r>
      <w:r w:rsidR="00306FB7"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w:t>
      </w:r>
      <w:r>
        <w:rPr>
          <w:noProof/>
        </w:rPr>
        <w:tab/>
        <w:t>Short title</w:t>
      </w:r>
      <w:r w:rsidRPr="00306FB7">
        <w:rPr>
          <w:noProof/>
        </w:rPr>
        <w:tab/>
      </w:r>
      <w:r w:rsidRPr="00306FB7">
        <w:rPr>
          <w:noProof/>
        </w:rPr>
        <w:fldChar w:fldCharType="begin"/>
      </w:r>
      <w:r w:rsidRPr="00306FB7">
        <w:rPr>
          <w:noProof/>
        </w:rPr>
        <w:instrText xml:space="preserve"> PAGEREF _Toc465236653 \h </w:instrText>
      </w:r>
      <w:r w:rsidRPr="00306FB7">
        <w:rPr>
          <w:noProof/>
        </w:rPr>
      </w:r>
      <w:r w:rsidRPr="00306FB7">
        <w:rPr>
          <w:noProof/>
        </w:rPr>
        <w:fldChar w:fldCharType="separate"/>
      </w:r>
      <w:r w:rsidR="008A5469">
        <w:rPr>
          <w:noProof/>
        </w:rPr>
        <w:t>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w:t>
      </w:r>
      <w:r>
        <w:rPr>
          <w:noProof/>
        </w:rPr>
        <w:tab/>
        <w:t>Commencement</w:t>
      </w:r>
      <w:r w:rsidRPr="00306FB7">
        <w:rPr>
          <w:noProof/>
        </w:rPr>
        <w:tab/>
      </w:r>
      <w:r w:rsidRPr="00306FB7">
        <w:rPr>
          <w:noProof/>
        </w:rPr>
        <w:fldChar w:fldCharType="begin"/>
      </w:r>
      <w:r w:rsidRPr="00306FB7">
        <w:rPr>
          <w:noProof/>
        </w:rPr>
        <w:instrText xml:space="preserve"> PAGEREF _Toc465236654 \h </w:instrText>
      </w:r>
      <w:r w:rsidRPr="00306FB7">
        <w:rPr>
          <w:noProof/>
        </w:rPr>
      </w:r>
      <w:r w:rsidRPr="00306FB7">
        <w:rPr>
          <w:noProof/>
        </w:rPr>
        <w:fldChar w:fldCharType="separate"/>
      </w:r>
      <w:r w:rsidR="008A5469">
        <w:rPr>
          <w:noProof/>
        </w:rPr>
        <w:t>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2A</w:t>
      </w:r>
      <w:r>
        <w:rPr>
          <w:noProof/>
        </w:rPr>
        <w:tab/>
        <w:t>Norfolk Island</w:t>
      </w:r>
      <w:r w:rsidRPr="00306FB7">
        <w:rPr>
          <w:noProof/>
        </w:rPr>
        <w:tab/>
      </w:r>
      <w:r w:rsidRPr="00306FB7">
        <w:rPr>
          <w:noProof/>
        </w:rPr>
        <w:fldChar w:fldCharType="begin"/>
      </w:r>
      <w:r w:rsidRPr="00306FB7">
        <w:rPr>
          <w:noProof/>
        </w:rPr>
        <w:instrText xml:space="preserve"> PAGEREF _Toc465236655 \h </w:instrText>
      </w:r>
      <w:r w:rsidRPr="00306FB7">
        <w:rPr>
          <w:noProof/>
        </w:rPr>
      </w:r>
      <w:r w:rsidRPr="00306FB7">
        <w:rPr>
          <w:noProof/>
        </w:rPr>
        <w:fldChar w:fldCharType="separate"/>
      </w:r>
      <w:r w:rsidR="008A5469">
        <w:rPr>
          <w:noProof/>
        </w:rPr>
        <w:t>1</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2—Interpretation</w:t>
      </w:r>
      <w:r w:rsidRPr="00306FB7">
        <w:rPr>
          <w:b w:val="0"/>
          <w:noProof/>
          <w:sz w:val="18"/>
        </w:rPr>
        <w:tab/>
      </w:r>
      <w:r w:rsidRPr="00306FB7">
        <w:rPr>
          <w:b w:val="0"/>
          <w:noProof/>
          <w:sz w:val="18"/>
        </w:rPr>
        <w:fldChar w:fldCharType="begin"/>
      </w:r>
      <w:r w:rsidRPr="00306FB7">
        <w:rPr>
          <w:b w:val="0"/>
          <w:noProof/>
          <w:sz w:val="18"/>
        </w:rPr>
        <w:instrText xml:space="preserve"> PAGEREF _Toc465236656 \h </w:instrText>
      </w:r>
      <w:r w:rsidRPr="00306FB7">
        <w:rPr>
          <w:b w:val="0"/>
          <w:noProof/>
          <w:sz w:val="18"/>
        </w:rPr>
      </w:r>
      <w:r w:rsidRPr="00306FB7">
        <w:rPr>
          <w:b w:val="0"/>
          <w:noProof/>
          <w:sz w:val="18"/>
        </w:rPr>
        <w:fldChar w:fldCharType="separate"/>
      </w:r>
      <w:r w:rsidR="008A5469">
        <w:rPr>
          <w:b w:val="0"/>
          <w:noProof/>
          <w:sz w:val="18"/>
        </w:rPr>
        <w:t>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w:t>
      </w:r>
      <w:r>
        <w:rPr>
          <w:noProof/>
        </w:rPr>
        <w:tab/>
        <w:t>Definitions</w:t>
      </w:r>
      <w:r w:rsidRPr="00306FB7">
        <w:rPr>
          <w:noProof/>
        </w:rPr>
        <w:tab/>
      </w:r>
      <w:r w:rsidRPr="00306FB7">
        <w:rPr>
          <w:noProof/>
        </w:rPr>
        <w:fldChar w:fldCharType="begin"/>
      </w:r>
      <w:r w:rsidRPr="00306FB7">
        <w:rPr>
          <w:noProof/>
        </w:rPr>
        <w:instrText xml:space="preserve"> PAGEREF _Toc465236657 \h </w:instrText>
      </w:r>
      <w:r w:rsidRPr="00306FB7">
        <w:rPr>
          <w:noProof/>
        </w:rPr>
      </w:r>
      <w:r w:rsidRPr="00306FB7">
        <w:rPr>
          <w:noProof/>
        </w:rPr>
        <w:fldChar w:fldCharType="separate"/>
      </w:r>
      <w:r w:rsidR="008A5469">
        <w:rPr>
          <w:noProof/>
        </w:rPr>
        <w:t>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FE1DC1">
        <w:rPr>
          <w:i/>
          <w:noProof/>
        </w:rPr>
        <w:t>Criminal Code</w:t>
      </w:r>
      <w:r w:rsidRPr="00306FB7">
        <w:rPr>
          <w:noProof/>
        </w:rPr>
        <w:tab/>
      </w:r>
      <w:r w:rsidRPr="00306FB7">
        <w:rPr>
          <w:noProof/>
        </w:rPr>
        <w:fldChar w:fldCharType="begin"/>
      </w:r>
      <w:r w:rsidRPr="00306FB7">
        <w:rPr>
          <w:noProof/>
        </w:rPr>
        <w:instrText xml:space="preserve"> PAGEREF _Toc465236658 \h </w:instrText>
      </w:r>
      <w:r w:rsidRPr="00306FB7">
        <w:rPr>
          <w:noProof/>
        </w:rPr>
      </w:r>
      <w:r w:rsidRPr="00306FB7">
        <w:rPr>
          <w:noProof/>
        </w:rPr>
        <w:fldChar w:fldCharType="separate"/>
      </w:r>
      <w:r w:rsidR="008A5469">
        <w:rPr>
          <w:noProof/>
        </w:rPr>
        <w:t>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306FB7">
        <w:rPr>
          <w:noProof/>
        </w:rPr>
        <w:tab/>
      </w:r>
      <w:r w:rsidRPr="00306FB7">
        <w:rPr>
          <w:noProof/>
        </w:rPr>
        <w:fldChar w:fldCharType="begin"/>
      </w:r>
      <w:r w:rsidRPr="00306FB7">
        <w:rPr>
          <w:noProof/>
        </w:rPr>
        <w:instrText xml:space="preserve"> PAGEREF _Toc465236659 \h </w:instrText>
      </w:r>
      <w:r w:rsidRPr="00306FB7">
        <w:rPr>
          <w:noProof/>
        </w:rPr>
      </w:r>
      <w:r w:rsidRPr="00306FB7">
        <w:rPr>
          <w:noProof/>
        </w:rPr>
        <w:fldChar w:fldCharType="separate"/>
      </w:r>
      <w:r w:rsidR="008A5469">
        <w:rPr>
          <w:noProof/>
        </w:rPr>
        <w:t>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306FB7">
        <w:rPr>
          <w:noProof/>
        </w:rPr>
        <w:tab/>
      </w:r>
      <w:r w:rsidRPr="00306FB7">
        <w:rPr>
          <w:noProof/>
        </w:rPr>
        <w:fldChar w:fldCharType="begin"/>
      </w:r>
      <w:r w:rsidRPr="00306FB7">
        <w:rPr>
          <w:noProof/>
        </w:rPr>
        <w:instrText xml:space="preserve"> PAGEREF _Toc465236660 \h </w:instrText>
      </w:r>
      <w:r w:rsidRPr="00306FB7">
        <w:rPr>
          <w:noProof/>
        </w:rPr>
      </w:r>
      <w:r w:rsidRPr="00306FB7">
        <w:rPr>
          <w:noProof/>
        </w:rPr>
        <w:fldChar w:fldCharType="separate"/>
      </w:r>
      <w:r w:rsidR="008A5469">
        <w:rPr>
          <w:noProof/>
        </w:rPr>
        <w:t>15</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3—Payment of family assistance</w:t>
      </w:r>
      <w:r w:rsidRPr="00306FB7">
        <w:rPr>
          <w:b w:val="0"/>
          <w:noProof/>
          <w:sz w:val="18"/>
        </w:rPr>
        <w:tab/>
      </w:r>
      <w:r w:rsidRPr="00306FB7">
        <w:rPr>
          <w:b w:val="0"/>
          <w:noProof/>
          <w:sz w:val="18"/>
        </w:rPr>
        <w:fldChar w:fldCharType="begin"/>
      </w:r>
      <w:r w:rsidRPr="00306FB7">
        <w:rPr>
          <w:b w:val="0"/>
          <w:noProof/>
          <w:sz w:val="18"/>
        </w:rPr>
        <w:instrText xml:space="preserve"> PAGEREF _Toc465236661 \h </w:instrText>
      </w:r>
      <w:r w:rsidRPr="00306FB7">
        <w:rPr>
          <w:b w:val="0"/>
          <w:noProof/>
          <w:sz w:val="18"/>
        </w:rPr>
      </w:r>
      <w:r w:rsidRPr="00306FB7">
        <w:rPr>
          <w:b w:val="0"/>
          <w:noProof/>
          <w:sz w:val="18"/>
        </w:rPr>
        <w:fldChar w:fldCharType="separate"/>
      </w:r>
      <w:r w:rsidR="008A5469">
        <w:rPr>
          <w:b w:val="0"/>
          <w:noProof/>
          <w:sz w:val="18"/>
        </w:rPr>
        <w:t>17</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1—Family tax benefit</w:t>
      </w:r>
      <w:r w:rsidRPr="00306FB7">
        <w:rPr>
          <w:b w:val="0"/>
          <w:noProof/>
          <w:sz w:val="18"/>
        </w:rPr>
        <w:tab/>
      </w:r>
      <w:r w:rsidRPr="00306FB7">
        <w:rPr>
          <w:b w:val="0"/>
          <w:noProof/>
          <w:sz w:val="18"/>
        </w:rPr>
        <w:fldChar w:fldCharType="begin"/>
      </w:r>
      <w:r w:rsidRPr="00306FB7">
        <w:rPr>
          <w:b w:val="0"/>
          <w:noProof/>
          <w:sz w:val="18"/>
        </w:rPr>
        <w:instrText xml:space="preserve"> PAGEREF _Toc465236662 \h </w:instrText>
      </w:r>
      <w:r w:rsidRPr="00306FB7">
        <w:rPr>
          <w:b w:val="0"/>
          <w:noProof/>
          <w:sz w:val="18"/>
        </w:rPr>
      </w:r>
      <w:r w:rsidRPr="00306FB7">
        <w:rPr>
          <w:b w:val="0"/>
          <w:noProof/>
          <w:sz w:val="18"/>
        </w:rPr>
        <w:fldChar w:fldCharType="separate"/>
      </w:r>
      <w:r w:rsidR="008A5469">
        <w:rPr>
          <w:b w:val="0"/>
          <w:noProof/>
          <w:sz w:val="18"/>
        </w:rPr>
        <w:t>17</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A—Making claims</w:t>
      </w:r>
      <w:r w:rsidRPr="00306FB7">
        <w:rPr>
          <w:b w:val="0"/>
          <w:noProof/>
          <w:sz w:val="18"/>
        </w:rPr>
        <w:tab/>
      </w:r>
      <w:r w:rsidRPr="00306FB7">
        <w:rPr>
          <w:b w:val="0"/>
          <w:noProof/>
          <w:sz w:val="18"/>
        </w:rPr>
        <w:fldChar w:fldCharType="begin"/>
      </w:r>
      <w:r w:rsidRPr="00306FB7">
        <w:rPr>
          <w:b w:val="0"/>
          <w:noProof/>
          <w:sz w:val="18"/>
        </w:rPr>
        <w:instrText xml:space="preserve"> PAGEREF _Toc465236663 \h </w:instrText>
      </w:r>
      <w:r w:rsidRPr="00306FB7">
        <w:rPr>
          <w:b w:val="0"/>
          <w:noProof/>
          <w:sz w:val="18"/>
        </w:rPr>
      </w:r>
      <w:r w:rsidRPr="00306FB7">
        <w:rPr>
          <w:b w:val="0"/>
          <w:noProof/>
          <w:sz w:val="18"/>
        </w:rPr>
        <w:fldChar w:fldCharType="separate"/>
      </w:r>
      <w:r w:rsidR="008A5469">
        <w:rPr>
          <w:b w:val="0"/>
          <w:noProof/>
          <w:sz w:val="18"/>
        </w:rPr>
        <w:t>17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w:t>
      </w:r>
      <w:r>
        <w:rPr>
          <w:noProof/>
        </w:rPr>
        <w:tab/>
        <w:t>Need for a claim</w:t>
      </w:r>
      <w:r w:rsidRPr="00306FB7">
        <w:rPr>
          <w:noProof/>
        </w:rPr>
        <w:tab/>
      </w:r>
      <w:r w:rsidRPr="00306FB7">
        <w:rPr>
          <w:noProof/>
        </w:rPr>
        <w:fldChar w:fldCharType="begin"/>
      </w:r>
      <w:r w:rsidRPr="00306FB7">
        <w:rPr>
          <w:noProof/>
        </w:rPr>
        <w:instrText xml:space="preserve"> PAGEREF _Toc465236664 \h </w:instrText>
      </w:r>
      <w:r w:rsidRPr="00306FB7">
        <w:rPr>
          <w:noProof/>
        </w:rPr>
      </w:r>
      <w:r w:rsidRPr="00306FB7">
        <w:rPr>
          <w:noProof/>
        </w:rPr>
        <w:fldChar w:fldCharType="separate"/>
      </w:r>
      <w:r w:rsidR="008A5469">
        <w:rPr>
          <w:noProof/>
        </w:rPr>
        <w:t>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w:t>
      </w:r>
      <w:r>
        <w:rPr>
          <w:noProof/>
        </w:rPr>
        <w:tab/>
        <w:t>Who can claim</w:t>
      </w:r>
      <w:r w:rsidRPr="00306FB7">
        <w:rPr>
          <w:noProof/>
        </w:rPr>
        <w:tab/>
      </w:r>
      <w:r w:rsidRPr="00306FB7">
        <w:rPr>
          <w:noProof/>
        </w:rPr>
        <w:fldChar w:fldCharType="begin"/>
      </w:r>
      <w:r w:rsidRPr="00306FB7">
        <w:rPr>
          <w:noProof/>
        </w:rPr>
        <w:instrText xml:space="preserve"> PAGEREF _Toc465236665 \h </w:instrText>
      </w:r>
      <w:r w:rsidRPr="00306FB7">
        <w:rPr>
          <w:noProof/>
        </w:rPr>
      </w:r>
      <w:r w:rsidRPr="00306FB7">
        <w:rPr>
          <w:noProof/>
        </w:rPr>
        <w:fldChar w:fldCharType="separate"/>
      </w:r>
      <w:r w:rsidR="008A5469">
        <w:rPr>
          <w:noProof/>
        </w:rPr>
        <w:t>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w:t>
      </w:r>
      <w:r>
        <w:rPr>
          <w:noProof/>
        </w:rPr>
        <w:tab/>
        <w:t>How to claim</w:t>
      </w:r>
      <w:r w:rsidRPr="00306FB7">
        <w:rPr>
          <w:noProof/>
        </w:rPr>
        <w:tab/>
      </w:r>
      <w:r w:rsidRPr="00306FB7">
        <w:rPr>
          <w:noProof/>
        </w:rPr>
        <w:fldChar w:fldCharType="begin"/>
      </w:r>
      <w:r w:rsidRPr="00306FB7">
        <w:rPr>
          <w:noProof/>
        </w:rPr>
        <w:instrText xml:space="preserve"> PAGEREF _Toc465236666 \h </w:instrText>
      </w:r>
      <w:r w:rsidRPr="00306FB7">
        <w:rPr>
          <w:noProof/>
        </w:rPr>
      </w:r>
      <w:r w:rsidRPr="00306FB7">
        <w:rPr>
          <w:noProof/>
        </w:rPr>
        <w:fldChar w:fldCharType="separate"/>
      </w:r>
      <w:r w:rsidR="008A5469">
        <w:rPr>
          <w:noProof/>
        </w:rPr>
        <w:t>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306FB7">
        <w:rPr>
          <w:noProof/>
        </w:rPr>
        <w:tab/>
      </w:r>
      <w:r w:rsidRPr="00306FB7">
        <w:rPr>
          <w:noProof/>
        </w:rPr>
        <w:fldChar w:fldCharType="begin"/>
      </w:r>
      <w:r w:rsidRPr="00306FB7">
        <w:rPr>
          <w:noProof/>
        </w:rPr>
        <w:instrText xml:space="preserve"> PAGEREF _Toc465236667 \h </w:instrText>
      </w:r>
      <w:r w:rsidRPr="00306FB7">
        <w:rPr>
          <w:noProof/>
        </w:rPr>
      </w:r>
      <w:r w:rsidRPr="00306FB7">
        <w:rPr>
          <w:noProof/>
        </w:rPr>
        <w:fldChar w:fldCharType="separate"/>
      </w:r>
      <w:r w:rsidR="008A5469">
        <w:rPr>
          <w:noProof/>
        </w:rPr>
        <w:t>18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FE1DC1">
        <w:rPr>
          <w:noProof/>
          <w:snapToGrid w:val="0"/>
          <w:lang w:eastAsia="en-US"/>
        </w:rPr>
        <w:t>claims for family tax benefit by instalment or for a past period</w:t>
      </w:r>
      <w:r>
        <w:rPr>
          <w:noProof/>
        </w:rPr>
        <w:t xml:space="preserve"> to be effective</w:t>
      </w:r>
      <w:r w:rsidRPr="00306FB7">
        <w:rPr>
          <w:noProof/>
        </w:rPr>
        <w:tab/>
      </w:r>
      <w:r w:rsidRPr="00306FB7">
        <w:rPr>
          <w:noProof/>
        </w:rPr>
        <w:fldChar w:fldCharType="begin"/>
      </w:r>
      <w:r w:rsidRPr="00306FB7">
        <w:rPr>
          <w:noProof/>
        </w:rPr>
        <w:instrText xml:space="preserve"> PAGEREF _Toc465236668 \h </w:instrText>
      </w:r>
      <w:r w:rsidRPr="00306FB7">
        <w:rPr>
          <w:noProof/>
        </w:rPr>
      </w:r>
      <w:r w:rsidRPr="00306FB7">
        <w:rPr>
          <w:noProof/>
        </w:rPr>
        <w:fldChar w:fldCharType="separate"/>
      </w:r>
      <w:r w:rsidR="008A5469">
        <w:rPr>
          <w:noProof/>
        </w:rPr>
        <w:t>19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FE1DC1">
        <w:rPr>
          <w:noProof/>
          <w:snapToGrid w:val="0"/>
          <w:lang w:eastAsia="en-US"/>
        </w:rPr>
        <w:t>Tax file number requirement to be satisfied for claim in substitution because of the death of another individual to be effective</w:t>
      </w:r>
      <w:r w:rsidRPr="00306FB7">
        <w:rPr>
          <w:noProof/>
        </w:rPr>
        <w:tab/>
      </w:r>
      <w:r w:rsidRPr="00306FB7">
        <w:rPr>
          <w:noProof/>
        </w:rPr>
        <w:fldChar w:fldCharType="begin"/>
      </w:r>
      <w:r w:rsidRPr="00306FB7">
        <w:rPr>
          <w:noProof/>
        </w:rPr>
        <w:instrText xml:space="preserve"> PAGEREF _Toc465236669 \h </w:instrText>
      </w:r>
      <w:r w:rsidRPr="00306FB7">
        <w:rPr>
          <w:noProof/>
        </w:rPr>
      </w:r>
      <w:r w:rsidRPr="00306FB7">
        <w:rPr>
          <w:noProof/>
        </w:rPr>
        <w:fldChar w:fldCharType="separate"/>
      </w:r>
      <w:r w:rsidR="008A5469">
        <w:rPr>
          <w:noProof/>
        </w:rPr>
        <w:t>20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306FB7">
        <w:rPr>
          <w:noProof/>
        </w:rPr>
        <w:tab/>
      </w:r>
      <w:r w:rsidRPr="00306FB7">
        <w:rPr>
          <w:noProof/>
        </w:rPr>
        <w:fldChar w:fldCharType="begin"/>
      </w:r>
      <w:r w:rsidRPr="00306FB7">
        <w:rPr>
          <w:noProof/>
        </w:rPr>
        <w:instrText xml:space="preserve"> PAGEREF _Toc465236670 \h </w:instrText>
      </w:r>
      <w:r w:rsidRPr="00306FB7">
        <w:rPr>
          <w:noProof/>
        </w:rPr>
      </w:r>
      <w:r w:rsidRPr="00306FB7">
        <w:rPr>
          <w:noProof/>
        </w:rPr>
        <w:fldChar w:fldCharType="separate"/>
      </w:r>
      <w:r w:rsidR="008A5469">
        <w:rPr>
          <w:noProof/>
        </w:rPr>
        <w:t>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306FB7">
        <w:rPr>
          <w:noProof/>
        </w:rPr>
        <w:tab/>
      </w:r>
      <w:r w:rsidRPr="00306FB7">
        <w:rPr>
          <w:noProof/>
        </w:rPr>
        <w:fldChar w:fldCharType="begin"/>
      </w:r>
      <w:r w:rsidRPr="00306FB7">
        <w:rPr>
          <w:noProof/>
        </w:rPr>
        <w:instrText xml:space="preserve"> PAGEREF _Toc465236671 \h </w:instrText>
      </w:r>
      <w:r w:rsidRPr="00306FB7">
        <w:rPr>
          <w:noProof/>
        </w:rPr>
      </w:r>
      <w:r w:rsidRPr="00306FB7">
        <w:rPr>
          <w:noProof/>
        </w:rPr>
        <w:fldChar w:fldCharType="separate"/>
      </w:r>
      <w:r w:rsidR="008A5469">
        <w:rPr>
          <w:noProof/>
        </w:rPr>
        <w:t>23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306FB7">
        <w:rPr>
          <w:noProof/>
        </w:rPr>
        <w:tab/>
      </w:r>
      <w:r w:rsidRPr="00306FB7">
        <w:rPr>
          <w:noProof/>
        </w:rPr>
        <w:fldChar w:fldCharType="begin"/>
      </w:r>
      <w:r w:rsidRPr="00306FB7">
        <w:rPr>
          <w:noProof/>
        </w:rPr>
        <w:instrText xml:space="preserve"> PAGEREF _Toc465236672 \h </w:instrText>
      </w:r>
      <w:r w:rsidRPr="00306FB7">
        <w:rPr>
          <w:noProof/>
        </w:rPr>
      </w:r>
      <w:r w:rsidRPr="00306FB7">
        <w:rPr>
          <w:noProof/>
        </w:rPr>
        <w:fldChar w:fldCharType="separate"/>
      </w:r>
      <w:r w:rsidR="008A5469">
        <w:rPr>
          <w:noProof/>
        </w:rPr>
        <w:t>25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306FB7">
        <w:rPr>
          <w:noProof/>
        </w:rPr>
        <w:tab/>
      </w:r>
      <w:r w:rsidRPr="00306FB7">
        <w:rPr>
          <w:noProof/>
        </w:rPr>
        <w:fldChar w:fldCharType="begin"/>
      </w:r>
      <w:r w:rsidRPr="00306FB7">
        <w:rPr>
          <w:noProof/>
        </w:rPr>
        <w:instrText xml:space="preserve"> PAGEREF _Toc465236673 \h </w:instrText>
      </w:r>
      <w:r w:rsidRPr="00306FB7">
        <w:rPr>
          <w:noProof/>
        </w:rPr>
      </w:r>
      <w:r w:rsidRPr="00306FB7">
        <w:rPr>
          <w:noProof/>
        </w:rPr>
        <w:fldChar w:fldCharType="separate"/>
      </w:r>
      <w:r w:rsidR="008A5469">
        <w:rPr>
          <w:noProof/>
        </w:rPr>
        <w:t>26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B—Determination of claims etc.</w:t>
      </w:r>
      <w:r w:rsidRPr="00306FB7">
        <w:rPr>
          <w:b w:val="0"/>
          <w:noProof/>
          <w:sz w:val="18"/>
        </w:rPr>
        <w:tab/>
      </w:r>
      <w:r w:rsidRPr="00306FB7">
        <w:rPr>
          <w:b w:val="0"/>
          <w:noProof/>
          <w:sz w:val="18"/>
        </w:rPr>
        <w:fldChar w:fldCharType="begin"/>
      </w:r>
      <w:r w:rsidRPr="00306FB7">
        <w:rPr>
          <w:b w:val="0"/>
          <w:noProof/>
          <w:sz w:val="18"/>
        </w:rPr>
        <w:instrText xml:space="preserve"> PAGEREF _Toc465236674 \h </w:instrText>
      </w:r>
      <w:r w:rsidRPr="00306FB7">
        <w:rPr>
          <w:b w:val="0"/>
          <w:noProof/>
          <w:sz w:val="18"/>
        </w:rPr>
      </w:r>
      <w:r w:rsidRPr="00306FB7">
        <w:rPr>
          <w:b w:val="0"/>
          <w:noProof/>
          <w:sz w:val="18"/>
        </w:rPr>
        <w:fldChar w:fldCharType="separate"/>
      </w:r>
      <w:r w:rsidR="008A5469">
        <w:rPr>
          <w:b w:val="0"/>
          <w:noProof/>
          <w:sz w:val="18"/>
        </w:rPr>
        <w:t>26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306FB7">
        <w:rPr>
          <w:noProof/>
        </w:rPr>
        <w:tab/>
      </w:r>
      <w:r w:rsidRPr="00306FB7">
        <w:rPr>
          <w:noProof/>
        </w:rPr>
        <w:fldChar w:fldCharType="begin"/>
      </w:r>
      <w:r w:rsidRPr="00306FB7">
        <w:rPr>
          <w:noProof/>
        </w:rPr>
        <w:instrText xml:space="preserve"> PAGEREF _Toc465236675 \h </w:instrText>
      </w:r>
      <w:r w:rsidRPr="00306FB7">
        <w:rPr>
          <w:noProof/>
        </w:rPr>
      </w:r>
      <w:r w:rsidRPr="00306FB7">
        <w:rPr>
          <w:noProof/>
        </w:rPr>
        <w:fldChar w:fldCharType="separate"/>
      </w:r>
      <w:r w:rsidR="008A5469">
        <w:rPr>
          <w:noProof/>
        </w:rPr>
        <w:t>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306FB7">
        <w:rPr>
          <w:noProof/>
        </w:rPr>
        <w:tab/>
      </w:r>
      <w:r w:rsidRPr="00306FB7">
        <w:rPr>
          <w:noProof/>
        </w:rPr>
        <w:fldChar w:fldCharType="begin"/>
      </w:r>
      <w:r w:rsidRPr="00306FB7">
        <w:rPr>
          <w:noProof/>
        </w:rPr>
        <w:instrText xml:space="preserve"> PAGEREF _Toc465236676 \h </w:instrText>
      </w:r>
      <w:r w:rsidRPr="00306FB7">
        <w:rPr>
          <w:noProof/>
        </w:rPr>
      </w:r>
      <w:r w:rsidRPr="00306FB7">
        <w:rPr>
          <w:noProof/>
        </w:rPr>
        <w:fldChar w:fldCharType="separate"/>
      </w:r>
      <w:r w:rsidR="008A5469">
        <w:rPr>
          <w:noProof/>
        </w:rPr>
        <w:t>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306FB7">
        <w:rPr>
          <w:noProof/>
        </w:rPr>
        <w:tab/>
      </w:r>
      <w:r w:rsidRPr="00306FB7">
        <w:rPr>
          <w:noProof/>
        </w:rPr>
        <w:fldChar w:fldCharType="begin"/>
      </w:r>
      <w:r w:rsidRPr="00306FB7">
        <w:rPr>
          <w:noProof/>
        </w:rPr>
        <w:instrText xml:space="preserve"> PAGEREF _Toc465236677 \h </w:instrText>
      </w:r>
      <w:r w:rsidRPr="00306FB7">
        <w:rPr>
          <w:noProof/>
        </w:rPr>
      </w:r>
      <w:r w:rsidRPr="00306FB7">
        <w:rPr>
          <w:noProof/>
        </w:rPr>
        <w:fldChar w:fldCharType="separate"/>
      </w:r>
      <w:r w:rsidR="008A5469">
        <w:rPr>
          <w:noProof/>
        </w:rPr>
        <w:t>27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15</w:t>
      </w:r>
      <w:r>
        <w:rPr>
          <w:noProof/>
        </w:rPr>
        <w:tab/>
        <w:t>Restriction on determining claim where tax file number not provided etc.</w:t>
      </w:r>
      <w:r w:rsidRPr="00306FB7">
        <w:rPr>
          <w:noProof/>
        </w:rPr>
        <w:tab/>
      </w:r>
      <w:r w:rsidRPr="00306FB7">
        <w:rPr>
          <w:noProof/>
        </w:rPr>
        <w:fldChar w:fldCharType="begin"/>
      </w:r>
      <w:r w:rsidRPr="00306FB7">
        <w:rPr>
          <w:noProof/>
        </w:rPr>
        <w:instrText xml:space="preserve"> PAGEREF _Toc465236678 \h </w:instrText>
      </w:r>
      <w:r w:rsidRPr="00306FB7">
        <w:rPr>
          <w:noProof/>
        </w:rPr>
      </w:r>
      <w:r w:rsidRPr="00306FB7">
        <w:rPr>
          <w:noProof/>
        </w:rPr>
        <w:fldChar w:fldCharType="separate"/>
      </w:r>
      <w:r w:rsidR="008A5469">
        <w:rPr>
          <w:noProof/>
        </w:rPr>
        <w:t>29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306FB7">
        <w:rPr>
          <w:noProof/>
        </w:rPr>
        <w:tab/>
      </w:r>
      <w:r w:rsidRPr="00306FB7">
        <w:rPr>
          <w:noProof/>
        </w:rPr>
        <w:fldChar w:fldCharType="begin"/>
      </w:r>
      <w:r w:rsidRPr="00306FB7">
        <w:rPr>
          <w:noProof/>
        </w:rPr>
        <w:instrText xml:space="preserve"> PAGEREF _Toc465236679 \h </w:instrText>
      </w:r>
      <w:r w:rsidRPr="00306FB7">
        <w:rPr>
          <w:noProof/>
        </w:rPr>
      </w:r>
      <w:r w:rsidRPr="00306FB7">
        <w:rPr>
          <w:noProof/>
        </w:rPr>
        <w:fldChar w:fldCharType="separate"/>
      </w:r>
      <w:r w:rsidR="008A5469">
        <w:rPr>
          <w:noProof/>
        </w:rPr>
        <w:t>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306FB7">
        <w:rPr>
          <w:noProof/>
        </w:rPr>
        <w:tab/>
      </w:r>
      <w:r w:rsidRPr="00306FB7">
        <w:rPr>
          <w:noProof/>
        </w:rPr>
        <w:fldChar w:fldCharType="begin"/>
      </w:r>
      <w:r w:rsidRPr="00306FB7">
        <w:rPr>
          <w:noProof/>
        </w:rPr>
        <w:instrText xml:space="preserve"> PAGEREF _Toc465236680 \h </w:instrText>
      </w:r>
      <w:r w:rsidRPr="00306FB7">
        <w:rPr>
          <w:noProof/>
        </w:rPr>
      </w:r>
      <w:r w:rsidRPr="00306FB7">
        <w:rPr>
          <w:noProof/>
        </w:rPr>
        <w:fldChar w:fldCharType="separate"/>
      </w:r>
      <w:r w:rsidR="008A5469">
        <w:rPr>
          <w:noProof/>
        </w:rPr>
        <w:t>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306FB7">
        <w:rPr>
          <w:noProof/>
        </w:rPr>
        <w:tab/>
      </w:r>
      <w:r w:rsidRPr="00306FB7">
        <w:rPr>
          <w:noProof/>
        </w:rPr>
        <w:fldChar w:fldCharType="begin"/>
      </w:r>
      <w:r w:rsidRPr="00306FB7">
        <w:rPr>
          <w:noProof/>
        </w:rPr>
        <w:instrText xml:space="preserve"> PAGEREF _Toc465236681 \h </w:instrText>
      </w:r>
      <w:r w:rsidRPr="00306FB7">
        <w:rPr>
          <w:noProof/>
        </w:rPr>
      </w:r>
      <w:r w:rsidRPr="00306FB7">
        <w:rPr>
          <w:noProof/>
        </w:rPr>
        <w:fldChar w:fldCharType="separate"/>
      </w:r>
      <w:r w:rsidR="008A5469">
        <w:rPr>
          <w:noProof/>
        </w:rPr>
        <w:t>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306FB7">
        <w:rPr>
          <w:noProof/>
        </w:rPr>
        <w:tab/>
      </w:r>
      <w:r w:rsidRPr="00306FB7">
        <w:rPr>
          <w:noProof/>
        </w:rPr>
        <w:fldChar w:fldCharType="begin"/>
      </w:r>
      <w:r w:rsidRPr="00306FB7">
        <w:rPr>
          <w:noProof/>
        </w:rPr>
        <w:instrText xml:space="preserve"> PAGEREF _Toc465236682 \h </w:instrText>
      </w:r>
      <w:r w:rsidRPr="00306FB7">
        <w:rPr>
          <w:noProof/>
        </w:rPr>
      </w:r>
      <w:r w:rsidRPr="00306FB7">
        <w:rPr>
          <w:noProof/>
        </w:rPr>
        <w:fldChar w:fldCharType="separate"/>
      </w:r>
      <w:r w:rsidR="008A5469">
        <w:rPr>
          <w:noProof/>
        </w:rPr>
        <w:t>32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306FB7">
        <w:rPr>
          <w:noProof/>
        </w:rPr>
        <w:tab/>
      </w:r>
      <w:r w:rsidRPr="00306FB7">
        <w:rPr>
          <w:noProof/>
        </w:rPr>
        <w:fldChar w:fldCharType="begin"/>
      </w:r>
      <w:r w:rsidRPr="00306FB7">
        <w:rPr>
          <w:noProof/>
        </w:rPr>
        <w:instrText xml:space="preserve"> PAGEREF _Toc465236683 \h </w:instrText>
      </w:r>
      <w:r w:rsidRPr="00306FB7">
        <w:rPr>
          <w:noProof/>
        </w:rPr>
      </w:r>
      <w:r w:rsidRPr="00306FB7">
        <w:rPr>
          <w:noProof/>
        </w:rPr>
        <w:fldChar w:fldCharType="separate"/>
      </w:r>
      <w:r w:rsidR="008A5469">
        <w:rPr>
          <w:noProof/>
        </w:rPr>
        <w:t>33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306FB7">
        <w:rPr>
          <w:noProof/>
        </w:rPr>
        <w:tab/>
      </w:r>
      <w:r w:rsidRPr="00306FB7">
        <w:rPr>
          <w:noProof/>
        </w:rPr>
        <w:fldChar w:fldCharType="begin"/>
      </w:r>
      <w:r w:rsidRPr="00306FB7">
        <w:rPr>
          <w:noProof/>
        </w:rPr>
        <w:instrText xml:space="preserve"> PAGEREF _Toc465236684 \h </w:instrText>
      </w:r>
      <w:r w:rsidRPr="00306FB7">
        <w:rPr>
          <w:noProof/>
        </w:rPr>
      </w:r>
      <w:r w:rsidRPr="00306FB7">
        <w:rPr>
          <w:noProof/>
        </w:rPr>
        <w:fldChar w:fldCharType="separate"/>
      </w:r>
      <w:r w:rsidR="008A5469">
        <w:rPr>
          <w:noProof/>
        </w:rPr>
        <w:t>33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306FB7">
        <w:rPr>
          <w:noProof/>
        </w:rPr>
        <w:tab/>
      </w:r>
      <w:r w:rsidRPr="00306FB7">
        <w:rPr>
          <w:noProof/>
        </w:rPr>
        <w:fldChar w:fldCharType="begin"/>
      </w:r>
      <w:r w:rsidRPr="00306FB7">
        <w:rPr>
          <w:noProof/>
        </w:rPr>
        <w:instrText xml:space="preserve"> PAGEREF _Toc465236685 \h </w:instrText>
      </w:r>
      <w:r w:rsidRPr="00306FB7">
        <w:rPr>
          <w:noProof/>
        </w:rPr>
      </w:r>
      <w:r w:rsidRPr="00306FB7">
        <w:rPr>
          <w:noProof/>
        </w:rPr>
        <w:fldChar w:fldCharType="separate"/>
      </w:r>
      <w:r w:rsidR="008A5469">
        <w:rPr>
          <w:noProof/>
        </w:rPr>
        <w:t>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20A</w:t>
      </w:r>
      <w:r>
        <w:rPr>
          <w:noProof/>
        </w:rPr>
        <w:tab/>
        <w:t>Indexed estimates</w:t>
      </w:r>
      <w:r w:rsidRPr="00306FB7">
        <w:rPr>
          <w:noProof/>
        </w:rPr>
        <w:tab/>
      </w:r>
      <w:r w:rsidRPr="00306FB7">
        <w:rPr>
          <w:noProof/>
        </w:rPr>
        <w:fldChar w:fldCharType="begin"/>
      </w:r>
      <w:r w:rsidRPr="00306FB7">
        <w:rPr>
          <w:noProof/>
        </w:rPr>
        <w:instrText xml:space="preserve"> PAGEREF _Toc465236686 \h </w:instrText>
      </w:r>
      <w:r w:rsidRPr="00306FB7">
        <w:rPr>
          <w:noProof/>
        </w:rPr>
      </w:r>
      <w:r w:rsidRPr="00306FB7">
        <w:rPr>
          <w:noProof/>
        </w:rPr>
        <w:fldChar w:fldCharType="separate"/>
      </w:r>
      <w:r w:rsidR="008A5469">
        <w:rPr>
          <w:noProof/>
        </w:rPr>
        <w:t>35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306FB7">
        <w:rPr>
          <w:noProof/>
        </w:rPr>
        <w:tab/>
      </w:r>
      <w:r w:rsidRPr="00306FB7">
        <w:rPr>
          <w:noProof/>
        </w:rPr>
        <w:fldChar w:fldCharType="begin"/>
      </w:r>
      <w:r w:rsidRPr="00306FB7">
        <w:rPr>
          <w:noProof/>
        </w:rPr>
        <w:instrText xml:space="preserve"> PAGEREF _Toc465236687 \h </w:instrText>
      </w:r>
      <w:r w:rsidRPr="00306FB7">
        <w:rPr>
          <w:noProof/>
        </w:rPr>
      </w:r>
      <w:r w:rsidRPr="00306FB7">
        <w:rPr>
          <w:noProof/>
        </w:rPr>
        <w:fldChar w:fldCharType="separate"/>
      </w:r>
      <w:r w:rsidR="008A5469">
        <w:rPr>
          <w:noProof/>
        </w:rPr>
        <w:t>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306FB7">
        <w:rPr>
          <w:noProof/>
        </w:rPr>
        <w:tab/>
      </w:r>
      <w:r w:rsidRPr="00306FB7">
        <w:rPr>
          <w:noProof/>
        </w:rPr>
        <w:fldChar w:fldCharType="begin"/>
      </w:r>
      <w:r w:rsidRPr="00306FB7">
        <w:rPr>
          <w:noProof/>
        </w:rPr>
        <w:instrText xml:space="preserve"> PAGEREF _Toc465236688 \h </w:instrText>
      </w:r>
      <w:r w:rsidRPr="00306FB7">
        <w:rPr>
          <w:noProof/>
        </w:rPr>
      </w:r>
      <w:r w:rsidRPr="00306FB7">
        <w:rPr>
          <w:noProof/>
        </w:rPr>
        <w:fldChar w:fldCharType="separate"/>
      </w:r>
      <w:r w:rsidR="008A5469">
        <w:rPr>
          <w:noProof/>
        </w:rPr>
        <w:t>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306FB7">
        <w:rPr>
          <w:noProof/>
        </w:rPr>
        <w:tab/>
      </w:r>
      <w:r w:rsidRPr="00306FB7">
        <w:rPr>
          <w:noProof/>
        </w:rPr>
        <w:fldChar w:fldCharType="begin"/>
      </w:r>
      <w:r w:rsidRPr="00306FB7">
        <w:rPr>
          <w:noProof/>
        </w:rPr>
        <w:instrText xml:space="preserve"> PAGEREF _Toc465236689 \h </w:instrText>
      </w:r>
      <w:r w:rsidRPr="00306FB7">
        <w:rPr>
          <w:noProof/>
        </w:rPr>
      </w:r>
      <w:r w:rsidRPr="00306FB7">
        <w:rPr>
          <w:noProof/>
        </w:rPr>
        <w:fldChar w:fldCharType="separate"/>
      </w:r>
      <w:r w:rsidR="008A5469">
        <w:rPr>
          <w:noProof/>
        </w:rPr>
        <w:t>42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306FB7">
        <w:rPr>
          <w:noProof/>
        </w:rPr>
        <w:tab/>
      </w:r>
      <w:r w:rsidRPr="00306FB7">
        <w:rPr>
          <w:noProof/>
        </w:rPr>
        <w:fldChar w:fldCharType="begin"/>
      </w:r>
      <w:r w:rsidRPr="00306FB7">
        <w:rPr>
          <w:noProof/>
        </w:rPr>
        <w:instrText xml:space="preserve"> PAGEREF _Toc465236690 \h </w:instrText>
      </w:r>
      <w:r w:rsidRPr="00306FB7">
        <w:rPr>
          <w:noProof/>
        </w:rPr>
      </w:r>
      <w:r w:rsidRPr="00306FB7">
        <w:rPr>
          <w:noProof/>
        </w:rPr>
        <w:fldChar w:fldCharType="separate"/>
      </w:r>
      <w:r w:rsidR="008A5469">
        <w:rPr>
          <w:noProof/>
        </w:rPr>
        <w:t>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306FB7">
        <w:rPr>
          <w:noProof/>
        </w:rPr>
        <w:tab/>
      </w:r>
      <w:r w:rsidRPr="00306FB7">
        <w:rPr>
          <w:noProof/>
        </w:rPr>
        <w:fldChar w:fldCharType="begin"/>
      </w:r>
      <w:r w:rsidRPr="00306FB7">
        <w:rPr>
          <w:noProof/>
        </w:rPr>
        <w:instrText xml:space="preserve"> PAGEREF _Toc465236691 \h </w:instrText>
      </w:r>
      <w:r w:rsidRPr="00306FB7">
        <w:rPr>
          <w:noProof/>
        </w:rPr>
      </w:r>
      <w:r w:rsidRPr="00306FB7">
        <w:rPr>
          <w:noProof/>
        </w:rPr>
        <w:fldChar w:fldCharType="separate"/>
      </w:r>
      <w:r w:rsidR="008A5469">
        <w:rPr>
          <w:noProof/>
        </w:rPr>
        <w:t>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306FB7">
        <w:rPr>
          <w:noProof/>
        </w:rPr>
        <w:tab/>
      </w:r>
      <w:r w:rsidRPr="00306FB7">
        <w:rPr>
          <w:noProof/>
        </w:rPr>
        <w:fldChar w:fldCharType="begin"/>
      </w:r>
      <w:r w:rsidRPr="00306FB7">
        <w:rPr>
          <w:noProof/>
        </w:rPr>
        <w:instrText xml:space="preserve"> PAGEREF _Toc465236692 \h </w:instrText>
      </w:r>
      <w:r w:rsidRPr="00306FB7">
        <w:rPr>
          <w:noProof/>
        </w:rPr>
      </w:r>
      <w:r w:rsidRPr="00306FB7">
        <w:rPr>
          <w:noProof/>
        </w:rPr>
        <w:fldChar w:fldCharType="separate"/>
      </w:r>
      <w:r w:rsidR="008A5469">
        <w:rPr>
          <w:noProof/>
        </w:rPr>
        <w:t>46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306FB7">
        <w:rPr>
          <w:noProof/>
        </w:rPr>
        <w:tab/>
      </w:r>
      <w:r w:rsidRPr="00306FB7">
        <w:rPr>
          <w:noProof/>
        </w:rPr>
        <w:fldChar w:fldCharType="begin"/>
      </w:r>
      <w:r w:rsidRPr="00306FB7">
        <w:rPr>
          <w:noProof/>
        </w:rPr>
        <w:instrText xml:space="preserve"> PAGEREF _Toc465236693 \h </w:instrText>
      </w:r>
      <w:r w:rsidRPr="00306FB7">
        <w:rPr>
          <w:noProof/>
        </w:rPr>
      </w:r>
      <w:r w:rsidRPr="00306FB7">
        <w:rPr>
          <w:noProof/>
        </w:rPr>
        <w:fldChar w:fldCharType="separate"/>
      </w:r>
      <w:r w:rsidR="008A5469">
        <w:rPr>
          <w:noProof/>
        </w:rPr>
        <w:t>46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306FB7">
        <w:rPr>
          <w:noProof/>
        </w:rPr>
        <w:tab/>
      </w:r>
      <w:r w:rsidRPr="00306FB7">
        <w:rPr>
          <w:noProof/>
        </w:rPr>
        <w:fldChar w:fldCharType="begin"/>
      </w:r>
      <w:r w:rsidRPr="00306FB7">
        <w:rPr>
          <w:noProof/>
        </w:rPr>
        <w:instrText xml:space="preserve"> PAGEREF _Toc465236694 \h </w:instrText>
      </w:r>
      <w:r w:rsidRPr="00306FB7">
        <w:rPr>
          <w:noProof/>
        </w:rPr>
      </w:r>
      <w:r w:rsidRPr="00306FB7">
        <w:rPr>
          <w:noProof/>
        </w:rPr>
        <w:fldChar w:fldCharType="separate"/>
      </w:r>
      <w:r w:rsidR="008A5469">
        <w:rPr>
          <w:noProof/>
        </w:rPr>
        <w:t>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306FB7">
        <w:rPr>
          <w:noProof/>
        </w:rPr>
        <w:tab/>
      </w:r>
      <w:r w:rsidRPr="00306FB7">
        <w:rPr>
          <w:noProof/>
        </w:rPr>
        <w:fldChar w:fldCharType="begin"/>
      </w:r>
      <w:r w:rsidRPr="00306FB7">
        <w:rPr>
          <w:noProof/>
        </w:rPr>
        <w:instrText xml:space="preserve"> PAGEREF _Toc465236695 \h </w:instrText>
      </w:r>
      <w:r w:rsidRPr="00306FB7">
        <w:rPr>
          <w:noProof/>
        </w:rPr>
      </w:r>
      <w:r w:rsidRPr="00306FB7">
        <w:rPr>
          <w:noProof/>
        </w:rPr>
        <w:fldChar w:fldCharType="separate"/>
      </w:r>
      <w:r w:rsidR="008A5469">
        <w:rPr>
          <w:noProof/>
        </w:rPr>
        <w:t>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306FB7">
        <w:rPr>
          <w:noProof/>
        </w:rPr>
        <w:tab/>
      </w:r>
      <w:r w:rsidRPr="00306FB7">
        <w:rPr>
          <w:noProof/>
        </w:rPr>
        <w:fldChar w:fldCharType="begin"/>
      </w:r>
      <w:r w:rsidRPr="00306FB7">
        <w:rPr>
          <w:noProof/>
        </w:rPr>
        <w:instrText xml:space="preserve"> PAGEREF _Toc465236696 \h </w:instrText>
      </w:r>
      <w:r w:rsidRPr="00306FB7">
        <w:rPr>
          <w:noProof/>
        </w:rPr>
      </w:r>
      <w:r w:rsidRPr="00306FB7">
        <w:rPr>
          <w:noProof/>
        </w:rPr>
        <w:fldChar w:fldCharType="separate"/>
      </w:r>
      <w:r w:rsidR="008A5469">
        <w:rPr>
          <w:noProof/>
        </w:rPr>
        <w:t>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306FB7">
        <w:rPr>
          <w:noProof/>
        </w:rPr>
        <w:tab/>
      </w:r>
      <w:r w:rsidRPr="00306FB7">
        <w:rPr>
          <w:noProof/>
        </w:rPr>
        <w:fldChar w:fldCharType="begin"/>
      </w:r>
      <w:r w:rsidRPr="00306FB7">
        <w:rPr>
          <w:noProof/>
        </w:rPr>
        <w:instrText xml:space="preserve"> PAGEREF _Toc465236697 \h </w:instrText>
      </w:r>
      <w:r w:rsidRPr="00306FB7">
        <w:rPr>
          <w:noProof/>
        </w:rPr>
      </w:r>
      <w:r w:rsidRPr="00306FB7">
        <w:rPr>
          <w:noProof/>
        </w:rPr>
        <w:fldChar w:fldCharType="separate"/>
      </w:r>
      <w:r w:rsidR="008A5469">
        <w:rPr>
          <w:noProof/>
        </w:rPr>
        <w:t>49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C—Variation of determinations</w:t>
      </w:r>
      <w:r w:rsidRPr="00306FB7">
        <w:rPr>
          <w:b w:val="0"/>
          <w:noProof/>
          <w:sz w:val="18"/>
        </w:rPr>
        <w:tab/>
      </w:r>
      <w:r w:rsidRPr="00306FB7">
        <w:rPr>
          <w:b w:val="0"/>
          <w:noProof/>
          <w:sz w:val="18"/>
        </w:rPr>
        <w:fldChar w:fldCharType="begin"/>
      </w:r>
      <w:r w:rsidRPr="00306FB7">
        <w:rPr>
          <w:b w:val="0"/>
          <w:noProof/>
          <w:sz w:val="18"/>
        </w:rPr>
        <w:instrText xml:space="preserve"> PAGEREF _Toc465236698 \h </w:instrText>
      </w:r>
      <w:r w:rsidRPr="00306FB7">
        <w:rPr>
          <w:b w:val="0"/>
          <w:noProof/>
          <w:sz w:val="18"/>
        </w:rPr>
      </w:r>
      <w:r w:rsidRPr="00306FB7">
        <w:rPr>
          <w:b w:val="0"/>
          <w:noProof/>
          <w:sz w:val="18"/>
        </w:rPr>
        <w:fldChar w:fldCharType="separate"/>
      </w:r>
      <w:r w:rsidR="008A5469">
        <w:rPr>
          <w:b w:val="0"/>
          <w:noProof/>
          <w:sz w:val="18"/>
        </w:rPr>
        <w:t>50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306FB7">
        <w:rPr>
          <w:noProof/>
        </w:rPr>
        <w:tab/>
      </w:r>
      <w:r w:rsidRPr="00306FB7">
        <w:rPr>
          <w:noProof/>
        </w:rPr>
        <w:fldChar w:fldCharType="begin"/>
      </w:r>
      <w:r w:rsidRPr="00306FB7">
        <w:rPr>
          <w:noProof/>
        </w:rPr>
        <w:instrText xml:space="preserve"> PAGEREF _Toc465236699 \h </w:instrText>
      </w:r>
      <w:r w:rsidRPr="00306FB7">
        <w:rPr>
          <w:noProof/>
        </w:rPr>
      </w:r>
      <w:r w:rsidRPr="00306FB7">
        <w:rPr>
          <w:noProof/>
        </w:rPr>
        <w:fldChar w:fldCharType="separate"/>
      </w:r>
      <w:r w:rsidR="008A5469">
        <w:rPr>
          <w:noProof/>
        </w:rPr>
        <w:t>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306FB7">
        <w:rPr>
          <w:noProof/>
        </w:rPr>
        <w:tab/>
      </w:r>
      <w:r w:rsidRPr="00306FB7">
        <w:rPr>
          <w:noProof/>
        </w:rPr>
        <w:fldChar w:fldCharType="begin"/>
      </w:r>
      <w:r w:rsidRPr="00306FB7">
        <w:rPr>
          <w:noProof/>
        </w:rPr>
        <w:instrText xml:space="preserve"> PAGEREF _Toc465236700 \h </w:instrText>
      </w:r>
      <w:r w:rsidRPr="00306FB7">
        <w:rPr>
          <w:noProof/>
        </w:rPr>
      </w:r>
      <w:r w:rsidRPr="00306FB7">
        <w:rPr>
          <w:noProof/>
        </w:rPr>
        <w:fldChar w:fldCharType="separate"/>
      </w:r>
      <w:r w:rsidR="008A5469">
        <w:rPr>
          <w:noProof/>
        </w:rPr>
        <w:t>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306FB7">
        <w:rPr>
          <w:noProof/>
        </w:rPr>
        <w:tab/>
      </w:r>
      <w:r w:rsidRPr="00306FB7">
        <w:rPr>
          <w:noProof/>
        </w:rPr>
        <w:fldChar w:fldCharType="begin"/>
      </w:r>
      <w:r w:rsidRPr="00306FB7">
        <w:rPr>
          <w:noProof/>
        </w:rPr>
        <w:instrText xml:space="preserve"> PAGEREF _Toc465236701 \h </w:instrText>
      </w:r>
      <w:r w:rsidRPr="00306FB7">
        <w:rPr>
          <w:noProof/>
        </w:rPr>
      </w:r>
      <w:r w:rsidRPr="00306FB7">
        <w:rPr>
          <w:noProof/>
        </w:rPr>
        <w:fldChar w:fldCharType="separate"/>
      </w:r>
      <w:r w:rsidR="008A5469">
        <w:rPr>
          <w:noProof/>
        </w:rPr>
        <w:t>54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306FB7">
        <w:rPr>
          <w:noProof/>
        </w:rPr>
        <w:tab/>
      </w:r>
      <w:r w:rsidRPr="00306FB7">
        <w:rPr>
          <w:noProof/>
        </w:rPr>
        <w:fldChar w:fldCharType="begin"/>
      </w:r>
      <w:r w:rsidRPr="00306FB7">
        <w:rPr>
          <w:noProof/>
        </w:rPr>
        <w:instrText xml:space="preserve"> PAGEREF _Toc465236702 \h </w:instrText>
      </w:r>
      <w:r w:rsidRPr="00306FB7">
        <w:rPr>
          <w:noProof/>
        </w:rPr>
      </w:r>
      <w:r w:rsidRPr="00306FB7">
        <w:rPr>
          <w:noProof/>
        </w:rPr>
        <w:fldChar w:fldCharType="separate"/>
      </w:r>
      <w:r w:rsidR="008A5469">
        <w:rPr>
          <w:noProof/>
        </w:rPr>
        <w:t>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28A</w:t>
      </w:r>
      <w:r>
        <w:rPr>
          <w:noProof/>
        </w:rPr>
        <w:tab/>
      </w:r>
      <w:r w:rsidRPr="00FE1DC1">
        <w:rPr>
          <w:noProof/>
          <w:snapToGrid w:val="0"/>
          <w:lang w:eastAsia="en-US"/>
        </w:rPr>
        <w:t>Variation of instalment entitlement determination where estimate of an amount is not reasonable</w:t>
      </w:r>
      <w:r w:rsidRPr="00306FB7">
        <w:rPr>
          <w:noProof/>
        </w:rPr>
        <w:tab/>
      </w:r>
      <w:r w:rsidRPr="00306FB7">
        <w:rPr>
          <w:noProof/>
        </w:rPr>
        <w:fldChar w:fldCharType="begin"/>
      </w:r>
      <w:r w:rsidRPr="00306FB7">
        <w:rPr>
          <w:noProof/>
        </w:rPr>
        <w:instrText xml:space="preserve"> PAGEREF _Toc465236703 \h </w:instrText>
      </w:r>
      <w:r w:rsidRPr="00306FB7">
        <w:rPr>
          <w:noProof/>
        </w:rPr>
      </w:r>
      <w:r w:rsidRPr="00306FB7">
        <w:rPr>
          <w:noProof/>
        </w:rPr>
        <w:fldChar w:fldCharType="separate"/>
      </w:r>
      <w:r w:rsidR="008A5469">
        <w:rPr>
          <w:noProof/>
        </w:rPr>
        <w:t>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28B</w:t>
      </w:r>
      <w:r>
        <w:rPr>
          <w:noProof/>
        </w:rPr>
        <w:tab/>
      </w:r>
      <w:r w:rsidRPr="00FE1DC1">
        <w:rPr>
          <w:noProof/>
          <w:snapToGrid w:val="0"/>
          <w:lang w:eastAsia="en-US"/>
        </w:rPr>
        <w:t>Variation of instalment entitlement determination where claim made for another payment type</w:t>
      </w:r>
      <w:r w:rsidRPr="00306FB7">
        <w:rPr>
          <w:noProof/>
        </w:rPr>
        <w:tab/>
      </w:r>
      <w:r w:rsidRPr="00306FB7">
        <w:rPr>
          <w:noProof/>
        </w:rPr>
        <w:fldChar w:fldCharType="begin"/>
      </w:r>
      <w:r w:rsidRPr="00306FB7">
        <w:rPr>
          <w:noProof/>
        </w:rPr>
        <w:instrText xml:space="preserve"> PAGEREF _Toc465236704 \h </w:instrText>
      </w:r>
      <w:r w:rsidRPr="00306FB7">
        <w:rPr>
          <w:noProof/>
        </w:rPr>
      </w:r>
      <w:r w:rsidRPr="00306FB7">
        <w:rPr>
          <w:noProof/>
        </w:rPr>
        <w:fldChar w:fldCharType="separate"/>
      </w:r>
      <w:r w:rsidR="008A5469">
        <w:rPr>
          <w:noProof/>
        </w:rPr>
        <w:t>59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306FB7">
        <w:rPr>
          <w:noProof/>
        </w:rPr>
        <w:tab/>
      </w:r>
      <w:r w:rsidRPr="00306FB7">
        <w:rPr>
          <w:noProof/>
        </w:rPr>
        <w:fldChar w:fldCharType="begin"/>
      </w:r>
      <w:r w:rsidRPr="00306FB7">
        <w:rPr>
          <w:noProof/>
        </w:rPr>
        <w:instrText xml:space="preserve"> PAGEREF _Toc465236705 \h </w:instrText>
      </w:r>
      <w:r w:rsidRPr="00306FB7">
        <w:rPr>
          <w:noProof/>
        </w:rPr>
      </w:r>
      <w:r w:rsidRPr="00306FB7">
        <w:rPr>
          <w:noProof/>
        </w:rPr>
        <w:fldChar w:fldCharType="separate"/>
      </w:r>
      <w:r w:rsidR="008A5469">
        <w:rPr>
          <w:noProof/>
        </w:rPr>
        <w:t>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30</w:t>
      </w:r>
      <w:r>
        <w:rPr>
          <w:noProof/>
        </w:rPr>
        <w:tab/>
        <w:t>Variation of instalment entitlement determination where failure to notify change of address</w:t>
      </w:r>
      <w:r w:rsidRPr="00306FB7">
        <w:rPr>
          <w:noProof/>
        </w:rPr>
        <w:tab/>
      </w:r>
      <w:r w:rsidRPr="00306FB7">
        <w:rPr>
          <w:noProof/>
        </w:rPr>
        <w:fldChar w:fldCharType="begin"/>
      </w:r>
      <w:r w:rsidRPr="00306FB7">
        <w:rPr>
          <w:noProof/>
        </w:rPr>
        <w:instrText xml:space="preserve"> PAGEREF _Toc465236706 \h </w:instrText>
      </w:r>
      <w:r w:rsidRPr="00306FB7">
        <w:rPr>
          <w:noProof/>
        </w:rPr>
      </w:r>
      <w:r w:rsidRPr="00306FB7">
        <w:rPr>
          <w:noProof/>
        </w:rPr>
        <w:fldChar w:fldCharType="separate"/>
      </w:r>
      <w:r w:rsidR="008A5469">
        <w:rPr>
          <w:noProof/>
        </w:rPr>
        <w:t>62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306FB7">
        <w:rPr>
          <w:noProof/>
        </w:rPr>
        <w:tab/>
      </w:r>
      <w:r w:rsidRPr="00306FB7">
        <w:rPr>
          <w:noProof/>
        </w:rPr>
        <w:fldChar w:fldCharType="begin"/>
      </w:r>
      <w:r w:rsidRPr="00306FB7">
        <w:rPr>
          <w:noProof/>
        </w:rPr>
        <w:instrText xml:space="preserve"> PAGEREF _Toc465236707 \h </w:instrText>
      </w:r>
      <w:r w:rsidRPr="00306FB7">
        <w:rPr>
          <w:noProof/>
        </w:rPr>
      </w:r>
      <w:r w:rsidRPr="00306FB7">
        <w:rPr>
          <w:noProof/>
        </w:rPr>
        <w:fldChar w:fldCharType="separate"/>
      </w:r>
      <w:r w:rsidR="008A5469">
        <w:rPr>
          <w:noProof/>
        </w:rPr>
        <w:t>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306FB7">
        <w:rPr>
          <w:noProof/>
        </w:rPr>
        <w:tab/>
      </w:r>
      <w:r w:rsidRPr="00306FB7">
        <w:rPr>
          <w:noProof/>
        </w:rPr>
        <w:fldChar w:fldCharType="begin"/>
      </w:r>
      <w:r w:rsidRPr="00306FB7">
        <w:rPr>
          <w:noProof/>
        </w:rPr>
        <w:instrText xml:space="preserve"> PAGEREF _Toc465236708 \h </w:instrText>
      </w:r>
      <w:r w:rsidRPr="00306FB7">
        <w:rPr>
          <w:noProof/>
        </w:rPr>
      </w:r>
      <w:r w:rsidRPr="00306FB7">
        <w:rPr>
          <w:noProof/>
        </w:rPr>
        <w:fldChar w:fldCharType="separate"/>
      </w:r>
      <w:r w:rsidR="008A5469">
        <w:rPr>
          <w:noProof/>
        </w:rPr>
        <w:t>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306FB7">
        <w:rPr>
          <w:noProof/>
        </w:rPr>
        <w:tab/>
      </w:r>
      <w:r w:rsidRPr="00306FB7">
        <w:rPr>
          <w:noProof/>
        </w:rPr>
        <w:fldChar w:fldCharType="begin"/>
      </w:r>
      <w:r w:rsidRPr="00306FB7">
        <w:rPr>
          <w:noProof/>
        </w:rPr>
        <w:instrText xml:space="preserve"> PAGEREF _Toc465236709 \h </w:instrText>
      </w:r>
      <w:r w:rsidRPr="00306FB7">
        <w:rPr>
          <w:noProof/>
        </w:rPr>
      </w:r>
      <w:r w:rsidRPr="00306FB7">
        <w:rPr>
          <w:noProof/>
        </w:rPr>
        <w:fldChar w:fldCharType="separate"/>
      </w:r>
      <w:r w:rsidR="008A5469">
        <w:rPr>
          <w:noProof/>
        </w:rPr>
        <w:t>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306FB7">
        <w:rPr>
          <w:noProof/>
        </w:rPr>
        <w:tab/>
      </w:r>
      <w:r w:rsidRPr="00306FB7">
        <w:rPr>
          <w:noProof/>
        </w:rPr>
        <w:fldChar w:fldCharType="begin"/>
      </w:r>
      <w:r w:rsidRPr="00306FB7">
        <w:rPr>
          <w:noProof/>
        </w:rPr>
        <w:instrText xml:space="preserve"> PAGEREF _Toc465236710 \h </w:instrText>
      </w:r>
      <w:r w:rsidRPr="00306FB7">
        <w:rPr>
          <w:noProof/>
        </w:rPr>
      </w:r>
      <w:r w:rsidRPr="00306FB7">
        <w:rPr>
          <w:noProof/>
        </w:rPr>
        <w:fldChar w:fldCharType="separate"/>
      </w:r>
      <w:r w:rsidR="008A5469">
        <w:rPr>
          <w:noProof/>
        </w:rPr>
        <w:t>68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306FB7">
        <w:rPr>
          <w:noProof/>
        </w:rPr>
        <w:tab/>
      </w:r>
      <w:r w:rsidRPr="00306FB7">
        <w:rPr>
          <w:noProof/>
        </w:rPr>
        <w:fldChar w:fldCharType="begin"/>
      </w:r>
      <w:r w:rsidRPr="00306FB7">
        <w:rPr>
          <w:noProof/>
        </w:rPr>
        <w:instrText xml:space="preserve"> PAGEREF _Toc465236711 \h </w:instrText>
      </w:r>
      <w:r w:rsidRPr="00306FB7">
        <w:rPr>
          <w:noProof/>
        </w:rPr>
      </w:r>
      <w:r w:rsidRPr="00306FB7">
        <w:rPr>
          <w:noProof/>
        </w:rPr>
        <w:fldChar w:fldCharType="separate"/>
      </w:r>
      <w:r w:rsidR="008A5469">
        <w:rPr>
          <w:noProof/>
        </w:rPr>
        <w:t>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306FB7">
        <w:rPr>
          <w:noProof/>
        </w:rPr>
        <w:tab/>
      </w:r>
      <w:r w:rsidRPr="00306FB7">
        <w:rPr>
          <w:noProof/>
        </w:rPr>
        <w:fldChar w:fldCharType="begin"/>
      </w:r>
      <w:r w:rsidRPr="00306FB7">
        <w:rPr>
          <w:noProof/>
        </w:rPr>
        <w:instrText xml:space="preserve"> PAGEREF _Toc465236712 \h </w:instrText>
      </w:r>
      <w:r w:rsidRPr="00306FB7">
        <w:rPr>
          <w:noProof/>
        </w:rPr>
      </w:r>
      <w:r w:rsidRPr="00306FB7">
        <w:rPr>
          <w:noProof/>
        </w:rPr>
        <w:fldChar w:fldCharType="separate"/>
      </w:r>
      <w:r w:rsidR="008A5469">
        <w:rPr>
          <w:noProof/>
        </w:rPr>
        <w:t>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306FB7">
        <w:rPr>
          <w:noProof/>
        </w:rPr>
        <w:tab/>
      </w:r>
      <w:r w:rsidRPr="00306FB7">
        <w:rPr>
          <w:noProof/>
        </w:rPr>
        <w:fldChar w:fldCharType="begin"/>
      </w:r>
      <w:r w:rsidRPr="00306FB7">
        <w:rPr>
          <w:noProof/>
        </w:rPr>
        <w:instrText xml:space="preserve"> PAGEREF _Toc465236713 \h </w:instrText>
      </w:r>
      <w:r w:rsidRPr="00306FB7">
        <w:rPr>
          <w:noProof/>
        </w:rPr>
      </w:r>
      <w:r w:rsidRPr="00306FB7">
        <w:rPr>
          <w:noProof/>
        </w:rPr>
        <w:fldChar w:fldCharType="separate"/>
      </w:r>
      <w:r w:rsidR="008A5469">
        <w:rPr>
          <w:noProof/>
        </w:rPr>
        <w:t>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306FB7">
        <w:rPr>
          <w:noProof/>
        </w:rPr>
        <w:tab/>
      </w:r>
      <w:r w:rsidRPr="00306FB7">
        <w:rPr>
          <w:noProof/>
        </w:rPr>
        <w:fldChar w:fldCharType="begin"/>
      </w:r>
      <w:r w:rsidRPr="00306FB7">
        <w:rPr>
          <w:noProof/>
        </w:rPr>
        <w:instrText xml:space="preserve"> PAGEREF _Toc465236714 \h </w:instrText>
      </w:r>
      <w:r w:rsidRPr="00306FB7">
        <w:rPr>
          <w:noProof/>
        </w:rPr>
      </w:r>
      <w:r w:rsidRPr="00306FB7">
        <w:rPr>
          <w:noProof/>
        </w:rPr>
        <w:fldChar w:fldCharType="separate"/>
      </w:r>
      <w:r w:rsidR="008A5469">
        <w:rPr>
          <w:noProof/>
        </w:rPr>
        <w:t>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306FB7">
        <w:rPr>
          <w:noProof/>
        </w:rPr>
        <w:tab/>
      </w:r>
      <w:r w:rsidRPr="00306FB7">
        <w:rPr>
          <w:noProof/>
        </w:rPr>
        <w:fldChar w:fldCharType="begin"/>
      </w:r>
      <w:r w:rsidRPr="00306FB7">
        <w:rPr>
          <w:noProof/>
        </w:rPr>
        <w:instrText xml:space="preserve"> PAGEREF _Toc465236715 \h </w:instrText>
      </w:r>
      <w:r w:rsidRPr="00306FB7">
        <w:rPr>
          <w:noProof/>
        </w:rPr>
      </w:r>
      <w:r w:rsidRPr="00306FB7">
        <w:rPr>
          <w:noProof/>
        </w:rPr>
        <w:fldChar w:fldCharType="separate"/>
      </w:r>
      <w:r w:rsidR="008A5469">
        <w:rPr>
          <w:noProof/>
        </w:rPr>
        <w:t>76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306FB7">
        <w:rPr>
          <w:b w:val="0"/>
          <w:noProof/>
          <w:sz w:val="18"/>
        </w:rPr>
        <w:tab/>
      </w:r>
      <w:r w:rsidRPr="00306FB7">
        <w:rPr>
          <w:b w:val="0"/>
          <w:noProof/>
          <w:sz w:val="18"/>
        </w:rPr>
        <w:fldChar w:fldCharType="begin"/>
      </w:r>
      <w:r w:rsidRPr="00306FB7">
        <w:rPr>
          <w:b w:val="0"/>
          <w:noProof/>
          <w:sz w:val="18"/>
        </w:rPr>
        <w:instrText xml:space="preserve"> PAGEREF _Toc465236716 \h </w:instrText>
      </w:r>
      <w:r w:rsidRPr="00306FB7">
        <w:rPr>
          <w:b w:val="0"/>
          <w:noProof/>
          <w:sz w:val="18"/>
        </w:rPr>
      </w:r>
      <w:r w:rsidRPr="00306FB7">
        <w:rPr>
          <w:b w:val="0"/>
          <w:noProof/>
          <w:sz w:val="18"/>
        </w:rPr>
        <w:fldChar w:fldCharType="separate"/>
      </w:r>
      <w:r w:rsidR="008A5469">
        <w:rPr>
          <w:b w:val="0"/>
          <w:noProof/>
          <w:sz w:val="18"/>
        </w:rPr>
        <w:t>76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306FB7">
        <w:rPr>
          <w:noProof/>
        </w:rPr>
        <w:tab/>
      </w:r>
      <w:r w:rsidRPr="00306FB7">
        <w:rPr>
          <w:noProof/>
        </w:rPr>
        <w:fldChar w:fldCharType="begin"/>
      </w:r>
      <w:r w:rsidRPr="00306FB7">
        <w:rPr>
          <w:noProof/>
        </w:rPr>
        <w:instrText xml:space="preserve"> PAGEREF _Toc465236717 \h </w:instrText>
      </w:r>
      <w:r w:rsidRPr="00306FB7">
        <w:rPr>
          <w:noProof/>
        </w:rPr>
      </w:r>
      <w:r w:rsidRPr="00306FB7">
        <w:rPr>
          <w:noProof/>
        </w:rPr>
        <w:fldChar w:fldCharType="separate"/>
      </w:r>
      <w:r w:rsidR="008A5469">
        <w:rPr>
          <w:noProof/>
        </w:rPr>
        <w:t>76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306FB7">
        <w:rPr>
          <w:noProof/>
        </w:rPr>
        <w:tab/>
      </w:r>
      <w:r w:rsidRPr="00306FB7">
        <w:rPr>
          <w:noProof/>
        </w:rPr>
        <w:fldChar w:fldCharType="begin"/>
      </w:r>
      <w:r w:rsidRPr="00306FB7">
        <w:rPr>
          <w:noProof/>
        </w:rPr>
        <w:instrText xml:space="preserve"> PAGEREF _Toc465236718 \h </w:instrText>
      </w:r>
      <w:r w:rsidRPr="00306FB7">
        <w:rPr>
          <w:noProof/>
        </w:rPr>
      </w:r>
      <w:r w:rsidRPr="00306FB7">
        <w:rPr>
          <w:noProof/>
        </w:rPr>
        <w:fldChar w:fldCharType="separate"/>
      </w:r>
      <w:r w:rsidR="008A5469">
        <w:rPr>
          <w:noProof/>
        </w:rPr>
        <w:t>77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306FB7">
        <w:rPr>
          <w:noProof/>
        </w:rPr>
        <w:tab/>
      </w:r>
      <w:r w:rsidRPr="00306FB7">
        <w:rPr>
          <w:noProof/>
        </w:rPr>
        <w:fldChar w:fldCharType="begin"/>
      </w:r>
      <w:r w:rsidRPr="00306FB7">
        <w:rPr>
          <w:noProof/>
        </w:rPr>
        <w:instrText xml:space="preserve"> PAGEREF _Toc465236719 \h </w:instrText>
      </w:r>
      <w:r w:rsidRPr="00306FB7">
        <w:rPr>
          <w:noProof/>
        </w:rPr>
      </w:r>
      <w:r w:rsidRPr="00306FB7">
        <w:rPr>
          <w:noProof/>
        </w:rPr>
        <w:fldChar w:fldCharType="separate"/>
      </w:r>
      <w:r w:rsidR="008A5469">
        <w:rPr>
          <w:noProof/>
        </w:rPr>
        <w:t>80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306FB7">
        <w:rPr>
          <w:noProof/>
        </w:rPr>
        <w:tab/>
      </w:r>
      <w:r w:rsidRPr="00306FB7">
        <w:rPr>
          <w:noProof/>
        </w:rPr>
        <w:fldChar w:fldCharType="begin"/>
      </w:r>
      <w:r w:rsidRPr="00306FB7">
        <w:rPr>
          <w:noProof/>
        </w:rPr>
        <w:instrText xml:space="preserve"> PAGEREF _Toc465236720 \h </w:instrText>
      </w:r>
      <w:r w:rsidRPr="00306FB7">
        <w:rPr>
          <w:noProof/>
        </w:rPr>
      </w:r>
      <w:r w:rsidRPr="00306FB7">
        <w:rPr>
          <w:noProof/>
        </w:rPr>
        <w:fldChar w:fldCharType="separate"/>
      </w:r>
      <w:r w:rsidR="008A5469">
        <w:rPr>
          <w:noProof/>
        </w:rPr>
        <w:t>84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306FB7">
        <w:rPr>
          <w:noProof/>
        </w:rPr>
        <w:tab/>
      </w:r>
      <w:r w:rsidRPr="00306FB7">
        <w:rPr>
          <w:noProof/>
        </w:rPr>
        <w:fldChar w:fldCharType="begin"/>
      </w:r>
      <w:r w:rsidRPr="00306FB7">
        <w:rPr>
          <w:noProof/>
        </w:rPr>
        <w:instrText xml:space="preserve"> PAGEREF _Toc465236721 \h </w:instrText>
      </w:r>
      <w:r w:rsidRPr="00306FB7">
        <w:rPr>
          <w:noProof/>
        </w:rPr>
      </w:r>
      <w:r w:rsidRPr="00306FB7">
        <w:rPr>
          <w:noProof/>
        </w:rPr>
        <w:fldChar w:fldCharType="separate"/>
      </w:r>
      <w:r w:rsidR="008A5469">
        <w:rPr>
          <w:noProof/>
        </w:rPr>
        <w:t>84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306FB7">
        <w:rPr>
          <w:noProof/>
        </w:rPr>
        <w:tab/>
      </w:r>
      <w:r w:rsidRPr="00306FB7">
        <w:rPr>
          <w:noProof/>
        </w:rPr>
        <w:fldChar w:fldCharType="begin"/>
      </w:r>
      <w:r w:rsidRPr="00306FB7">
        <w:rPr>
          <w:noProof/>
        </w:rPr>
        <w:instrText xml:space="preserve"> PAGEREF _Toc465236722 \h </w:instrText>
      </w:r>
      <w:r w:rsidRPr="00306FB7">
        <w:rPr>
          <w:noProof/>
        </w:rPr>
      </w:r>
      <w:r w:rsidRPr="00306FB7">
        <w:rPr>
          <w:noProof/>
        </w:rPr>
        <w:fldChar w:fldCharType="separate"/>
      </w:r>
      <w:r w:rsidR="008A5469">
        <w:rPr>
          <w:noProof/>
        </w:rPr>
        <w:t>86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306FB7">
        <w:rPr>
          <w:b w:val="0"/>
          <w:noProof/>
          <w:sz w:val="18"/>
        </w:rPr>
        <w:tab/>
      </w:r>
      <w:r w:rsidRPr="00306FB7">
        <w:rPr>
          <w:b w:val="0"/>
          <w:noProof/>
          <w:sz w:val="18"/>
        </w:rPr>
        <w:fldChar w:fldCharType="begin"/>
      </w:r>
      <w:r w:rsidRPr="00306FB7">
        <w:rPr>
          <w:b w:val="0"/>
          <w:noProof/>
          <w:sz w:val="18"/>
        </w:rPr>
        <w:instrText xml:space="preserve"> PAGEREF _Toc465236723 \h </w:instrText>
      </w:r>
      <w:r w:rsidRPr="00306FB7">
        <w:rPr>
          <w:b w:val="0"/>
          <w:noProof/>
          <w:sz w:val="18"/>
        </w:rPr>
      </w:r>
      <w:r w:rsidRPr="00306FB7">
        <w:rPr>
          <w:b w:val="0"/>
          <w:noProof/>
          <w:sz w:val="18"/>
        </w:rPr>
        <w:fldChar w:fldCharType="separate"/>
      </w:r>
      <w:r w:rsidR="008A5469">
        <w:rPr>
          <w:b w:val="0"/>
          <w:noProof/>
          <w:sz w:val="18"/>
        </w:rPr>
        <w:t>86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306FB7">
        <w:rPr>
          <w:noProof/>
        </w:rPr>
        <w:tab/>
      </w:r>
      <w:r w:rsidRPr="00306FB7">
        <w:rPr>
          <w:noProof/>
        </w:rPr>
        <w:fldChar w:fldCharType="begin"/>
      </w:r>
      <w:r w:rsidRPr="00306FB7">
        <w:rPr>
          <w:noProof/>
        </w:rPr>
        <w:instrText xml:space="preserve"> PAGEREF _Toc465236724 \h </w:instrText>
      </w:r>
      <w:r w:rsidRPr="00306FB7">
        <w:rPr>
          <w:noProof/>
        </w:rPr>
      </w:r>
      <w:r w:rsidRPr="00306FB7">
        <w:rPr>
          <w:noProof/>
        </w:rPr>
        <w:fldChar w:fldCharType="separate"/>
      </w:r>
      <w:r w:rsidR="008A5469">
        <w:rPr>
          <w:noProof/>
        </w:rPr>
        <w:t>86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306FB7">
        <w:rPr>
          <w:noProof/>
        </w:rPr>
        <w:tab/>
      </w:r>
      <w:r w:rsidRPr="00306FB7">
        <w:rPr>
          <w:noProof/>
        </w:rPr>
        <w:fldChar w:fldCharType="begin"/>
      </w:r>
      <w:r w:rsidRPr="00306FB7">
        <w:rPr>
          <w:noProof/>
        </w:rPr>
        <w:instrText xml:space="preserve"> PAGEREF _Toc465236725 \h </w:instrText>
      </w:r>
      <w:r w:rsidRPr="00306FB7">
        <w:rPr>
          <w:noProof/>
        </w:rPr>
      </w:r>
      <w:r w:rsidRPr="00306FB7">
        <w:rPr>
          <w:noProof/>
        </w:rPr>
        <w:fldChar w:fldCharType="separate"/>
      </w:r>
      <w:r w:rsidR="008A5469">
        <w:rPr>
          <w:noProof/>
        </w:rPr>
        <w:t>88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306FB7">
        <w:rPr>
          <w:noProof/>
        </w:rPr>
        <w:tab/>
      </w:r>
      <w:r w:rsidRPr="00306FB7">
        <w:rPr>
          <w:noProof/>
        </w:rPr>
        <w:fldChar w:fldCharType="begin"/>
      </w:r>
      <w:r w:rsidRPr="00306FB7">
        <w:rPr>
          <w:noProof/>
        </w:rPr>
        <w:instrText xml:space="preserve"> PAGEREF _Toc465236726 \h </w:instrText>
      </w:r>
      <w:r w:rsidRPr="00306FB7">
        <w:rPr>
          <w:noProof/>
        </w:rPr>
      </w:r>
      <w:r w:rsidRPr="00306FB7">
        <w:rPr>
          <w:noProof/>
        </w:rPr>
        <w:fldChar w:fldCharType="separate"/>
      </w:r>
      <w:r w:rsidR="008A5469">
        <w:rPr>
          <w:noProof/>
        </w:rPr>
        <w:t>90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306FB7">
        <w:rPr>
          <w:noProof/>
        </w:rPr>
        <w:tab/>
      </w:r>
      <w:r w:rsidRPr="00306FB7">
        <w:rPr>
          <w:noProof/>
        </w:rPr>
        <w:fldChar w:fldCharType="begin"/>
      </w:r>
      <w:r w:rsidRPr="00306FB7">
        <w:rPr>
          <w:noProof/>
        </w:rPr>
        <w:instrText xml:space="preserve"> PAGEREF _Toc465236727 \h </w:instrText>
      </w:r>
      <w:r w:rsidRPr="00306FB7">
        <w:rPr>
          <w:noProof/>
        </w:rPr>
      </w:r>
      <w:r w:rsidRPr="00306FB7">
        <w:rPr>
          <w:noProof/>
        </w:rPr>
        <w:fldChar w:fldCharType="separate"/>
      </w:r>
      <w:r w:rsidR="008A5469">
        <w:rPr>
          <w:noProof/>
        </w:rPr>
        <w:t>92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306FB7">
        <w:rPr>
          <w:noProof/>
        </w:rPr>
        <w:tab/>
      </w:r>
      <w:r w:rsidRPr="00306FB7">
        <w:rPr>
          <w:noProof/>
        </w:rPr>
        <w:fldChar w:fldCharType="begin"/>
      </w:r>
      <w:r w:rsidRPr="00306FB7">
        <w:rPr>
          <w:noProof/>
        </w:rPr>
        <w:instrText xml:space="preserve"> PAGEREF _Toc465236728 \h </w:instrText>
      </w:r>
      <w:r w:rsidRPr="00306FB7">
        <w:rPr>
          <w:noProof/>
        </w:rPr>
      </w:r>
      <w:r w:rsidRPr="00306FB7">
        <w:rPr>
          <w:noProof/>
        </w:rPr>
        <w:fldChar w:fldCharType="separate"/>
      </w:r>
      <w:r w:rsidR="008A5469">
        <w:rPr>
          <w:noProof/>
        </w:rPr>
        <w:t>93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306FB7">
        <w:rPr>
          <w:noProof/>
        </w:rPr>
        <w:tab/>
      </w:r>
      <w:r w:rsidRPr="00306FB7">
        <w:rPr>
          <w:noProof/>
        </w:rPr>
        <w:fldChar w:fldCharType="begin"/>
      </w:r>
      <w:r w:rsidRPr="00306FB7">
        <w:rPr>
          <w:noProof/>
        </w:rPr>
        <w:instrText xml:space="preserve"> PAGEREF _Toc465236729 \h </w:instrText>
      </w:r>
      <w:r w:rsidRPr="00306FB7">
        <w:rPr>
          <w:noProof/>
        </w:rPr>
      </w:r>
      <w:r w:rsidRPr="00306FB7">
        <w:rPr>
          <w:noProof/>
        </w:rPr>
        <w:fldChar w:fldCharType="separate"/>
      </w:r>
      <w:r w:rsidR="008A5469">
        <w:rPr>
          <w:noProof/>
        </w:rPr>
        <w:t>94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306FB7">
        <w:rPr>
          <w:noProof/>
        </w:rPr>
        <w:tab/>
      </w:r>
      <w:r w:rsidRPr="00306FB7">
        <w:rPr>
          <w:noProof/>
        </w:rPr>
        <w:fldChar w:fldCharType="begin"/>
      </w:r>
      <w:r w:rsidRPr="00306FB7">
        <w:rPr>
          <w:noProof/>
        </w:rPr>
        <w:instrText xml:space="preserve"> PAGEREF _Toc465236730 \h </w:instrText>
      </w:r>
      <w:r w:rsidRPr="00306FB7">
        <w:rPr>
          <w:noProof/>
        </w:rPr>
      </w:r>
      <w:r w:rsidRPr="00306FB7">
        <w:rPr>
          <w:noProof/>
        </w:rPr>
        <w:fldChar w:fldCharType="separate"/>
      </w:r>
      <w:r w:rsidR="008A5469">
        <w:rPr>
          <w:noProof/>
        </w:rPr>
        <w:t>95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306FB7">
        <w:rPr>
          <w:noProof/>
        </w:rPr>
        <w:tab/>
      </w:r>
      <w:r w:rsidRPr="00306FB7">
        <w:rPr>
          <w:noProof/>
        </w:rPr>
        <w:fldChar w:fldCharType="begin"/>
      </w:r>
      <w:r w:rsidRPr="00306FB7">
        <w:rPr>
          <w:noProof/>
        </w:rPr>
        <w:instrText xml:space="preserve"> PAGEREF _Toc465236731 \h </w:instrText>
      </w:r>
      <w:r w:rsidRPr="00306FB7">
        <w:rPr>
          <w:noProof/>
        </w:rPr>
      </w:r>
      <w:r w:rsidRPr="00306FB7">
        <w:rPr>
          <w:noProof/>
        </w:rPr>
        <w:fldChar w:fldCharType="separate"/>
      </w:r>
      <w:r w:rsidR="008A5469">
        <w:rPr>
          <w:noProof/>
        </w:rPr>
        <w:t>96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lastRenderedPageBreak/>
        <w:t>Subdivision D—FTB reconciliation conditions</w:t>
      </w:r>
      <w:r w:rsidRPr="00306FB7">
        <w:rPr>
          <w:b w:val="0"/>
          <w:noProof/>
          <w:sz w:val="18"/>
        </w:rPr>
        <w:tab/>
      </w:r>
      <w:r w:rsidRPr="00306FB7">
        <w:rPr>
          <w:b w:val="0"/>
          <w:noProof/>
          <w:sz w:val="18"/>
        </w:rPr>
        <w:fldChar w:fldCharType="begin"/>
      </w:r>
      <w:r w:rsidRPr="00306FB7">
        <w:rPr>
          <w:b w:val="0"/>
          <w:noProof/>
          <w:sz w:val="18"/>
        </w:rPr>
        <w:instrText xml:space="preserve"> PAGEREF _Toc465236732 \h </w:instrText>
      </w:r>
      <w:r w:rsidRPr="00306FB7">
        <w:rPr>
          <w:b w:val="0"/>
          <w:noProof/>
          <w:sz w:val="18"/>
        </w:rPr>
      </w:r>
      <w:r w:rsidRPr="00306FB7">
        <w:rPr>
          <w:b w:val="0"/>
          <w:noProof/>
          <w:sz w:val="18"/>
        </w:rPr>
        <w:fldChar w:fldCharType="separate"/>
      </w:r>
      <w:r w:rsidR="008A5469">
        <w:rPr>
          <w:b w:val="0"/>
          <w:noProof/>
          <w:sz w:val="18"/>
        </w:rPr>
        <w:t>97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306FB7">
        <w:rPr>
          <w:noProof/>
        </w:rPr>
        <w:tab/>
      </w:r>
      <w:r w:rsidRPr="00306FB7">
        <w:rPr>
          <w:noProof/>
        </w:rPr>
        <w:fldChar w:fldCharType="begin"/>
      </w:r>
      <w:r w:rsidRPr="00306FB7">
        <w:rPr>
          <w:noProof/>
        </w:rPr>
        <w:instrText xml:space="preserve"> PAGEREF _Toc465236733 \h </w:instrText>
      </w:r>
      <w:r w:rsidRPr="00306FB7">
        <w:rPr>
          <w:noProof/>
        </w:rPr>
      </w:r>
      <w:r w:rsidRPr="00306FB7">
        <w:rPr>
          <w:noProof/>
        </w:rPr>
        <w:fldChar w:fldCharType="separate"/>
      </w:r>
      <w:r w:rsidR="008A5469">
        <w:rPr>
          <w:noProof/>
        </w:rPr>
        <w:t>97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306FB7">
        <w:rPr>
          <w:noProof/>
        </w:rPr>
        <w:tab/>
      </w:r>
      <w:r w:rsidRPr="00306FB7">
        <w:rPr>
          <w:noProof/>
        </w:rPr>
        <w:fldChar w:fldCharType="begin"/>
      </w:r>
      <w:r w:rsidRPr="00306FB7">
        <w:rPr>
          <w:noProof/>
        </w:rPr>
        <w:instrText xml:space="preserve"> PAGEREF _Toc465236734 \h </w:instrText>
      </w:r>
      <w:r w:rsidRPr="00306FB7">
        <w:rPr>
          <w:noProof/>
        </w:rPr>
      </w:r>
      <w:r w:rsidRPr="00306FB7">
        <w:rPr>
          <w:noProof/>
        </w:rPr>
        <w:fldChar w:fldCharType="separate"/>
      </w:r>
      <w:r w:rsidR="008A5469">
        <w:rPr>
          <w:noProof/>
        </w:rPr>
        <w:t>98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306FB7">
        <w:rPr>
          <w:noProof/>
        </w:rPr>
        <w:tab/>
      </w:r>
      <w:r w:rsidRPr="00306FB7">
        <w:rPr>
          <w:noProof/>
        </w:rPr>
        <w:fldChar w:fldCharType="begin"/>
      </w:r>
      <w:r w:rsidRPr="00306FB7">
        <w:rPr>
          <w:noProof/>
        </w:rPr>
        <w:instrText xml:space="preserve"> PAGEREF _Toc465236735 \h </w:instrText>
      </w:r>
      <w:r w:rsidRPr="00306FB7">
        <w:rPr>
          <w:noProof/>
        </w:rPr>
      </w:r>
      <w:r w:rsidRPr="00306FB7">
        <w:rPr>
          <w:noProof/>
        </w:rPr>
        <w:fldChar w:fldCharType="separate"/>
      </w:r>
      <w:r w:rsidR="008A5469">
        <w:rPr>
          <w:noProof/>
        </w:rPr>
        <w:t>99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306FB7">
        <w:rPr>
          <w:noProof/>
        </w:rPr>
        <w:tab/>
      </w:r>
      <w:r w:rsidRPr="00306FB7">
        <w:rPr>
          <w:noProof/>
        </w:rPr>
        <w:fldChar w:fldCharType="begin"/>
      </w:r>
      <w:r w:rsidRPr="00306FB7">
        <w:rPr>
          <w:noProof/>
        </w:rPr>
        <w:instrText xml:space="preserve"> PAGEREF _Toc465236736 \h </w:instrText>
      </w:r>
      <w:r w:rsidRPr="00306FB7">
        <w:rPr>
          <w:noProof/>
        </w:rPr>
      </w:r>
      <w:r w:rsidRPr="00306FB7">
        <w:rPr>
          <w:noProof/>
        </w:rPr>
        <w:fldChar w:fldCharType="separate"/>
      </w:r>
      <w:r w:rsidR="008A5469">
        <w:rPr>
          <w:noProof/>
        </w:rPr>
        <w:t>99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306FB7">
        <w:rPr>
          <w:noProof/>
        </w:rPr>
        <w:tab/>
      </w:r>
      <w:r w:rsidRPr="00306FB7">
        <w:rPr>
          <w:noProof/>
        </w:rPr>
        <w:fldChar w:fldCharType="begin"/>
      </w:r>
      <w:r w:rsidRPr="00306FB7">
        <w:rPr>
          <w:noProof/>
        </w:rPr>
        <w:instrText xml:space="preserve"> PAGEREF _Toc465236737 \h </w:instrText>
      </w:r>
      <w:r w:rsidRPr="00306FB7">
        <w:rPr>
          <w:noProof/>
        </w:rPr>
      </w:r>
      <w:r w:rsidRPr="00306FB7">
        <w:rPr>
          <w:noProof/>
        </w:rPr>
        <w:fldChar w:fldCharType="separate"/>
      </w:r>
      <w:r w:rsidR="008A5469">
        <w:rPr>
          <w:noProof/>
        </w:rPr>
        <w:t>100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306FB7">
        <w:rPr>
          <w:noProof/>
        </w:rPr>
        <w:tab/>
      </w:r>
      <w:r w:rsidRPr="00306FB7">
        <w:rPr>
          <w:noProof/>
        </w:rPr>
        <w:fldChar w:fldCharType="begin"/>
      </w:r>
      <w:r w:rsidRPr="00306FB7">
        <w:rPr>
          <w:noProof/>
        </w:rPr>
        <w:instrText xml:space="preserve"> PAGEREF _Toc465236738 \h </w:instrText>
      </w:r>
      <w:r w:rsidRPr="00306FB7">
        <w:rPr>
          <w:noProof/>
        </w:rPr>
      </w:r>
      <w:r w:rsidRPr="00306FB7">
        <w:rPr>
          <w:noProof/>
        </w:rPr>
        <w:fldChar w:fldCharType="separate"/>
      </w:r>
      <w:r w:rsidR="008A5469">
        <w:rPr>
          <w:noProof/>
        </w:rPr>
        <w:t>101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306FB7">
        <w:rPr>
          <w:noProof/>
        </w:rPr>
        <w:tab/>
      </w:r>
      <w:r w:rsidRPr="00306FB7">
        <w:rPr>
          <w:noProof/>
        </w:rPr>
        <w:fldChar w:fldCharType="begin"/>
      </w:r>
      <w:r w:rsidRPr="00306FB7">
        <w:rPr>
          <w:noProof/>
        </w:rPr>
        <w:instrText xml:space="preserve"> PAGEREF _Toc465236739 \h </w:instrText>
      </w:r>
      <w:r w:rsidRPr="00306FB7">
        <w:rPr>
          <w:noProof/>
        </w:rPr>
      </w:r>
      <w:r w:rsidRPr="00306FB7">
        <w:rPr>
          <w:noProof/>
        </w:rPr>
        <w:fldChar w:fldCharType="separate"/>
      </w:r>
      <w:r w:rsidR="008A5469">
        <w:rPr>
          <w:noProof/>
        </w:rPr>
        <w:t>102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306FB7">
        <w:rPr>
          <w:noProof/>
        </w:rPr>
        <w:tab/>
      </w:r>
      <w:r w:rsidRPr="00306FB7">
        <w:rPr>
          <w:noProof/>
        </w:rPr>
        <w:fldChar w:fldCharType="begin"/>
      </w:r>
      <w:r w:rsidRPr="00306FB7">
        <w:rPr>
          <w:noProof/>
        </w:rPr>
        <w:instrText xml:space="preserve"> PAGEREF _Toc465236740 \h </w:instrText>
      </w:r>
      <w:r w:rsidRPr="00306FB7">
        <w:rPr>
          <w:noProof/>
        </w:rPr>
      </w:r>
      <w:r w:rsidRPr="00306FB7">
        <w:rPr>
          <w:noProof/>
        </w:rPr>
        <w:fldChar w:fldCharType="separate"/>
      </w:r>
      <w:r w:rsidR="008A5469">
        <w:rPr>
          <w:noProof/>
        </w:rPr>
        <w:t>103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306FB7">
        <w:rPr>
          <w:noProof/>
        </w:rPr>
        <w:tab/>
      </w:r>
      <w:r w:rsidRPr="00306FB7">
        <w:rPr>
          <w:noProof/>
        </w:rPr>
        <w:fldChar w:fldCharType="begin"/>
      </w:r>
      <w:r w:rsidRPr="00306FB7">
        <w:rPr>
          <w:noProof/>
        </w:rPr>
        <w:instrText xml:space="preserve"> PAGEREF _Toc465236741 \h </w:instrText>
      </w:r>
      <w:r w:rsidRPr="00306FB7">
        <w:rPr>
          <w:noProof/>
        </w:rPr>
      </w:r>
      <w:r w:rsidRPr="00306FB7">
        <w:rPr>
          <w:noProof/>
        </w:rPr>
        <w:fldChar w:fldCharType="separate"/>
      </w:r>
      <w:r w:rsidR="008A5469">
        <w:rPr>
          <w:noProof/>
        </w:rPr>
        <w:t>104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306FB7">
        <w:rPr>
          <w:noProof/>
        </w:rPr>
        <w:tab/>
      </w:r>
      <w:r w:rsidRPr="00306FB7">
        <w:rPr>
          <w:noProof/>
        </w:rPr>
        <w:fldChar w:fldCharType="begin"/>
      </w:r>
      <w:r w:rsidRPr="00306FB7">
        <w:rPr>
          <w:noProof/>
        </w:rPr>
        <w:instrText xml:space="preserve"> PAGEREF _Toc465236742 \h </w:instrText>
      </w:r>
      <w:r w:rsidRPr="00306FB7">
        <w:rPr>
          <w:noProof/>
        </w:rPr>
      </w:r>
      <w:r w:rsidRPr="00306FB7">
        <w:rPr>
          <w:noProof/>
        </w:rPr>
        <w:fldChar w:fldCharType="separate"/>
      </w:r>
      <w:r w:rsidR="008A5469">
        <w:rPr>
          <w:noProof/>
        </w:rPr>
        <w:t>105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306FB7">
        <w:rPr>
          <w:noProof/>
        </w:rPr>
        <w:tab/>
      </w:r>
      <w:r w:rsidRPr="00306FB7">
        <w:rPr>
          <w:noProof/>
        </w:rPr>
        <w:fldChar w:fldCharType="begin"/>
      </w:r>
      <w:r w:rsidRPr="00306FB7">
        <w:rPr>
          <w:noProof/>
        </w:rPr>
        <w:instrText xml:space="preserve"> PAGEREF _Toc465236743 \h </w:instrText>
      </w:r>
      <w:r w:rsidRPr="00306FB7">
        <w:rPr>
          <w:noProof/>
        </w:rPr>
      </w:r>
      <w:r w:rsidRPr="00306FB7">
        <w:rPr>
          <w:noProof/>
        </w:rPr>
        <w:fldChar w:fldCharType="separate"/>
      </w:r>
      <w:r w:rsidR="008A5469">
        <w:rPr>
          <w:noProof/>
        </w:rPr>
        <w:t>106</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2—Payment of family tax benefit advances</w:t>
      </w:r>
      <w:r w:rsidRPr="00306FB7">
        <w:rPr>
          <w:b w:val="0"/>
          <w:noProof/>
          <w:sz w:val="18"/>
        </w:rPr>
        <w:tab/>
      </w:r>
      <w:r w:rsidRPr="00306FB7">
        <w:rPr>
          <w:b w:val="0"/>
          <w:noProof/>
          <w:sz w:val="18"/>
        </w:rPr>
        <w:fldChar w:fldCharType="begin"/>
      </w:r>
      <w:r w:rsidRPr="00306FB7">
        <w:rPr>
          <w:b w:val="0"/>
          <w:noProof/>
          <w:sz w:val="18"/>
        </w:rPr>
        <w:instrText xml:space="preserve"> PAGEREF _Toc465236744 \h </w:instrText>
      </w:r>
      <w:r w:rsidRPr="00306FB7">
        <w:rPr>
          <w:b w:val="0"/>
          <w:noProof/>
          <w:sz w:val="18"/>
        </w:rPr>
      </w:r>
      <w:r w:rsidRPr="00306FB7">
        <w:rPr>
          <w:b w:val="0"/>
          <w:noProof/>
          <w:sz w:val="18"/>
        </w:rPr>
        <w:fldChar w:fldCharType="separate"/>
      </w:r>
      <w:r w:rsidR="008A5469">
        <w:rPr>
          <w:b w:val="0"/>
          <w:noProof/>
          <w:sz w:val="18"/>
        </w:rPr>
        <w:t>107</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306FB7">
        <w:rPr>
          <w:b w:val="0"/>
          <w:noProof/>
          <w:sz w:val="18"/>
        </w:rPr>
        <w:tab/>
      </w:r>
      <w:r w:rsidRPr="00306FB7">
        <w:rPr>
          <w:b w:val="0"/>
          <w:noProof/>
          <w:sz w:val="18"/>
        </w:rPr>
        <w:fldChar w:fldCharType="begin"/>
      </w:r>
      <w:r w:rsidRPr="00306FB7">
        <w:rPr>
          <w:b w:val="0"/>
          <w:noProof/>
          <w:sz w:val="18"/>
        </w:rPr>
        <w:instrText xml:space="preserve"> PAGEREF _Toc465236745 \h </w:instrText>
      </w:r>
      <w:r w:rsidRPr="00306FB7">
        <w:rPr>
          <w:b w:val="0"/>
          <w:noProof/>
          <w:sz w:val="18"/>
        </w:rPr>
      </w:r>
      <w:r w:rsidRPr="00306FB7">
        <w:rPr>
          <w:b w:val="0"/>
          <w:noProof/>
          <w:sz w:val="18"/>
        </w:rPr>
        <w:fldChar w:fldCharType="separate"/>
      </w:r>
      <w:r w:rsidR="008A5469">
        <w:rPr>
          <w:b w:val="0"/>
          <w:noProof/>
          <w:sz w:val="18"/>
        </w:rPr>
        <w:t>107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33</w:t>
      </w:r>
      <w:r>
        <w:rPr>
          <w:noProof/>
        </w:rPr>
        <w:tab/>
        <w:t>Request</w:t>
      </w:r>
      <w:r w:rsidRPr="00306FB7">
        <w:rPr>
          <w:noProof/>
        </w:rPr>
        <w:tab/>
      </w:r>
      <w:r w:rsidRPr="00306FB7">
        <w:rPr>
          <w:noProof/>
        </w:rPr>
        <w:fldChar w:fldCharType="begin"/>
      </w:r>
      <w:r w:rsidRPr="00306FB7">
        <w:rPr>
          <w:noProof/>
        </w:rPr>
        <w:instrText xml:space="preserve"> PAGEREF _Toc465236746 \h </w:instrText>
      </w:r>
      <w:r w:rsidRPr="00306FB7">
        <w:rPr>
          <w:noProof/>
        </w:rPr>
      </w:r>
      <w:r w:rsidRPr="00306FB7">
        <w:rPr>
          <w:noProof/>
        </w:rPr>
        <w:fldChar w:fldCharType="separate"/>
      </w:r>
      <w:r w:rsidR="008A5469">
        <w:rPr>
          <w:noProof/>
        </w:rPr>
        <w:t>107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34</w:t>
      </w:r>
      <w:r>
        <w:rPr>
          <w:noProof/>
        </w:rPr>
        <w:tab/>
        <w:t>Form of request</w:t>
      </w:r>
      <w:r w:rsidRPr="00306FB7">
        <w:rPr>
          <w:noProof/>
        </w:rPr>
        <w:tab/>
      </w:r>
      <w:r w:rsidRPr="00306FB7">
        <w:rPr>
          <w:noProof/>
        </w:rPr>
        <w:fldChar w:fldCharType="begin"/>
      </w:r>
      <w:r w:rsidRPr="00306FB7">
        <w:rPr>
          <w:noProof/>
        </w:rPr>
        <w:instrText xml:space="preserve"> PAGEREF _Toc465236747 \h </w:instrText>
      </w:r>
      <w:r w:rsidRPr="00306FB7">
        <w:rPr>
          <w:noProof/>
        </w:rPr>
      </w:r>
      <w:r w:rsidRPr="00306FB7">
        <w:rPr>
          <w:noProof/>
        </w:rPr>
        <w:fldChar w:fldCharType="separate"/>
      </w:r>
      <w:r w:rsidR="008A5469">
        <w:rPr>
          <w:noProof/>
        </w:rPr>
        <w:t>107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306FB7">
        <w:rPr>
          <w:noProof/>
        </w:rPr>
        <w:tab/>
      </w:r>
      <w:r w:rsidRPr="00306FB7">
        <w:rPr>
          <w:noProof/>
        </w:rPr>
        <w:fldChar w:fldCharType="begin"/>
      </w:r>
      <w:r w:rsidRPr="00306FB7">
        <w:rPr>
          <w:noProof/>
        </w:rPr>
        <w:instrText xml:space="preserve"> PAGEREF _Toc465236748 \h </w:instrText>
      </w:r>
      <w:r w:rsidRPr="00306FB7">
        <w:rPr>
          <w:noProof/>
        </w:rPr>
      </w:r>
      <w:r w:rsidRPr="00306FB7">
        <w:rPr>
          <w:noProof/>
        </w:rPr>
        <w:fldChar w:fldCharType="separate"/>
      </w:r>
      <w:r w:rsidR="008A5469">
        <w:rPr>
          <w:noProof/>
        </w:rPr>
        <w:t>107</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306FB7">
        <w:rPr>
          <w:b w:val="0"/>
          <w:noProof/>
          <w:sz w:val="18"/>
        </w:rPr>
        <w:tab/>
      </w:r>
      <w:r w:rsidRPr="00306FB7">
        <w:rPr>
          <w:b w:val="0"/>
          <w:noProof/>
          <w:sz w:val="18"/>
        </w:rPr>
        <w:fldChar w:fldCharType="begin"/>
      </w:r>
      <w:r w:rsidRPr="00306FB7">
        <w:rPr>
          <w:b w:val="0"/>
          <w:noProof/>
          <w:sz w:val="18"/>
        </w:rPr>
        <w:instrText xml:space="preserve"> PAGEREF _Toc465236749 \h </w:instrText>
      </w:r>
      <w:r w:rsidRPr="00306FB7">
        <w:rPr>
          <w:b w:val="0"/>
          <w:noProof/>
          <w:sz w:val="18"/>
        </w:rPr>
      </w:r>
      <w:r w:rsidRPr="00306FB7">
        <w:rPr>
          <w:b w:val="0"/>
          <w:noProof/>
          <w:sz w:val="18"/>
        </w:rPr>
        <w:fldChar w:fldCharType="separate"/>
      </w:r>
      <w:r w:rsidR="008A5469">
        <w:rPr>
          <w:b w:val="0"/>
          <w:noProof/>
          <w:sz w:val="18"/>
        </w:rPr>
        <w:t>108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306FB7">
        <w:rPr>
          <w:noProof/>
        </w:rPr>
        <w:tab/>
      </w:r>
      <w:r w:rsidRPr="00306FB7">
        <w:rPr>
          <w:noProof/>
        </w:rPr>
        <w:fldChar w:fldCharType="begin"/>
      </w:r>
      <w:r w:rsidRPr="00306FB7">
        <w:rPr>
          <w:noProof/>
        </w:rPr>
        <w:instrText xml:space="preserve"> PAGEREF _Toc465236750 \h </w:instrText>
      </w:r>
      <w:r w:rsidRPr="00306FB7">
        <w:rPr>
          <w:noProof/>
        </w:rPr>
      </w:r>
      <w:r w:rsidRPr="00306FB7">
        <w:rPr>
          <w:noProof/>
        </w:rPr>
        <w:fldChar w:fldCharType="separate"/>
      </w:r>
      <w:r w:rsidR="008A5469">
        <w:rPr>
          <w:noProof/>
        </w:rPr>
        <w:t>108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306FB7">
        <w:rPr>
          <w:b w:val="0"/>
          <w:noProof/>
          <w:sz w:val="18"/>
        </w:rPr>
        <w:tab/>
      </w:r>
      <w:r w:rsidRPr="00306FB7">
        <w:rPr>
          <w:b w:val="0"/>
          <w:noProof/>
          <w:sz w:val="18"/>
        </w:rPr>
        <w:fldChar w:fldCharType="begin"/>
      </w:r>
      <w:r w:rsidRPr="00306FB7">
        <w:rPr>
          <w:b w:val="0"/>
          <w:noProof/>
          <w:sz w:val="18"/>
        </w:rPr>
        <w:instrText xml:space="preserve"> PAGEREF _Toc465236751 \h </w:instrText>
      </w:r>
      <w:r w:rsidRPr="00306FB7">
        <w:rPr>
          <w:b w:val="0"/>
          <w:noProof/>
          <w:sz w:val="18"/>
        </w:rPr>
      </w:r>
      <w:r w:rsidRPr="00306FB7">
        <w:rPr>
          <w:b w:val="0"/>
          <w:noProof/>
          <w:sz w:val="18"/>
        </w:rPr>
        <w:fldChar w:fldCharType="separate"/>
      </w:r>
      <w:r w:rsidR="008A5469">
        <w:rPr>
          <w:b w:val="0"/>
          <w:noProof/>
          <w:sz w:val="18"/>
        </w:rPr>
        <w:t>109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306FB7">
        <w:rPr>
          <w:noProof/>
        </w:rPr>
        <w:tab/>
      </w:r>
      <w:r w:rsidRPr="00306FB7">
        <w:rPr>
          <w:noProof/>
        </w:rPr>
        <w:fldChar w:fldCharType="begin"/>
      </w:r>
      <w:r w:rsidRPr="00306FB7">
        <w:rPr>
          <w:noProof/>
        </w:rPr>
        <w:instrText xml:space="preserve"> PAGEREF _Toc465236752 \h </w:instrText>
      </w:r>
      <w:r w:rsidRPr="00306FB7">
        <w:rPr>
          <w:noProof/>
        </w:rPr>
      </w:r>
      <w:r w:rsidRPr="00306FB7">
        <w:rPr>
          <w:noProof/>
        </w:rPr>
        <w:fldChar w:fldCharType="separate"/>
      </w:r>
      <w:r w:rsidR="008A5469">
        <w:rPr>
          <w:noProof/>
        </w:rPr>
        <w:t>109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306FB7">
        <w:rPr>
          <w:b w:val="0"/>
          <w:noProof/>
          <w:sz w:val="18"/>
        </w:rPr>
        <w:tab/>
      </w:r>
      <w:r w:rsidRPr="00306FB7">
        <w:rPr>
          <w:b w:val="0"/>
          <w:noProof/>
          <w:sz w:val="18"/>
        </w:rPr>
        <w:fldChar w:fldCharType="begin"/>
      </w:r>
      <w:r w:rsidRPr="00306FB7">
        <w:rPr>
          <w:b w:val="0"/>
          <w:noProof/>
          <w:sz w:val="18"/>
        </w:rPr>
        <w:instrText xml:space="preserve"> PAGEREF _Toc465236753 \h </w:instrText>
      </w:r>
      <w:r w:rsidRPr="00306FB7">
        <w:rPr>
          <w:b w:val="0"/>
          <w:noProof/>
          <w:sz w:val="18"/>
        </w:rPr>
      </w:r>
      <w:r w:rsidRPr="00306FB7">
        <w:rPr>
          <w:b w:val="0"/>
          <w:noProof/>
          <w:sz w:val="18"/>
        </w:rPr>
        <w:fldChar w:fldCharType="separate"/>
      </w:r>
      <w:r w:rsidR="008A5469">
        <w:rPr>
          <w:b w:val="0"/>
          <w:noProof/>
          <w:sz w:val="18"/>
        </w:rPr>
        <w:t>111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306FB7">
        <w:rPr>
          <w:noProof/>
        </w:rPr>
        <w:tab/>
      </w:r>
      <w:r w:rsidRPr="00306FB7">
        <w:rPr>
          <w:noProof/>
        </w:rPr>
        <w:fldChar w:fldCharType="begin"/>
      </w:r>
      <w:r w:rsidRPr="00306FB7">
        <w:rPr>
          <w:noProof/>
        </w:rPr>
        <w:instrText xml:space="preserve"> PAGEREF _Toc465236754 \h </w:instrText>
      </w:r>
      <w:r w:rsidRPr="00306FB7">
        <w:rPr>
          <w:noProof/>
        </w:rPr>
      </w:r>
      <w:r w:rsidRPr="00306FB7">
        <w:rPr>
          <w:noProof/>
        </w:rPr>
        <w:fldChar w:fldCharType="separate"/>
      </w:r>
      <w:r w:rsidR="008A5469">
        <w:rPr>
          <w:noProof/>
        </w:rPr>
        <w:t>111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306FB7">
        <w:rPr>
          <w:noProof/>
        </w:rPr>
        <w:tab/>
      </w:r>
      <w:r w:rsidRPr="00306FB7">
        <w:rPr>
          <w:noProof/>
        </w:rPr>
        <w:fldChar w:fldCharType="begin"/>
      </w:r>
      <w:r w:rsidRPr="00306FB7">
        <w:rPr>
          <w:noProof/>
        </w:rPr>
        <w:instrText xml:space="preserve"> PAGEREF _Toc465236755 \h </w:instrText>
      </w:r>
      <w:r w:rsidRPr="00306FB7">
        <w:rPr>
          <w:noProof/>
        </w:rPr>
      </w:r>
      <w:r w:rsidRPr="00306FB7">
        <w:rPr>
          <w:noProof/>
        </w:rPr>
        <w:fldChar w:fldCharType="separate"/>
      </w:r>
      <w:r w:rsidR="008A5469">
        <w:rPr>
          <w:noProof/>
        </w:rPr>
        <w:t>111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306FB7">
        <w:rPr>
          <w:b w:val="0"/>
          <w:noProof/>
          <w:sz w:val="18"/>
        </w:rPr>
        <w:tab/>
      </w:r>
      <w:r w:rsidRPr="00306FB7">
        <w:rPr>
          <w:b w:val="0"/>
          <w:noProof/>
          <w:sz w:val="18"/>
        </w:rPr>
        <w:fldChar w:fldCharType="begin"/>
      </w:r>
      <w:r w:rsidRPr="00306FB7">
        <w:rPr>
          <w:b w:val="0"/>
          <w:noProof/>
          <w:sz w:val="18"/>
        </w:rPr>
        <w:instrText xml:space="preserve"> PAGEREF _Toc465236756 \h </w:instrText>
      </w:r>
      <w:r w:rsidRPr="00306FB7">
        <w:rPr>
          <w:b w:val="0"/>
          <w:noProof/>
          <w:sz w:val="18"/>
        </w:rPr>
      </w:r>
      <w:r w:rsidRPr="00306FB7">
        <w:rPr>
          <w:b w:val="0"/>
          <w:noProof/>
          <w:sz w:val="18"/>
        </w:rPr>
        <w:fldChar w:fldCharType="separate"/>
      </w:r>
      <w:r w:rsidR="008A5469">
        <w:rPr>
          <w:b w:val="0"/>
          <w:noProof/>
          <w:sz w:val="18"/>
        </w:rPr>
        <w:t>113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306FB7">
        <w:rPr>
          <w:noProof/>
        </w:rPr>
        <w:tab/>
      </w:r>
      <w:r w:rsidRPr="00306FB7">
        <w:rPr>
          <w:noProof/>
        </w:rPr>
        <w:fldChar w:fldCharType="begin"/>
      </w:r>
      <w:r w:rsidRPr="00306FB7">
        <w:rPr>
          <w:noProof/>
        </w:rPr>
        <w:instrText xml:space="preserve"> PAGEREF _Toc465236757 \h </w:instrText>
      </w:r>
      <w:r w:rsidRPr="00306FB7">
        <w:rPr>
          <w:noProof/>
        </w:rPr>
      </w:r>
      <w:r w:rsidRPr="00306FB7">
        <w:rPr>
          <w:noProof/>
        </w:rPr>
        <w:fldChar w:fldCharType="separate"/>
      </w:r>
      <w:r w:rsidR="008A5469">
        <w:rPr>
          <w:noProof/>
        </w:rPr>
        <w:t>113</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2A—Schoolkids bonus</w:t>
      </w:r>
      <w:r w:rsidRPr="00306FB7">
        <w:rPr>
          <w:b w:val="0"/>
          <w:noProof/>
          <w:sz w:val="18"/>
        </w:rPr>
        <w:tab/>
      </w:r>
      <w:r w:rsidRPr="00306FB7">
        <w:rPr>
          <w:b w:val="0"/>
          <w:noProof/>
          <w:sz w:val="18"/>
        </w:rPr>
        <w:fldChar w:fldCharType="begin"/>
      </w:r>
      <w:r w:rsidRPr="00306FB7">
        <w:rPr>
          <w:b w:val="0"/>
          <w:noProof/>
          <w:sz w:val="18"/>
        </w:rPr>
        <w:instrText xml:space="preserve"> PAGEREF _Toc465236758 \h </w:instrText>
      </w:r>
      <w:r w:rsidRPr="00306FB7">
        <w:rPr>
          <w:b w:val="0"/>
          <w:noProof/>
          <w:sz w:val="18"/>
        </w:rPr>
      </w:r>
      <w:r w:rsidRPr="00306FB7">
        <w:rPr>
          <w:b w:val="0"/>
          <w:noProof/>
          <w:sz w:val="18"/>
        </w:rPr>
        <w:fldChar w:fldCharType="separate"/>
      </w:r>
      <w:r w:rsidR="008A5469">
        <w:rPr>
          <w:b w:val="0"/>
          <w:noProof/>
          <w:sz w:val="18"/>
        </w:rPr>
        <w:t>114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306FB7">
        <w:rPr>
          <w:noProof/>
        </w:rPr>
        <w:tab/>
      </w:r>
      <w:r w:rsidRPr="00306FB7">
        <w:rPr>
          <w:noProof/>
        </w:rPr>
        <w:fldChar w:fldCharType="begin"/>
      </w:r>
      <w:r w:rsidRPr="00306FB7">
        <w:rPr>
          <w:noProof/>
        </w:rPr>
        <w:instrText xml:space="preserve"> PAGEREF _Toc465236759 \h </w:instrText>
      </w:r>
      <w:r w:rsidRPr="00306FB7">
        <w:rPr>
          <w:noProof/>
        </w:rPr>
      </w:r>
      <w:r w:rsidRPr="00306FB7">
        <w:rPr>
          <w:noProof/>
        </w:rPr>
        <w:fldChar w:fldCharType="separate"/>
      </w:r>
      <w:r w:rsidR="008A5469">
        <w:rPr>
          <w:noProof/>
        </w:rPr>
        <w:t>114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35G</w:t>
      </w:r>
      <w:r>
        <w:rPr>
          <w:noProof/>
        </w:rPr>
        <w:tab/>
        <w:t>Payment of schoolkids bonus</w:t>
      </w:r>
      <w:r w:rsidRPr="00306FB7">
        <w:rPr>
          <w:noProof/>
        </w:rPr>
        <w:tab/>
      </w:r>
      <w:r w:rsidRPr="00306FB7">
        <w:rPr>
          <w:noProof/>
        </w:rPr>
        <w:fldChar w:fldCharType="begin"/>
      </w:r>
      <w:r w:rsidRPr="00306FB7">
        <w:rPr>
          <w:noProof/>
        </w:rPr>
        <w:instrText xml:space="preserve"> PAGEREF _Toc465236760 \h </w:instrText>
      </w:r>
      <w:r w:rsidRPr="00306FB7">
        <w:rPr>
          <w:noProof/>
        </w:rPr>
      </w:r>
      <w:r w:rsidRPr="00306FB7">
        <w:rPr>
          <w:noProof/>
        </w:rPr>
        <w:fldChar w:fldCharType="separate"/>
      </w:r>
      <w:r w:rsidR="008A5469">
        <w:rPr>
          <w:noProof/>
        </w:rPr>
        <w:t>114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306FB7">
        <w:rPr>
          <w:noProof/>
        </w:rPr>
        <w:tab/>
      </w:r>
      <w:r w:rsidRPr="00306FB7">
        <w:rPr>
          <w:noProof/>
        </w:rPr>
        <w:fldChar w:fldCharType="begin"/>
      </w:r>
      <w:r w:rsidRPr="00306FB7">
        <w:rPr>
          <w:noProof/>
        </w:rPr>
        <w:instrText xml:space="preserve"> PAGEREF _Toc465236761 \h </w:instrText>
      </w:r>
      <w:r w:rsidRPr="00306FB7">
        <w:rPr>
          <w:noProof/>
        </w:rPr>
      </w:r>
      <w:r w:rsidRPr="00306FB7">
        <w:rPr>
          <w:noProof/>
        </w:rPr>
        <w:fldChar w:fldCharType="separate"/>
      </w:r>
      <w:r w:rsidR="008A5469">
        <w:rPr>
          <w:noProof/>
        </w:rPr>
        <w:t>114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35J</w:t>
      </w:r>
      <w:r>
        <w:rPr>
          <w:noProof/>
        </w:rPr>
        <w:tab/>
        <w:t>Determination of eligibility may be based on estimate</w:t>
      </w:r>
      <w:r w:rsidRPr="00306FB7">
        <w:rPr>
          <w:noProof/>
        </w:rPr>
        <w:tab/>
      </w:r>
      <w:r w:rsidRPr="00306FB7">
        <w:rPr>
          <w:noProof/>
        </w:rPr>
        <w:fldChar w:fldCharType="begin"/>
      </w:r>
      <w:r w:rsidRPr="00306FB7">
        <w:rPr>
          <w:noProof/>
        </w:rPr>
        <w:instrText xml:space="preserve"> PAGEREF _Toc465236762 \h </w:instrText>
      </w:r>
      <w:r w:rsidRPr="00306FB7">
        <w:rPr>
          <w:noProof/>
        </w:rPr>
      </w:r>
      <w:r w:rsidRPr="00306FB7">
        <w:rPr>
          <w:noProof/>
        </w:rPr>
        <w:fldChar w:fldCharType="separate"/>
      </w:r>
      <w:r w:rsidR="008A5469">
        <w:rPr>
          <w:noProof/>
        </w:rPr>
        <w:t>115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3—Stillborn baby payment</w:t>
      </w:r>
      <w:r w:rsidRPr="00306FB7">
        <w:rPr>
          <w:b w:val="0"/>
          <w:noProof/>
          <w:sz w:val="18"/>
        </w:rPr>
        <w:tab/>
      </w:r>
      <w:r w:rsidRPr="00306FB7">
        <w:rPr>
          <w:b w:val="0"/>
          <w:noProof/>
          <w:sz w:val="18"/>
        </w:rPr>
        <w:fldChar w:fldCharType="begin"/>
      </w:r>
      <w:r w:rsidRPr="00306FB7">
        <w:rPr>
          <w:b w:val="0"/>
          <w:noProof/>
          <w:sz w:val="18"/>
        </w:rPr>
        <w:instrText xml:space="preserve"> PAGEREF _Toc465236763 \h </w:instrText>
      </w:r>
      <w:r w:rsidRPr="00306FB7">
        <w:rPr>
          <w:b w:val="0"/>
          <w:noProof/>
          <w:sz w:val="18"/>
        </w:rPr>
      </w:r>
      <w:r w:rsidRPr="00306FB7">
        <w:rPr>
          <w:b w:val="0"/>
          <w:noProof/>
          <w:sz w:val="18"/>
        </w:rPr>
        <w:fldChar w:fldCharType="separate"/>
      </w:r>
      <w:r w:rsidR="008A5469">
        <w:rPr>
          <w:b w:val="0"/>
          <w:noProof/>
          <w:sz w:val="18"/>
        </w:rPr>
        <w:t>116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36</w:t>
      </w:r>
      <w:r>
        <w:rPr>
          <w:noProof/>
        </w:rPr>
        <w:tab/>
        <w:t>Need for a claim</w:t>
      </w:r>
      <w:r w:rsidRPr="00306FB7">
        <w:rPr>
          <w:noProof/>
        </w:rPr>
        <w:tab/>
      </w:r>
      <w:r w:rsidRPr="00306FB7">
        <w:rPr>
          <w:noProof/>
        </w:rPr>
        <w:fldChar w:fldCharType="begin"/>
      </w:r>
      <w:r w:rsidRPr="00306FB7">
        <w:rPr>
          <w:noProof/>
        </w:rPr>
        <w:instrText xml:space="preserve"> PAGEREF _Toc465236764 \h </w:instrText>
      </w:r>
      <w:r w:rsidRPr="00306FB7">
        <w:rPr>
          <w:noProof/>
        </w:rPr>
      </w:r>
      <w:r w:rsidRPr="00306FB7">
        <w:rPr>
          <w:noProof/>
        </w:rPr>
        <w:fldChar w:fldCharType="separate"/>
      </w:r>
      <w:r w:rsidR="008A5469">
        <w:rPr>
          <w:noProof/>
        </w:rPr>
        <w:t>116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37</w:t>
      </w:r>
      <w:r>
        <w:rPr>
          <w:noProof/>
        </w:rPr>
        <w:tab/>
        <w:t>Who can claim</w:t>
      </w:r>
      <w:r w:rsidRPr="00306FB7">
        <w:rPr>
          <w:noProof/>
        </w:rPr>
        <w:tab/>
      </w:r>
      <w:r w:rsidRPr="00306FB7">
        <w:rPr>
          <w:noProof/>
        </w:rPr>
        <w:fldChar w:fldCharType="begin"/>
      </w:r>
      <w:r w:rsidRPr="00306FB7">
        <w:rPr>
          <w:noProof/>
        </w:rPr>
        <w:instrText xml:space="preserve"> PAGEREF _Toc465236765 \h </w:instrText>
      </w:r>
      <w:r w:rsidRPr="00306FB7">
        <w:rPr>
          <w:noProof/>
        </w:rPr>
      </w:r>
      <w:r w:rsidRPr="00306FB7">
        <w:rPr>
          <w:noProof/>
        </w:rPr>
        <w:fldChar w:fldCharType="separate"/>
      </w:r>
      <w:r w:rsidR="008A5469">
        <w:rPr>
          <w:noProof/>
        </w:rPr>
        <w:t>116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38</w:t>
      </w:r>
      <w:r>
        <w:rPr>
          <w:noProof/>
        </w:rPr>
        <w:tab/>
        <w:t>How to claim</w:t>
      </w:r>
      <w:r w:rsidRPr="00306FB7">
        <w:rPr>
          <w:noProof/>
        </w:rPr>
        <w:tab/>
      </w:r>
      <w:r w:rsidRPr="00306FB7">
        <w:rPr>
          <w:noProof/>
        </w:rPr>
        <w:fldChar w:fldCharType="begin"/>
      </w:r>
      <w:r w:rsidRPr="00306FB7">
        <w:rPr>
          <w:noProof/>
        </w:rPr>
        <w:instrText xml:space="preserve"> PAGEREF _Toc465236766 \h </w:instrText>
      </w:r>
      <w:r w:rsidRPr="00306FB7">
        <w:rPr>
          <w:noProof/>
        </w:rPr>
      </w:r>
      <w:r w:rsidRPr="00306FB7">
        <w:rPr>
          <w:noProof/>
        </w:rPr>
        <w:fldChar w:fldCharType="separate"/>
      </w:r>
      <w:r w:rsidR="008A5469">
        <w:rPr>
          <w:noProof/>
        </w:rPr>
        <w:t>116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306FB7">
        <w:rPr>
          <w:noProof/>
        </w:rPr>
        <w:tab/>
      </w:r>
      <w:r w:rsidRPr="00306FB7">
        <w:rPr>
          <w:noProof/>
        </w:rPr>
        <w:fldChar w:fldCharType="begin"/>
      </w:r>
      <w:r w:rsidRPr="00306FB7">
        <w:rPr>
          <w:noProof/>
        </w:rPr>
        <w:instrText xml:space="preserve"> PAGEREF _Toc465236767 \h </w:instrText>
      </w:r>
      <w:r w:rsidRPr="00306FB7">
        <w:rPr>
          <w:noProof/>
        </w:rPr>
      </w:r>
      <w:r w:rsidRPr="00306FB7">
        <w:rPr>
          <w:noProof/>
        </w:rPr>
        <w:fldChar w:fldCharType="separate"/>
      </w:r>
      <w:r w:rsidR="008A5469">
        <w:rPr>
          <w:noProof/>
        </w:rPr>
        <w:t>117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306FB7">
        <w:rPr>
          <w:noProof/>
        </w:rPr>
        <w:tab/>
      </w:r>
      <w:r w:rsidRPr="00306FB7">
        <w:rPr>
          <w:noProof/>
        </w:rPr>
        <w:fldChar w:fldCharType="begin"/>
      </w:r>
      <w:r w:rsidRPr="00306FB7">
        <w:rPr>
          <w:noProof/>
        </w:rPr>
        <w:instrText xml:space="preserve"> PAGEREF _Toc465236768 \h </w:instrText>
      </w:r>
      <w:r w:rsidRPr="00306FB7">
        <w:rPr>
          <w:noProof/>
        </w:rPr>
      </w:r>
      <w:r w:rsidRPr="00306FB7">
        <w:rPr>
          <w:noProof/>
        </w:rPr>
        <w:fldChar w:fldCharType="separate"/>
      </w:r>
      <w:r w:rsidR="008A5469">
        <w:rPr>
          <w:noProof/>
        </w:rPr>
        <w:t>119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306FB7">
        <w:rPr>
          <w:noProof/>
        </w:rPr>
        <w:tab/>
      </w:r>
      <w:r w:rsidRPr="00306FB7">
        <w:rPr>
          <w:noProof/>
        </w:rPr>
        <w:fldChar w:fldCharType="begin"/>
      </w:r>
      <w:r w:rsidRPr="00306FB7">
        <w:rPr>
          <w:noProof/>
        </w:rPr>
        <w:instrText xml:space="preserve"> PAGEREF _Toc465236769 \h </w:instrText>
      </w:r>
      <w:r w:rsidRPr="00306FB7">
        <w:rPr>
          <w:noProof/>
        </w:rPr>
      </w:r>
      <w:r w:rsidRPr="00306FB7">
        <w:rPr>
          <w:noProof/>
        </w:rPr>
        <w:fldChar w:fldCharType="separate"/>
      </w:r>
      <w:r w:rsidR="008A5469">
        <w:rPr>
          <w:noProof/>
        </w:rPr>
        <w:t>121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306FB7">
        <w:rPr>
          <w:noProof/>
        </w:rPr>
        <w:tab/>
      </w:r>
      <w:r w:rsidRPr="00306FB7">
        <w:rPr>
          <w:noProof/>
        </w:rPr>
        <w:fldChar w:fldCharType="begin"/>
      </w:r>
      <w:r w:rsidRPr="00306FB7">
        <w:rPr>
          <w:noProof/>
        </w:rPr>
        <w:instrText xml:space="preserve"> PAGEREF _Toc465236770 \h </w:instrText>
      </w:r>
      <w:r w:rsidRPr="00306FB7">
        <w:rPr>
          <w:noProof/>
        </w:rPr>
      </w:r>
      <w:r w:rsidRPr="00306FB7">
        <w:rPr>
          <w:noProof/>
        </w:rPr>
        <w:fldChar w:fldCharType="separate"/>
      </w:r>
      <w:r w:rsidR="008A5469">
        <w:rPr>
          <w:noProof/>
        </w:rPr>
        <w:t>122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306FB7">
        <w:rPr>
          <w:noProof/>
        </w:rPr>
        <w:tab/>
      </w:r>
      <w:r w:rsidRPr="00306FB7">
        <w:rPr>
          <w:noProof/>
        </w:rPr>
        <w:fldChar w:fldCharType="begin"/>
      </w:r>
      <w:r w:rsidRPr="00306FB7">
        <w:rPr>
          <w:noProof/>
        </w:rPr>
        <w:instrText xml:space="preserve"> PAGEREF _Toc465236771 \h </w:instrText>
      </w:r>
      <w:r w:rsidRPr="00306FB7">
        <w:rPr>
          <w:noProof/>
        </w:rPr>
      </w:r>
      <w:r w:rsidRPr="00306FB7">
        <w:rPr>
          <w:noProof/>
        </w:rPr>
        <w:fldChar w:fldCharType="separate"/>
      </w:r>
      <w:r w:rsidR="008A5469">
        <w:rPr>
          <w:noProof/>
        </w:rPr>
        <w:t>122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306FB7">
        <w:rPr>
          <w:noProof/>
        </w:rPr>
        <w:tab/>
      </w:r>
      <w:r w:rsidRPr="00306FB7">
        <w:rPr>
          <w:noProof/>
        </w:rPr>
        <w:fldChar w:fldCharType="begin"/>
      </w:r>
      <w:r w:rsidRPr="00306FB7">
        <w:rPr>
          <w:noProof/>
        </w:rPr>
        <w:instrText xml:space="preserve"> PAGEREF _Toc465236772 \h </w:instrText>
      </w:r>
      <w:r w:rsidRPr="00306FB7">
        <w:rPr>
          <w:noProof/>
        </w:rPr>
      </w:r>
      <w:r w:rsidRPr="00306FB7">
        <w:rPr>
          <w:noProof/>
        </w:rPr>
        <w:fldChar w:fldCharType="separate"/>
      </w:r>
      <w:r w:rsidR="008A5469">
        <w:rPr>
          <w:noProof/>
        </w:rPr>
        <w:t>124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306FB7">
        <w:rPr>
          <w:noProof/>
        </w:rPr>
        <w:tab/>
      </w:r>
      <w:r w:rsidRPr="00306FB7">
        <w:rPr>
          <w:noProof/>
        </w:rPr>
        <w:fldChar w:fldCharType="begin"/>
      </w:r>
      <w:r w:rsidRPr="00306FB7">
        <w:rPr>
          <w:noProof/>
        </w:rPr>
        <w:instrText xml:space="preserve"> PAGEREF _Toc465236773 \h </w:instrText>
      </w:r>
      <w:r w:rsidRPr="00306FB7">
        <w:rPr>
          <w:noProof/>
        </w:rPr>
      </w:r>
      <w:r w:rsidRPr="00306FB7">
        <w:rPr>
          <w:noProof/>
        </w:rPr>
        <w:fldChar w:fldCharType="separate"/>
      </w:r>
      <w:r w:rsidR="008A5469">
        <w:rPr>
          <w:noProof/>
        </w:rPr>
        <w:t>125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306FB7">
        <w:rPr>
          <w:noProof/>
        </w:rPr>
        <w:tab/>
      </w:r>
      <w:r w:rsidRPr="00306FB7">
        <w:rPr>
          <w:noProof/>
        </w:rPr>
        <w:fldChar w:fldCharType="begin"/>
      </w:r>
      <w:r w:rsidRPr="00306FB7">
        <w:rPr>
          <w:noProof/>
        </w:rPr>
        <w:instrText xml:space="preserve"> PAGEREF _Toc465236774 \h </w:instrText>
      </w:r>
      <w:r w:rsidRPr="00306FB7">
        <w:rPr>
          <w:noProof/>
        </w:rPr>
      </w:r>
      <w:r w:rsidRPr="00306FB7">
        <w:rPr>
          <w:noProof/>
        </w:rPr>
        <w:fldChar w:fldCharType="separate"/>
      </w:r>
      <w:r w:rsidR="008A5469">
        <w:rPr>
          <w:noProof/>
        </w:rPr>
        <w:t>125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306FB7">
        <w:rPr>
          <w:noProof/>
        </w:rPr>
        <w:tab/>
      </w:r>
      <w:r w:rsidRPr="00306FB7">
        <w:rPr>
          <w:noProof/>
        </w:rPr>
        <w:fldChar w:fldCharType="begin"/>
      </w:r>
      <w:r w:rsidRPr="00306FB7">
        <w:rPr>
          <w:noProof/>
        </w:rPr>
        <w:instrText xml:space="preserve"> PAGEREF _Toc465236775 \h </w:instrText>
      </w:r>
      <w:r w:rsidRPr="00306FB7">
        <w:rPr>
          <w:noProof/>
        </w:rPr>
      </w:r>
      <w:r w:rsidRPr="00306FB7">
        <w:rPr>
          <w:noProof/>
        </w:rPr>
        <w:fldChar w:fldCharType="separate"/>
      </w:r>
      <w:r w:rsidR="008A5469">
        <w:rPr>
          <w:noProof/>
        </w:rPr>
        <w:t>125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306FB7">
        <w:rPr>
          <w:noProof/>
        </w:rPr>
        <w:tab/>
      </w:r>
      <w:r w:rsidRPr="00306FB7">
        <w:rPr>
          <w:noProof/>
        </w:rPr>
        <w:fldChar w:fldCharType="begin"/>
      </w:r>
      <w:r w:rsidRPr="00306FB7">
        <w:rPr>
          <w:noProof/>
        </w:rPr>
        <w:instrText xml:space="preserve"> PAGEREF _Toc465236776 \h </w:instrText>
      </w:r>
      <w:r w:rsidRPr="00306FB7">
        <w:rPr>
          <w:noProof/>
        </w:rPr>
      </w:r>
      <w:r w:rsidRPr="00306FB7">
        <w:rPr>
          <w:noProof/>
        </w:rPr>
        <w:fldChar w:fldCharType="separate"/>
      </w:r>
      <w:r w:rsidR="008A5469">
        <w:rPr>
          <w:noProof/>
        </w:rPr>
        <w:t>126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306FB7">
        <w:rPr>
          <w:noProof/>
        </w:rPr>
        <w:tab/>
      </w:r>
      <w:r w:rsidRPr="00306FB7">
        <w:rPr>
          <w:noProof/>
        </w:rPr>
        <w:fldChar w:fldCharType="begin"/>
      </w:r>
      <w:r w:rsidRPr="00306FB7">
        <w:rPr>
          <w:noProof/>
        </w:rPr>
        <w:instrText xml:space="preserve"> PAGEREF _Toc465236777 \h </w:instrText>
      </w:r>
      <w:r w:rsidRPr="00306FB7">
        <w:rPr>
          <w:noProof/>
        </w:rPr>
      </w:r>
      <w:r w:rsidRPr="00306FB7">
        <w:rPr>
          <w:noProof/>
        </w:rPr>
        <w:fldChar w:fldCharType="separate"/>
      </w:r>
      <w:r w:rsidR="008A5469">
        <w:rPr>
          <w:noProof/>
        </w:rPr>
        <w:t>126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306FB7">
        <w:rPr>
          <w:noProof/>
        </w:rPr>
        <w:tab/>
      </w:r>
      <w:r w:rsidRPr="00306FB7">
        <w:rPr>
          <w:noProof/>
        </w:rPr>
        <w:fldChar w:fldCharType="begin"/>
      </w:r>
      <w:r w:rsidRPr="00306FB7">
        <w:rPr>
          <w:noProof/>
        </w:rPr>
        <w:instrText xml:space="preserve"> PAGEREF _Toc465236778 \h </w:instrText>
      </w:r>
      <w:r w:rsidRPr="00306FB7">
        <w:rPr>
          <w:noProof/>
        </w:rPr>
      </w:r>
      <w:r w:rsidRPr="00306FB7">
        <w:rPr>
          <w:noProof/>
        </w:rPr>
        <w:fldChar w:fldCharType="separate"/>
      </w:r>
      <w:r w:rsidR="008A5469">
        <w:rPr>
          <w:noProof/>
        </w:rPr>
        <w:t>126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306FB7">
        <w:rPr>
          <w:noProof/>
        </w:rPr>
        <w:tab/>
      </w:r>
      <w:r w:rsidRPr="00306FB7">
        <w:rPr>
          <w:noProof/>
        </w:rPr>
        <w:fldChar w:fldCharType="begin"/>
      </w:r>
      <w:r w:rsidRPr="00306FB7">
        <w:rPr>
          <w:noProof/>
        </w:rPr>
        <w:instrText xml:space="preserve"> PAGEREF _Toc465236779 \h </w:instrText>
      </w:r>
      <w:r w:rsidRPr="00306FB7">
        <w:rPr>
          <w:noProof/>
        </w:rPr>
      </w:r>
      <w:r w:rsidRPr="00306FB7">
        <w:rPr>
          <w:noProof/>
        </w:rPr>
        <w:fldChar w:fldCharType="separate"/>
      </w:r>
      <w:r w:rsidR="008A5469">
        <w:rPr>
          <w:noProof/>
        </w:rPr>
        <w:t>127</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4—Child care benefit</w:t>
      </w:r>
      <w:r w:rsidRPr="00306FB7">
        <w:rPr>
          <w:b w:val="0"/>
          <w:noProof/>
          <w:sz w:val="18"/>
        </w:rPr>
        <w:tab/>
      </w:r>
      <w:r w:rsidRPr="00306FB7">
        <w:rPr>
          <w:b w:val="0"/>
          <w:noProof/>
          <w:sz w:val="18"/>
        </w:rPr>
        <w:fldChar w:fldCharType="begin"/>
      </w:r>
      <w:r w:rsidRPr="00306FB7">
        <w:rPr>
          <w:b w:val="0"/>
          <w:noProof/>
          <w:sz w:val="18"/>
        </w:rPr>
        <w:instrText xml:space="preserve"> PAGEREF _Toc465236780 \h </w:instrText>
      </w:r>
      <w:r w:rsidRPr="00306FB7">
        <w:rPr>
          <w:b w:val="0"/>
          <w:noProof/>
          <w:sz w:val="18"/>
        </w:rPr>
      </w:r>
      <w:r w:rsidRPr="00306FB7">
        <w:rPr>
          <w:b w:val="0"/>
          <w:noProof/>
          <w:sz w:val="18"/>
        </w:rPr>
        <w:fldChar w:fldCharType="separate"/>
      </w:r>
      <w:r w:rsidR="008A5469">
        <w:rPr>
          <w:b w:val="0"/>
          <w:noProof/>
          <w:sz w:val="18"/>
        </w:rPr>
        <w:t>129</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306FB7">
        <w:rPr>
          <w:b w:val="0"/>
          <w:noProof/>
          <w:sz w:val="18"/>
        </w:rPr>
        <w:tab/>
      </w:r>
      <w:r w:rsidRPr="00306FB7">
        <w:rPr>
          <w:b w:val="0"/>
          <w:noProof/>
          <w:sz w:val="18"/>
        </w:rPr>
        <w:fldChar w:fldCharType="begin"/>
      </w:r>
      <w:r w:rsidRPr="00306FB7">
        <w:rPr>
          <w:b w:val="0"/>
          <w:noProof/>
          <w:sz w:val="18"/>
        </w:rPr>
        <w:instrText xml:space="preserve"> PAGEREF _Toc465236781 \h </w:instrText>
      </w:r>
      <w:r w:rsidRPr="00306FB7">
        <w:rPr>
          <w:b w:val="0"/>
          <w:noProof/>
          <w:sz w:val="18"/>
        </w:rPr>
      </w:r>
      <w:r w:rsidRPr="00306FB7">
        <w:rPr>
          <w:b w:val="0"/>
          <w:noProof/>
          <w:sz w:val="18"/>
        </w:rPr>
        <w:fldChar w:fldCharType="separate"/>
      </w:r>
      <w:r w:rsidR="008A5469">
        <w:rPr>
          <w:b w:val="0"/>
          <w:noProof/>
          <w:sz w:val="18"/>
        </w:rPr>
        <w:t>129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306FB7">
        <w:rPr>
          <w:noProof/>
        </w:rPr>
        <w:tab/>
      </w:r>
      <w:r w:rsidRPr="00306FB7">
        <w:rPr>
          <w:noProof/>
        </w:rPr>
        <w:fldChar w:fldCharType="begin"/>
      </w:r>
      <w:r w:rsidRPr="00306FB7">
        <w:rPr>
          <w:noProof/>
        </w:rPr>
        <w:instrText xml:space="preserve"> PAGEREF _Toc465236782 \h </w:instrText>
      </w:r>
      <w:r w:rsidRPr="00306FB7">
        <w:rPr>
          <w:noProof/>
        </w:rPr>
      </w:r>
      <w:r w:rsidRPr="00306FB7">
        <w:rPr>
          <w:noProof/>
        </w:rPr>
        <w:fldChar w:fldCharType="separate"/>
      </w:r>
      <w:r w:rsidR="008A5469">
        <w:rPr>
          <w:noProof/>
        </w:rPr>
        <w:t>129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B—Making claims</w:t>
      </w:r>
      <w:r w:rsidRPr="00306FB7">
        <w:rPr>
          <w:b w:val="0"/>
          <w:noProof/>
          <w:sz w:val="18"/>
        </w:rPr>
        <w:tab/>
      </w:r>
      <w:r w:rsidRPr="00306FB7">
        <w:rPr>
          <w:b w:val="0"/>
          <w:noProof/>
          <w:sz w:val="18"/>
        </w:rPr>
        <w:fldChar w:fldCharType="begin"/>
      </w:r>
      <w:r w:rsidRPr="00306FB7">
        <w:rPr>
          <w:b w:val="0"/>
          <w:noProof/>
          <w:sz w:val="18"/>
        </w:rPr>
        <w:instrText xml:space="preserve"> PAGEREF _Toc465236783 \h </w:instrText>
      </w:r>
      <w:r w:rsidRPr="00306FB7">
        <w:rPr>
          <w:b w:val="0"/>
          <w:noProof/>
          <w:sz w:val="18"/>
        </w:rPr>
      </w:r>
      <w:r w:rsidRPr="00306FB7">
        <w:rPr>
          <w:b w:val="0"/>
          <w:noProof/>
          <w:sz w:val="18"/>
        </w:rPr>
        <w:fldChar w:fldCharType="separate"/>
      </w:r>
      <w:r w:rsidR="008A5469">
        <w:rPr>
          <w:b w:val="0"/>
          <w:noProof/>
          <w:sz w:val="18"/>
        </w:rPr>
        <w:t>130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w:t>
      </w:r>
      <w:r>
        <w:rPr>
          <w:noProof/>
        </w:rPr>
        <w:tab/>
        <w:t>Need for a claim</w:t>
      </w:r>
      <w:r w:rsidRPr="00306FB7">
        <w:rPr>
          <w:noProof/>
        </w:rPr>
        <w:tab/>
      </w:r>
      <w:r w:rsidRPr="00306FB7">
        <w:rPr>
          <w:noProof/>
        </w:rPr>
        <w:fldChar w:fldCharType="begin"/>
      </w:r>
      <w:r w:rsidRPr="00306FB7">
        <w:rPr>
          <w:noProof/>
        </w:rPr>
        <w:instrText xml:space="preserve"> PAGEREF _Toc465236784 \h </w:instrText>
      </w:r>
      <w:r w:rsidRPr="00306FB7">
        <w:rPr>
          <w:noProof/>
        </w:rPr>
      </w:r>
      <w:r w:rsidRPr="00306FB7">
        <w:rPr>
          <w:noProof/>
        </w:rPr>
        <w:fldChar w:fldCharType="separate"/>
      </w:r>
      <w:r w:rsidR="008A5469">
        <w:rPr>
          <w:noProof/>
        </w:rPr>
        <w:t>130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306FB7">
        <w:rPr>
          <w:noProof/>
        </w:rPr>
        <w:tab/>
      </w:r>
      <w:r w:rsidRPr="00306FB7">
        <w:rPr>
          <w:noProof/>
        </w:rPr>
        <w:fldChar w:fldCharType="begin"/>
      </w:r>
      <w:r w:rsidRPr="00306FB7">
        <w:rPr>
          <w:noProof/>
        </w:rPr>
        <w:instrText xml:space="preserve"> PAGEREF _Toc465236785 \h </w:instrText>
      </w:r>
      <w:r w:rsidRPr="00306FB7">
        <w:rPr>
          <w:noProof/>
        </w:rPr>
      </w:r>
      <w:r w:rsidRPr="00306FB7">
        <w:rPr>
          <w:noProof/>
        </w:rPr>
        <w:fldChar w:fldCharType="separate"/>
      </w:r>
      <w:r w:rsidR="008A5469">
        <w:rPr>
          <w:noProof/>
        </w:rPr>
        <w:t>130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306FB7">
        <w:rPr>
          <w:noProof/>
        </w:rPr>
        <w:tab/>
      </w:r>
      <w:r w:rsidRPr="00306FB7">
        <w:rPr>
          <w:noProof/>
        </w:rPr>
        <w:fldChar w:fldCharType="begin"/>
      </w:r>
      <w:r w:rsidRPr="00306FB7">
        <w:rPr>
          <w:noProof/>
        </w:rPr>
        <w:instrText xml:space="preserve"> PAGEREF _Toc465236786 \h </w:instrText>
      </w:r>
      <w:r w:rsidRPr="00306FB7">
        <w:rPr>
          <w:noProof/>
        </w:rPr>
      </w:r>
      <w:r w:rsidRPr="00306FB7">
        <w:rPr>
          <w:noProof/>
        </w:rPr>
        <w:fldChar w:fldCharType="separate"/>
      </w:r>
      <w:r w:rsidR="008A5469">
        <w:rPr>
          <w:noProof/>
        </w:rPr>
        <w:t>131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306FB7">
        <w:rPr>
          <w:noProof/>
        </w:rPr>
        <w:tab/>
      </w:r>
      <w:r w:rsidRPr="00306FB7">
        <w:rPr>
          <w:noProof/>
        </w:rPr>
        <w:fldChar w:fldCharType="begin"/>
      </w:r>
      <w:r w:rsidRPr="00306FB7">
        <w:rPr>
          <w:noProof/>
        </w:rPr>
        <w:instrText xml:space="preserve"> PAGEREF _Toc465236787 \h </w:instrText>
      </w:r>
      <w:r w:rsidRPr="00306FB7">
        <w:rPr>
          <w:noProof/>
        </w:rPr>
      </w:r>
      <w:r w:rsidRPr="00306FB7">
        <w:rPr>
          <w:noProof/>
        </w:rPr>
        <w:fldChar w:fldCharType="separate"/>
      </w:r>
      <w:r w:rsidR="008A5469">
        <w:rPr>
          <w:noProof/>
        </w:rPr>
        <w:t>131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306FB7">
        <w:rPr>
          <w:noProof/>
        </w:rPr>
        <w:tab/>
      </w:r>
      <w:r w:rsidRPr="00306FB7">
        <w:rPr>
          <w:noProof/>
        </w:rPr>
        <w:fldChar w:fldCharType="begin"/>
      </w:r>
      <w:r w:rsidRPr="00306FB7">
        <w:rPr>
          <w:noProof/>
        </w:rPr>
        <w:instrText xml:space="preserve"> PAGEREF _Toc465236788 \h </w:instrText>
      </w:r>
      <w:r w:rsidRPr="00306FB7">
        <w:rPr>
          <w:noProof/>
        </w:rPr>
      </w:r>
      <w:r w:rsidRPr="00306FB7">
        <w:rPr>
          <w:noProof/>
        </w:rPr>
        <w:fldChar w:fldCharType="separate"/>
      </w:r>
      <w:r w:rsidR="008A5469">
        <w:rPr>
          <w:noProof/>
        </w:rPr>
        <w:t>134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49E</w:t>
      </w:r>
      <w:r>
        <w:rPr>
          <w:noProof/>
          <w:snapToGrid w:val="0"/>
          <w:lang w:eastAsia="en-US"/>
        </w:rPr>
        <w:tab/>
      </w:r>
      <w:r w:rsidRPr="00FE1DC1">
        <w:rPr>
          <w:noProof/>
          <w:snapToGrid w:val="0"/>
          <w:lang w:eastAsia="en-US"/>
        </w:rPr>
        <w:t>Tax file number requirement to be satisfied for claim by individual for payment of child care benefit for a past period for care provided by an approved child care service to be effective</w:t>
      </w:r>
      <w:r w:rsidRPr="00306FB7">
        <w:rPr>
          <w:noProof/>
        </w:rPr>
        <w:tab/>
      </w:r>
      <w:r w:rsidRPr="00306FB7">
        <w:rPr>
          <w:noProof/>
        </w:rPr>
        <w:fldChar w:fldCharType="begin"/>
      </w:r>
      <w:r w:rsidRPr="00306FB7">
        <w:rPr>
          <w:noProof/>
        </w:rPr>
        <w:instrText xml:space="preserve"> PAGEREF _Toc465236789 \h </w:instrText>
      </w:r>
      <w:r w:rsidRPr="00306FB7">
        <w:rPr>
          <w:noProof/>
        </w:rPr>
      </w:r>
      <w:r w:rsidRPr="00306FB7">
        <w:rPr>
          <w:noProof/>
        </w:rPr>
        <w:fldChar w:fldCharType="separate"/>
      </w:r>
      <w:r w:rsidR="008A5469">
        <w:rPr>
          <w:noProof/>
        </w:rPr>
        <w:t>134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FE1DC1">
        <w:rPr>
          <w:noProof/>
          <w:snapToGrid w:val="0"/>
          <w:lang w:eastAsia="en-US"/>
        </w:rPr>
        <w:t>Tax file number requirement to be satisfied for claim by individual for payment of child care benefit by single payment/in substitution because of the death of another individual to be effective</w:t>
      </w:r>
      <w:r w:rsidRPr="00306FB7">
        <w:rPr>
          <w:noProof/>
        </w:rPr>
        <w:tab/>
      </w:r>
      <w:r w:rsidRPr="00306FB7">
        <w:rPr>
          <w:noProof/>
        </w:rPr>
        <w:fldChar w:fldCharType="begin"/>
      </w:r>
      <w:r w:rsidRPr="00306FB7">
        <w:rPr>
          <w:noProof/>
        </w:rPr>
        <w:instrText xml:space="preserve"> PAGEREF _Toc465236790 \h </w:instrText>
      </w:r>
      <w:r w:rsidRPr="00306FB7">
        <w:rPr>
          <w:noProof/>
        </w:rPr>
      </w:r>
      <w:r w:rsidRPr="00306FB7">
        <w:rPr>
          <w:noProof/>
        </w:rPr>
        <w:fldChar w:fldCharType="separate"/>
      </w:r>
      <w:r w:rsidR="008A5469">
        <w:rPr>
          <w:noProof/>
        </w:rPr>
        <w:t>136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306FB7">
        <w:rPr>
          <w:noProof/>
        </w:rPr>
        <w:tab/>
      </w:r>
      <w:r w:rsidRPr="00306FB7">
        <w:rPr>
          <w:noProof/>
        </w:rPr>
        <w:fldChar w:fldCharType="begin"/>
      </w:r>
      <w:r w:rsidRPr="00306FB7">
        <w:rPr>
          <w:noProof/>
        </w:rPr>
        <w:instrText xml:space="preserve"> PAGEREF _Toc465236791 \h </w:instrText>
      </w:r>
      <w:r w:rsidRPr="00306FB7">
        <w:rPr>
          <w:noProof/>
        </w:rPr>
      </w:r>
      <w:r w:rsidRPr="00306FB7">
        <w:rPr>
          <w:noProof/>
        </w:rPr>
        <w:fldChar w:fldCharType="separate"/>
      </w:r>
      <w:r w:rsidR="008A5469">
        <w:rPr>
          <w:noProof/>
        </w:rPr>
        <w:t>138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306FB7">
        <w:rPr>
          <w:noProof/>
        </w:rPr>
        <w:tab/>
      </w:r>
      <w:r w:rsidRPr="00306FB7">
        <w:rPr>
          <w:noProof/>
        </w:rPr>
        <w:fldChar w:fldCharType="begin"/>
      </w:r>
      <w:r w:rsidRPr="00306FB7">
        <w:rPr>
          <w:noProof/>
        </w:rPr>
        <w:instrText xml:space="preserve"> PAGEREF _Toc465236792 \h </w:instrText>
      </w:r>
      <w:r w:rsidRPr="00306FB7">
        <w:rPr>
          <w:noProof/>
        </w:rPr>
      </w:r>
      <w:r w:rsidRPr="00306FB7">
        <w:rPr>
          <w:noProof/>
        </w:rPr>
        <w:fldChar w:fldCharType="separate"/>
      </w:r>
      <w:r w:rsidR="008A5469">
        <w:rPr>
          <w:noProof/>
        </w:rPr>
        <w:t>139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306FB7">
        <w:rPr>
          <w:noProof/>
        </w:rPr>
        <w:tab/>
      </w:r>
      <w:r w:rsidRPr="00306FB7">
        <w:rPr>
          <w:noProof/>
        </w:rPr>
        <w:fldChar w:fldCharType="begin"/>
      </w:r>
      <w:r w:rsidRPr="00306FB7">
        <w:rPr>
          <w:noProof/>
        </w:rPr>
        <w:instrText xml:space="preserve"> PAGEREF _Toc465236793 \h </w:instrText>
      </w:r>
      <w:r w:rsidRPr="00306FB7">
        <w:rPr>
          <w:noProof/>
        </w:rPr>
      </w:r>
      <w:r w:rsidRPr="00306FB7">
        <w:rPr>
          <w:noProof/>
        </w:rPr>
        <w:fldChar w:fldCharType="separate"/>
      </w:r>
      <w:r w:rsidR="008A5469">
        <w:rPr>
          <w:noProof/>
        </w:rPr>
        <w:t>141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306FB7">
        <w:rPr>
          <w:noProof/>
        </w:rPr>
        <w:tab/>
      </w:r>
      <w:r w:rsidRPr="00306FB7">
        <w:rPr>
          <w:noProof/>
        </w:rPr>
        <w:fldChar w:fldCharType="begin"/>
      </w:r>
      <w:r w:rsidRPr="00306FB7">
        <w:rPr>
          <w:noProof/>
        </w:rPr>
        <w:instrText xml:space="preserve"> PAGEREF _Toc465236794 \h </w:instrText>
      </w:r>
      <w:r w:rsidRPr="00306FB7">
        <w:rPr>
          <w:noProof/>
        </w:rPr>
      </w:r>
      <w:r w:rsidRPr="00306FB7">
        <w:rPr>
          <w:noProof/>
        </w:rPr>
        <w:fldChar w:fldCharType="separate"/>
      </w:r>
      <w:r w:rsidR="008A5469">
        <w:rPr>
          <w:noProof/>
        </w:rPr>
        <w:t>143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306FB7">
        <w:rPr>
          <w:noProof/>
        </w:rPr>
        <w:tab/>
      </w:r>
      <w:r w:rsidRPr="00306FB7">
        <w:rPr>
          <w:noProof/>
        </w:rPr>
        <w:fldChar w:fldCharType="begin"/>
      </w:r>
      <w:r w:rsidRPr="00306FB7">
        <w:rPr>
          <w:noProof/>
        </w:rPr>
        <w:instrText xml:space="preserve"> PAGEREF _Toc465236795 \h </w:instrText>
      </w:r>
      <w:r w:rsidRPr="00306FB7">
        <w:rPr>
          <w:noProof/>
        </w:rPr>
      </w:r>
      <w:r w:rsidRPr="00306FB7">
        <w:rPr>
          <w:noProof/>
        </w:rPr>
        <w:fldChar w:fldCharType="separate"/>
      </w:r>
      <w:r w:rsidR="008A5469">
        <w:rPr>
          <w:noProof/>
        </w:rPr>
        <w:t>145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306FB7">
        <w:rPr>
          <w:noProof/>
        </w:rPr>
        <w:tab/>
      </w:r>
      <w:r w:rsidRPr="00306FB7">
        <w:rPr>
          <w:noProof/>
        </w:rPr>
        <w:fldChar w:fldCharType="begin"/>
      </w:r>
      <w:r w:rsidRPr="00306FB7">
        <w:rPr>
          <w:noProof/>
        </w:rPr>
        <w:instrText xml:space="preserve"> PAGEREF _Toc465236796 \h </w:instrText>
      </w:r>
      <w:r w:rsidRPr="00306FB7">
        <w:rPr>
          <w:noProof/>
        </w:rPr>
      </w:r>
      <w:r w:rsidRPr="00306FB7">
        <w:rPr>
          <w:noProof/>
        </w:rPr>
        <w:fldChar w:fldCharType="separate"/>
      </w:r>
      <w:r w:rsidR="008A5469">
        <w:rPr>
          <w:noProof/>
        </w:rPr>
        <w:t>147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306FB7">
        <w:rPr>
          <w:noProof/>
        </w:rPr>
        <w:tab/>
      </w:r>
      <w:r w:rsidRPr="00306FB7">
        <w:rPr>
          <w:noProof/>
        </w:rPr>
        <w:fldChar w:fldCharType="begin"/>
      </w:r>
      <w:r w:rsidRPr="00306FB7">
        <w:rPr>
          <w:noProof/>
        </w:rPr>
        <w:instrText xml:space="preserve"> PAGEREF _Toc465236797 \h </w:instrText>
      </w:r>
      <w:r w:rsidRPr="00306FB7">
        <w:rPr>
          <w:noProof/>
        </w:rPr>
      </w:r>
      <w:r w:rsidRPr="00306FB7">
        <w:rPr>
          <w:noProof/>
        </w:rPr>
        <w:fldChar w:fldCharType="separate"/>
      </w:r>
      <w:r w:rsidR="008A5469">
        <w:rPr>
          <w:noProof/>
        </w:rPr>
        <w:t>147</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306FB7">
        <w:rPr>
          <w:b w:val="0"/>
          <w:noProof/>
          <w:sz w:val="18"/>
        </w:rPr>
        <w:tab/>
      </w:r>
      <w:r w:rsidRPr="00306FB7">
        <w:rPr>
          <w:b w:val="0"/>
          <w:noProof/>
          <w:sz w:val="18"/>
        </w:rPr>
        <w:fldChar w:fldCharType="begin"/>
      </w:r>
      <w:r w:rsidRPr="00306FB7">
        <w:rPr>
          <w:b w:val="0"/>
          <w:noProof/>
          <w:sz w:val="18"/>
        </w:rPr>
        <w:instrText xml:space="preserve"> PAGEREF _Toc465236798 \h </w:instrText>
      </w:r>
      <w:r w:rsidRPr="00306FB7">
        <w:rPr>
          <w:b w:val="0"/>
          <w:noProof/>
          <w:sz w:val="18"/>
        </w:rPr>
      </w:r>
      <w:r w:rsidRPr="00306FB7">
        <w:rPr>
          <w:b w:val="0"/>
          <w:noProof/>
          <w:sz w:val="18"/>
        </w:rPr>
        <w:fldChar w:fldCharType="separate"/>
      </w:r>
      <w:r w:rsidR="008A5469">
        <w:rPr>
          <w:b w:val="0"/>
          <w:noProof/>
          <w:sz w:val="18"/>
        </w:rPr>
        <w:t>148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306FB7">
        <w:rPr>
          <w:noProof/>
        </w:rPr>
        <w:tab/>
      </w:r>
      <w:r w:rsidRPr="00306FB7">
        <w:rPr>
          <w:noProof/>
        </w:rPr>
        <w:fldChar w:fldCharType="begin"/>
      </w:r>
      <w:r w:rsidRPr="00306FB7">
        <w:rPr>
          <w:noProof/>
        </w:rPr>
        <w:instrText xml:space="preserve"> PAGEREF _Toc465236799 \h </w:instrText>
      </w:r>
      <w:r w:rsidRPr="00306FB7">
        <w:rPr>
          <w:noProof/>
        </w:rPr>
      </w:r>
      <w:r w:rsidRPr="00306FB7">
        <w:rPr>
          <w:noProof/>
        </w:rPr>
        <w:fldChar w:fldCharType="separate"/>
      </w:r>
      <w:r w:rsidR="008A5469">
        <w:rPr>
          <w:noProof/>
        </w:rPr>
        <w:t>148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306FB7">
        <w:rPr>
          <w:noProof/>
        </w:rPr>
        <w:tab/>
      </w:r>
      <w:r w:rsidRPr="00306FB7">
        <w:rPr>
          <w:noProof/>
        </w:rPr>
        <w:fldChar w:fldCharType="begin"/>
      </w:r>
      <w:r w:rsidRPr="00306FB7">
        <w:rPr>
          <w:noProof/>
        </w:rPr>
        <w:instrText xml:space="preserve"> PAGEREF _Toc465236800 \h </w:instrText>
      </w:r>
      <w:r w:rsidRPr="00306FB7">
        <w:rPr>
          <w:noProof/>
        </w:rPr>
      </w:r>
      <w:r w:rsidRPr="00306FB7">
        <w:rPr>
          <w:noProof/>
        </w:rPr>
        <w:fldChar w:fldCharType="separate"/>
      </w:r>
      <w:r w:rsidR="008A5469">
        <w:rPr>
          <w:noProof/>
        </w:rPr>
        <w:t>148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306FB7">
        <w:rPr>
          <w:noProof/>
        </w:rPr>
        <w:tab/>
      </w:r>
      <w:r w:rsidRPr="00306FB7">
        <w:rPr>
          <w:noProof/>
        </w:rPr>
        <w:fldChar w:fldCharType="begin"/>
      </w:r>
      <w:r w:rsidRPr="00306FB7">
        <w:rPr>
          <w:noProof/>
        </w:rPr>
        <w:instrText xml:space="preserve"> PAGEREF _Toc465236801 \h </w:instrText>
      </w:r>
      <w:r w:rsidRPr="00306FB7">
        <w:rPr>
          <w:noProof/>
        </w:rPr>
      </w:r>
      <w:r w:rsidRPr="00306FB7">
        <w:rPr>
          <w:noProof/>
        </w:rPr>
        <w:fldChar w:fldCharType="separate"/>
      </w:r>
      <w:r w:rsidR="008A5469">
        <w:rPr>
          <w:noProof/>
        </w:rPr>
        <w:t>149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306FB7">
        <w:rPr>
          <w:noProof/>
        </w:rPr>
        <w:tab/>
      </w:r>
      <w:r w:rsidRPr="00306FB7">
        <w:rPr>
          <w:noProof/>
        </w:rPr>
        <w:fldChar w:fldCharType="begin"/>
      </w:r>
      <w:r w:rsidRPr="00306FB7">
        <w:rPr>
          <w:noProof/>
        </w:rPr>
        <w:instrText xml:space="preserve"> PAGEREF _Toc465236802 \h </w:instrText>
      </w:r>
      <w:r w:rsidRPr="00306FB7">
        <w:rPr>
          <w:noProof/>
        </w:rPr>
      </w:r>
      <w:r w:rsidRPr="00306FB7">
        <w:rPr>
          <w:noProof/>
        </w:rPr>
        <w:fldChar w:fldCharType="separate"/>
      </w:r>
      <w:r w:rsidR="008A5469">
        <w:rPr>
          <w:noProof/>
        </w:rPr>
        <w:t>149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306FB7">
        <w:rPr>
          <w:noProof/>
        </w:rPr>
        <w:tab/>
      </w:r>
      <w:r w:rsidRPr="00306FB7">
        <w:rPr>
          <w:noProof/>
        </w:rPr>
        <w:fldChar w:fldCharType="begin"/>
      </w:r>
      <w:r w:rsidRPr="00306FB7">
        <w:rPr>
          <w:noProof/>
        </w:rPr>
        <w:instrText xml:space="preserve"> PAGEREF _Toc465236803 \h </w:instrText>
      </w:r>
      <w:r w:rsidRPr="00306FB7">
        <w:rPr>
          <w:noProof/>
        </w:rPr>
      </w:r>
      <w:r w:rsidRPr="00306FB7">
        <w:rPr>
          <w:noProof/>
        </w:rPr>
        <w:fldChar w:fldCharType="separate"/>
      </w:r>
      <w:r w:rsidR="008A5469">
        <w:rPr>
          <w:noProof/>
        </w:rPr>
        <w:t>150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306FB7">
        <w:rPr>
          <w:noProof/>
        </w:rPr>
        <w:tab/>
      </w:r>
      <w:r w:rsidRPr="00306FB7">
        <w:rPr>
          <w:noProof/>
        </w:rPr>
        <w:fldChar w:fldCharType="begin"/>
      </w:r>
      <w:r w:rsidRPr="00306FB7">
        <w:rPr>
          <w:noProof/>
        </w:rPr>
        <w:instrText xml:space="preserve"> PAGEREF _Toc465236804 \h </w:instrText>
      </w:r>
      <w:r w:rsidRPr="00306FB7">
        <w:rPr>
          <w:noProof/>
        </w:rPr>
      </w:r>
      <w:r w:rsidRPr="00306FB7">
        <w:rPr>
          <w:noProof/>
        </w:rPr>
        <w:fldChar w:fldCharType="separate"/>
      </w:r>
      <w:r w:rsidR="008A5469">
        <w:rPr>
          <w:noProof/>
        </w:rPr>
        <w:t>151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306FB7">
        <w:rPr>
          <w:noProof/>
        </w:rPr>
        <w:tab/>
      </w:r>
      <w:r w:rsidRPr="00306FB7">
        <w:rPr>
          <w:noProof/>
        </w:rPr>
        <w:fldChar w:fldCharType="begin"/>
      </w:r>
      <w:r w:rsidRPr="00306FB7">
        <w:rPr>
          <w:noProof/>
        </w:rPr>
        <w:instrText xml:space="preserve"> PAGEREF _Toc465236805 \h </w:instrText>
      </w:r>
      <w:r w:rsidRPr="00306FB7">
        <w:rPr>
          <w:noProof/>
        </w:rPr>
      </w:r>
      <w:r w:rsidRPr="00306FB7">
        <w:rPr>
          <w:noProof/>
        </w:rPr>
        <w:fldChar w:fldCharType="separate"/>
      </w:r>
      <w:r w:rsidR="008A5469">
        <w:rPr>
          <w:noProof/>
        </w:rPr>
        <w:t>152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306FB7">
        <w:rPr>
          <w:noProof/>
        </w:rPr>
        <w:tab/>
      </w:r>
      <w:r w:rsidRPr="00306FB7">
        <w:rPr>
          <w:noProof/>
        </w:rPr>
        <w:fldChar w:fldCharType="begin"/>
      </w:r>
      <w:r w:rsidRPr="00306FB7">
        <w:rPr>
          <w:noProof/>
        </w:rPr>
        <w:instrText xml:space="preserve"> PAGEREF _Toc465236806 \h </w:instrText>
      </w:r>
      <w:r w:rsidRPr="00306FB7">
        <w:rPr>
          <w:noProof/>
        </w:rPr>
      </w:r>
      <w:r w:rsidRPr="00306FB7">
        <w:rPr>
          <w:noProof/>
        </w:rPr>
        <w:fldChar w:fldCharType="separate"/>
      </w:r>
      <w:r w:rsidR="008A5469">
        <w:rPr>
          <w:noProof/>
        </w:rPr>
        <w:t>152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306FB7">
        <w:rPr>
          <w:noProof/>
        </w:rPr>
        <w:tab/>
      </w:r>
      <w:r w:rsidRPr="00306FB7">
        <w:rPr>
          <w:noProof/>
        </w:rPr>
        <w:fldChar w:fldCharType="begin"/>
      </w:r>
      <w:r w:rsidRPr="00306FB7">
        <w:rPr>
          <w:noProof/>
        </w:rPr>
        <w:instrText xml:space="preserve"> PAGEREF _Toc465236807 \h </w:instrText>
      </w:r>
      <w:r w:rsidRPr="00306FB7">
        <w:rPr>
          <w:noProof/>
        </w:rPr>
      </w:r>
      <w:r w:rsidRPr="00306FB7">
        <w:rPr>
          <w:noProof/>
        </w:rPr>
        <w:fldChar w:fldCharType="separate"/>
      </w:r>
      <w:r w:rsidR="008A5469">
        <w:rPr>
          <w:noProof/>
        </w:rPr>
        <w:t>152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306FB7">
        <w:rPr>
          <w:noProof/>
        </w:rPr>
        <w:tab/>
      </w:r>
      <w:r w:rsidRPr="00306FB7">
        <w:rPr>
          <w:noProof/>
        </w:rPr>
        <w:fldChar w:fldCharType="begin"/>
      </w:r>
      <w:r w:rsidRPr="00306FB7">
        <w:rPr>
          <w:noProof/>
        </w:rPr>
        <w:instrText xml:space="preserve"> PAGEREF _Toc465236808 \h </w:instrText>
      </w:r>
      <w:r w:rsidRPr="00306FB7">
        <w:rPr>
          <w:noProof/>
        </w:rPr>
      </w:r>
      <w:r w:rsidRPr="00306FB7">
        <w:rPr>
          <w:noProof/>
        </w:rPr>
        <w:fldChar w:fldCharType="separate"/>
      </w:r>
      <w:r w:rsidR="008A5469">
        <w:rPr>
          <w:noProof/>
        </w:rPr>
        <w:t>153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50K</w:t>
      </w:r>
      <w:r>
        <w:rPr>
          <w:noProof/>
        </w:rPr>
        <w:tab/>
        <w:t>Determination of schooling %</w:t>
      </w:r>
      <w:r w:rsidRPr="00306FB7">
        <w:rPr>
          <w:noProof/>
        </w:rPr>
        <w:tab/>
      </w:r>
      <w:r w:rsidRPr="00306FB7">
        <w:rPr>
          <w:noProof/>
        </w:rPr>
        <w:fldChar w:fldCharType="begin"/>
      </w:r>
      <w:r w:rsidRPr="00306FB7">
        <w:rPr>
          <w:noProof/>
        </w:rPr>
        <w:instrText xml:space="preserve"> PAGEREF _Toc465236809 \h </w:instrText>
      </w:r>
      <w:r w:rsidRPr="00306FB7">
        <w:rPr>
          <w:noProof/>
        </w:rPr>
      </w:r>
      <w:r w:rsidRPr="00306FB7">
        <w:rPr>
          <w:noProof/>
        </w:rPr>
        <w:fldChar w:fldCharType="separate"/>
      </w:r>
      <w:r w:rsidR="008A5469">
        <w:rPr>
          <w:noProof/>
        </w:rPr>
        <w:t>153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306FB7">
        <w:rPr>
          <w:noProof/>
        </w:rPr>
        <w:tab/>
      </w:r>
      <w:r w:rsidRPr="00306FB7">
        <w:rPr>
          <w:noProof/>
        </w:rPr>
        <w:fldChar w:fldCharType="begin"/>
      </w:r>
      <w:r w:rsidRPr="00306FB7">
        <w:rPr>
          <w:noProof/>
        </w:rPr>
        <w:instrText xml:space="preserve"> PAGEREF _Toc465236810 \h </w:instrText>
      </w:r>
      <w:r w:rsidRPr="00306FB7">
        <w:rPr>
          <w:noProof/>
        </w:rPr>
      </w:r>
      <w:r w:rsidRPr="00306FB7">
        <w:rPr>
          <w:noProof/>
        </w:rPr>
        <w:fldChar w:fldCharType="separate"/>
      </w:r>
      <w:r w:rsidR="008A5469">
        <w:rPr>
          <w:noProof/>
        </w:rPr>
        <w:t>153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306FB7">
        <w:rPr>
          <w:noProof/>
        </w:rPr>
        <w:tab/>
      </w:r>
      <w:r w:rsidRPr="00306FB7">
        <w:rPr>
          <w:noProof/>
        </w:rPr>
        <w:fldChar w:fldCharType="begin"/>
      </w:r>
      <w:r w:rsidRPr="00306FB7">
        <w:rPr>
          <w:noProof/>
        </w:rPr>
        <w:instrText xml:space="preserve"> PAGEREF _Toc465236811 \h </w:instrText>
      </w:r>
      <w:r w:rsidRPr="00306FB7">
        <w:rPr>
          <w:noProof/>
        </w:rPr>
      </w:r>
      <w:r w:rsidRPr="00306FB7">
        <w:rPr>
          <w:noProof/>
        </w:rPr>
        <w:fldChar w:fldCharType="separate"/>
      </w:r>
      <w:r w:rsidR="008A5469">
        <w:rPr>
          <w:noProof/>
        </w:rPr>
        <w:t>155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306FB7">
        <w:rPr>
          <w:noProof/>
        </w:rPr>
        <w:tab/>
      </w:r>
      <w:r w:rsidRPr="00306FB7">
        <w:rPr>
          <w:noProof/>
        </w:rPr>
        <w:fldChar w:fldCharType="begin"/>
      </w:r>
      <w:r w:rsidRPr="00306FB7">
        <w:rPr>
          <w:noProof/>
        </w:rPr>
        <w:instrText xml:space="preserve"> PAGEREF _Toc465236812 \h </w:instrText>
      </w:r>
      <w:r w:rsidRPr="00306FB7">
        <w:rPr>
          <w:noProof/>
        </w:rPr>
      </w:r>
      <w:r w:rsidRPr="00306FB7">
        <w:rPr>
          <w:noProof/>
        </w:rPr>
        <w:fldChar w:fldCharType="separate"/>
      </w:r>
      <w:r w:rsidR="008A5469">
        <w:rPr>
          <w:noProof/>
        </w:rPr>
        <w:t>156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306FB7">
        <w:rPr>
          <w:noProof/>
        </w:rPr>
        <w:tab/>
      </w:r>
      <w:r w:rsidRPr="00306FB7">
        <w:rPr>
          <w:noProof/>
        </w:rPr>
        <w:fldChar w:fldCharType="begin"/>
      </w:r>
      <w:r w:rsidRPr="00306FB7">
        <w:rPr>
          <w:noProof/>
        </w:rPr>
        <w:instrText xml:space="preserve"> PAGEREF _Toc465236813 \h </w:instrText>
      </w:r>
      <w:r w:rsidRPr="00306FB7">
        <w:rPr>
          <w:noProof/>
        </w:rPr>
      </w:r>
      <w:r w:rsidRPr="00306FB7">
        <w:rPr>
          <w:noProof/>
        </w:rPr>
        <w:fldChar w:fldCharType="separate"/>
      </w:r>
      <w:r w:rsidR="008A5469">
        <w:rPr>
          <w:noProof/>
        </w:rPr>
        <w:t>156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306FB7">
        <w:rPr>
          <w:b w:val="0"/>
          <w:noProof/>
          <w:sz w:val="18"/>
        </w:rPr>
        <w:tab/>
      </w:r>
      <w:r w:rsidRPr="00306FB7">
        <w:rPr>
          <w:b w:val="0"/>
          <w:noProof/>
          <w:sz w:val="18"/>
        </w:rPr>
        <w:fldChar w:fldCharType="begin"/>
      </w:r>
      <w:r w:rsidRPr="00306FB7">
        <w:rPr>
          <w:b w:val="0"/>
          <w:noProof/>
          <w:sz w:val="18"/>
        </w:rPr>
        <w:instrText xml:space="preserve"> PAGEREF _Toc465236814 \h </w:instrText>
      </w:r>
      <w:r w:rsidRPr="00306FB7">
        <w:rPr>
          <w:b w:val="0"/>
          <w:noProof/>
          <w:sz w:val="18"/>
        </w:rPr>
      </w:r>
      <w:r w:rsidRPr="00306FB7">
        <w:rPr>
          <w:b w:val="0"/>
          <w:noProof/>
          <w:sz w:val="18"/>
        </w:rPr>
        <w:fldChar w:fldCharType="separate"/>
      </w:r>
      <w:r w:rsidR="008A5469">
        <w:rPr>
          <w:b w:val="0"/>
          <w:noProof/>
          <w:sz w:val="18"/>
        </w:rPr>
        <w:t>157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306FB7">
        <w:rPr>
          <w:noProof/>
        </w:rPr>
        <w:tab/>
      </w:r>
      <w:r w:rsidRPr="00306FB7">
        <w:rPr>
          <w:noProof/>
        </w:rPr>
        <w:fldChar w:fldCharType="begin"/>
      </w:r>
      <w:r w:rsidRPr="00306FB7">
        <w:rPr>
          <w:noProof/>
        </w:rPr>
        <w:instrText xml:space="preserve"> PAGEREF _Toc465236815 \h </w:instrText>
      </w:r>
      <w:r w:rsidRPr="00306FB7">
        <w:rPr>
          <w:noProof/>
        </w:rPr>
      </w:r>
      <w:r w:rsidRPr="00306FB7">
        <w:rPr>
          <w:noProof/>
        </w:rPr>
        <w:fldChar w:fldCharType="separate"/>
      </w:r>
      <w:r w:rsidR="008A5469">
        <w:rPr>
          <w:noProof/>
        </w:rPr>
        <w:t>157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306FB7">
        <w:rPr>
          <w:noProof/>
        </w:rPr>
        <w:tab/>
      </w:r>
      <w:r w:rsidRPr="00306FB7">
        <w:rPr>
          <w:noProof/>
        </w:rPr>
        <w:fldChar w:fldCharType="begin"/>
      </w:r>
      <w:r w:rsidRPr="00306FB7">
        <w:rPr>
          <w:noProof/>
        </w:rPr>
        <w:instrText xml:space="preserve"> PAGEREF _Toc465236816 \h </w:instrText>
      </w:r>
      <w:r w:rsidRPr="00306FB7">
        <w:rPr>
          <w:noProof/>
        </w:rPr>
      </w:r>
      <w:r w:rsidRPr="00306FB7">
        <w:rPr>
          <w:noProof/>
        </w:rPr>
        <w:fldChar w:fldCharType="separate"/>
      </w:r>
      <w:r w:rsidR="008A5469">
        <w:rPr>
          <w:noProof/>
        </w:rPr>
        <w:t>157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306FB7">
        <w:rPr>
          <w:noProof/>
        </w:rPr>
        <w:tab/>
      </w:r>
      <w:r w:rsidRPr="00306FB7">
        <w:rPr>
          <w:noProof/>
        </w:rPr>
        <w:fldChar w:fldCharType="begin"/>
      </w:r>
      <w:r w:rsidRPr="00306FB7">
        <w:rPr>
          <w:noProof/>
        </w:rPr>
        <w:instrText xml:space="preserve"> PAGEREF _Toc465236817 \h </w:instrText>
      </w:r>
      <w:r w:rsidRPr="00306FB7">
        <w:rPr>
          <w:noProof/>
        </w:rPr>
      </w:r>
      <w:r w:rsidRPr="00306FB7">
        <w:rPr>
          <w:noProof/>
        </w:rPr>
        <w:fldChar w:fldCharType="separate"/>
      </w:r>
      <w:r w:rsidR="008A5469">
        <w:rPr>
          <w:noProof/>
        </w:rPr>
        <w:t>158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306FB7">
        <w:rPr>
          <w:noProof/>
        </w:rPr>
        <w:tab/>
      </w:r>
      <w:r w:rsidRPr="00306FB7">
        <w:rPr>
          <w:noProof/>
        </w:rPr>
        <w:fldChar w:fldCharType="begin"/>
      </w:r>
      <w:r w:rsidRPr="00306FB7">
        <w:rPr>
          <w:noProof/>
        </w:rPr>
        <w:instrText xml:space="preserve"> PAGEREF _Toc465236818 \h </w:instrText>
      </w:r>
      <w:r w:rsidRPr="00306FB7">
        <w:rPr>
          <w:noProof/>
        </w:rPr>
      </w:r>
      <w:r w:rsidRPr="00306FB7">
        <w:rPr>
          <w:noProof/>
        </w:rPr>
        <w:fldChar w:fldCharType="separate"/>
      </w:r>
      <w:r w:rsidR="008A5469">
        <w:rPr>
          <w:noProof/>
        </w:rPr>
        <w:t>159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306FB7">
        <w:rPr>
          <w:noProof/>
        </w:rPr>
        <w:tab/>
      </w:r>
      <w:r w:rsidRPr="00306FB7">
        <w:rPr>
          <w:noProof/>
        </w:rPr>
        <w:fldChar w:fldCharType="begin"/>
      </w:r>
      <w:r w:rsidRPr="00306FB7">
        <w:rPr>
          <w:noProof/>
        </w:rPr>
        <w:instrText xml:space="preserve"> PAGEREF _Toc465236819 \h </w:instrText>
      </w:r>
      <w:r w:rsidRPr="00306FB7">
        <w:rPr>
          <w:noProof/>
        </w:rPr>
      </w:r>
      <w:r w:rsidRPr="00306FB7">
        <w:rPr>
          <w:noProof/>
        </w:rPr>
        <w:fldChar w:fldCharType="separate"/>
      </w:r>
      <w:r w:rsidR="008A5469">
        <w:rPr>
          <w:noProof/>
        </w:rPr>
        <w:t>160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306FB7">
        <w:rPr>
          <w:noProof/>
        </w:rPr>
        <w:tab/>
      </w:r>
      <w:r w:rsidRPr="00306FB7">
        <w:rPr>
          <w:noProof/>
        </w:rPr>
        <w:fldChar w:fldCharType="begin"/>
      </w:r>
      <w:r w:rsidRPr="00306FB7">
        <w:rPr>
          <w:noProof/>
        </w:rPr>
        <w:instrText xml:space="preserve"> PAGEREF _Toc465236820 \h </w:instrText>
      </w:r>
      <w:r w:rsidRPr="00306FB7">
        <w:rPr>
          <w:noProof/>
        </w:rPr>
      </w:r>
      <w:r w:rsidRPr="00306FB7">
        <w:rPr>
          <w:noProof/>
        </w:rPr>
        <w:fldChar w:fldCharType="separate"/>
      </w:r>
      <w:r w:rsidR="008A5469">
        <w:rPr>
          <w:noProof/>
        </w:rPr>
        <w:t>161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306FB7">
        <w:rPr>
          <w:noProof/>
        </w:rPr>
        <w:tab/>
      </w:r>
      <w:r w:rsidRPr="00306FB7">
        <w:rPr>
          <w:noProof/>
        </w:rPr>
        <w:fldChar w:fldCharType="begin"/>
      </w:r>
      <w:r w:rsidRPr="00306FB7">
        <w:rPr>
          <w:noProof/>
        </w:rPr>
        <w:instrText xml:space="preserve"> PAGEREF _Toc465236821 \h </w:instrText>
      </w:r>
      <w:r w:rsidRPr="00306FB7">
        <w:rPr>
          <w:noProof/>
        </w:rPr>
      </w:r>
      <w:r w:rsidRPr="00306FB7">
        <w:rPr>
          <w:noProof/>
        </w:rPr>
        <w:fldChar w:fldCharType="separate"/>
      </w:r>
      <w:r w:rsidR="008A5469">
        <w:rPr>
          <w:noProof/>
        </w:rPr>
        <w:t>161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306FB7">
        <w:rPr>
          <w:noProof/>
        </w:rPr>
        <w:tab/>
      </w:r>
      <w:r w:rsidRPr="00306FB7">
        <w:rPr>
          <w:noProof/>
        </w:rPr>
        <w:fldChar w:fldCharType="begin"/>
      </w:r>
      <w:r w:rsidRPr="00306FB7">
        <w:rPr>
          <w:noProof/>
        </w:rPr>
        <w:instrText xml:space="preserve"> PAGEREF _Toc465236822 \h </w:instrText>
      </w:r>
      <w:r w:rsidRPr="00306FB7">
        <w:rPr>
          <w:noProof/>
        </w:rPr>
      </w:r>
      <w:r w:rsidRPr="00306FB7">
        <w:rPr>
          <w:noProof/>
        </w:rPr>
        <w:fldChar w:fldCharType="separate"/>
      </w:r>
      <w:r w:rsidR="008A5469">
        <w:rPr>
          <w:noProof/>
        </w:rPr>
        <w:t>162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306FB7">
        <w:rPr>
          <w:noProof/>
        </w:rPr>
        <w:tab/>
      </w:r>
      <w:r w:rsidRPr="00306FB7">
        <w:rPr>
          <w:noProof/>
        </w:rPr>
        <w:fldChar w:fldCharType="begin"/>
      </w:r>
      <w:r w:rsidRPr="00306FB7">
        <w:rPr>
          <w:noProof/>
        </w:rPr>
        <w:instrText xml:space="preserve"> PAGEREF _Toc465236823 \h </w:instrText>
      </w:r>
      <w:r w:rsidRPr="00306FB7">
        <w:rPr>
          <w:noProof/>
        </w:rPr>
      </w:r>
      <w:r w:rsidRPr="00306FB7">
        <w:rPr>
          <w:noProof/>
        </w:rPr>
        <w:fldChar w:fldCharType="separate"/>
      </w:r>
      <w:r w:rsidR="008A5469">
        <w:rPr>
          <w:noProof/>
        </w:rPr>
        <w:t>163</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306FB7">
        <w:rPr>
          <w:b w:val="0"/>
          <w:noProof/>
          <w:sz w:val="18"/>
        </w:rPr>
        <w:tab/>
      </w:r>
      <w:r w:rsidRPr="00306FB7">
        <w:rPr>
          <w:b w:val="0"/>
          <w:noProof/>
          <w:sz w:val="18"/>
        </w:rPr>
        <w:fldChar w:fldCharType="begin"/>
      </w:r>
      <w:r w:rsidRPr="00306FB7">
        <w:rPr>
          <w:b w:val="0"/>
          <w:noProof/>
          <w:sz w:val="18"/>
        </w:rPr>
        <w:instrText xml:space="preserve"> PAGEREF _Toc465236824 \h </w:instrText>
      </w:r>
      <w:r w:rsidRPr="00306FB7">
        <w:rPr>
          <w:b w:val="0"/>
          <w:noProof/>
          <w:sz w:val="18"/>
        </w:rPr>
      </w:r>
      <w:r w:rsidRPr="00306FB7">
        <w:rPr>
          <w:b w:val="0"/>
          <w:noProof/>
          <w:sz w:val="18"/>
        </w:rPr>
        <w:fldChar w:fldCharType="separate"/>
      </w:r>
      <w:r w:rsidR="008A5469">
        <w:rPr>
          <w:b w:val="0"/>
          <w:noProof/>
          <w:sz w:val="18"/>
        </w:rPr>
        <w:t>163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306FB7">
        <w:rPr>
          <w:noProof/>
        </w:rPr>
        <w:tab/>
      </w:r>
      <w:r w:rsidRPr="00306FB7">
        <w:rPr>
          <w:noProof/>
        </w:rPr>
        <w:fldChar w:fldCharType="begin"/>
      </w:r>
      <w:r w:rsidRPr="00306FB7">
        <w:rPr>
          <w:noProof/>
        </w:rPr>
        <w:instrText xml:space="preserve"> PAGEREF _Toc465236825 \h </w:instrText>
      </w:r>
      <w:r w:rsidRPr="00306FB7">
        <w:rPr>
          <w:noProof/>
        </w:rPr>
      </w:r>
      <w:r w:rsidRPr="00306FB7">
        <w:rPr>
          <w:noProof/>
        </w:rPr>
        <w:fldChar w:fldCharType="separate"/>
      </w:r>
      <w:r w:rsidR="008A5469">
        <w:rPr>
          <w:noProof/>
        </w:rPr>
        <w:t>163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306FB7">
        <w:rPr>
          <w:noProof/>
        </w:rPr>
        <w:tab/>
      </w:r>
      <w:r w:rsidRPr="00306FB7">
        <w:rPr>
          <w:noProof/>
        </w:rPr>
        <w:fldChar w:fldCharType="begin"/>
      </w:r>
      <w:r w:rsidRPr="00306FB7">
        <w:rPr>
          <w:noProof/>
        </w:rPr>
        <w:instrText xml:space="preserve"> PAGEREF _Toc465236826 \h </w:instrText>
      </w:r>
      <w:r w:rsidRPr="00306FB7">
        <w:rPr>
          <w:noProof/>
        </w:rPr>
      </w:r>
      <w:r w:rsidRPr="00306FB7">
        <w:rPr>
          <w:noProof/>
        </w:rPr>
        <w:fldChar w:fldCharType="separate"/>
      </w:r>
      <w:r w:rsidR="008A5469">
        <w:rPr>
          <w:noProof/>
        </w:rPr>
        <w:t>164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306FB7">
        <w:rPr>
          <w:noProof/>
        </w:rPr>
        <w:tab/>
      </w:r>
      <w:r w:rsidRPr="00306FB7">
        <w:rPr>
          <w:noProof/>
        </w:rPr>
        <w:fldChar w:fldCharType="begin"/>
      </w:r>
      <w:r w:rsidRPr="00306FB7">
        <w:rPr>
          <w:noProof/>
        </w:rPr>
        <w:instrText xml:space="preserve"> PAGEREF _Toc465236827 \h </w:instrText>
      </w:r>
      <w:r w:rsidRPr="00306FB7">
        <w:rPr>
          <w:noProof/>
        </w:rPr>
      </w:r>
      <w:r w:rsidRPr="00306FB7">
        <w:rPr>
          <w:noProof/>
        </w:rPr>
        <w:fldChar w:fldCharType="separate"/>
      </w:r>
      <w:r w:rsidR="008A5469">
        <w:rPr>
          <w:noProof/>
        </w:rPr>
        <w:t>165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306FB7">
        <w:rPr>
          <w:noProof/>
        </w:rPr>
        <w:tab/>
      </w:r>
      <w:r w:rsidRPr="00306FB7">
        <w:rPr>
          <w:noProof/>
        </w:rPr>
        <w:fldChar w:fldCharType="begin"/>
      </w:r>
      <w:r w:rsidRPr="00306FB7">
        <w:rPr>
          <w:noProof/>
        </w:rPr>
        <w:instrText xml:space="preserve"> PAGEREF _Toc465236828 \h </w:instrText>
      </w:r>
      <w:r w:rsidRPr="00306FB7">
        <w:rPr>
          <w:noProof/>
        </w:rPr>
      </w:r>
      <w:r w:rsidRPr="00306FB7">
        <w:rPr>
          <w:noProof/>
        </w:rPr>
        <w:fldChar w:fldCharType="separate"/>
      </w:r>
      <w:r w:rsidR="008A5469">
        <w:rPr>
          <w:noProof/>
        </w:rPr>
        <w:t>166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306FB7">
        <w:rPr>
          <w:b w:val="0"/>
          <w:noProof/>
          <w:sz w:val="18"/>
        </w:rPr>
        <w:tab/>
      </w:r>
      <w:r w:rsidRPr="00306FB7">
        <w:rPr>
          <w:b w:val="0"/>
          <w:noProof/>
          <w:sz w:val="18"/>
        </w:rPr>
        <w:fldChar w:fldCharType="begin"/>
      </w:r>
      <w:r w:rsidRPr="00306FB7">
        <w:rPr>
          <w:b w:val="0"/>
          <w:noProof/>
          <w:sz w:val="18"/>
        </w:rPr>
        <w:instrText xml:space="preserve"> PAGEREF _Toc465236829 \h </w:instrText>
      </w:r>
      <w:r w:rsidRPr="00306FB7">
        <w:rPr>
          <w:b w:val="0"/>
          <w:noProof/>
          <w:sz w:val="18"/>
        </w:rPr>
      </w:r>
      <w:r w:rsidRPr="00306FB7">
        <w:rPr>
          <w:b w:val="0"/>
          <w:noProof/>
          <w:sz w:val="18"/>
        </w:rPr>
        <w:fldChar w:fldCharType="separate"/>
      </w:r>
      <w:r w:rsidR="008A5469">
        <w:rPr>
          <w:b w:val="0"/>
          <w:noProof/>
          <w:sz w:val="18"/>
        </w:rPr>
        <w:t>167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306FB7">
        <w:rPr>
          <w:noProof/>
        </w:rPr>
        <w:tab/>
      </w:r>
      <w:r w:rsidRPr="00306FB7">
        <w:rPr>
          <w:noProof/>
        </w:rPr>
        <w:fldChar w:fldCharType="begin"/>
      </w:r>
      <w:r w:rsidRPr="00306FB7">
        <w:rPr>
          <w:noProof/>
        </w:rPr>
        <w:instrText xml:space="preserve"> PAGEREF _Toc465236830 \h </w:instrText>
      </w:r>
      <w:r w:rsidRPr="00306FB7">
        <w:rPr>
          <w:noProof/>
        </w:rPr>
      </w:r>
      <w:r w:rsidRPr="00306FB7">
        <w:rPr>
          <w:noProof/>
        </w:rPr>
        <w:fldChar w:fldCharType="separate"/>
      </w:r>
      <w:r w:rsidR="008A5469">
        <w:rPr>
          <w:noProof/>
        </w:rPr>
        <w:t>167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306FB7">
        <w:rPr>
          <w:noProof/>
        </w:rPr>
        <w:tab/>
      </w:r>
      <w:r w:rsidRPr="00306FB7">
        <w:rPr>
          <w:noProof/>
        </w:rPr>
        <w:fldChar w:fldCharType="begin"/>
      </w:r>
      <w:r w:rsidRPr="00306FB7">
        <w:rPr>
          <w:noProof/>
        </w:rPr>
        <w:instrText xml:space="preserve"> PAGEREF _Toc465236831 \h </w:instrText>
      </w:r>
      <w:r w:rsidRPr="00306FB7">
        <w:rPr>
          <w:noProof/>
        </w:rPr>
      </w:r>
      <w:r w:rsidRPr="00306FB7">
        <w:rPr>
          <w:noProof/>
        </w:rPr>
        <w:fldChar w:fldCharType="separate"/>
      </w:r>
      <w:r w:rsidR="008A5469">
        <w:rPr>
          <w:noProof/>
        </w:rPr>
        <w:t>167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306FB7">
        <w:rPr>
          <w:noProof/>
        </w:rPr>
        <w:tab/>
      </w:r>
      <w:r w:rsidRPr="00306FB7">
        <w:rPr>
          <w:noProof/>
        </w:rPr>
        <w:fldChar w:fldCharType="begin"/>
      </w:r>
      <w:r w:rsidRPr="00306FB7">
        <w:rPr>
          <w:noProof/>
        </w:rPr>
        <w:instrText xml:space="preserve"> PAGEREF _Toc465236832 \h </w:instrText>
      </w:r>
      <w:r w:rsidRPr="00306FB7">
        <w:rPr>
          <w:noProof/>
        </w:rPr>
      </w:r>
      <w:r w:rsidRPr="00306FB7">
        <w:rPr>
          <w:noProof/>
        </w:rPr>
        <w:fldChar w:fldCharType="separate"/>
      </w:r>
      <w:r w:rsidR="008A5469">
        <w:rPr>
          <w:noProof/>
        </w:rPr>
        <w:t>167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306FB7">
        <w:rPr>
          <w:noProof/>
        </w:rPr>
        <w:tab/>
      </w:r>
      <w:r w:rsidRPr="00306FB7">
        <w:rPr>
          <w:noProof/>
        </w:rPr>
        <w:fldChar w:fldCharType="begin"/>
      </w:r>
      <w:r w:rsidRPr="00306FB7">
        <w:rPr>
          <w:noProof/>
        </w:rPr>
        <w:instrText xml:space="preserve"> PAGEREF _Toc465236833 \h </w:instrText>
      </w:r>
      <w:r w:rsidRPr="00306FB7">
        <w:rPr>
          <w:noProof/>
        </w:rPr>
      </w:r>
      <w:r w:rsidRPr="00306FB7">
        <w:rPr>
          <w:noProof/>
        </w:rPr>
        <w:fldChar w:fldCharType="separate"/>
      </w:r>
      <w:r w:rsidR="008A5469">
        <w:rPr>
          <w:noProof/>
        </w:rPr>
        <w:t>168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306FB7">
        <w:rPr>
          <w:noProof/>
        </w:rPr>
        <w:tab/>
      </w:r>
      <w:r w:rsidRPr="00306FB7">
        <w:rPr>
          <w:noProof/>
        </w:rPr>
        <w:fldChar w:fldCharType="begin"/>
      </w:r>
      <w:r w:rsidRPr="00306FB7">
        <w:rPr>
          <w:noProof/>
        </w:rPr>
        <w:instrText xml:space="preserve"> PAGEREF _Toc465236834 \h </w:instrText>
      </w:r>
      <w:r w:rsidRPr="00306FB7">
        <w:rPr>
          <w:noProof/>
        </w:rPr>
      </w:r>
      <w:r w:rsidRPr="00306FB7">
        <w:rPr>
          <w:noProof/>
        </w:rPr>
        <w:fldChar w:fldCharType="separate"/>
      </w:r>
      <w:r w:rsidR="008A5469">
        <w:rPr>
          <w:noProof/>
        </w:rPr>
        <w:t>169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51E</w:t>
      </w:r>
      <w:r>
        <w:rPr>
          <w:noProof/>
        </w:rPr>
        <w:tab/>
        <w:t>Notice of determination</w:t>
      </w:r>
      <w:r w:rsidRPr="00306FB7">
        <w:rPr>
          <w:noProof/>
        </w:rPr>
        <w:tab/>
      </w:r>
      <w:r w:rsidRPr="00306FB7">
        <w:rPr>
          <w:noProof/>
        </w:rPr>
        <w:fldChar w:fldCharType="begin"/>
      </w:r>
      <w:r w:rsidRPr="00306FB7">
        <w:rPr>
          <w:noProof/>
        </w:rPr>
        <w:instrText xml:space="preserve"> PAGEREF _Toc465236835 \h </w:instrText>
      </w:r>
      <w:r w:rsidRPr="00306FB7">
        <w:rPr>
          <w:noProof/>
        </w:rPr>
      </w:r>
      <w:r w:rsidRPr="00306FB7">
        <w:rPr>
          <w:noProof/>
        </w:rPr>
        <w:fldChar w:fldCharType="separate"/>
      </w:r>
      <w:r w:rsidR="008A5469">
        <w:rPr>
          <w:noProof/>
        </w:rPr>
        <w:t>169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306FB7">
        <w:rPr>
          <w:b w:val="0"/>
          <w:noProof/>
          <w:sz w:val="18"/>
        </w:rPr>
        <w:tab/>
      </w:r>
      <w:r w:rsidRPr="00306FB7">
        <w:rPr>
          <w:b w:val="0"/>
          <w:noProof/>
          <w:sz w:val="18"/>
        </w:rPr>
        <w:fldChar w:fldCharType="begin"/>
      </w:r>
      <w:r w:rsidRPr="00306FB7">
        <w:rPr>
          <w:b w:val="0"/>
          <w:noProof/>
          <w:sz w:val="18"/>
        </w:rPr>
        <w:instrText xml:space="preserve"> PAGEREF _Toc465236836 \h </w:instrText>
      </w:r>
      <w:r w:rsidRPr="00306FB7">
        <w:rPr>
          <w:b w:val="0"/>
          <w:noProof/>
          <w:sz w:val="18"/>
        </w:rPr>
      </w:r>
      <w:r w:rsidRPr="00306FB7">
        <w:rPr>
          <w:b w:val="0"/>
          <w:noProof/>
          <w:sz w:val="18"/>
        </w:rPr>
        <w:fldChar w:fldCharType="separate"/>
      </w:r>
      <w:r w:rsidR="008A5469">
        <w:rPr>
          <w:b w:val="0"/>
          <w:noProof/>
          <w:sz w:val="18"/>
        </w:rPr>
        <w:t>170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306FB7">
        <w:rPr>
          <w:noProof/>
        </w:rPr>
        <w:tab/>
      </w:r>
      <w:r w:rsidRPr="00306FB7">
        <w:rPr>
          <w:noProof/>
        </w:rPr>
        <w:fldChar w:fldCharType="begin"/>
      </w:r>
      <w:r w:rsidRPr="00306FB7">
        <w:rPr>
          <w:noProof/>
        </w:rPr>
        <w:instrText xml:space="preserve"> PAGEREF _Toc465236837 \h </w:instrText>
      </w:r>
      <w:r w:rsidRPr="00306FB7">
        <w:rPr>
          <w:noProof/>
        </w:rPr>
      </w:r>
      <w:r w:rsidRPr="00306FB7">
        <w:rPr>
          <w:noProof/>
        </w:rPr>
        <w:fldChar w:fldCharType="separate"/>
      </w:r>
      <w:r w:rsidR="008A5469">
        <w:rPr>
          <w:noProof/>
        </w:rPr>
        <w:t>170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306FB7">
        <w:rPr>
          <w:noProof/>
        </w:rPr>
        <w:tab/>
      </w:r>
      <w:r w:rsidRPr="00306FB7">
        <w:rPr>
          <w:noProof/>
        </w:rPr>
        <w:fldChar w:fldCharType="begin"/>
      </w:r>
      <w:r w:rsidRPr="00306FB7">
        <w:rPr>
          <w:noProof/>
        </w:rPr>
        <w:instrText xml:space="preserve"> PAGEREF _Toc465236838 \h </w:instrText>
      </w:r>
      <w:r w:rsidRPr="00306FB7">
        <w:rPr>
          <w:noProof/>
        </w:rPr>
      </w:r>
      <w:r w:rsidRPr="00306FB7">
        <w:rPr>
          <w:noProof/>
        </w:rPr>
        <w:fldChar w:fldCharType="separate"/>
      </w:r>
      <w:r w:rsidR="008A5469">
        <w:rPr>
          <w:noProof/>
        </w:rPr>
        <w:t>170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306FB7">
        <w:rPr>
          <w:noProof/>
        </w:rPr>
        <w:tab/>
      </w:r>
      <w:r w:rsidRPr="00306FB7">
        <w:rPr>
          <w:noProof/>
        </w:rPr>
        <w:fldChar w:fldCharType="begin"/>
      </w:r>
      <w:r w:rsidRPr="00306FB7">
        <w:rPr>
          <w:noProof/>
        </w:rPr>
        <w:instrText xml:space="preserve"> PAGEREF _Toc465236839 \h </w:instrText>
      </w:r>
      <w:r w:rsidRPr="00306FB7">
        <w:rPr>
          <w:noProof/>
        </w:rPr>
      </w:r>
      <w:r w:rsidRPr="00306FB7">
        <w:rPr>
          <w:noProof/>
        </w:rPr>
        <w:fldChar w:fldCharType="separate"/>
      </w:r>
      <w:r w:rsidR="008A5469">
        <w:rPr>
          <w:noProof/>
        </w:rPr>
        <w:t>170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306FB7">
        <w:rPr>
          <w:noProof/>
        </w:rPr>
        <w:tab/>
      </w:r>
      <w:r w:rsidRPr="00306FB7">
        <w:rPr>
          <w:noProof/>
        </w:rPr>
        <w:fldChar w:fldCharType="begin"/>
      </w:r>
      <w:r w:rsidRPr="00306FB7">
        <w:rPr>
          <w:noProof/>
        </w:rPr>
        <w:instrText xml:space="preserve"> PAGEREF _Toc465236840 \h </w:instrText>
      </w:r>
      <w:r w:rsidRPr="00306FB7">
        <w:rPr>
          <w:noProof/>
        </w:rPr>
      </w:r>
      <w:r w:rsidRPr="00306FB7">
        <w:rPr>
          <w:noProof/>
        </w:rPr>
        <w:fldChar w:fldCharType="separate"/>
      </w:r>
      <w:r w:rsidR="008A5469">
        <w:rPr>
          <w:noProof/>
        </w:rPr>
        <w:t>171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306FB7">
        <w:rPr>
          <w:noProof/>
        </w:rPr>
        <w:tab/>
      </w:r>
      <w:r w:rsidRPr="00306FB7">
        <w:rPr>
          <w:noProof/>
        </w:rPr>
        <w:fldChar w:fldCharType="begin"/>
      </w:r>
      <w:r w:rsidRPr="00306FB7">
        <w:rPr>
          <w:noProof/>
        </w:rPr>
        <w:instrText xml:space="preserve"> PAGEREF _Toc465236841 \h </w:instrText>
      </w:r>
      <w:r w:rsidRPr="00306FB7">
        <w:rPr>
          <w:noProof/>
        </w:rPr>
      </w:r>
      <w:r w:rsidRPr="00306FB7">
        <w:rPr>
          <w:noProof/>
        </w:rPr>
        <w:fldChar w:fldCharType="separate"/>
      </w:r>
      <w:r w:rsidR="008A5469">
        <w:rPr>
          <w:noProof/>
        </w:rPr>
        <w:t>171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306FB7">
        <w:rPr>
          <w:noProof/>
        </w:rPr>
        <w:tab/>
      </w:r>
      <w:r w:rsidRPr="00306FB7">
        <w:rPr>
          <w:noProof/>
        </w:rPr>
        <w:fldChar w:fldCharType="begin"/>
      </w:r>
      <w:r w:rsidRPr="00306FB7">
        <w:rPr>
          <w:noProof/>
        </w:rPr>
        <w:instrText xml:space="preserve"> PAGEREF _Toc465236842 \h </w:instrText>
      </w:r>
      <w:r w:rsidRPr="00306FB7">
        <w:rPr>
          <w:noProof/>
        </w:rPr>
      </w:r>
      <w:r w:rsidRPr="00306FB7">
        <w:rPr>
          <w:noProof/>
        </w:rPr>
        <w:fldChar w:fldCharType="separate"/>
      </w:r>
      <w:r w:rsidR="008A5469">
        <w:rPr>
          <w:noProof/>
        </w:rPr>
        <w:t>172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306FB7">
        <w:rPr>
          <w:noProof/>
        </w:rPr>
        <w:tab/>
      </w:r>
      <w:r w:rsidRPr="00306FB7">
        <w:rPr>
          <w:noProof/>
        </w:rPr>
        <w:fldChar w:fldCharType="begin"/>
      </w:r>
      <w:r w:rsidRPr="00306FB7">
        <w:rPr>
          <w:noProof/>
        </w:rPr>
        <w:instrText xml:space="preserve"> PAGEREF _Toc465236843 \h </w:instrText>
      </w:r>
      <w:r w:rsidRPr="00306FB7">
        <w:rPr>
          <w:noProof/>
        </w:rPr>
      </w:r>
      <w:r w:rsidRPr="00306FB7">
        <w:rPr>
          <w:noProof/>
        </w:rPr>
        <w:fldChar w:fldCharType="separate"/>
      </w:r>
      <w:r w:rsidR="008A5469">
        <w:rPr>
          <w:noProof/>
        </w:rPr>
        <w:t>172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306FB7">
        <w:rPr>
          <w:noProof/>
        </w:rPr>
        <w:tab/>
      </w:r>
      <w:r w:rsidRPr="00306FB7">
        <w:rPr>
          <w:noProof/>
        </w:rPr>
        <w:fldChar w:fldCharType="begin"/>
      </w:r>
      <w:r w:rsidRPr="00306FB7">
        <w:rPr>
          <w:noProof/>
        </w:rPr>
        <w:instrText xml:space="preserve"> PAGEREF _Toc465236844 \h </w:instrText>
      </w:r>
      <w:r w:rsidRPr="00306FB7">
        <w:rPr>
          <w:noProof/>
        </w:rPr>
      </w:r>
      <w:r w:rsidRPr="00306FB7">
        <w:rPr>
          <w:noProof/>
        </w:rPr>
        <w:fldChar w:fldCharType="separate"/>
      </w:r>
      <w:r w:rsidR="008A5469">
        <w:rPr>
          <w:noProof/>
        </w:rPr>
        <w:t>172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306FB7">
        <w:rPr>
          <w:noProof/>
        </w:rPr>
        <w:tab/>
      </w:r>
      <w:r w:rsidRPr="00306FB7">
        <w:rPr>
          <w:noProof/>
        </w:rPr>
        <w:fldChar w:fldCharType="begin"/>
      </w:r>
      <w:r w:rsidRPr="00306FB7">
        <w:rPr>
          <w:noProof/>
        </w:rPr>
        <w:instrText xml:space="preserve"> PAGEREF _Toc465236845 \h </w:instrText>
      </w:r>
      <w:r w:rsidRPr="00306FB7">
        <w:rPr>
          <w:noProof/>
        </w:rPr>
      </w:r>
      <w:r w:rsidRPr="00306FB7">
        <w:rPr>
          <w:noProof/>
        </w:rPr>
        <w:fldChar w:fldCharType="separate"/>
      </w:r>
      <w:r w:rsidR="008A5469">
        <w:rPr>
          <w:noProof/>
        </w:rPr>
        <w:t>173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306FB7">
        <w:rPr>
          <w:noProof/>
        </w:rPr>
        <w:tab/>
      </w:r>
      <w:r w:rsidRPr="00306FB7">
        <w:rPr>
          <w:noProof/>
        </w:rPr>
        <w:fldChar w:fldCharType="begin"/>
      </w:r>
      <w:r w:rsidRPr="00306FB7">
        <w:rPr>
          <w:noProof/>
        </w:rPr>
        <w:instrText xml:space="preserve"> PAGEREF _Toc465236846 \h </w:instrText>
      </w:r>
      <w:r w:rsidRPr="00306FB7">
        <w:rPr>
          <w:noProof/>
        </w:rPr>
      </w:r>
      <w:r w:rsidRPr="00306FB7">
        <w:rPr>
          <w:noProof/>
        </w:rPr>
        <w:fldChar w:fldCharType="separate"/>
      </w:r>
      <w:r w:rsidR="008A5469">
        <w:rPr>
          <w:noProof/>
        </w:rPr>
        <w:t>174</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306FB7">
        <w:rPr>
          <w:b w:val="0"/>
          <w:noProof/>
          <w:sz w:val="18"/>
        </w:rPr>
        <w:tab/>
      </w:r>
      <w:r w:rsidRPr="00306FB7">
        <w:rPr>
          <w:b w:val="0"/>
          <w:noProof/>
          <w:sz w:val="18"/>
        </w:rPr>
        <w:fldChar w:fldCharType="begin"/>
      </w:r>
      <w:r w:rsidRPr="00306FB7">
        <w:rPr>
          <w:b w:val="0"/>
          <w:noProof/>
          <w:sz w:val="18"/>
        </w:rPr>
        <w:instrText xml:space="preserve"> PAGEREF _Toc465236847 \h </w:instrText>
      </w:r>
      <w:r w:rsidRPr="00306FB7">
        <w:rPr>
          <w:b w:val="0"/>
          <w:noProof/>
          <w:sz w:val="18"/>
        </w:rPr>
      </w:r>
      <w:r w:rsidRPr="00306FB7">
        <w:rPr>
          <w:b w:val="0"/>
          <w:noProof/>
          <w:sz w:val="18"/>
        </w:rPr>
        <w:fldChar w:fldCharType="separate"/>
      </w:r>
      <w:r w:rsidR="008A5469">
        <w:rPr>
          <w:b w:val="0"/>
          <w:noProof/>
          <w:sz w:val="18"/>
        </w:rPr>
        <w:t>175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306FB7">
        <w:rPr>
          <w:noProof/>
        </w:rPr>
        <w:tab/>
      </w:r>
      <w:r w:rsidRPr="00306FB7">
        <w:rPr>
          <w:noProof/>
        </w:rPr>
        <w:fldChar w:fldCharType="begin"/>
      </w:r>
      <w:r w:rsidRPr="00306FB7">
        <w:rPr>
          <w:noProof/>
        </w:rPr>
        <w:instrText xml:space="preserve"> PAGEREF _Toc465236848 \h </w:instrText>
      </w:r>
      <w:r w:rsidRPr="00306FB7">
        <w:rPr>
          <w:noProof/>
        </w:rPr>
      </w:r>
      <w:r w:rsidRPr="00306FB7">
        <w:rPr>
          <w:noProof/>
        </w:rPr>
        <w:fldChar w:fldCharType="separate"/>
      </w:r>
      <w:r w:rsidR="008A5469">
        <w:rPr>
          <w:noProof/>
        </w:rPr>
        <w:t>175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306FB7">
        <w:rPr>
          <w:noProof/>
        </w:rPr>
        <w:tab/>
      </w:r>
      <w:r w:rsidRPr="00306FB7">
        <w:rPr>
          <w:noProof/>
        </w:rPr>
        <w:fldChar w:fldCharType="begin"/>
      </w:r>
      <w:r w:rsidRPr="00306FB7">
        <w:rPr>
          <w:noProof/>
        </w:rPr>
        <w:instrText xml:space="preserve"> PAGEREF _Toc465236849 \h </w:instrText>
      </w:r>
      <w:r w:rsidRPr="00306FB7">
        <w:rPr>
          <w:noProof/>
        </w:rPr>
      </w:r>
      <w:r w:rsidRPr="00306FB7">
        <w:rPr>
          <w:noProof/>
        </w:rPr>
        <w:fldChar w:fldCharType="separate"/>
      </w:r>
      <w:r w:rsidR="008A5469">
        <w:rPr>
          <w:noProof/>
        </w:rPr>
        <w:t>175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306FB7">
        <w:rPr>
          <w:noProof/>
        </w:rPr>
        <w:tab/>
      </w:r>
      <w:r w:rsidRPr="00306FB7">
        <w:rPr>
          <w:noProof/>
        </w:rPr>
        <w:fldChar w:fldCharType="begin"/>
      </w:r>
      <w:r w:rsidRPr="00306FB7">
        <w:rPr>
          <w:noProof/>
        </w:rPr>
        <w:instrText xml:space="preserve"> PAGEREF _Toc465236850 \h </w:instrText>
      </w:r>
      <w:r w:rsidRPr="00306FB7">
        <w:rPr>
          <w:noProof/>
        </w:rPr>
      </w:r>
      <w:r w:rsidRPr="00306FB7">
        <w:rPr>
          <w:noProof/>
        </w:rPr>
        <w:fldChar w:fldCharType="separate"/>
      </w:r>
      <w:r w:rsidR="008A5469">
        <w:rPr>
          <w:noProof/>
        </w:rPr>
        <w:t>175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306FB7">
        <w:rPr>
          <w:noProof/>
        </w:rPr>
        <w:tab/>
      </w:r>
      <w:r w:rsidRPr="00306FB7">
        <w:rPr>
          <w:noProof/>
        </w:rPr>
        <w:fldChar w:fldCharType="begin"/>
      </w:r>
      <w:r w:rsidRPr="00306FB7">
        <w:rPr>
          <w:noProof/>
        </w:rPr>
        <w:instrText xml:space="preserve"> PAGEREF _Toc465236851 \h </w:instrText>
      </w:r>
      <w:r w:rsidRPr="00306FB7">
        <w:rPr>
          <w:noProof/>
        </w:rPr>
      </w:r>
      <w:r w:rsidRPr="00306FB7">
        <w:rPr>
          <w:noProof/>
        </w:rPr>
        <w:fldChar w:fldCharType="separate"/>
      </w:r>
      <w:r w:rsidR="008A5469">
        <w:rPr>
          <w:noProof/>
        </w:rPr>
        <w:t>175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306FB7">
        <w:rPr>
          <w:noProof/>
        </w:rPr>
        <w:tab/>
      </w:r>
      <w:r w:rsidRPr="00306FB7">
        <w:rPr>
          <w:noProof/>
        </w:rPr>
        <w:fldChar w:fldCharType="begin"/>
      </w:r>
      <w:r w:rsidRPr="00306FB7">
        <w:rPr>
          <w:noProof/>
        </w:rPr>
        <w:instrText xml:space="preserve"> PAGEREF _Toc465236852 \h </w:instrText>
      </w:r>
      <w:r w:rsidRPr="00306FB7">
        <w:rPr>
          <w:noProof/>
        </w:rPr>
      </w:r>
      <w:r w:rsidRPr="00306FB7">
        <w:rPr>
          <w:noProof/>
        </w:rPr>
        <w:fldChar w:fldCharType="separate"/>
      </w:r>
      <w:r w:rsidR="008A5469">
        <w:rPr>
          <w:noProof/>
        </w:rPr>
        <w:t>176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306FB7">
        <w:rPr>
          <w:noProof/>
        </w:rPr>
        <w:tab/>
      </w:r>
      <w:r w:rsidRPr="00306FB7">
        <w:rPr>
          <w:noProof/>
        </w:rPr>
        <w:fldChar w:fldCharType="begin"/>
      </w:r>
      <w:r w:rsidRPr="00306FB7">
        <w:rPr>
          <w:noProof/>
        </w:rPr>
        <w:instrText xml:space="preserve"> PAGEREF _Toc465236853 \h </w:instrText>
      </w:r>
      <w:r w:rsidRPr="00306FB7">
        <w:rPr>
          <w:noProof/>
        </w:rPr>
      </w:r>
      <w:r w:rsidRPr="00306FB7">
        <w:rPr>
          <w:noProof/>
        </w:rPr>
        <w:fldChar w:fldCharType="separate"/>
      </w:r>
      <w:r w:rsidR="008A5469">
        <w:rPr>
          <w:noProof/>
        </w:rPr>
        <w:t>176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306FB7">
        <w:rPr>
          <w:noProof/>
        </w:rPr>
        <w:tab/>
      </w:r>
      <w:r w:rsidRPr="00306FB7">
        <w:rPr>
          <w:noProof/>
        </w:rPr>
        <w:fldChar w:fldCharType="begin"/>
      </w:r>
      <w:r w:rsidRPr="00306FB7">
        <w:rPr>
          <w:noProof/>
        </w:rPr>
        <w:instrText xml:space="preserve"> PAGEREF _Toc465236854 \h </w:instrText>
      </w:r>
      <w:r w:rsidRPr="00306FB7">
        <w:rPr>
          <w:noProof/>
        </w:rPr>
      </w:r>
      <w:r w:rsidRPr="00306FB7">
        <w:rPr>
          <w:noProof/>
        </w:rPr>
        <w:fldChar w:fldCharType="separate"/>
      </w:r>
      <w:r w:rsidR="008A5469">
        <w:rPr>
          <w:noProof/>
        </w:rPr>
        <w:t>177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306FB7">
        <w:rPr>
          <w:noProof/>
        </w:rPr>
        <w:tab/>
      </w:r>
      <w:r w:rsidRPr="00306FB7">
        <w:rPr>
          <w:noProof/>
        </w:rPr>
        <w:fldChar w:fldCharType="begin"/>
      </w:r>
      <w:r w:rsidRPr="00306FB7">
        <w:rPr>
          <w:noProof/>
        </w:rPr>
        <w:instrText xml:space="preserve"> PAGEREF _Toc465236855 \h </w:instrText>
      </w:r>
      <w:r w:rsidRPr="00306FB7">
        <w:rPr>
          <w:noProof/>
        </w:rPr>
      </w:r>
      <w:r w:rsidRPr="00306FB7">
        <w:rPr>
          <w:noProof/>
        </w:rPr>
        <w:fldChar w:fldCharType="separate"/>
      </w:r>
      <w:r w:rsidR="008A5469">
        <w:rPr>
          <w:noProof/>
        </w:rPr>
        <w:t>178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306FB7">
        <w:rPr>
          <w:b w:val="0"/>
          <w:noProof/>
          <w:sz w:val="18"/>
        </w:rPr>
        <w:tab/>
      </w:r>
      <w:r w:rsidRPr="00306FB7">
        <w:rPr>
          <w:b w:val="0"/>
          <w:noProof/>
          <w:sz w:val="18"/>
        </w:rPr>
        <w:fldChar w:fldCharType="begin"/>
      </w:r>
      <w:r w:rsidRPr="00306FB7">
        <w:rPr>
          <w:b w:val="0"/>
          <w:noProof/>
          <w:sz w:val="18"/>
        </w:rPr>
        <w:instrText xml:space="preserve"> PAGEREF _Toc465236856 \h </w:instrText>
      </w:r>
      <w:r w:rsidRPr="00306FB7">
        <w:rPr>
          <w:b w:val="0"/>
          <w:noProof/>
          <w:sz w:val="18"/>
        </w:rPr>
      </w:r>
      <w:r w:rsidRPr="00306FB7">
        <w:rPr>
          <w:b w:val="0"/>
          <w:noProof/>
          <w:sz w:val="18"/>
        </w:rPr>
        <w:fldChar w:fldCharType="separate"/>
      </w:r>
      <w:r w:rsidR="008A5469">
        <w:rPr>
          <w:b w:val="0"/>
          <w:noProof/>
          <w:sz w:val="18"/>
        </w:rPr>
        <w:t>179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306FB7">
        <w:rPr>
          <w:noProof/>
        </w:rPr>
        <w:tab/>
      </w:r>
      <w:r w:rsidRPr="00306FB7">
        <w:rPr>
          <w:noProof/>
        </w:rPr>
        <w:fldChar w:fldCharType="begin"/>
      </w:r>
      <w:r w:rsidRPr="00306FB7">
        <w:rPr>
          <w:noProof/>
        </w:rPr>
        <w:instrText xml:space="preserve"> PAGEREF _Toc465236857 \h </w:instrText>
      </w:r>
      <w:r w:rsidRPr="00306FB7">
        <w:rPr>
          <w:noProof/>
        </w:rPr>
      </w:r>
      <w:r w:rsidRPr="00306FB7">
        <w:rPr>
          <w:noProof/>
        </w:rPr>
        <w:fldChar w:fldCharType="separate"/>
      </w:r>
      <w:r w:rsidR="008A5469">
        <w:rPr>
          <w:noProof/>
        </w:rPr>
        <w:t>179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306FB7">
        <w:rPr>
          <w:noProof/>
        </w:rPr>
        <w:tab/>
      </w:r>
      <w:r w:rsidRPr="00306FB7">
        <w:rPr>
          <w:noProof/>
        </w:rPr>
        <w:fldChar w:fldCharType="begin"/>
      </w:r>
      <w:r w:rsidRPr="00306FB7">
        <w:rPr>
          <w:noProof/>
        </w:rPr>
        <w:instrText xml:space="preserve"> PAGEREF _Toc465236858 \h </w:instrText>
      </w:r>
      <w:r w:rsidRPr="00306FB7">
        <w:rPr>
          <w:noProof/>
        </w:rPr>
      </w:r>
      <w:r w:rsidRPr="00306FB7">
        <w:rPr>
          <w:noProof/>
        </w:rPr>
        <w:fldChar w:fldCharType="separate"/>
      </w:r>
      <w:r w:rsidR="008A5469">
        <w:rPr>
          <w:noProof/>
        </w:rPr>
        <w:t>179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306FB7">
        <w:rPr>
          <w:noProof/>
        </w:rPr>
        <w:tab/>
      </w:r>
      <w:r w:rsidRPr="00306FB7">
        <w:rPr>
          <w:noProof/>
        </w:rPr>
        <w:fldChar w:fldCharType="begin"/>
      </w:r>
      <w:r w:rsidRPr="00306FB7">
        <w:rPr>
          <w:noProof/>
        </w:rPr>
        <w:instrText xml:space="preserve"> PAGEREF _Toc465236859 \h </w:instrText>
      </w:r>
      <w:r w:rsidRPr="00306FB7">
        <w:rPr>
          <w:noProof/>
        </w:rPr>
      </w:r>
      <w:r w:rsidRPr="00306FB7">
        <w:rPr>
          <w:noProof/>
        </w:rPr>
        <w:fldChar w:fldCharType="separate"/>
      </w:r>
      <w:r w:rsidR="008A5469">
        <w:rPr>
          <w:noProof/>
        </w:rPr>
        <w:t>179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306FB7">
        <w:rPr>
          <w:noProof/>
        </w:rPr>
        <w:tab/>
      </w:r>
      <w:r w:rsidRPr="00306FB7">
        <w:rPr>
          <w:noProof/>
        </w:rPr>
        <w:fldChar w:fldCharType="begin"/>
      </w:r>
      <w:r w:rsidRPr="00306FB7">
        <w:rPr>
          <w:noProof/>
        </w:rPr>
        <w:instrText xml:space="preserve"> PAGEREF _Toc465236860 \h </w:instrText>
      </w:r>
      <w:r w:rsidRPr="00306FB7">
        <w:rPr>
          <w:noProof/>
        </w:rPr>
      </w:r>
      <w:r w:rsidRPr="00306FB7">
        <w:rPr>
          <w:noProof/>
        </w:rPr>
        <w:fldChar w:fldCharType="separate"/>
      </w:r>
      <w:r w:rsidR="008A5469">
        <w:rPr>
          <w:noProof/>
        </w:rPr>
        <w:t>180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54D</w:t>
      </w:r>
      <w:r>
        <w:rPr>
          <w:noProof/>
        </w:rPr>
        <w:tab/>
        <w:t>Notice of determination</w:t>
      </w:r>
      <w:r w:rsidRPr="00306FB7">
        <w:rPr>
          <w:noProof/>
        </w:rPr>
        <w:tab/>
      </w:r>
      <w:r w:rsidRPr="00306FB7">
        <w:rPr>
          <w:noProof/>
        </w:rPr>
        <w:fldChar w:fldCharType="begin"/>
      </w:r>
      <w:r w:rsidRPr="00306FB7">
        <w:rPr>
          <w:noProof/>
        </w:rPr>
        <w:instrText xml:space="preserve"> PAGEREF _Toc465236861 \h </w:instrText>
      </w:r>
      <w:r w:rsidRPr="00306FB7">
        <w:rPr>
          <w:noProof/>
        </w:rPr>
      </w:r>
      <w:r w:rsidRPr="00306FB7">
        <w:rPr>
          <w:noProof/>
        </w:rPr>
        <w:fldChar w:fldCharType="separate"/>
      </w:r>
      <w:r w:rsidR="008A5469">
        <w:rPr>
          <w:noProof/>
        </w:rPr>
        <w:t>180</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306FB7">
        <w:rPr>
          <w:b w:val="0"/>
          <w:noProof/>
          <w:sz w:val="18"/>
        </w:rPr>
        <w:tab/>
      </w:r>
      <w:r w:rsidRPr="00306FB7">
        <w:rPr>
          <w:b w:val="0"/>
          <w:noProof/>
          <w:sz w:val="18"/>
        </w:rPr>
        <w:fldChar w:fldCharType="begin"/>
      </w:r>
      <w:r w:rsidRPr="00306FB7">
        <w:rPr>
          <w:b w:val="0"/>
          <w:noProof/>
          <w:sz w:val="18"/>
        </w:rPr>
        <w:instrText xml:space="preserve"> PAGEREF _Toc465236862 \h </w:instrText>
      </w:r>
      <w:r w:rsidRPr="00306FB7">
        <w:rPr>
          <w:b w:val="0"/>
          <w:noProof/>
          <w:sz w:val="18"/>
        </w:rPr>
      </w:r>
      <w:r w:rsidRPr="00306FB7">
        <w:rPr>
          <w:b w:val="0"/>
          <w:noProof/>
          <w:sz w:val="18"/>
        </w:rPr>
        <w:fldChar w:fldCharType="separate"/>
      </w:r>
      <w:r w:rsidR="008A5469">
        <w:rPr>
          <w:b w:val="0"/>
          <w:noProof/>
          <w:sz w:val="18"/>
        </w:rPr>
        <w:t>181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306FB7">
        <w:rPr>
          <w:noProof/>
        </w:rPr>
        <w:tab/>
      </w:r>
      <w:r w:rsidRPr="00306FB7">
        <w:rPr>
          <w:noProof/>
        </w:rPr>
        <w:fldChar w:fldCharType="begin"/>
      </w:r>
      <w:r w:rsidRPr="00306FB7">
        <w:rPr>
          <w:noProof/>
        </w:rPr>
        <w:instrText xml:space="preserve"> PAGEREF _Toc465236863 \h </w:instrText>
      </w:r>
      <w:r w:rsidRPr="00306FB7">
        <w:rPr>
          <w:noProof/>
        </w:rPr>
      </w:r>
      <w:r w:rsidRPr="00306FB7">
        <w:rPr>
          <w:noProof/>
        </w:rPr>
        <w:fldChar w:fldCharType="separate"/>
      </w:r>
      <w:r w:rsidR="008A5469">
        <w:rPr>
          <w:noProof/>
        </w:rPr>
        <w:t>181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306FB7">
        <w:rPr>
          <w:noProof/>
        </w:rPr>
        <w:tab/>
      </w:r>
      <w:r w:rsidRPr="00306FB7">
        <w:rPr>
          <w:noProof/>
        </w:rPr>
        <w:fldChar w:fldCharType="begin"/>
      </w:r>
      <w:r w:rsidRPr="00306FB7">
        <w:rPr>
          <w:noProof/>
        </w:rPr>
        <w:instrText xml:space="preserve"> PAGEREF _Toc465236864 \h </w:instrText>
      </w:r>
      <w:r w:rsidRPr="00306FB7">
        <w:rPr>
          <w:noProof/>
        </w:rPr>
      </w:r>
      <w:r w:rsidRPr="00306FB7">
        <w:rPr>
          <w:noProof/>
        </w:rPr>
        <w:fldChar w:fldCharType="separate"/>
      </w:r>
      <w:r w:rsidR="008A5469">
        <w:rPr>
          <w:noProof/>
        </w:rPr>
        <w:t>183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306FB7">
        <w:rPr>
          <w:noProof/>
        </w:rPr>
        <w:tab/>
      </w:r>
      <w:r w:rsidRPr="00306FB7">
        <w:rPr>
          <w:noProof/>
        </w:rPr>
        <w:fldChar w:fldCharType="begin"/>
      </w:r>
      <w:r w:rsidRPr="00306FB7">
        <w:rPr>
          <w:noProof/>
        </w:rPr>
        <w:instrText xml:space="preserve"> PAGEREF _Toc465236865 \h </w:instrText>
      </w:r>
      <w:r w:rsidRPr="00306FB7">
        <w:rPr>
          <w:noProof/>
        </w:rPr>
      </w:r>
      <w:r w:rsidRPr="00306FB7">
        <w:rPr>
          <w:noProof/>
        </w:rPr>
        <w:fldChar w:fldCharType="separate"/>
      </w:r>
      <w:r w:rsidR="008A5469">
        <w:rPr>
          <w:noProof/>
        </w:rPr>
        <w:t>185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306FB7">
        <w:rPr>
          <w:noProof/>
        </w:rPr>
        <w:tab/>
      </w:r>
      <w:r w:rsidRPr="00306FB7">
        <w:rPr>
          <w:noProof/>
        </w:rPr>
        <w:fldChar w:fldCharType="begin"/>
      </w:r>
      <w:r w:rsidRPr="00306FB7">
        <w:rPr>
          <w:noProof/>
        </w:rPr>
        <w:instrText xml:space="preserve"> PAGEREF _Toc465236866 \h </w:instrText>
      </w:r>
      <w:r w:rsidRPr="00306FB7">
        <w:rPr>
          <w:noProof/>
        </w:rPr>
      </w:r>
      <w:r w:rsidRPr="00306FB7">
        <w:rPr>
          <w:noProof/>
        </w:rPr>
        <w:fldChar w:fldCharType="separate"/>
      </w:r>
      <w:r w:rsidR="008A5469">
        <w:rPr>
          <w:noProof/>
        </w:rPr>
        <w:t>188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306FB7">
        <w:rPr>
          <w:noProof/>
        </w:rPr>
        <w:tab/>
      </w:r>
      <w:r w:rsidRPr="00306FB7">
        <w:rPr>
          <w:noProof/>
        </w:rPr>
        <w:fldChar w:fldCharType="begin"/>
      </w:r>
      <w:r w:rsidRPr="00306FB7">
        <w:rPr>
          <w:noProof/>
        </w:rPr>
        <w:instrText xml:space="preserve"> PAGEREF _Toc465236867 \h </w:instrText>
      </w:r>
      <w:r w:rsidRPr="00306FB7">
        <w:rPr>
          <w:noProof/>
        </w:rPr>
      </w:r>
      <w:r w:rsidRPr="00306FB7">
        <w:rPr>
          <w:noProof/>
        </w:rPr>
        <w:fldChar w:fldCharType="separate"/>
      </w:r>
      <w:r w:rsidR="008A5469">
        <w:rPr>
          <w:noProof/>
        </w:rPr>
        <w:t>189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306FB7">
        <w:rPr>
          <w:noProof/>
        </w:rPr>
        <w:tab/>
      </w:r>
      <w:r w:rsidRPr="00306FB7">
        <w:rPr>
          <w:noProof/>
        </w:rPr>
        <w:fldChar w:fldCharType="begin"/>
      </w:r>
      <w:r w:rsidRPr="00306FB7">
        <w:rPr>
          <w:noProof/>
        </w:rPr>
        <w:instrText xml:space="preserve"> PAGEREF _Toc465236868 \h </w:instrText>
      </w:r>
      <w:r w:rsidRPr="00306FB7">
        <w:rPr>
          <w:noProof/>
        </w:rPr>
      </w:r>
      <w:r w:rsidRPr="00306FB7">
        <w:rPr>
          <w:noProof/>
        </w:rPr>
        <w:fldChar w:fldCharType="separate"/>
      </w:r>
      <w:r w:rsidR="008A5469">
        <w:rPr>
          <w:noProof/>
        </w:rPr>
        <w:t>189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306FB7">
        <w:rPr>
          <w:noProof/>
        </w:rPr>
        <w:tab/>
      </w:r>
      <w:r w:rsidRPr="00306FB7">
        <w:rPr>
          <w:noProof/>
        </w:rPr>
        <w:fldChar w:fldCharType="begin"/>
      </w:r>
      <w:r w:rsidRPr="00306FB7">
        <w:rPr>
          <w:noProof/>
        </w:rPr>
        <w:instrText xml:space="preserve"> PAGEREF _Toc465236869 \h </w:instrText>
      </w:r>
      <w:r w:rsidRPr="00306FB7">
        <w:rPr>
          <w:noProof/>
        </w:rPr>
      </w:r>
      <w:r w:rsidRPr="00306FB7">
        <w:rPr>
          <w:noProof/>
        </w:rPr>
        <w:fldChar w:fldCharType="separate"/>
      </w:r>
      <w:r w:rsidR="008A5469">
        <w:rPr>
          <w:noProof/>
        </w:rPr>
        <w:t>190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306FB7">
        <w:rPr>
          <w:noProof/>
        </w:rPr>
        <w:tab/>
      </w:r>
      <w:r w:rsidRPr="00306FB7">
        <w:rPr>
          <w:noProof/>
        </w:rPr>
        <w:fldChar w:fldCharType="begin"/>
      </w:r>
      <w:r w:rsidRPr="00306FB7">
        <w:rPr>
          <w:noProof/>
        </w:rPr>
        <w:instrText xml:space="preserve"> PAGEREF _Toc465236870 \h </w:instrText>
      </w:r>
      <w:r w:rsidRPr="00306FB7">
        <w:rPr>
          <w:noProof/>
        </w:rPr>
      </w:r>
      <w:r w:rsidRPr="00306FB7">
        <w:rPr>
          <w:noProof/>
        </w:rPr>
        <w:fldChar w:fldCharType="separate"/>
      </w:r>
      <w:r w:rsidR="008A5469">
        <w:rPr>
          <w:noProof/>
        </w:rPr>
        <w:t>191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J—Payment</w:t>
      </w:r>
      <w:r w:rsidRPr="00306FB7">
        <w:rPr>
          <w:b w:val="0"/>
          <w:noProof/>
          <w:sz w:val="18"/>
        </w:rPr>
        <w:tab/>
      </w:r>
      <w:r w:rsidRPr="00306FB7">
        <w:rPr>
          <w:b w:val="0"/>
          <w:noProof/>
          <w:sz w:val="18"/>
        </w:rPr>
        <w:fldChar w:fldCharType="begin"/>
      </w:r>
      <w:r w:rsidRPr="00306FB7">
        <w:rPr>
          <w:b w:val="0"/>
          <w:noProof/>
          <w:sz w:val="18"/>
        </w:rPr>
        <w:instrText xml:space="preserve"> PAGEREF _Toc465236871 \h </w:instrText>
      </w:r>
      <w:r w:rsidRPr="00306FB7">
        <w:rPr>
          <w:b w:val="0"/>
          <w:noProof/>
          <w:sz w:val="18"/>
        </w:rPr>
      </w:r>
      <w:r w:rsidRPr="00306FB7">
        <w:rPr>
          <w:b w:val="0"/>
          <w:noProof/>
          <w:sz w:val="18"/>
        </w:rPr>
        <w:fldChar w:fldCharType="separate"/>
      </w:r>
      <w:r w:rsidR="008A5469">
        <w:rPr>
          <w:b w:val="0"/>
          <w:noProof/>
          <w:sz w:val="18"/>
        </w:rPr>
        <w:t>191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306FB7">
        <w:rPr>
          <w:noProof/>
        </w:rPr>
        <w:tab/>
      </w:r>
      <w:r w:rsidRPr="00306FB7">
        <w:rPr>
          <w:noProof/>
        </w:rPr>
        <w:fldChar w:fldCharType="begin"/>
      </w:r>
      <w:r w:rsidRPr="00306FB7">
        <w:rPr>
          <w:noProof/>
        </w:rPr>
        <w:instrText xml:space="preserve"> PAGEREF _Toc465236872 \h </w:instrText>
      </w:r>
      <w:r w:rsidRPr="00306FB7">
        <w:rPr>
          <w:noProof/>
        </w:rPr>
      </w:r>
      <w:r w:rsidRPr="00306FB7">
        <w:rPr>
          <w:noProof/>
        </w:rPr>
        <w:fldChar w:fldCharType="separate"/>
      </w:r>
      <w:r w:rsidR="008A5469">
        <w:rPr>
          <w:noProof/>
        </w:rPr>
        <w:t>191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306FB7">
        <w:rPr>
          <w:noProof/>
        </w:rPr>
        <w:tab/>
      </w:r>
      <w:r w:rsidRPr="00306FB7">
        <w:rPr>
          <w:noProof/>
        </w:rPr>
        <w:fldChar w:fldCharType="begin"/>
      </w:r>
      <w:r w:rsidRPr="00306FB7">
        <w:rPr>
          <w:noProof/>
        </w:rPr>
        <w:instrText xml:space="preserve"> PAGEREF _Toc465236873 \h </w:instrText>
      </w:r>
      <w:r w:rsidRPr="00306FB7">
        <w:rPr>
          <w:noProof/>
        </w:rPr>
      </w:r>
      <w:r w:rsidRPr="00306FB7">
        <w:rPr>
          <w:noProof/>
        </w:rPr>
        <w:fldChar w:fldCharType="separate"/>
      </w:r>
      <w:r w:rsidR="008A5469">
        <w:rPr>
          <w:noProof/>
        </w:rPr>
        <w:t>192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306FB7">
        <w:rPr>
          <w:noProof/>
        </w:rPr>
        <w:tab/>
      </w:r>
      <w:r w:rsidRPr="00306FB7">
        <w:rPr>
          <w:noProof/>
        </w:rPr>
        <w:fldChar w:fldCharType="begin"/>
      </w:r>
      <w:r w:rsidRPr="00306FB7">
        <w:rPr>
          <w:noProof/>
        </w:rPr>
        <w:instrText xml:space="preserve"> PAGEREF _Toc465236874 \h </w:instrText>
      </w:r>
      <w:r w:rsidRPr="00306FB7">
        <w:rPr>
          <w:noProof/>
        </w:rPr>
      </w:r>
      <w:r w:rsidRPr="00306FB7">
        <w:rPr>
          <w:noProof/>
        </w:rPr>
        <w:fldChar w:fldCharType="separate"/>
      </w:r>
      <w:r w:rsidR="008A5469">
        <w:rPr>
          <w:noProof/>
        </w:rPr>
        <w:t>193</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306FB7">
        <w:rPr>
          <w:b w:val="0"/>
          <w:noProof/>
          <w:sz w:val="18"/>
        </w:rPr>
        <w:tab/>
      </w:r>
      <w:r w:rsidRPr="00306FB7">
        <w:rPr>
          <w:b w:val="0"/>
          <w:noProof/>
          <w:sz w:val="18"/>
        </w:rPr>
        <w:fldChar w:fldCharType="begin"/>
      </w:r>
      <w:r w:rsidRPr="00306FB7">
        <w:rPr>
          <w:b w:val="0"/>
          <w:noProof/>
          <w:sz w:val="18"/>
        </w:rPr>
        <w:instrText xml:space="preserve"> PAGEREF _Toc465236875 \h </w:instrText>
      </w:r>
      <w:r w:rsidRPr="00306FB7">
        <w:rPr>
          <w:b w:val="0"/>
          <w:noProof/>
          <w:sz w:val="18"/>
        </w:rPr>
      </w:r>
      <w:r w:rsidRPr="00306FB7">
        <w:rPr>
          <w:b w:val="0"/>
          <w:noProof/>
          <w:sz w:val="18"/>
        </w:rPr>
        <w:fldChar w:fldCharType="separate"/>
      </w:r>
      <w:r w:rsidR="008A5469">
        <w:rPr>
          <w:b w:val="0"/>
          <w:noProof/>
          <w:sz w:val="18"/>
        </w:rPr>
        <w:t>193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306FB7">
        <w:rPr>
          <w:noProof/>
        </w:rPr>
        <w:tab/>
      </w:r>
      <w:r w:rsidRPr="00306FB7">
        <w:rPr>
          <w:noProof/>
        </w:rPr>
        <w:fldChar w:fldCharType="begin"/>
      </w:r>
      <w:r w:rsidRPr="00306FB7">
        <w:rPr>
          <w:noProof/>
        </w:rPr>
        <w:instrText xml:space="preserve"> PAGEREF _Toc465236876 \h </w:instrText>
      </w:r>
      <w:r w:rsidRPr="00306FB7">
        <w:rPr>
          <w:noProof/>
        </w:rPr>
      </w:r>
      <w:r w:rsidRPr="00306FB7">
        <w:rPr>
          <w:noProof/>
        </w:rPr>
        <w:fldChar w:fldCharType="separate"/>
      </w:r>
      <w:r w:rsidR="008A5469">
        <w:rPr>
          <w:noProof/>
        </w:rPr>
        <w:t>193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306FB7">
        <w:rPr>
          <w:noProof/>
        </w:rPr>
        <w:tab/>
      </w:r>
      <w:r w:rsidRPr="00306FB7">
        <w:rPr>
          <w:noProof/>
        </w:rPr>
        <w:fldChar w:fldCharType="begin"/>
      </w:r>
      <w:r w:rsidRPr="00306FB7">
        <w:rPr>
          <w:noProof/>
        </w:rPr>
        <w:instrText xml:space="preserve"> PAGEREF _Toc465236877 \h </w:instrText>
      </w:r>
      <w:r w:rsidRPr="00306FB7">
        <w:rPr>
          <w:noProof/>
        </w:rPr>
      </w:r>
      <w:r w:rsidRPr="00306FB7">
        <w:rPr>
          <w:noProof/>
        </w:rPr>
        <w:fldChar w:fldCharType="separate"/>
      </w:r>
      <w:r w:rsidR="008A5469">
        <w:rPr>
          <w:noProof/>
        </w:rPr>
        <w:t>199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L—Secretary’s powers</w:t>
      </w:r>
      <w:r w:rsidRPr="00306FB7">
        <w:rPr>
          <w:b w:val="0"/>
          <w:noProof/>
          <w:sz w:val="18"/>
        </w:rPr>
        <w:tab/>
      </w:r>
      <w:r w:rsidRPr="00306FB7">
        <w:rPr>
          <w:b w:val="0"/>
          <w:noProof/>
          <w:sz w:val="18"/>
        </w:rPr>
        <w:fldChar w:fldCharType="begin"/>
      </w:r>
      <w:r w:rsidRPr="00306FB7">
        <w:rPr>
          <w:b w:val="0"/>
          <w:noProof/>
          <w:sz w:val="18"/>
        </w:rPr>
        <w:instrText xml:space="preserve"> PAGEREF _Toc465236878 \h </w:instrText>
      </w:r>
      <w:r w:rsidRPr="00306FB7">
        <w:rPr>
          <w:b w:val="0"/>
          <w:noProof/>
          <w:sz w:val="18"/>
        </w:rPr>
      </w:r>
      <w:r w:rsidRPr="00306FB7">
        <w:rPr>
          <w:b w:val="0"/>
          <w:noProof/>
          <w:sz w:val="18"/>
        </w:rPr>
        <w:fldChar w:fldCharType="separate"/>
      </w:r>
      <w:r w:rsidR="008A5469">
        <w:rPr>
          <w:b w:val="0"/>
          <w:noProof/>
          <w:sz w:val="18"/>
        </w:rPr>
        <w:t>204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306FB7">
        <w:rPr>
          <w:noProof/>
        </w:rPr>
        <w:tab/>
      </w:r>
      <w:r w:rsidRPr="00306FB7">
        <w:rPr>
          <w:noProof/>
        </w:rPr>
        <w:fldChar w:fldCharType="begin"/>
      </w:r>
      <w:r w:rsidRPr="00306FB7">
        <w:rPr>
          <w:noProof/>
        </w:rPr>
        <w:instrText xml:space="preserve"> PAGEREF _Toc465236879 \h </w:instrText>
      </w:r>
      <w:r w:rsidRPr="00306FB7">
        <w:rPr>
          <w:noProof/>
        </w:rPr>
      </w:r>
      <w:r w:rsidRPr="00306FB7">
        <w:rPr>
          <w:noProof/>
        </w:rPr>
        <w:fldChar w:fldCharType="separate"/>
      </w:r>
      <w:r w:rsidR="008A5469">
        <w:rPr>
          <w:noProof/>
        </w:rPr>
        <w:t>204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306FB7">
        <w:rPr>
          <w:noProof/>
        </w:rPr>
        <w:tab/>
      </w:r>
      <w:r w:rsidRPr="00306FB7">
        <w:rPr>
          <w:noProof/>
        </w:rPr>
        <w:fldChar w:fldCharType="begin"/>
      </w:r>
      <w:r w:rsidRPr="00306FB7">
        <w:rPr>
          <w:noProof/>
        </w:rPr>
        <w:instrText xml:space="preserve"> PAGEREF _Toc465236880 \h </w:instrText>
      </w:r>
      <w:r w:rsidRPr="00306FB7">
        <w:rPr>
          <w:noProof/>
        </w:rPr>
      </w:r>
      <w:r w:rsidRPr="00306FB7">
        <w:rPr>
          <w:noProof/>
        </w:rPr>
        <w:fldChar w:fldCharType="separate"/>
      </w:r>
      <w:r w:rsidR="008A5469">
        <w:rPr>
          <w:noProof/>
        </w:rPr>
        <w:t>204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306FB7">
        <w:rPr>
          <w:noProof/>
        </w:rPr>
        <w:tab/>
      </w:r>
      <w:r w:rsidRPr="00306FB7">
        <w:rPr>
          <w:noProof/>
        </w:rPr>
        <w:fldChar w:fldCharType="begin"/>
      </w:r>
      <w:r w:rsidRPr="00306FB7">
        <w:rPr>
          <w:noProof/>
        </w:rPr>
        <w:instrText xml:space="preserve"> PAGEREF _Toc465236881 \h </w:instrText>
      </w:r>
      <w:r w:rsidRPr="00306FB7">
        <w:rPr>
          <w:noProof/>
        </w:rPr>
      </w:r>
      <w:r w:rsidRPr="00306FB7">
        <w:rPr>
          <w:noProof/>
        </w:rPr>
        <w:fldChar w:fldCharType="separate"/>
      </w:r>
      <w:r w:rsidR="008A5469">
        <w:rPr>
          <w:noProof/>
        </w:rPr>
        <w:t>204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306FB7">
        <w:rPr>
          <w:noProof/>
        </w:rPr>
        <w:tab/>
      </w:r>
      <w:r w:rsidRPr="00306FB7">
        <w:rPr>
          <w:noProof/>
        </w:rPr>
        <w:fldChar w:fldCharType="begin"/>
      </w:r>
      <w:r w:rsidRPr="00306FB7">
        <w:rPr>
          <w:noProof/>
        </w:rPr>
        <w:instrText xml:space="preserve"> PAGEREF _Toc465236882 \h </w:instrText>
      </w:r>
      <w:r w:rsidRPr="00306FB7">
        <w:rPr>
          <w:noProof/>
        </w:rPr>
      </w:r>
      <w:r w:rsidRPr="00306FB7">
        <w:rPr>
          <w:noProof/>
        </w:rPr>
        <w:fldChar w:fldCharType="separate"/>
      </w:r>
      <w:r w:rsidR="008A5469">
        <w:rPr>
          <w:noProof/>
        </w:rPr>
        <w:t>206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306FB7">
        <w:rPr>
          <w:noProof/>
        </w:rPr>
        <w:tab/>
      </w:r>
      <w:r w:rsidRPr="00306FB7">
        <w:rPr>
          <w:noProof/>
        </w:rPr>
        <w:fldChar w:fldCharType="begin"/>
      </w:r>
      <w:r w:rsidRPr="00306FB7">
        <w:rPr>
          <w:noProof/>
        </w:rPr>
        <w:instrText xml:space="preserve"> PAGEREF _Toc465236883 \h </w:instrText>
      </w:r>
      <w:r w:rsidRPr="00306FB7">
        <w:rPr>
          <w:noProof/>
        </w:rPr>
      </w:r>
      <w:r w:rsidRPr="00306FB7">
        <w:rPr>
          <w:noProof/>
        </w:rPr>
        <w:fldChar w:fldCharType="separate"/>
      </w:r>
      <w:r w:rsidR="008A5469">
        <w:rPr>
          <w:noProof/>
        </w:rPr>
        <w:t>207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306FB7">
        <w:rPr>
          <w:noProof/>
        </w:rPr>
        <w:tab/>
      </w:r>
      <w:r w:rsidRPr="00306FB7">
        <w:rPr>
          <w:noProof/>
        </w:rPr>
        <w:fldChar w:fldCharType="begin"/>
      </w:r>
      <w:r w:rsidRPr="00306FB7">
        <w:rPr>
          <w:noProof/>
        </w:rPr>
        <w:instrText xml:space="preserve"> PAGEREF _Toc465236884 \h </w:instrText>
      </w:r>
      <w:r w:rsidRPr="00306FB7">
        <w:rPr>
          <w:noProof/>
        </w:rPr>
      </w:r>
      <w:r w:rsidRPr="00306FB7">
        <w:rPr>
          <w:noProof/>
        </w:rPr>
        <w:fldChar w:fldCharType="separate"/>
      </w:r>
      <w:r w:rsidR="008A5469">
        <w:rPr>
          <w:noProof/>
        </w:rPr>
        <w:t>208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306FB7">
        <w:rPr>
          <w:noProof/>
        </w:rPr>
        <w:tab/>
      </w:r>
      <w:r w:rsidRPr="00306FB7">
        <w:rPr>
          <w:noProof/>
        </w:rPr>
        <w:fldChar w:fldCharType="begin"/>
      </w:r>
      <w:r w:rsidRPr="00306FB7">
        <w:rPr>
          <w:noProof/>
        </w:rPr>
        <w:instrText xml:space="preserve"> PAGEREF _Toc465236885 \h </w:instrText>
      </w:r>
      <w:r w:rsidRPr="00306FB7">
        <w:rPr>
          <w:noProof/>
        </w:rPr>
      </w:r>
      <w:r w:rsidRPr="00306FB7">
        <w:rPr>
          <w:noProof/>
        </w:rPr>
        <w:fldChar w:fldCharType="separate"/>
      </w:r>
      <w:r w:rsidR="008A5469">
        <w:rPr>
          <w:noProof/>
        </w:rPr>
        <w:t>208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57G</w:t>
      </w:r>
      <w:r>
        <w:rPr>
          <w:noProof/>
        </w:rPr>
        <w:tab/>
        <w:t>Secretary’s power to require further information about children enrolled in child care</w:t>
      </w:r>
      <w:r w:rsidRPr="00306FB7">
        <w:rPr>
          <w:noProof/>
        </w:rPr>
        <w:tab/>
      </w:r>
      <w:r w:rsidRPr="00306FB7">
        <w:rPr>
          <w:noProof/>
        </w:rPr>
        <w:fldChar w:fldCharType="begin"/>
      </w:r>
      <w:r w:rsidRPr="00306FB7">
        <w:rPr>
          <w:noProof/>
        </w:rPr>
        <w:instrText xml:space="preserve"> PAGEREF _Toc465236886 \h </w:instrText>
      </w:r>
      <w:r w:rsidRPr="00306FB7">
        <w:rPr>
          <w:noProof/>
        </w:rPr>
      </w:r>
      <w:r w:rsidRPr="00306FB7">
        <w:rPr>
          <w:noProof/>
        </w:rPr>
        <w:fldChar w:fldCharType="separate"/>
      </w:r>
      <w:r w:rsidR="008A5469">
        <w:rPr>
          <w:noProof/>
        </w:rPr>
        <w:t>209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306FB7">
        <w:rPr>
          <w:b w:val="0"/>
          <w:noProof/>
          <w:sz w:val="18"/>
        </w:rPr>
        <w:tab/>
      </w:r>
      <w:r w:rsidRPr="00306FB7">
        <w:rPr>
          <w:b w:val="0"/>
          <w:noProof/>
          <w:sz w:val="18"/>
        </w:rPr>
        <w:fldChar w:fldCharType="begin"/>
      </w:r>
      <w:r w:rsidRPr="00306FB7">
        <w:rPr>
          <w:b w:val="0"/>
          <w:noProof/>
          <w:sz w:val="18"/>
        </w:rPr>
        <w:instrText xml:space="preserve"> PAGEREF _Toc465236887 \h </w:instrText>
      </w:r>
      <w:r w:rsidRPr="00306FB7">
        <w:rPr>
          <w:b w:val="0"/>
          <w:noProof/>
          <w:sz w:val="18"/>
        </w:rPr>
      </w:r>
      <w:r w:rsidRPr="00306FB7">
        <w:rPr>
          <w:b w:val="0"/>
          <w:noProof/>
          <w:sz w:val="18"/>
        </w:rPr>
        <w:fldChar w:fldCharType="separate"/>
      </w:r>
      <w:r w:rsidR="008A5469">
        <w:rPr>
          <w:b w:val="0"/>
          <w:noProof/>
          <w:sz w:val="18"/>
        </w:rPr>
        <w:t>210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306FB7">
        <w:rPr>
          <w:noProof/>
        </w:rPr>
        <w:tab/>
      </w:r>
      <w:r w:rsidRPr="00306FB7">
        <w:rPr>
          <w:noProof/>
        </w:rPr>
        <w:fldChar w:fldCharType="begin"/>
      </w:r>
      <w:r w:rsidRPr="00306FB7">
        <w:rPr>
          <w:noProof/>
        </w:rPr>
        <w:instrText xml:space="preserve"> PAGEREF _Toc465236888 \h </w:instrText>
      </w:r>
      <w:r w:rsidRPr="00306FB7">
        <w:rPr>
          <w:noProof/>
        </w:rPr>
      </w:r>
      <w:r w:rsidRPr="00306FB7">
        <w:rPr>
          <w:noProof/>
        </w:rPr>
        <w:fldChar w:fldCharType="separate"/>
      </w:r>
      <w:r w:rsidR="008A5469">
        <w:rPr>
          <w:noProof/>
        </w:rPr>
        <w:t>210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306FB7">
        <w:rPr>
          <w:noProof/>
        </w:rPr>
        <w:tab/>
      </w:r>
      <w:r w:rsidRPr="00306FB7">
        <w:rPr>
          <w:noProof/>
        </w:rPr>
        <w:fldChar w:fldCharType="begin"/>
      </w:r>
      <w:r w:rsidRPr="00306FB7">
        <w:rPr>
          <w:noProof/>
        </w:rPr>
        <w:instrText xml:space="preserve"> PAGEREF _Toc465236889 \h </w:instrText>
      </w:r>
      <w:r w:rsidRPr="00306FB7">
        <w:rPr>
          <w:noProof/>
        </w:rPr>
      </w:r>
      <w:r w:rsidRPr="00306FB7">
        <w:rPr>
          <w:noProof/>
        </w:rPr>
        <w:fldChar w:fldCharType="separate"/>
      </w:r>
      <w:r w:rsidR="008A5469">
        <w:rPr>
          <w:noProof/>
        </w:rPr>
        <w:t>212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306FB7">
        <w:rPr>
          <w:noProof/>
        </w:rPr>
        <w:tab/>
      </w:r>
      <w:r w:rsidRPr="00306FB7">
        <w:rPr>
          <w:noProof/>
        </w:rPr>
        <w:fldChar w:fldCharType="begin"/>
      </w:r>
      <w:r w:rsidRPr="00306FB7">
        <w:rPr>
          <w:noProof/>
        </w:rPr>
        <w:instrText xml:space="preserve"> PAGEREF _Toc465236890 \h </w:instrText>
      </w:r>
      <w:r w:rsidRPr="00306FB7">
        <w:rPr>
          <w:noProof/>
        </w:rPr>
      </w:r>
      <w:r w:rsidRPr="00306FB7">
        <w:rPr>
          <w:noProof/>
        </w:rPr>
        <w:fldChar w:fldCharType="separate"/>
      </w:r>
      <w:r w:rsidR="008A5469">
        <w:rPr>
          <w:noProof/>
        </w:rPr>
        <w:t>214</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306FB7">
        <w:rPr>
          <w:b w:val="0"/>
          <w:noProof/>
          <w:sz w:val="18"/>
        </w:rPr>
        <w:tab/>
      </w:r>
      <w:r w:rsidRPr="00306FB7">
        <w:rPr>
          <w:b w:val="0"/>
          <w:noProof/>
          <w:sz w:val="18"/>
        </w:rPr>
        <w:fldChar w:fldCharType="begin"/>
      </w:r>
      <w:r w:rsidRPr="00306FB7">
        <w:rPr>
          <w:b w:val="0"/>
          <w:noProof/>
          <w:sz w:val="18"/>
        </w:rPr>
        <w:instrText xml:space="preserve"> PAGEREF _Toc465236891 \h </w:instrText>
      </w:r>
      <w:r w:rsidRPr="00306FB7">
        <w:rPr>
          <w:b w:val="0"/>
          <w:noProof/>
          <w:sz w:val="18"/>
        </w:rPr>
      </w:r>
      <w:r w:rsidRPr="00306FB7">
        <w:rPr>
          <w:b w:val="0"/>
          <w:noProof/>
          <w:sz w:val="18"/>
        </w:rPr>
        <w:fldChar w:fldCharType="separate"/>
      </w:r>
      <w:r w:rsidR="008A5469">
        <w:rPr>
          <w:b w:val="0"/>
          <w:noProof/>
          <w:sz w:val="18"/>
        </w:rPr>
        <w:t>214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306FB7">
        <w:rPr>
          <w:noProof/>
        </w:rPr>
        <w:tab/>
      </w:r>
      <w:r w:rsidRPr="00306FB7">
        <w:rPr>
          <w:noProof/>
        </w:rPr>
        <w:fldChar w:fldCharType="begin"/>
      </w:r>
      <w:r w:rsidRPr="00306FB7">
        <w:rPr>
          <w:noProof/>
        </w:rPr>
        <w:instrText xml:space="preserve"> PAGEREF _Toc465236892 \h </w:instrText>
      </w:r>
      <w:r w:rsidRPr="00306FB7">
        <w:rPr>
          <w:noProof/>
        </w:rPr>
      </w:r>
      <w:r w:rsidRPr="00306FB7">
        <w:rPr>
          <w:noProof/>
        </w:rPr>
        <w:fldChar w:fldCharType="separate"/>
      </w:r>
      <w:r w:rsidR="008A5469">
        <w:rPr>
          <w:noProof/>
        </w:rPr>
        <w:t>214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306FB7">
        <w:rPr>
          <w:noProof/>
        </w:rPr>
        <w:tab/>
      </w:r>
      <w:r w:rsidRPr="00306FB7">
        <w:rPr>
          <w:noProof/>
        </w:rPr>
        <w:fldChar w:fldCharType="begin"/>
      </w:r>
      <w:r w:rsidRPr="00306FB7">
        <w:rPr>
          <w:noProof/>
        </w:rPr>
        <w:instrText xml:space="preserve"> PAGEREF _Toc465236893 \h </w:instrText>
      </w:r>
      <w:r w:rsidRPr="00306FB7">
        <w:rPr>
          <w:noProof/>
        </w:rPr>
      </w:r>
      <w:r w:rsidRPr="00306FB7">
        <w:rPr>
          <w:noProof/>
        </w:rPr>
        <w:fldChar w:fldCharType="separate"/>
      </w:r>
      <w:r w:rsidR="008A5469">
        <w:rPr>
          <w:noProof/>
        </w:rPr>
        <w:t>215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306FB7">
        <w:rPr>
          <w:noProof/>
        </w:rPr>
        <w:tab/>
      </w:r>
      <w:r w:rsidRPr="00306FB7">
        <w:rPr>
          <w:noProof/>
        </w:rPr>
        <w:fldChar w:fldCharType="begin"/>
      </w:r>
      <w:r w:rsidRPr="00306FB7">
        <w:rPr>
          <w:noProof/>
        </w:rPr>
        <w:instrText xml:space="preserve"> PAGEREF _Toc465236894 \h </w:instrText>
      </w:r>
      <w:r w:rsidRPr="00306FB7">
        <w:rPr>
          <w:noProof/>
        </w:rPr>
      </w:r>
      <w:r w:rsidRPr="00306FB7">
        <w:rPr>
          <w:noProof/>
        </w:rPr>
        <w:fldChar w:fldCharType="separate"/>
      </w:r>
      <w:r w:rsidR="008A5469">
        <w:rPr>
          <w:noProof/>
        </w:rPr>
        <w:t>216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306FB7">
        <w:rPr>
          <w:noProof/>
        </w:rPr>
        <w:tab/>
      </w:r>
      <w:r w:rsidRPr="00306FB7">
        <w:rPr>
          <w:noProof/>
        </w:rPr>
        <w:fldChar w:fldCharType="begin"/>
      </w:r>
      <w:r w:rsidRPr="00306FB7">
        <w:rPr>
          <w:noProof/>
        </w:rPr>
        <w:instrText xml:space="preserve"> PAGEREF _Toc465236895 \h </w:instrText>
      </w:r>
      <w:r w:rsidRPr="00306FB7">
        <w:rPr>
          <w:noProof/>
        </w:rPr>
      </w:r>
      <w:r w:rsidRPr="00306FB7">
        <w:rPr>
          <w:noProof/>
        </w:rPr>
        <w:fldChar w:fldCharType="separate"/>
      </w:r>
      <w:r w:rsidR="008A5469">
        <w:rPr>
          <w:noProof/>
        </w:rPr>
        <w:t>216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306FB7">
        <w:rPr>
          <w:noProof/>
        </w:rPr>
        <w:tab/>
      </w:r>
      <w:r w:rsidRPr="00306FB7">
        <w:rPr>
          <w:noProof/>
        </w:rPr>
        <w:fldChar w:fldCharType="begin"/>
      </w:r>
      <w:r w:rsidRPr="00306FB7">
        <w:rPr>
          <w:noProof/>
        </w:rPr>
        <w:instrText xml:space="preserve"> PAGEREF _Toc465236896 \h </w:instrText>
      </w:r>
      <w:r w:rsidRPr="00306FB7">
        <w:rPr>
          <w:noProof/>
        </w:rPr>
      </w:r>
      <w:r w:rsidRPr="00306FB7">
        <w:rPr>
          <w:noProof/>
        </w:rPr>
        <w:fldChar w:fldCharType="separate"/>
      </w:r>
      <w:r w:rsidR="008A5469">
        <w:rPr>
          <w:noProof/>
        </w:rPr>
        <w:t>217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306FB7">
        <w:rPr>
          <w:noProof/>
        </w:rPr>
        <w:tab/>
      </w:r>
      <w:r w:rsidRPr="00306FB7">
        <w:rPr>
          <w:noProof/>
        </w:rPr>
        <w:fldChar w:fldCharType="begin"/>
      </w:r>
      <w:r w:rsidRPr="00306FB7">
        <w:rPr>
          <w:noProof/>
        </w:rPr>
        <w:instrText xml:space="preserve"> PAGEREF _Toc465236897 \h </w:instrText>
      </w:r>
      <w:r w:rsidRPr="00306FB7">
        <w:rPr>
          <w:noProof/>
        </w:rPr>
      </w:r>
      <w:r w:rsidRPr="00306FB7">
        <w:rPr>
          <w:noProof/>
        </w:rPr>
        <w:fldChar w:fldCharType="separate"/>
      </w:r>
      <w:r w:rsidR="008A5469">
        <w:rPr>
          <w:noProof/>
        </w:rPr>
        <w:t>218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306FB7">
        <w:rPr>
          <w:noProof/>
        </w:rPr>
        <w:tab/>
      </w:r>
      <w:r w:rsidRPr="00306FB7">
        <w:rPr>
          <w:noProof/>
        </w:rPr>
        <w:fldChar w:fldCharType="begin"/>
      </w:r>
      <w:r w:rsidRPr="00306FB7">
        <w:rPr>
          <w:noProof/>
        </w:rPr>
        <w:instrText xml:space="preserve"> PAGEREF _Toc465236898 \h </w:instrText>
      </w:r>
      <w:r w:rsidRPr="00306FB7">
        <w:rPr>
          <w:noProof/>
        </w:rPr>
      </w:r>
      <w:r w:rsidRPr="00306FB7">
        <w:rPr>
          <w:noProof/>
        </w:rPr>
        <w:fldChar w:fldCharType="separate"/>
      </w:r>
      <w:r w:rsidR="008A5469">
        <w:rPr>
          <w:noProof/>
        </w:rPr>
        <w:t>219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306FB7">
        <w:rPr>
          <w:noProof/>
        </w:rPr>
        <w:tab/>
      </w:r>
      <w:r w:rsidRPr="00306FB7">
        <w:rPr>
          <w:noProof/>
        </w:rPr>
        <w:fldChar w:fldCharType="begin"/>
      </w:r>
      <w:r w:rsidRPr="00306FB7">
        <w:rPr>
          <w:noProof/>
        </w:rPr>
        <w:instrText xml:space="preserve"> PAGEREF _Toc465236899 \h </w:instrText>
      </w:r>
      <w:r w:rsidRPr="00306FB7">
        <w:rPr>
          <w:noProof/>
        </w:rPr>
      </w:r>
      <w:r w:rsidRPr="00306FB7">
        <w:rPr>
          <w:noProof/>
        </w:rPr>
        <w:fldChar w:fldCharType="separate"/>
      </w:r>
      <w:r w:rsidR="008A5469">
        <w:rPr>
          <w:noProof/>
        </w:rPr>
        <w:t>220</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306FB7">
        <w:rPr>
          <w:b w:val="0"/>
          <w:noProof/>
          <w:sz w:val="18"/>
        </w:rPr>
        <w:tab/>
      </w:r>
      <w:r w:rsidRPr="00306FB7">
        <w:rPr>
          <w:b w:val="0"/>
          <w:noProof/>
          <w:sz w:val="18"/>
        </w:rPr>
        <w:fldChar w:fldCharType="begin"/>
      </w:r>
      <w:r w:rsidRPr="00306FB7">
        <w:rPr>
          <w:b w:val="0"/>
          <w:noProof/>
          <w:sz w:val="18"/>
        </w:rPr>
        <w:instrText xml:space="preserve"> PAGEREF _Toc465236900 \h </w:instrText>
      </w:r>
      <w:r w:rsidRPr="00306FB7">
        <w:rPr>
          <w:b w:val="0"/>
          <w:noProof/>
          <w:sz w:val="18"/>
        </w:rPr>
      </w:r>
      <w:r w:rsidRPr="00306FB7">
        <w:rPr>
          <w:b w:val="0"/>
          <w:noProof/>
          <w:sz w:val="18"/>
        </w:rPr>
        <w:fldChar w:fldCharType="separate"/>
      </w:r>
      <w:r w:rsidR="008A5469">
        <w:rPr>
          <w:b w:val="0"/>
          <w:noProof/>
          <w:sz w:val="18"/>
        </w:rPr>
        <w:t>221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306FB7">
        <w:rPr>
          <w:noProof/>
        </w:rPr>
        <w:tab/>
      </w:r>
      <w:r w:rsidRPr="00306FB7">
        <w:rPr>
          <w:noProof/>
        </w:rPr>
        <w:fldChar w:fldCharType="begin"/>
      </w:r>
      <w:r w:rsidRPr="00306FB7">
        <w:rPr>
          <w:noProof/>
        </w:rPr>
        <w:instrText xml:space="preserve"> PAGEREF _Toc465236901 \h </w:instrText>
      </w:r>
      <w:r w:rsidRPr="00306FB7">
        <w:rPr>
          <w:noProof/>
        </w:rPr>
      </w:r>
      <w:r w:rsidRPr="00306FB7">
        <w:rPr>
          <w:noProof/>
        </w:rPr>
        <w:fldChar w:fldCharType="separate"/>
      </w:r>
      <w:r w:rsidR="008A5469">
        <w:rPr>
          <w:noProof/>
        </w:rPr>
        <w:t>221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306FB7">
        <w:rPr>
          <w:noProof/>
        </w:rPr>
        <w:tab/>
      </w:r>
      <w:r w:rsidRPr="00306FB7">
        <w:rPr>
          <w:noProof/>
        </w:rPr>
        <w:fldChar w:fldCharType="begin"/>
      </w:r>
      <w:r w:rsidRPr="00306FB7">
        <w:rPr>
          <w:noProof/>
        </w:rPr>
        <w:instrText xml:space="preserve"> PAGEREF _Toc465236902 \h </w:instrText>
      </w:r>
      <w:r w:rsidRPr="00306FB7">
        <w:rPr>
          <w:noProof/>
        </w:rPr>
      </w:r>
      <w:r w:rsidRPr="00306FB7">
        <w:rPr>
          <w:noProof/>
        </w:rPr>
        <w:fldChar w:fldCharType="separate"/>
      </w:r>
      <w:r w:rsidR="008A5469">
        <w:rPr>
          <w:noProof/>
        </w:rPr>
        <w:t>222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306FB7">
        <w:rPr>
          <w:noProof/>
        </w:rPr>
        <w:tab/>
      </w:r>
      <w:r w:rsidRPr="00306FB7">
        <w:rPr>
          <w:noProof/>
        </w:rPr>
        <w:fldChar w:fldCharType="begin"/>
      </w:r>
      <w:r w:rsidRPr="00306FB7">
        <w:rPr>
          <w:noProof/>
        </w:rPr>
        <w:instrText xml:space="preserve"> PAGEREF _Toc465236903 \h </w:instrText>
      </w:r>
      <w:r w:rsidRPr="00306FB7">
        <w:rPr>
          <w:noProof/>
        </w:rPr>
      </w:r>
      <w:r w:rsidRPr="00306FB7">
        <w:rPr>
          <w:noProof/>
        </w:rPr>
        <w:fldChar w:fldCharType="separate"/>
      </w:r>
      <w:r w:rsidR="008A5469">
        <w:rPr>
          <w:noProof/>
        </w:rPr>
        <w:t>224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60C</w:t>
      </w:r>
      <w:r>
        <w:rPr>
          <w:noProof/>
        </w:rPr>
        <w:tab/>
        <w:t>Variation where CCB % calculated under Schedule 2 to Family Assistance Act and Secretary receives information from Commissioner of Taxation</w:t>
      </w:r>
      <w:r w:rsidRPr="00306FB7">
        <w:rPr>
          <w:noProof/>
        </w:rPr>
        <w:tab/>
      </w:r>
      <w:r w:rsidRPr="00306FB7">
        <w:rPr>
          <w:noProof/>
        </w:rPr>
        <w:fldChar w:fldCharType="begin"/>
      </w:r>
      <w:r w:rsidRPr="00306FB7">
        <w:rPr>
          <w:noProof/>
        </w:rPr>
        <w:instrText xml:space="preserve"> PAGEREF _Toc465236904 \h </w:instrText>
      </w:r>
      <w:r w:rsidRPr="00306FB7">
        <w:rPr>
          <w:noProof/>
        </w:rPr>
      </w:r>
      <w:r w:rsidRPr="00306FB7">
        <w:rPr>
          <w:noProof/>
        </w:rPr>
        <w:fldChar w:fldCharType="separate"/>
      </w:r>
      <w:r w:rsidR="008A5469">
        <w:rPr>
          <w:noProof/>
        </w:rPr>
        <w:t>225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306FB7">
        <w:rPr>
          <w:noProof/>
        </w:rPr>
        <w:tab/>
      </w:r>
      <w:r w:rsidRPr="00306FB7">
        <w:rPr>
          <w:noProof/>
        </w:rPr>
        <w:fldChar w:fldCharType="begin"/>
      </w:r>
      <w:r w:rsidRPr="00306FB7">
        <w:rPr>
          <w:noProof/>
        </w:rPr>
        <w:instrText xml:space="preserve"> PAGEREF _Toc465236905 \h </w:instrText>
      </w:r>
      <w:r w:rsidRPr="00306FB7">
        <w:rPr>
          <w:noProof/>
        </w:rPr>
      </w:r>
      <w:r w:rsidRPr="00306FB7">
        <w:rPr>
          <w:noProof/>
        </w:rPr>
        <w:fldChar w:fldCharType="separate"/>
      </w:r>
      <w:r w:rsidR="008A5469">
        <w:rPr>
          <w:noProof/>
        </w:rPr>
        <w:t>226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306FB7">
        <w:rPr>
          <w:noProof/>
        </w:rPr>
        <w:tab/>
      </w:r>
      <w:r w:rsidRPr="00306FB7">
        <w:rPr>
          <w:noProof/>
        </w:rPr>
        <w:fldChar w:fldCharType="begin"/>
      </w:r>
      <w:r w:rsidRPr="00306FB7">
        <w:rPr>
          <w:noProof/>
        </w:rPr>
        <w:instrText xml:space="preserve"> PAGEREF _Toc465236906 \h </w:instrText>
      </w:r>
      <w:r w:rsidRPr="00306FB7">
        <w:rPr>
          <w:noProof/>
        </w:rPr>
      </w:r>
      <w:r w:rsidRPr="00306FB7">
        <w:rPr>
          <w:noProof/>
        </w:rPr>
        <w:fldChar w:fldCharType="separate"/>
      </w:r>
      <w:r w:rsidR="008A5469">
        <w:rPr>
          <w:noProof/>
        </w:rPr>
        <w:t>228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306FB7">
        <w:rPr>
          <w:b w:val="0"/>
          <w:noProof/>
          <w:sz w:val="18"/>
        </w:rPr>
        <w:tab/>
      </w:r>
      <w:r w:rsidRPr="00306FB7">
        <w:rPr>
          <w:b w:val="0"/>
          <w:noProof/>
          <w:sz w:val="18"/>
        </w:rPr>
        <w:fldChar w:fldCharType="begin"/>
      </w:r>
      <w:r w:rsidRPr="00306FB7">
        <w:rPr>
          <w:b w:val="0"/>
          <w:noProof/>
          <w:sz w:val="18"/>
        </w:rPr>
        <w:instrText xml:space="preserve"> PAGEREF _Toc465236907 \h </w:instrText>
      </w:r>
      <w:r w:rsidRPr="00306FB7">
        <w:rPr>
          <w:b w:val="0"/>
          <w:noProof/>
          <w:sz w:val="18"/>
        </w:rPr>
      </w:r>
      <w:r w:rsidRPr="00306FB7">
        <w:rPr>
          <w:b w:val="0"/>
          <w:noProof/>
          <w:sz w:val="18"/>
        </w:rPr>
        <w:fldChar w:fldCharType="separate"/>
      </w:r>
      <w:r w:rsidR="008A5469">
        <w:rPr>
          <w:b w:val="0"/>
          <w:noProof/>
          <w:sz w:val="18"/>
        </w:rPr>
        <w:t>229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306FB7">
        <w:rPr>
          <w:noProof/>
        </w:rPr>
        <w:tab/>
      </w:r>
      <w:r w:rsidRPr="00306FB7">
        <w:rPr>
          <w:noProof/>
        </w:rPr>
        <w:fldChar w:fldCharType="begin"/>
      </w:r>
      <w:r w:rsidRPr="00306FB7">
        <w:rPr>
          <w:noProof/>
        </w:rPr>
        <w:instrText xml:space="preserve"> PAGEREF _Toc465236908 \h </w:instrText>
      </w:r>
      <w:r w:rsidRPr="00306FB7">
        <w:rPr>
          <w:noProof/>
        </w:rPr>
      </w:r>
      <w:r w:rsidRPr="00306FB7">
        <w:rPr>
          <w:noProof/>
        </w:rPr>
        <w:fldChar w:fldCharType="separate"/>
      </w:r>
      <w:r w:rsidR="008A5469">
        <w:rPr>
          <w:noProof/>
        </w:rPr>
        <w:t>229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306FB7">
        <w:rPr>
          <w:noProof/>
        </w:rPr>
        <w:tab/>
      </w:r>
      <w:r w:rsidRPr="00306FB7">
        <w:rPr>
          <w:noProof/>
        </w:rPr>
        <w:fldChar w:fldCharType="begin"/>
      </w:r>
      <w:r w:rsidRPr="00306FB7">
        <w:rPr>
          <w:noProof/>
        </w:rPr>
        <w:instrText xml:space="preserve"> PAGEREF _Toc465236909 \h </w:instrText>
      </w:r>
      <w:r w:rsidRPr="00306FB7">
        <w:rPr>
          <w:noProof/>
        </w:rPr>
      </w:r>
      <w:r w:rsidRPr="00306FB7">
        <w:rPr>
          <w:noProof/>
        </w:rPr>
        <w:fldChar w:fldCharType="separate"/>
      </w:r>
      <w:r w:rsidR="008A5469">
        <w:rPr>
          <w:noProof/>
        </w:rPr>
        <w:t>229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306FB7">
        <w:rPr>
          <w:b w:val="0"/>
          <w:noProof/>
          <w:sz w:val="18"/>
        </w:rPr>
        <w:tab/>
      </w:r>
      <w:r w:rsidRPr="00306FB7">
        <w:rPr>
          <w:b w:val="0"/>
          <w:noProof/>
          <w:sz w:val="18"/>
        </w:rPr>
        <w:fldChar w:fldCharType="begin"/>
      </w:r>
      <w:r w:rsidRPr="00306FB7">
        <w:rPr>
          <w:b w:val="0"/>
          <w:noProof/>
          <w:sz w:val="18"/>
        </w:rPr>
        <w:instrText xml:space="preserve"> PAGEREF _Toc465236910 \h </w:instrText>
      </w:r>
      <w:r w:rsidRPr="00306FB7">
        <w:rPr>
          <w:b w:val="0"/>
          <w:noProof/>
          <w:sz w:val="18"/>
        </w:rPr>
      </w:r>
      <w:r w:rsidRPr="00306FB7">
        <w:rPr>
          <w:b w:val="0"/>
          <w:noProof/>
          <w:sz w:val="18"/>
        </w:rPr>
        <w:fldChar w:fldCharType="separate"/>
      </w:r>
      <w:r w:rsidR="008A5469">
        <w:rPr>
          <w:b w:val="0"/>
          <w:noProof/>
          <w:sz w:val="18"/>
        </w:rPr>
        <w:t>230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306FB7">
        <w:rPr>
          <w:noProof/>
        </w:rPr>
        <w:tab/>
      </w:r>
      <w:r w:rsidRPr="00306FB7">
        <w:rPr>
          <w:noProof/>
        </w:rPr>
        <w:fldChar w:fldCharType="begin"/>
      </w:r>
      <w:r w:rsidRPr="00306FB7">
        <w:rPr>
          <w:noProof/>
        </w:rPr>
        <w:instrText xml:space="preserve"> PAGEREF _Toc465236911 \h </w:instrText>
      </w:r>
      <w:r w:rsidRPr="00306FB7">
        <w:rPr>
          <w:noProof/>
        </w:rPr>
      </w:r>
      <w:r w:rsidRPr="00306FB7">
        <w:rPr>
          <w:noProof/>
        </w:rPr>
        <w:fldChar w:fldCharType="separate"/>
      </w:r>
      <w:r w:rsidR="008A5469">
        <w:rPr>
          <w:noProof/>
        </w:rPr>
        <w:t>230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306FB7">
        <w:rPr>
          <w:noProof/>
        </w:rPr>
        <w:tab/>
      </w:r>
      <w:r w:rsidRPr="00306FB7">
        <w:rPr>
          <w:noProof/>
        </w:rPr>
        <w:fldChar w:fldCharType="begin"/>
      </w:r>
      <w:r w:rsidRPr="00306FB7">
        <w:rPr>
          <w:noProof/>
        </w:rPr>
        <w:instrText xml:space="preserve"> PAGEREF _Toc465236912 \h </w:instrText>
      </w:r>
      <w:r w:rsidRPr="00306FB7">
        <w:rPr>
          <w:noProof/>
        </w:rPr>
      </w:r>
      <w:r w:rsidRPr="00306FB7">
        <w:rPr>
          <w:noProof/>
        </w:rPr>
        <w:fldChar w:fldCharType="separate"/>
      </w:r>
      <w:r w:rsidR="008A5469">
        <w:rPr>
          <w:noProof/>
        </w:rPr>
        <w:t>231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306FB7">
        <w:rPr>
          <w:noProof/>
        </w:rPr>
        <w:tab/>
      </w:r>
      <w:r w:rsidRPr="00306FB7">
        <w:rPr>
          <w:noProof/>
        </w:rPr>
        <w:fldChar w:fldCharType="begin"/>
      </w:r>
      <w:r w:rsidRPr="00306FB7">
        <w:rPr>
          <w:noProof/>
        </w:rPr>
        <w:instrText xml:space="preserve"> PAGEREF _Toc465236913 \h </w:instrText>
      </w:r>
      <w:r w:rsidRPr="00306FB7">
        <w:rPr>
          <w:noProof/>
        </w:rPr>
      </w:r>
      <w:r w:rsidRPr="00306FB7">
        <w:rPr>
          <w:noProof/>
        </w:rPr>
        <w:fldChar w:fldCharType="separate"/>
      </w:r>
      <w:r w:rsidR="008A5469">
        <w:rPr>
          <w:noProof/>
        </w:rPr>
        <w:t>232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306FB7">
        <w:rPr>
          <w:noProof/>
        </w:rPr>
        <w:tab/>
      </w:r>
      <w:r w:rsidRPr="00306FB7">
        <w:rPr>
          <w:noProof/>
        </w:rPr>
        <w:fldChar w:fldCharType="begin"/>
      </w:r>
      <w:r w:rsidRPr="00306FB7">
        <w:rPr>
          <w:noProof/>
        </w:rPr>
        <w:instrText xml:space="preserve"> PAGEREF _Toc465236914 \h </w:instrText>
      </w:r>
      <w:r w:rsidRPr="00306FB7">
        <w:rPr>
          <w:noProof/>
        </w:rPr>
      </w:r>
      <w:r w:rsidRPr="00306FB7">
        <w:rPr>
          <w:noProof/>
        </w:rPr>
        <w:fldChar w:fldCharType="separate"/>
      </w:r>
      <w:r w:rsidR="008A5469">
        <w:rPr>
          <w:noProof/>
        </w:rPr>
        <w:t>233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306FB7">
        <w:rPr>
          <w:noProof/>
        </w:rPr>
        <w:tab/>
      </w:r>
      <w:r w:rsidRPr="00306FB7">
        <w:rPr>
          <w:noProof/>
        </w:rPr>
        <w:fldChar w:fldCharType="begin"/>
      </w:r>
      <w:r w:rsidRPr="00306FB7">
        <w:rPr>
          <w:noProof/>
        </w:rPr>
        <w:instrText xml:space="preserve"> PAGEREF _Toc465236915 \h </w:instrText>
      </w:r>
      <w:r w:rsidRPr="00306FB7">
        <w:rPr>
          <w:noProof/>
        </w:rPr>
      </w:r>
      <w:r w:rsidRPr="00306FB7">
        <w:rPr>
          <w:noProof/>
        </w:rPr>
        <w:fldChar w:fldCharType="separate"/>
      </w:r>
      <w:r w:rsidR="008A5469">
        <w:rPr>
          <w:noProof/>
        </w:rPr>
        <w:t>234</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306FB7">
        <w:rPr>
          <w:b w:val="0"/>
          <w:noProof/>
          <w:sz w:val="18"/>
        </w:rPr>
        <w:tab/>
      </w:r>
      <w:r w:rsidRPr="00306FB7">
        <w:rPr>
          <w:b w:val="0"/>
          <w:noProof/>
          <w:sz w:val="18"/>
        </w:rPr>
        <w:fldChar w:fldCharType="begin"/>
      </w:r>
      <w:r w:rsidRPr="00306FB7">
        <w:rPr>
          <w:b w:val="0"/>
          <w:noProof/>
          <w:sz w:val="18"/>
        </w:rPr>
        <w:instrText xml:space="preserve"> PAGEREF _Toc465236916 \h </w:instrText>
      </w:r>
      <w:r w:rsidRPr="00306FB7">
        <w:rPr>
          <w:b w:val="0"/>
          <w:noProof/>
          <w:sz w:val="18"/>
        </w:rPr>
      </w:r>
      <w:r w:rsidRPr="00306FB7">
        <w:rPr>
          <w:b w:val="0"/>
          <w:noProof/>
          <w:sz w:val="18"/>
        </w:rPr>
        <w:fldChar w:fldCharType="separate"/>
      </w:r>
      <w:r w:rsidR="008A5469">
        <w:rPr>
          <w:b w:val="0"/>
          <w:noProof/>
          <w:sz w:val="18"/>
        </w:rPr>
        <w:t>235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306FB7">
        <w:rPr>
          <w:noProof/>
        </w:rPr>
        <w:tab/>
      </w:r>
      <w:r w:rsidRPr="00306FB7">
        <w:rPr>
          <w:noProof/>
        </w:rPr>
        <w:fldChar w:fldCharType="begin"/>
      </w:r>
      <w:r w:rsidRPr="00306FB7">
        <w:rPr>
          <w:noProof/>
        </w:rPr>
        <w:instrText xml:space="preserve"> PAGEREF _Toc465236917 \h </w:instrText>
      </w:r>
      <w:r w:rsidRPr="00306FB7">
        <w:rPr>
          <w:noProof/>
        </w:rPr>
      </w:r>
      <w:r w:rsidRPr="00306FB7">
        <w:rPr>
          <w:noProof/>
        </w:rPr>
        <w:fldChar w:fldCharType="separate"/>
      </w:r>
      <w:r w:rsidR="008A5469">
        <w:rPr>
          <w:noProof/>
        </w:rPr>
        <w:t>235</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306FB7">
        <w:rPr>
          <w:b w:val="0"/>
          <w:noProof/>
          <w:sz w:val="18"/>
        </w:rPr>
        <w:tab/>
      </w:r>
      <w:r w:rsidRPr="00306FB7">
        <w:rPr>
          <w:b w:val="0"/>
          <w:noProof/>
          <w:sz w:val="18"/>
        </w:rPr>
        <w:fldChar w:fldCharType="begin"/>
      </w:r>
      <w:r w:rsidRPr="00306FB7">
        <w:rPr>
          <w:b w:val="0"/>
          <w:noProof/>
          <w:sz w:val="18"/>
        </w:rPr>
        <w:instrText xml:space="preserve"> PAGEREF _Toc465236918 \h </w:instrText>
      </w:r>
      <w:r w:rsidRPr="00306FB7">
        <w:rPr>
          <w:b w:val="0"/>
          <w:noProof/>
          <w:sz w:val="18"/>
        </w:rPr>
      </w:r>
      <w:r w:rsidRPr="00306FB7">
        <w:rPr>
          <w:b w:val="0"/>
          <w:noProof/>
          <w:sz w:val="18"/>
        </w:rPr>
        <w:fldChar w:fldCharType="separate"/>
      </w:r>
      <w:r w:rsidR="008A5469">
        <w:rPr>
          <w:b w:val="0"/>
          <w:noProof/>
          <w:sz w:val="18"/>
        </w:rPr>
        <w:t>235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306FB7">
        <w:rPr>
          <w:noProof/>
        </w:rPr>
        <w:tab/>
      </w:r>
      <w:r w:rsidRPr="00306FB7">
        <w:rPr>
          <w:noProof/>
        </w:rPr>
        <w:fldChar w:fldCharType="begin"/>
      </w:r>
      <w:r w:rsidRPr="00306FB7">
        <w:rPr>
          <w:noProof/>
        </w:rPr>
        <w:instrText xml:space="preserve"> PAGEREF _Toc465236919 \h </w:instrText>
      </w:r>
      <w:r w:rsidRPr="00306FB7">
        <w:rPr>
          <w:noProof/>
        </w:rPr>
      </w:r>
      <w:r w:rsidRPr="00306FB7">
        <w:rPr>
          <w:noProof/>
        </w:rPr>
        <w:fldChar w:fldCharType="separate"/>
      </w:r>
      <w:r w:rsidR="008A5469">
        <w:rPr>
          <w:noProof/>
        </w:rPr>
        <w:t>235</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306FB7">
        <w:rPr>
          <w:b w:val="0"/>
          <w:noProof/>
          <w:sz w:val="18"/>
        </w:rPr>
        <w:tab/>
      </w:r>
      <w:r w:rsidRPr="00306FB7">
        <w:rPr>
          <w:b w:val="0"/>
          <w:noProof/>
          <w:sz w:val="18"/>
        </w:rPr>
        <w:fldChar w:fldCharType="begin"/>
      </w:r>
      <w:r w:rsidRPr="00306FB7">
        <w:rPr>
          <w:b w:val="0"/>
          <w:noProof/>
          <w:sz w:val="18"/>
        </w:rPr>
        <w:instrText xml:space="preserve"> PAGEREF _Toc465236920 \h </w:instrText>
      </w:r>
      <w:r w:rsidRPr="00306FB7">
        <w:rPr>
          <w:b w:val="0"/>
          <w:noProof/>
          <w:sz w:val="18"/>
        </w:rPr>
      </w:r>
      <w:r w:rsidRPr="00306FB7">
        <w:rPr>
          <w:b w:val="0"/>
          <w:noProof/>
          <w:sz w:val="18"/>
        </w:rPr>
        <w:fldChar w:fldCharType="separate"/>
      </w:r>
      <w:r w:rsidR="008A5469">
        <w:rPr>
          <w:b w:val="0"/>
          <w:noProof/>
          <w:sz w:val="18"/>
        </w:rPr>
        <w:t>236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306FB7">
        <w:rPr>
          <w:noProof/>
        </w:rPr>
        <w:tab/>
      </w:r>
      <w:r w:rsidRPr="00306FB7">
        <w:rPr>
          <w:noProof/>
        </w:rPr>
        <w:fldChar w:fldCharType="begin"/>
      </w:r>
      <w:r w:rsidRPr="00306FB7">
        <w:rPr>
          <w:noProof/>
        </w:rPr>
        <w:instrText xml:space="preserve"> PAGEREF _Toc465236921 \h </w:instrText>
      </w:r>
      <w:r w:rsidRPr="00306FB7">
        <w:rPr>
          <w:noProof/>
        </w:rPr>
      </w:r>
      <w:r w:rsidRPr="00306FB7">
        <w:rPr>
          <w:noProof/>
        </w:rPr>
        <w:fldChar w:fldCharType="separate"/>
      </w:r>
      <w:r w:rsidR="008A5469">
        <w:rPr>
          <w:noProof/>
        </w:rPr>
        <w:t>236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306FB7">
        <w:rPr>
          <w:noProof/>
        </w:rPr>
        <w:tab/>
      </w:r>
      <w:r w:rsidRPr="00306FB7">
        <w:rPr>
          <w:noProof/>
        </w:rPr>
        <w:fldChar w:fldCharType="begin"/>
      </w:r>
      <w:r w:rsidRPr="00306FB7">
        <w:rPr>
          <w:noProof/>
        </w:rPr>
        <w:instrText xml:space="preserve"> PAGEREF _Toc465236922 \h </w:instrText>
      </w:r>
      <w:r w:rsidRPr="00306FB7">
        <w:rPr>
          <w:noProof/>
        </w:rPr>
      </w:r>
      <w:r w:rsidRPr="00306FB7">
        <w:rPr>
          <w:noProof/>
        </w:rPr>
        <w:fldChar w:fldCharType="separate"/>
      </w:r>
      <w:r w:rsidR="008A5469">
        <w:rPr>
          <w:noProof/>
        </w:rPr>
        <w:t>236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64B</w:t>
      </w:r>
      <w:r>
        <w:rPr>
          <w:noProof/>
        </w:rPr>
        <w:tab/>
        <w:t>Varying determination so that a limit of more than 50 hours in a week applies</w:t>
      </w:r>
      <w:r w:rsidRPr="00306FB7">
        <w:rPr>
          <w:noProof/>
        </w:rPr>
        <w:tab/>
      </w:r>
      <w:r w:rsidRPr="00306FB7">
        <w:rPr>
          <w:noProof/>
        </w:rPr>
        <w:fldChar w:fldCharType="begin"/>
      </w:r>
      <w:r w:rsidRPr="00306FB7">
        <w:rPr>
          <w:noProof/>
        </w:rPr>
        <w:instrText xml:space="preserve"> PAGEREF _Toc465236923 \h </w:instrText>
      </w:r>
      <w:r w:rsidRPr="00306FB7">
        <w:rPr>
          <w:noProof/>
        </w:rPr>
      </w:r>
      <w:r w:rsidRPr="00306FB7">
        <w:rPr>
          <w:noProof/>
        </w:rPr>
        <w:fldChar w:fldCharType="separate"/>
      </w:r>
      <w:r w:rsidR="008A5469">
        <w:rPr>
          <w:noProof/>
        </w:rPr>
        <w:t>238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306FB7">
        <w:rPr>
          <w:noProof/>
        </w:rPr>
        <w:tab/>
      </w:r>
      <w:r w:rsidRPr="00306FB7">
        <w:rPr>
          <w:noProof/>
        </w:rPr>
        <w:fldChar w:fldCharType="begin"/>
      </w:r>
      <w:r w:rsidRPr="00306FB7">
        <w:rPr>
          <w:noProof/>
        </w:rPr>
        <w:instrText xml:space="preserve"> PAGEREF _Toc465236924 \h </w:instrText>
      </w:r>
      <w:r w:rsidRPr="00306FB7">
        <w:rPr>
          <w:noProof/>
        </w:rPr>
      </w:r>
      <w:r w:rsidRPr="00306FB7">
        <w:rPr>
          <w:noProof/>
        </w:rPr>
        <w:fldChar w:fldCharType="separate"/>
      </w:r>
      <w:r w:rsidR="008A5469">
        <w:rPr>
          <w:noProof/>
        </w:rPr>
        <w:t>239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306FB7">
        <w:rPr>
          <w:noProof/>
        </w:rPr>
        <w:tab/>
      </w:r>
      <w:r w:rsidRPr="00306FB7">
        <w:rPr>
          <w:noProof/>
        </w:rPr>
        <w:fldChar w:fldCharType="begin"/>
      </w:r>
      <w:r w:rsidRPr="00306FB7">
        <w:rPr>
          <w:noProof/>
        </w:rPr>
        <w:instrText xml:space="preserve"> PAGEREF _Toc465236925 \h </w:instrText>
      </w:r>
      <w:r w:rsidRPr="00306FB7">
        <w:rPr>
          <w:noProof/>
        </w:rPr>
      </w:r>
      <w:r w:rsidRPr="00306FB7">
        <w:rPr>
          <w:noProof/>
        </w:rPr>
        <w:fldChar w:fldCharType="separate"/>
      </w:r>
      <w:r w:rsidR="008A5469">
        <w:rPr>
          <w:noProof/>
        </w:rPr>
        <w:t>241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306FB7">
        <w:rPr>
          <w:noProof/>
        </w:rPr>
        <w:tab/>
      </w:r>
      <w:r w:rsidRPr="00306FB7">
        <w:rPr>
          <w:noProof/>
        </w:rPr>
        <w:fldChar w:fldCharType="begin"/>
      </w:r>
      <w:r w:rsidRPr="00306FB7">
        <w:rPr>
          <w:noProof/>
        </w:rPr>
        <w:instrText xml:space="preserve"> PAGEREF _Toc465236926 \h </w:instrText>
      </w:r>
      <w:r w:rsidRPr="00306FB7">
        <w:rPr>
          <w:noProof/>
        </w:rPr>
      </w:r>
      <w:r w:rsidRPr="00306FB7">
        <w:rPr>
          <w:noProof/>
        </w:rPr>
        <w:fldChar w:fldCharType="separate"/>
      </w:r>
      <w:r w:rsidR="008A5469">
        <w:rPr>
          <w:noProof/>
        </w:rPr>
        <w:t>241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306FB7">
        <w:rPr>
          <w:noProof/>
        </w:rPr>
        <w:tab/>
      </w:r>
      <w:r w:rsidRPr="00306FB7">
        <w:rPr>
          <w:noProof/>
        </w:rPr>
        <w:fldChar w:fldCharType="begin"/>
      </w:r>
      <w:r w:rsidRPr="00306FB7">
        <w:rPr>
          <w:noProof/>
        </w:rPr>
        <w:instrText xml:space="preserve"> PAGEREF _Toc465236927 \h </w:instrText>
      </w:r>
      <w:r w:rsidRPr="00306FB7">
        <w:rPr>
          <w:noProof/>
        </w:rPr>
      </w:r>
      <w:r w:rsidRPr="00306FB7">
        <w:rPr>
          <w:noProof/>
        </w:rPr>
        <w:fldChar w:fldCharType="separate"/>
      </w:r>
      <w:r w:rsidR="008A5469">
        <w:rPr>
          <w:noProof/>
        </w:rPr>
        <w:t>241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306FB7">
        <w:rPr>
          <w:noProof/>
        </w:rPr>
        <w:tab/>
      </w:r>
      <w:r w:rsidRPr="00306FB7">
        <w:rPr>
          <w:noProof/>
        </w:rPr>
        <w:fldChar w:fldCharType="begin"/>
      </w:r>
      <w:r w:rsidRPr="00306FB7">
        <w:rPr>
          <w:noProof/>
        </w:rPr>
        <w:instrText xml:space="preserve"> PAGEREF _Toc465236928 \h </w:instrText>
      </w:r>
      <w:r w:rsidRPr="00306FB7">
        <w:rPr>
          <w:noProof/>
        </w:rPr>
      </w:r>
      <w:r w:rsidRPr="00306FB7">
        <w:rPr>
          <w:noProof/>
        </w:rPr>
        <w:fldChar w:fldCharType="separate"/>
      </w:r>
      <w:r w:rsidR="008A5469">
        <w:rPr>
          <w:noProof/>
        </w:rPr>
        <w:t>242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306FB7">
        <w:rPr>
          <w:noProof/>
        </w:rPr>
        <w:tab/>
      </w:r>
      <w:r w:rsidRPr="00306FB7">
        <w:rPr>
          <w:noProof/>
        </w:rPr>
        <w:fldChar w:fldCharType="begin"/>
      </w:r>
      <w:r w:rsidRPr="00306FB7">
        <w:rPr>
          <w:noProof/>
        </w:rPr>
        <w:instrText xml:space="preserve"> PAGEREF _Toc465236929 \h </w:instrText>
      </w:r>
      <w:r w:rsidRPr="00306FB7">
        <w:rPr>
          <w:noProof/>
        </w:rPr>
      </w:r>
      <w:r w:rsidRPr="00306FB7">
        <w:rPr>
          <w:noProof/>
        </w:rPr>
        <w:fldChar w:fldCharType="separate"/>
      </w:r>
      <w:r w:rsidR="008A5469">
        <w:rPr>
          <w:noProof/>
        </w:rPr>
        <w:t>243</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306FB7">
        <w:rPr>
          <w:b w:val="0"/>
          <w:noProof/>
          <w:sz w:val="18"/>
        </w:rPr>
        <w:tab/>
      </w:r>
      <w:r w:rsidRPr="00306FB7">
        <w:rPr>
          <w:b w:val="0"/>
          <w:noProof/>
          <w:sz w:val="18"/>
        </w:rPr>
        <w:fldChar w:fldCharType="begin"/>
      </w:r>
      <w:r w:rsidRPr="00306FB7">
        <w:rPr>
          <w:b w:val="0"/>
          <w:noProof/>
          <w:sz w:val="18"/>
        </w:rPr>
        <w:instrText xml:space="preserve"> PAGEREF _Toc465236930 \h </w:instrText>
      </w:r>
      <w:r w:rsidRPr="00306FB7">
        <w:rPr>
          <w:b w:val="0"/>
          <w:noProof/>
          <w:sz w:val="18"/>
        </w:rPr>
      </w:r>
      <w:r w:rsidRPr="00306FB7">
        <w:rPr>
          <w:b w:val="0"/>
          <w:noProof/>
          <w:sz w:val="18"/>
        </w:rPr>
        <w:fldChar w:fldCharType="separate"/>
      </w:r>
      <w:r w:rsidR="008A5469">
        <w:rPr>
          <w:b w:val="0"/>
          <w:noProof/>
          <w:sz w:val="18"/>
        </w:rPr>
        <w:t>243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306FB7">
        <w:rPr>
          <w:noProof/>
        </w:rPr>
        <w:tab/>
      </w:r>
      <w:r w:rsidRPr="00306FB7">
        <w:rPr>
          <w:noProof/>
        </w:rPr>
        <w:fldChar w:fldCharType="begin"/>
      </w:r>
      <w:r w:rsidRPr="00306FB7">
        <w:rPr>
          <w:noProof/>
        </w:rPr>
        <w:instrText xml:space="preserve"> PAGEREF _Toc465236931 \h </w:instrText>
      </w:r>
      <w:r w:rsidRPr="00306FB7">
        <w:rPr>
          <w:noProof/>
        </w:rPr>
      </w:r>
      <w:r w:rsidRPr="00306FB7">
        <w:rPr>
          <w:noProof/>
        </w:rPr>
        <w:fldChar w:fldCharType="separate"/>
      </w:r>
      <w:r w:rsidR="008A5469">
        <w:rPr>
          <w:noProof/>
        </w:rPr>
        <w:t>243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306FB7">
        <w:rPr>
          <w:noProof/>
        </w:rPr>
        <w:tab/>
      </w:r>
      <w:r w:rsidRPr="00306FB7">
        <w:rPr>
          <w:noProof/>
        </w:rPr>
        <w:fldChar w:fldCharType="begin"/>
      </w:r>
      <w:r w:rsidRPr="00306FB7">
        <w:rPr>
          <w:noProof/>
        </w:rPr>
        <w:instrText xml:space="preserve"> PAGEREF _Toc465236932 \h </w:instrText>
      </w:r>
      <w:r w:rsidRPr="00306FB7">
        <w:rPr>
          <w:noProof/>
        </w:rPr>
      </w:r>
      <w:r w:rsidRPr="00306FB7">
        <w:rPr>
          <w:noProof/>
        </w:rPr>
        <w:fldChar w:fldCharType="separate"/>
      </w:r>
      <w:r w:rsidR="008A5469">
        <w:rPr>
          <w:noProof/>
        </w:rPr>
        <w:t>245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306FB7">
        <w:rPr>
          <w:noProof/>
        </w:rPr>
        <w:tab/>
      </w:r>
      <w:r w:rsidRPr="00306FB7">
        <w:rPr>
          <w:noProof/>
        </w:rPr>
        <w:fldChar w:fldCharType="begin"/>
      </w:r>
      <w:r w:rsidRPr="00306FB7">
        <w:rPr>
          <w:noProof/>
        </w:rPr>
        <w:instrText xml:space="preserve"> PAGEREF _Toc465236933 \h </w:instrText>
      </w:r>
      <w:r w:rsidRPr="00306FB7">
        <w:rPr>
          <w:noProof/>
        </w:rPr>
      </w:r>
      <w:r w:rsidRPr="00306FB7">
        <w:rPr>
          <w:noProof/>
        </w:rPr>
        <w:fldChar w:fldCharType="separate"/>
      </w:r>
      <w:r w:rsidR="008A5469">
        <w:rPr>
          <w:noProof/>
        </w:rPr>
        <w:t>247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306FB7">
        <w:rPr>
          <w:noProof/>
        </w:rPr>
        <w:tab/>
      </w:r>
      <w:r w:rsidRPr="00306FB7">
        <w:rPr>
          <w:noProof/>
        </w:rPr>
        <w:fldChar w:fldCharType="begin"/>
      </w:r>
      <w:r w:rsidRPr="00306FB7">
        <w:rPr>
          <w:noProof/>
        </w:rPr>
        <w:instrText xml:space="preserve"> PAGEREF _Toc465236934 \h </w:instrText>
      </w:r>
      <w:r w:rsidRPr="00306FB7">
        <w:rPr>
          <w:noProof/>
        </w:rPr>
      </w:r>
      <w:r w:rsidRPr="00306FB7">
        <w:rPr>
          <w:noProof/>
        </w:rPr>
        <w:fldChar w:fldCharType="separate"/>
      </w:r>
      <w:r w:rsidR="008A5469">
        <w:rPr>
          <w:noProof/>
        </w:rPr>
        <w:t>248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306FB7">
        <w:rPr>
          <w:noProof/>
        </w:rPr>
        <w:tab/>
      </w:r>
      <w:r w:rsidRPr="00306FB7">
        <w:rPr>
          <w:noProof/>
        </w:rPr>
        <w:fldChar w:fldCharType="begin"/>
      </w:r>
      <w:r w:rsidRPr="00306FB7">
        <w:rPr>
          <w:noProof/>
        </w:rPr>
        <w:instrText xml:space="preserve"> PAGEREF _Toc465236935 \h </w:instrText>
      </w:r>
      <w:r w:rsidRPr="00306FB7">
        <w:rPr>
          <w:noProof/>
        </w:rPr>
      </w:r>
      <w:r w:rsidRPr="00306FB7">
        <w:rPr>
          <w:noProof/>
        </w:rPr>
        <w:fldChar w:fldCharType="separate"/>
      </w:r>
      <w:r w:rsidR="008A5469">
        <w:rPr>
          <w:noProof/>
        </w:rPr>
        <w:t>249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306FB7">
        <w:rPr>
          <w:noProof/>
        </w:rPr>
        <w:tab/>
      </w:r>
      <w:r w:rsidRPr="00306FB7">
        <w:rPr>
          <w:noProof/>
        </w:rPr>
        <w:fldChar w:fldCharType="begin"/>
      </w:r>
      <w:r w:rsidRPr="00306FB7">
        <w:rPr>
          <w:noProof/>
        </w:rPr>
        <w:instrText xml:space="preserve"> PAGEREF _Toc465236936 \h </w:instrText>
      </w:r>
      <w:r w:rsidRPr="00306FB7">
        <w:rPr>
          <w:noProof/>
        </w:rPr>
      </w:r>
      <w:r w:rsidRPr="00306FB7">
        <w:rPr>
          <w:noProof/>
        </w:rPr>
        <w:fldChar w:fldCharType="separate"/>
      </w:r>
      <w:r w:rsidR="008A5469">
        <w:rPr>
          <w:noProof/>
        </w:rPr>
        <w:t>250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306FB7">
        <w:rPr>
          <w:noProof/>
        </w:rPr>
        <w:tab/>
      </w:r>
      <w:r w:rsidRPr="00306FB7">
        <w:rPr>
          <w:noProof/>
        </w:rPr>
        <w:fldChar w:fldCharType="begin"/>
      </w:r>
      <w:r w:rsidRPr="00306FB7">
        <w:rPr>
          <w:noProof/>
        </w:rPr>
        <w:instrText xml:space="preserve"> PAGEREF _Toc465236937 \h </w:instrText>
      </w:r>
      <w:r w:rsidRPr="00306FB7">
        <w:rPr>
          <w:noProof/>
        </w:rPr>
      </w:r>
      <w:r w:rsidRPr="00306FB7">
        <w:rPr>
          <w:noProof/>
        </w:rPr>
        <w:fldChar w:fldCharType="separate"/>
      </w:r>
      <w:r w:rsidR="008A5469">
        <w:rPr>
          <w:noProof/>
        </w:rPr>
        <w:t>251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306FB7">
        <w:rPr>
          <w:noProof/>
        </w:rPr>
        <w:tab/>
      </w:r>
      <w:r w:rsidRPr="00306FB7">
        <w:rPr>
          <w:noProof/>
        </w:rPr>
        <w:fldChar w:fldCharType="begin"/>
      </w:r>
      <w:r w:rsidRPr="00306FB7">
        <w:rPr>
          <w:noProof/>
        </w:rPr>
        <w:instrText xml:space="preserve"> PAGEREF _Toc465236938 \h </w:instrText>
      </w:r>
      <w:r w:rsidRPr="00306FB7">
        <w:rPr>
          <w:noProof/>
        </w:rPr>
      </w:r>
      <w:r w:rsidRPr="00306FB7">
        <w:rPr>
          <w:noProof/>
        </w:rPr>
        <w:fldChar w:fldCharType="separate"/>
      </w:r>
      <w:r w:rsidR="008A5469">
        <w:rPr>
          <w:noProof/>
        </w:rPr>
        <w:t>253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306FB7">
        <w:rPr>
          <w:noProof/>
        </w:rPr>
        <w:tab/>
      </w:r>
      <w:r w:rsidRPr="00306FB7">
        <w:rPr>
          <w:noProof/>
        </w:rPr>
        <w:fldChar w:fldCharType="begin"/>
      </w:r>
      <w:r w:rsidRPr="00306FB7">
        <w:rPr>
          <w:noProof/>
        </w:rPr>
        <w:instrText xml:space="preserve"> PAGEREF _Toc465236939 \h </w:instrText>
      </w:r>
      <w:r w:rsidRPr="00306FB7">
        <w:rPr>
          <w:noProof/>
        </w:rPr>
      </w:r>
      <w:r w:rsidRPr="00306FB7">
        <w:rPr>
          <w:noProof/>
        </w:rPr>
        <w:fldChar w:fldCharType="separate"/>
      </w:r>
      <w:r w:rsidR="008A5469">
        <w:rPr>
          <w:noProof/>
        </w:rPr>
        <w:t>255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4AA—Child care rebate</w:t>
      </w:r>
      <w:r w:rsidRPr="00306FB7">
        <w:rPr>
          <w:b w:val="0"/>
          <w:noProof/>
          <w:sz w:val="18"/>
        </w:rPr>
        <w:tab/>
      </w:r>
      <w:r w:rsidRPr="00306FB7">
        <w:rPr>
          <w:b w:val="0"/>
          <w:noProof/>
          <w:sz w:val="18"/>
        </w:rPr>
        <w:fldChar w:fldCharType="begin"/>
      </w:r>
      <w:r w:rsidRPr="00306FB7">
        <w:rPr>
          <w:b w:val="0"/>
          <w:noProof/>
          <w:sz w:val="18"/>
        </w:rPr>
        <w:instrText xml:space="preserve"> PAGEREF _Toc465236940 \h </w:instrText>
      </w:r>
      <w:r w:rsidRPr="00306FB7">
        <w:rPr>
          <w:b w:val="0"/>
          <w:noProof/>
          <w:sz w:val="18"/>
        </w:rPr>
      </w:r>
      <w:r w:rsidRPr="00306FB7">
        <w:rPr>
          <w:b w:val="0"/>
          <w:noProof/>
          <w:sz w:val="18"/>
        </w:rPr>
        <w:fldChar w:fldCharType="separate"/>
      </w:r>
      <w:r w:rsidR="008A5469">
        <w:rPr>
          <w:b w:val="0"/>
          <w:noProof/>
          <w:sz w:val="18"/>
        </w:rPr>
        <w:t>256</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306FB7">
        <w:rPr>
          <w:b w:val="0"/>
          <w:noProof/>
          <w:sz w:val="18"/>
        </w:rPr>
        <w:tab/>
      </w:r>
      <w:r w:rsidRPr="00306FB7">
        <w:rPr>
          <w:b w:val="0"/>
          <w:noProof/>
          <w:sz w:val="18"/>
        </w:rPr>
        <w:fldChar w:fldCharType="begin"/>
      </w:r>
      <w:r w:rsidRPr="00306FB7">
        <w:rPr>
          <w:b w:val="0"/>
          <w:noProof/>
          <w:sz w:val="18"/>
        </w:rPr>
        <w:instrText xml:space="preserve"> PAGEREF _Toc465236941 \h </w:instrText>
      </w:r>
      <w:r w:rsidRPr="00306FB7">
        <w:rPr>
          <w:b w:val="0"/>
          <w:noProof/>
          <w:sz w:val="18"/>
        </w:rPr>
      </w:r>
      <w:r w:rsidRPr="00306FB7">
        <w:rPr>
          <w:b w:val="0"/>
          <w:noProof/>
          <w:sz w:val="18"/>
        </w:rPr>
        <w:fldChar w:fldCharType="separate"/>
      </w:r>
      <w:r w:rsidR="008A5469">
        <w:rPr>
          <w:b w:val="0"/>
          <w:noProof/>
          <w:sz w:val="18"/>
        </w:rPr>
        <w:t>256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306FB7">
        <w:rPr>
          <w:noProof/>
        </w:rPr>
        <w:tab/>
      </w:r>
      <w:r w:rsidRPr="00306FB7">
        <w:rPr>
          <w:noProof/>
        </w:rPr>
        <w:fldChar w:fldCharType="begin"/>
      </w:r>
      <w:r w:rsidRPr="00306FB7">
        <w:rPr>
          <w:noProof/>
        </w:rPr>
        <w:instrText xml:space="preserve"> PAGEREF _Toc465236942 \h </w:instrText>
      </w:r>
      <w:r w:rsidRPr="00306FB7">
        <w:rPr>
          <w:noProof/>
        </w:rPr>
      </w:r>
      <w:r w:rsidRPr="00306FB7">
        <w:rPr>
          <w:noProof/>
        </w:rPr>
        <w:fldChar w:fldCharType="separate"/>
      </w:r>
      <w:r w:rsidR="008A5469">
        <w:rPr>
          <w:noProof/>
        </w:rPr>
        <w:t>256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306FB7">
        <w:rPr>
          <w:noProof/>
        </w:rPr>
        <w:tab/>
      </w:r>
      <w:r w:rsidRPr="00306FB7">
        <w:rPr>
          <w:noProof/>
        </w:rPr>
        <w:fldChar w:fldCharType="begin"/>
      </w:r>
      <w:r w:rsidRPr="00306FB7">
        <w:rPr>
          <w:noProof/>
        </w:rPr>
        <w:instrText xml:space="preserve"> PAGEREF _Toc465236943 \h </w:instrText>
      </w:r>
      <w:r w:rsidRPr="00306FB7">
        <w:rPr>
          <w:noProof/>
        </w:rPr>
      </w:r>
      <w:r w:rsidRPr="00306FB7">
        <w:rPr>
          <w:noProof/>
        </w:rPr>
        <w:fldChar w:fldCharType="separate"/>
      </w:r>
      <w:r w:rsidR="008A5469">
        <w:rPr>
          <w:noProof/>
        </w:rPr>
        <w:t>257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306FB7">
        <w:rPr>
          <w:noProof/>
        </w:rPr>
        <w:tab/>
      </w:r>
      <w:r w:rsidRPr="00306FB7">
        <w:rPr>
          <w:noProof/>
        </w:rPr>
        <w:fldChar w:fldCharType="begin"/>
      </w:r>
      <w:r w:rsidRPr="00306FB7">
        <w:rPr>
          <w:noProof/>
        </w:rPr>
        <w:instrText xml:space="preserve"> PAGEREF _Toc465236944 \h </w:instrText>
      </w:r>
      <w:r w:rsidRPr="00306FB7">
        <w:rPr>
          <w:noProof/>
        </w:rPr>
      </w:r>
      <w:r w:rsidRPr="00306FB7">
        <w:rPr>
          <w:noProof/>
        </w:rPr>
        <w:fldChar w:fldCharType="separate"/>
      </w:r>
      <w:r w:rsidR="008A5469">
        <w:rPr>
          <w:noProof/>
        </w:rPr>
        <w:t>258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306FB7">
        <w:rPr>
          <w:b w:val="0"/>
          <w:noProof/>
          <w:sz w:val="18"/>
        </w:rPr>
        <w:tab/>
      </w:r>
      <w:r w:rsidRPr="00306FB7">
        <w:rPr>
          <w:b w:val="0"/>
          <w:noProof/>
          <w:sz w:val="18"/>
        </w:rPr>
        <w:fldChar w:fldCharType="begin"/>
      </w:r>
      <w:r w:rsidRPr="00306FB7">
        <w:rPr>
          <w:b w:val="0"/>
          <w:noProof/>
          <w:sz w:val="18"/>
        </w:rPr>
        <w:instrText xml:space="preserve"> PAGEREF _Toc465236945 \h </w:instrText>
      </w:r>
      <w:r w:rsidRPr="00306FB7">
        <w:rPr>
          <w:b w:val="0"/>
          <w:noProof/>
          <w:sz w:val="18"/>
        </w:rPr>
      </w:r>
      <w:r w:rsidRPr="00306FB7">
        <w:rPr>
          <w:b w:val="0"/>
          <w:noProof/>
          <w:sz w:val="18"/>
        </w:rPr>
        <w:fldChar w:fldCharType="separate"/>
      </w:r>
      <w:r w:rsidR="008A5469">
        <w:rPr>
          <w:b w:val="0"/>
          <w:noProof/>
          <w:sz w:val="18"/>
        </w:rPr>
        <w:t>258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306FB7">
        <w:rPr>
          <w:noProof/>
        </w:rPr>
        <w:tab/>
      </w:r>
      <w:r w:rsidRPr="00306FB7">
        <w:rPr>
          <w:noProof/>
        </w:rPr>
        <w:fldChar w:fldCharType="begin"/>
      </w:r>
      <w:r w:rsidRPr="00306FB7">
        <w:rPr>
          <w:noProof/>
        </w:rPr>
        <w:instrText xml:space="preserve"> PAGEREF _Toc465236946 \h </w:instrText>
      </w:r>
      <w:r w:rsidRPr="00306FB7">
        <w:rPr>
          <w:noProof/>
        </w:rPr>
      </w:r>
      <w:r w:rsidRPr="00306FB7">
        <w:rPr>
          <w:noProof/>
        </w:rPr>
        <w:fldChar w:fldCharType="separate"/>
      </w:r>
      <w:r w:rsidR="008A5469">
        <w:rPr>
          <w:noProof/>
        </w:rPr>
        <w:t>258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306FB7">
        <w:rPr>
          <w:noProof/>
        </w:rPr>
        <w:tab/>
      </w:r>
      <w:r w:rsidRPr="00306FB7">
        <w:rPr>
          <w:noProof/>
        </w:rPr>
        <w:fldChar w:fldCharType="begin"/>
      </w:r>
      <w:r w:rsidRPr="00306FB7">
        <w:rPr>
          <w:noProof/>
        </w:rPr>
        <w:instrText xml:space="preserve"> PAGEREF _Toc465236947 \h </w:instrText>
      </w:r>
      <w:r w:rsidRPr="00306FB7">
        <w:rPr>
          <w:noProof/>
        </w:rPr>
      </w:r>
      <w:r w:rsidRPr="00306FB7">
        <w:rPr>
          <w:noProof/>
        </w:rPr>
        <w:fldChar w:fldCharType="separate"/>
      </w:r>
      <w:r w:rsidR="008A5469">
        <w:rPr>
          <w:noProof/>
        </w:rPr>
        <w:t>259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65EAAC</w:t>
      </w:r>
      <w:r>
        <w:rPr>
          <w:noProof/>
        </w:rPr>
        <w:tab/>
        <w:t>Where individual elects to have child care rebate paid weekly into own bank account</w:t>
      </w:r>
      <w:r w:rsidRPr="00306FB7">
        <w:rPr>
          <w:noProof/>
        </w:rPr>
        <w:tab/>
      </w:r>
      <w:r w:rsidRPr="00306FB7">
        <w:rPr>
          <w:noProof/>
        </w:rPr>
        <w:fldChar w:fldCharType="begin"/>
      </w:r>
      <w:r w:rsidRPr="00306FB7">
        <w:rPr>
          <w:noProof/>
        </w:rPr>
        <w:instrText xml:space="preserve"> PAGEREF _Toc465236948 \h </w:instrText>
      </w:r>
      <w:r w:rsidRPr="00306FB7">
        <w:rPr>
          <w:noProof/>
        </w:rPr>
      </w:r>
      <w:r w:rsidRPr="00306FB7">
        <w:rPr>
          <w:noProof/>
        </w:rPr>
        <w:fldChar w:fldCharType="separate"/>
      </w:r>
      <w:r w:rsidR="008A5469">
        <w:rPr>
          <w:noProof/>
        </w:rPr>
        <w:t>260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306FB7">
        <w:rPr>
          <w:noProof/>
        </w:rPr>
        <w:tab/>
      </w:r>
      <w:r w:rsidRPr="00306FB7">
        <w:rPr>
          <w:noProof/>
        </w:rPr>
        <w:fldChar w:fldCharType="begin"/>
      </w:r>
      <w:r w:rsidRPr="00306FB7">
        <w:rPr>
          <w:noProof/>
        </w:rPr>
        <w:instrText xml:space="preserve"> PAGEREF _Toc465236949 \h </w:instrText>
      </w:r>
      <w:r w:rsidRPr="00306FB7">
        <w:rPr>
          <w:noProof/>
        </w:rPr>
      </w:r>
      <w:r w:rsidRPr="00306FB7">
        <w:rPr>
          <w:noProof/>
        </w:rPr>
        <w:fldChar w:fldCharType="separate"/>
      </w:r>
      <w:r w:rsidR="008A5469">
        <w:rPr>
          <w:noProof/>
        </w:rPr>
        <w:t>261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306FB7">
        <w:rPr>
          <w:noProof/>
        </w:rPr>
        <w:tab/>
      </w:r>
      <w:r w:rsidRPr="00306FB7">
        <w:rPr>
          <w:noProof/>
        </w:rPr>
        <w:fldChar w:fldCharType="begin"/>
      </w:r>
      <w:r w:rsidRPr="00306FB7">
        <w:rPr>
          <w:noProof/>
        </w:rPr>
        <w:instrText xml:space="preserve"> PAGEREF _Toc465236950 \h </w:instrText>
      </w:r>
      <w:r w:rsidRPr="00306FB7">
        <w:rPr>
          <w:noProof/>
        </w:rPr>
      </w:r>
      <w:r w:rsidRPr="00306FB7">
        <w:rPr>
          <w:noProof/>
        </w:rPr>
        <w:fldChar w:fldCharType="separate"/>
      </w:r>
      <w:r w:rsidR="008A5469">
        <w:rPr>
          <w:noProof/>
        </w:rPr>
        <w:t>261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306FB7">
        <w:rPr>
          <w:noProof/>
        </w:rPr>
        <w:tab/>
      </w:r>
      <w:r w:rsidRPr="00306FB7">
        <w:rPr>
          <w:noProof/>
        </w:rPr>
        <w:fldChar w:fldCharType="begin"/>
      </w:r>
      <w:r w:rsidRPr="00306FB7">
        <w:rPr>
          <w:noProof/>
        </w:rPr>
        <w:instrText xml:space="preserve"> PAGEREF _Toc465236951 \h </w:instrText>
      </w:r>
      <w:r w:rsidRPr="00306FB7">
        <w:rPr>
          <w:noProof/>
        </w:rPr>
      </w:r>
      <w:r w:rsidRPr="00306FB7">
        <w:rPr>
          <w:noProof/>
        </w:rPr>
        <w:fldChar w:fldCharType="separate"/>
      </w:r>
      <w:r w:rsidR="008A5469">
        <w:rPr>
          <w:noProof/>
        </w:rPr>
        <w:t>262</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306FB7">
        <w:rPr>
          <w:b w:val="0"/>
          <w:noProof/>
          <w:sz w:val="18"/>
        </w:rPr>
        <w:tab/>
      </w:r>
      <w:r w:rsidRPr="00306FB7">
        <w:rPr>
          <w:b w:val="0"/>
          <w:noProof/>
          <w:sz w:val="18"/>
        </w:rPr>
        <w:fldChar w:fldCharType="begin"/>
      </w:r>
      <w:r w:rsidRPr="00306FB7">
        <w:rPr>
          <w:b w:val="0"/>
          <w:noProof/>
          <w:sz w:val="18"/>
        </w:rPr>
        <w:instrText xml:space="preserve"> PAGEREF _Toc465236952 \h </w:instrText>
      </w:r>
      <w:r w:rsidRPr="00306FB7">
        <w:rPr>
          <w:b w:val="0"/>
          <w:noProof/>
          <w:sz w:val="18"/>
        </w:rPr>
      </w:r>
      <w:r w:rsidRPr="00306FB7">
        <w:rPr>
          <w:b w:val="0"/>
          <w:noProof/>
          <w:sz w:val="18"/>
        </w:rPr>
        <w:fldChar w:fldCharType="separate"/>
      </w:r>
      <w:r w:rsidR="008A5469">
        <w:rPr>
          <w:b w:val="0"/>
          <w:noProof/>
          <w:sz w:val="18"/>
        </w:rPr>
        <w:t>264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306FB7">
        <w:rPr>
          <w:noProof/>
        </w:rPr>
        <w:tab/>
      </w:r>
      <w:r w:rsidRPr="00306FB7">
        <w:rPr>
          <w:noProof/>
        </w:rPr>
        <w:fldChar w:fldCharType="begin"/>
      </w:r>
      <w:r w:rsidRPr="00306FB7">
        <w:rPr>
          <w:noProof/>
        </w:rPr>
        <w:instrText xml:space="preserve"> PAGEREF _Toc465236953 \h </w:instrText>
      </w:r>
      <w:r w:rsidRPr="00306FB7">
        <w:rPr>
          <w:noProof/>
        </w:rPr>
      </w:r>
      <w:r w:rsidRPr="00306FB7">
        <w:rPr>
          <w:noProof/>
        </w:rPr>
        <w:fldChar w:fldCharType="separate"/>
      </w:r>
      <w:r w:rsidR="008A5469">
        <w:rPr>
          <w:noProof/>
        </w:rPr>
        <w:t>264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306FB7">
        <w:rPr>
          <w:noProof/>
        </w:rPr>
        <w:tab/>
      </w:r>
      <w:r w:rsidRPr="00306FB7">
        <w:rPr>
          <w:noProof/>
        </w:rPr>
        <w:fldChar w:fldCharType="begin"/>
      </w:r>
      <w:r w:rsidRPr="00306FB7">
        <w:rPr>
          <w:noProof/>
        </w:rPr>
        <w:instrText xml:space="preserve"> PAGEREF _Toc465236954 \h </w:instrText>
      </w:r>
      <w:r w:rsidRPr="00306FB7">
        <w:rPr>
          <w:noProof/>
        </w:rPr>
      </w:r>
      <w:r w:rsidRPr="00306FB7">
        <w:rPr>
          <w:noProof/>
        </w:rPr>
        <w:fldChar w:fldCharType="separate"/>
      </w:r>
      <w:r w:rsidR="008A5469">
        <w:rPr>
          <w:noProof/>
        </w:rPr>
        <w:t>265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306FB7">
        <w:rPr>
          <w:noProof/>
        </w:rPr>
        <w:tab/>
      </w:r>
      <w:r w:rsidRPr="00306FB7">
        <w:rPr>
          <w:noProof/>
        </w:rPr>
        <w:fldChar w:fldCharType="begin"/>
      </w:r>
      <w:r w:rsidRPr="00306FB7">
        <w:rPr>
          <w:noProof/>
        </w:rPr>
        <w:instrText xml:space="preserve"> PAGEREF _Toc465236955 \h </w:instrText>
      </w:r>
      <w:r w:rsidRPr="00306FB7">
        <w:rPr>
          <w:noProof/>
        </w:rPr>
      </w:r>
      <w:r w:rsidRPr="00306FB7">
        <w:rPr>
          <w:noProof/>
        </w:rPr>
        <w:fldChar w:fldCharType="separate"/>
      </w:r>
      <w:r w:rsidR="008A5469">
        <w:rPr>
          <w:noProof/>
        </w:rPr>
        <w:t>266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306FB7">
        <w:rPr>
          <w:b w:val="0"/>
          <w:noProof/>
          <w:sz w:val="18"/>
        </w:rPr>
        <w:tab/>
      </w:r>
      <w:r w:rsidRPr="00306FB7">
        <w:rPr>
          <w:b w:val="0"/>
          <w:noProof/>
          <w:sz w:val="18"/>
        </w:rPr>
        <w:fldChar w:fldCharType="begin"/>
      </w:r>
      <w:r w:rsidRPr="00306FB7">
        <w:rPr>
          <w:b w:val="0"/>
          <w:noProof/>
          <w:sz w:val="18"/>
        </w:rPr>
        <w:instrText xml:space="preserve"> PAGEREF _Toc465236956 \h </w:instrText>
      </w:r>
      <w:r w:rsidRPr="00306FB7">
        <w:rPr>
          <w:b w:val="0"/>
          <w:noProof/>
          <w:sz w:val="18"/>
        </w:rPr>
      </w:r>
      <w:r w:rsidRPr="00306FB7">
        <w:rPr>
          <w:b w:val="0"/>
          <w:noProof/>
          <w:sz w:val="18"/>
        </w:rPr>
        <w:fldChar w:fldCharType="separate"/>
      </w:r>
      <w:r w:rsidR="008A5469">
        <w:rPr>
          <w:b w:val="0"/>
          <w:noProof/>
          <w:sz w:val="18"/>
        </w:rPr>
        <w:t>266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306FB7">
        <w:rPr>
          <w:noProof/>
        </w:rPr>
        <w:tab/>
      </w:r>
      <w:r w:rsidRPr="00306FB7">
        <w:rPr>
          <w:noProof/>
        </w:rPr>
        <w:fldChar w:fldCharType="begin"/>
      </w:r>
      <w:r w:rsidRPr="00306FB7">
        <w:rPr>
          <w:noProof/>
        </w:rPr>
        <w:instrText xml:space="preserve"> PAGEREF _Toc465236957 \h </w:instrText>
      </w:r>
      <w:r w:rsidRPr="00306FB7">
        <w:rPr>
          <w:noProof/>
        </w:rPr>
      </w:r>
      <w:r w:rsidRPr="00306FB7">
        <w:rPr>
          <w:noProof/>
        </w:rPr>
        <w:fldChar w:fldCharType="separate"/>
      </w:r>
      <w:r w:rsidR="008A5469">
        <w:rPr>
          <w:noProof/>
        </w:rPr>
        <w:t>266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306FB7">
        <w:rPr>
          <w:noProof/>
        </w:rPr>
        <w:tab/>
      </w:r>
      <w:r w:rsidRPr="00306FB7">
        <w:rPr>
          <w:noProof/>
        </w:rPr>
        <w:fldChar w:fldCharType="begin"/>
      </w:r>
      <w:r w:rsidRPr="00306FB7">
        <w:rPr>
          <w:noProof/>
        </w:rPr>
        <w:instrText xml:space="preserve"> PAGEREF _Toc465236958 \h </w:instrText>
      </w:r>
      <w:r w:rsidRPr="00306FB7">
        <w:rPr>
          <w:noProof/>
        </w:rPr>
      </w:r>
      <w:r w:rsidRPr="00306FB7">
        <w:rPr>
          <w:noProof/>
        </w:rPr>
        <w:fldChar w:fldCharType="separate"/>
      </w:r>
      <w:r w:rsidR="008A5469">
        <w:rPr>
          <w:noProof/>
        </w:rPr>
        <w:t>268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306FB7">
        <w:rPr>
          <w:noProof/>
        </w:rPr>
        <w:tab/>
      </w:r>
      <w:r w:rsidRPr="00306FB7">
        <w:rPr>
          <w:noProof/>
        </w:rPr>
        <w:fldChar w:fldCharType="begin"/>
      </w:r>
      <w:r w:rsidRPr="00306FB7">
        <w:rPr>
          <w:noProof/>
        </w:rPr>
        <w:instrText xml:space="preserve"> PAGEREF _Toc465236959 \h </w:instrText>
      </w:r>
      <w:r w:rsidRPr="00306FB7">
        <w:rPr>
          <w:noProof/>
        </w:rPr>
      </w:r>
      <w:r w:rsidRPr="00306FB7">
        <w:rPr>
          <w:noProof/>
        </w:rPr>
        <w:fldChar w:fldCharType="separate"/>
      </w:r>
      <w:r w:rsidR="008A5469">
        <w:rPr>
          <w:noProof/>
        </w:rPr>
        <w:t>269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306FB7">
        <w:rPr>
          <w:noProof/>
        </w:rPr>
        <w:tab/>
      </w:r>
      <w:r w:rsidRPr="00306FB7">
        <w:rPr>
          <w:noProof/>
        </w:rPr>
        <w:fldChar w:fldCharType="begin"/>
      </w:r>
      <w:r w:rsidRPr="00306FB7">
        <w:rPr>
          <w:noProof/>
        </w:rPr>
        <w:instrText xml:space="preserve"> PAGEREF _Toc465236960 \h </w:instrText>
      </w:r>
      <w:r w:rsidRPr="00306FB7">
        <w:rPr>
          <w:noProof/>
        </w:rPr>
      </w:r>
      <w:r w:rsidRPr="00306FB7">
        <w:rPr>
          <w:noProof/>
        </w:rPr>
        <w:fldChar w:fldCharType="separate"/>
      </w:r>
      <w:r w:rsidR="008A5469">
        <w:rPr>
          <w:noProof/>
        </w:rPr>
        <w:t>270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306FB7">
        <w:rPr>
          <w:noProof/>
        </w:rPr>
        <w:tab/>
      </w:r>
      <w:r w:rsidRPr="00306FB7">
        <w:rPr>
          <w:noProof/>
        </w:rPr>
        <w:fldChar w:fldCharType="begin"/>
      </w:r>
      <w:r w:rsidRPr="00306FB7">
        <w:rPr>
          <w:noProof/>
        </w:rPr>
        <w:instrText xml:space="preserve"> PAGEREF _Toc465236961 \h </w:instrText>
      </w:r>
      <w:r w:rsidRPr="00306FB7">
        <w:rPr>
          <w:noProof/>
        </w:rPr>
      </w:r>
      <w:r w:rsidRPr="00306FB7">
        <w:rPr>
          <w:noProof/>
        </w:rPr>
        <w:fldChar w:fldCharType="separate"/>
      </w:r>
      <w:r w:rsidR="008A5469">
        <w:rPr>
          <w:noProof/>
        </w:rPr>
        <w:t>271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306FB7">
        <w:rPr>
          <w:noProof/>
        </w:rPr>
        <w:tab/>
      </w:r>
      <w:r w:rsidRPr="00306FB7">
        <w:rPr>
          <w:noProof/>
        </w:rPr>
        <w:fldChar w:fldCharType="begin"/>
      </w:r>
      <w:r w:rsidRPr="00306FB7">
        <w:rPr>
          <w:noProof/>
        </w:rPr>
        <w:instrText xml:space="preserve"> PAGEREF _Toc465236962 \h </w:instrText>
      </w:r>
      <w:r w:rsidRPr="00306FB7">
        <w:rPr>
          <w:noProof/>
        </w:rPr>
      </w:r>
      <w:r w:rsidRPr="00306FB7">
        <w:rPr>
          <w:noProof/>
        </w:rPr>
        <w:fldChar w:fldCharType="separate"/>
      </w:r>
      <w:r w:rsidR="008A5469">
        <w:rPr>
          <w:noProof/>
        </w:rPr>
        <w:t>271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B—Payment</w:t>
      </w:r>
      <w:r w:rsidRPr="00306FB7">
        <w:rPr>
          <w:b w:val="0"/>
          <w:noProof/>
          <w:sz w:val="18"/>
        </w:rPr>
        <w:tab/>
      </w:r>
      <w:r w:rsidRPr="00306FB7">
        <w:rPr>
          <w:b w:val="0"/>
          <w:noProof/>
          <w:sz w:val="18"/>
        </w:rPr>
        <w:fldChar w:fldCharType="begin"/>
      </w:r>
      <w:r w:rsidRPr="00306FB7">
        <w:rPr>
          <w:b w:val="0"/>
          <w:noProof/>
          <w:sz w:val="18"/>
        </w:rPr>
        <w:instrText xml:space="preserve"> PAGEREF _Toc465236963 \h </w:instrText>
      </w:r>
      <w:r w:rsidRPr="00306FB7">
        <w:rPr>
          <w:b w:val="0"/>
          <w:noProof/>
          <w:sz w:val="18"/>
        </w:rPr>
      </w:r>
      <w:r w:rsidRPr="00306FB7">
        <w:rPr>
          <w:b w:val="0"/>
          <w:noProof/>
          <w:sz w:val="18"/>
        </w:rPr>
        <w:fldChar w:fldCharType="separate"/>
      </w:r>
      <w:r w:rsidR="008A5469">
        <w:rPr>
          <w:b w:val="0"/>
          <w:noProof/>
          <w:sz w:val="18"/>
        </w:rPr>
        <w:t>272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306FB7">
        <w:rPr>
          <w:noProof/>
        </w:rPr>
        <w:tab/>
      </w:r>
      <w:r w:rsidRPr="00306FB7">
        <w:rPr>
          <w:noProof/>
        </w:rPr>
        <w:fldChar w:fldCharType="begin"/>
      </w:r>
      <w:r w:rsidRPr="00306FB7">
        <w:rPr>
          <w:noProof/>
        </w:rPr>
        <w:instrText xml:space="preserve"> PAGEREF _Toc465236964 \h </w:instrText>
      </w:r>
      <w:r w:rsidRPr="00306FB7">
        <w:rPr>
          <w:noProof/>
        </w:rPr>
      </w:r>
      <w:r w:rsidRPr="00306FB7">
        <w:rPr>
          <w:noProof/>
        </w:rPr>
        <w:fldChar w:fldCharType="separate"/>
      </w:r>
      <w:r w:rsidR="008A5469">
        <w:rPr>
          <w:noProof/>
        </w:rPr>
        <w:t>272</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306FB7">
        <w:rPr>
          <w:b w:val="0"/>
          <w:noProof/>
          <w:sz w:val="18"/>
        </w:rPr>
        <w:tab/>
      </w:r>
      <w:r w:rsidRPr="00306FB7">
        <w:rPr>
          <w:b w:val="0"/>
          <w:noProof/>
          <w:sz w:val="18"/>
        </w:rPr>
        <w:fldChar w:fldCharType="begin"/>
      </w:r>
      <w:r w:rsidRPr="00306FB7">
        <w:rPr>
          <w:b w:val="0"/>
          <w:noProof/>
          <w:sz w:val="18"/>
        </w:rPr>
        <w:instrText xml:space="preserve"> PAGEREF _Toc465236965 \h </w:instrText>
      </w:r>
      <w:r w:rsidRPr="00306FB7">
        <w:rPr>
          <w:b w:val="0"/>
          <w:noProof/>
          <w:sz w:val="18"/>
        </w:rPr>
      </w:r>
      <w:r w:rsidRPr="00306FB7">
        <w:rPr>
          <w:b w:val="0"/>
          <w:noProof/>
          <w:sz w:val="18"/>
        </w:rPr>
        <w:fldChar w:fldCharType="separate"/>
      </w:r>
      <w:r w:rsidR="008A5469">
        <w:rPr>
          <w:b w:val="0"/>
          <w:noProof/>
          <w:sz w:val="18"/>
        </w:rPr>
        <w:t>275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306FB7">
        <w:rPr>
          <w:noProof/>
        </w:rPr>
        <w:tab/>
      </w:r>
      <w:r w:rsidRPr="00306FB7">
        <w:rPr>
          <w:noProof/>
        </w:rPr>
        <w:fldChar w:fldCharType="begin"/>
      </w:r>
      <w:r w:rsidRPr="00306FB7">
        <w:rPr>
          <w:noProof/>
        </w:rPr>
        <w:instrText xml:space="preserve"> PAGEREF _Toc465236966 \h </w:instrText>
      </w:r>
      <w:r w:rsidRPr="00306FB7">
        <w:rPr>
          <w:noProof/>
        </w:rPr>
      </w:r>
      <w:r w:rsidRPr="00306FB7">
        <w:rPr>
          <w:noProof/>
        </w:rPr>
        <w:fldChar w:fldCharType="separate"/>
      </w:r>
      <w:r w:rsidR="008A5469">
        <w:rPr>
          <w:noProof/>
        </w:rPr>
        <w:t>275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4B—Economic security strategy payment to families</w:t>
      </w:r>
      <w:r w:rsidRPr="00306FB7">
        <w:rPr>
          <w:b w:val="0"/>
          <w:noProof/>
          <w:sz w:val="18"/>
        </w:rPr>
        <w:tab/>
      </w:r>
      <w:r w:rsidRPr="00306FB7">
        <w:rPr>
          <w:b w:val="0"/>
          <w:noProof/>
          <w:sz w:val="18"/>
        </w:rPr>
        <w:fldChar w:fldCharType="begin"/>
      </w:r>
      <w:r w:rsidRPr="00306FB7">
        <w:rPr>
          <w:b w:val="0"/>
          <w:noProof/>
          <w:sz w:val="18"/>
        </w:rPr>
        <w:instrText xml:space="preserve"> PAGEREF _Toc465236967 \h </w:instrText>
      </w:r>
      <w:r w:rsidRPr="00306FB7">
        <w:rPr>
          <w:b w:val="0"/>
          <w:noProof/>
          <w:sz w:val="18"/>
        </w:rPr>
      </w:r>
      <w:r w:rsidRPr="00306FB7">
        <w:rPr>
          <w:b w:val="0"/>
          <w:noProof/>
          <w:sz w:val="18"/>
        </w:rPr>
        <w:fldChar w:fldCharType="separate"/>
      </w:r>
      <w:r w:rsidR="008A5469">
        <w:rPr>
          <w:b w:val="0"/>
          <w:noProof/>
          <w:sz w:val="18"/>
        </w:rPr>
        <w:t>276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306FB7">
        <w:rPr>
          <w:noProof/>
        </w:rPr>
        <w:tab/>
      </w:r>
      <w:r w:rsidRPr="00306FB7">
        <w:rPr>
          <w:noProof/>
        </w:rPr>
        <w:fldChar w:fldCharType="begin"/>
      </w:r>
      <w:r w:rsidRPr="00306FB7">
        <w:rPr>
          <w:noProof/>
        </w:rPr>
        <w:instrText xml:space="preserve"> PAGEREF _Toc465236968 \h </w:instrText>
      </w:r>
      <w:r w:rsidRPr="00306FB7">
        <w:rPr>
          <w:noProof/>
        </w:rPr>
      </w:r>
      <w:r w:rsidRPr="00306FB7">
        <w:rPr>
          <w:noProof/>
        </w:rPr>
        <w:fldChar w:fldCharType="separate"/>
      </w:r>
      <w:r w:rsidR="008A5469">
        <w:rPr>
          <w:noProof/>
        </w:rPr>
        <w:t>276</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306FB7">
        <w:rPr>
          <w:b w:val="0"/>
          <w:noProof/>
          <w:sz w:val="18"/>
        </w:rPr>
        <w:tab/>
      </w:r>
      <w:r w:rsidRPr="00306FB7">
        <w:rPr>
          <w:b w:val="0"/>
          <w:noProof/>
          <w:sz w:val="18"/>
        </w:rPr>
        <w:fldChar w:fldCharType="begin"/>
      </w:r>
      <w:r w:rsidRPr="00306FB7">
        <w:rPr>
          <w:b w:val="0"/>
          <w:noProof/>
          <w:sz w:val="18"/>
        </w:rPr>
        <w:instrText xml:space="preserve"> PAGEREF _Toc465236969 \h </w:instrText>
      </w:r>
      <w:r w:rsidRPr="00306FB7">
        <w:rPr>
          <w:b w:val="0"/>
          <w:noProof/>
          <w:sz w:val="18"/>
        </w:rPr>
      </w:r>
      <w:r w:rsidRPr="00306FB7">
        <w:rPr>
          <w:b w:val="0"/>
          <w:noProof/>
          <w:sz w:val="18"/>
        </w:rPr>
        <w:fldChar w:fldCharType="separate"/>
      </w:r>
      <w:r w:rsidR="008A5469">
        <w:rPr>
          <w:b w:val="0"/>
          <w:noProof/>
          <w:sz w:val="18"/>
        </w:rPr>
        <w:t>277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306FB7">
        <w:rPr>
          <w:noProof/>
        </w:rPr>
        <w:tab/>
      </w:r>
      <w:r w:rsidRPr="00306FB7">
        <w:rPr>
          <w:noProof/>
        </w:rPr>
        <w:fldChar w:fldCharType="begin"/>
      </w:r>
      <w:r w:rsidRPr="00306FB7">
        <w:rPr>
          <w:noProof/>
        </w:rPr>
        <w:instrText xml:space="preserve"> PAGEREF _Toc465236970 \h </w:instrText>
      </w:r>
      <w:r w:rsidRPr="00306FB7">
        <w:rPr>
          <w:noProof/>
        </w:rPr>
      </w:r>
      <w:r w:rsidRPr="00306FB7">
        <w:rPr>
          <w:noProof/>
        </w:rPr>
        <w:fldChar w:fldCharType="separate"/>
      </w:r>
      <w:r w:rsidR="008A5469">
        <w:rPr>
          <w:noProof/>
        </w:rPr>
        <w:t>277</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4CA—ETR payment</w:t>
      </w:r>
      <w:r w:rsidRPr="00306FB7">
        <w:rPr>
          <w:b w:val="0"/>
          <w:noProof/>
          <w:sz w:val="18"/>
        </w:rPr>
        <w:tab/>
      </w:r>
      <w:r w:rsidRPr="00306FB7">
        <w:rPr>
          <w:b w:val="0"/>
          <w:noProof/>
          <w:sz w:val="18"/>
        </w:rPr>
        <w:fldChar w:fldCharType="begin"/>
      </w:r>
      <w:r w:rsidRPr="00306FB7">
        <w:rPr>
          <w:b w:val="0"/>
          <w:noProof/>
          <w:sz w:val="18"/>
        </w:rPr>
        <w:instrText xml:space="preserve"> PAGEREF _Toc465236971 \h </w:instrText>
      </w:r>
      <w:r w:rsidRPr="00306FB7">
        <w:rPr>
          <w:b w:val="0"/>
          <w:noProof/>
          <w:sz w:val="18"/>
        </w:rPr>
      </w:r>
      <w:r w:rsidRPr="00306FB7">
        <w:rPr>
          <w:b w:val="0"/>
          <w:noProof/>
          <w:sz w:val="18"/>
        </w:rPr>
        <w:fldChar w:fldCharType="separate"/>
      </w:r>
      <w:r w:rsidR="008A5469">
        <w:rPr>
          <w:b w:val="0"/>
          <w:noProof/>
          <w:sz w:val="18"/>
        </w:rPr>
        <w:t>278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306FB7">
        <w:rPr>
          <w:noProof/>
        </w:rPr>
        <w:tab/>
      </w:r>
      <w:r w:rsidRPr="00306FB7">
        <w:rPr>
          <w:noProof/>
        </w:rPr>
        <w:fldChar w:fldCharType="begin"/>
      </w:r>
      <w:r w:rsidRPr="00306FB7">
        <w:rPr>
          <w:noProof/>
        </w:rPr>
        <w:instrText xml:space="preserve"> PAGEREF _Toc465236972 \h </w:instrText>
      </w:r>
      <w:r w:rsidRPr="00306FB7">
        <w:rPr>
          <w:noProof/>
        </w:rPr>
      </w:r>
      <w:r w:rsidRPr="00306FB7">
        <w:rPr>
          <w:noProof/>
        </w:rPr>
        <w:fldChar w:fldCharType="separate"/>
      </w:r>
      <w:r w:rsidR="008A5469">
        <w:rPr>
          <w:noProof/>
        </w:rPr>
        <w:t>278</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4D—Clean energy advance</w:t>
      </w:r>
      <w:r w:rsidRPr="00306FB7">
        <w:rPr>
          <w:b w:val="0"/>
          <w:noProof/>
          <w:sz w:val="18"/>
        </w:rPr>
        <w:tab/>
      </w:r>
      <w:r w:rsidRPr="00306FB7">
        <w:rPr>
          <w:b w:val="0"/>
          <w:noProof/>
          <w:sz w:val="18"/>
        </w:rPr>
        <w:fldChar w:fldCharType="begin"/>
      </w:r>
      <w:r w:rsidRPr="00306FB7">
        <w:rPr>
          <w:b w:val="0"/>
          <w:noProof/>
          <w:sz w:val="18"/>
        </w:rPr>
        <w:instrText xml:space="preserve"> PAGEREF _Toc465236973 \h </w:instrText>
      </w:r>
      <w:r w:rsidRPr="00306FB7">
        <w:rPr>
          <w:b w:val="0"/>
          <w:noProof/>
          <w:sz w:val="18"/>
        </w:rPr>
      </w:r>
      <w:r w:rsidRPr="00306FB7">
        <w:rPr>
          <w:b w:val="0"/>
          <w:noProof/>
          <w:sz w:val="18"/>
        </w:rPr>
        <w:fldChar w:fldCharType="separate"/>
      </w:r>
      <w:r w:rsidR="008A5469">
        <w:rPr>
          <w:b w:val="0"/>
          <w:noProof/>
          <w:sz w:val="18"/>
        </w:rPr>
        <w:t>279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306FB7">
        <w:rPr>
          <w:noProof/>
        </w:rPr>
        <w:tab/>
      </w:r>
      <w:r w:rsidRPr="00306FB7">
        <w:rPr>
          <w:noProof/>
        </w:rPr>
        <w:fldChar w:fldCharType="begin"/>
      </w:r>
      <w:r w:rsidRPr="00306FB7">
        <w:rPr>
          <w:noProof/>
        </w:rPr>
        <w:instrText xml:space="preserve"> PAGEREF _Toc465236974 \h </w:instrText>
      </w:r>
      <w:r w:rsidRPr="00306FB7">
        <w:rPr>
          <w:noProof/>
        </w:rPr>
      </w:r>
      <w:r w:rsidRPr="00306FB7">
        <w:rPr>
          <w:noProof/>
        </w:rPr>
        <w:fldChar w:fldCharType="separate"/>
      </w:r>
      <w:r w:rsidR="008A5469">
        <w:rPr>
          <w:noProof/>
        </w:rPr>
        <w:t>279</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lastRenderedPageBreak/>
        <w:t>Division 4E—Single income family supplement</w:t>
      </w:r>
      <w:r w:rsidRPr="00306FB7">
        <w:rPr>
          <w:b w:val="0"/>
          <w:noProof/>
          <w:sz w:val="18"/>
        </w:rPr>
        <w:tab/>
      </w:r>
      <w:r w:rsidRPr="00306FB7">
        <w:rPr>
          <w:b w:val="0"/>
          <w:noProof/>
          <w:sz w:val="18"/>
        </w:rPr>
        <w:fldChar w:fldCharType="begin"/>
      </w:r>
      <w:r w:rsidRPr="00306FB7">
        <w:rPr>
          <w:b w:val="0"/>
          <w:noProof/>
          <w:sz w:val="18"/>
        </w:rPr>
        <w:instrText xml:space="preserve"> PAGEREF _Toc465236975 \h </w:instrText>
      </w:r>
      <w:r w:rsidRPr="00306FB7">
        <w:rPr>
          <w:b w:val="0"/>
          <w:noProof/>
          <w:sz w:val="18"/>
        </w:rPr>
      </w:r>
      <w:r w:rsidRPr="00306FB7">
        <w:rPr>
          <w:b w:val="0"/>
          <w:noProof/>
          <w:sz w:val="18"/>
        </w:rPr>
        <w:fldChar w:fldCharType="separate"/>
      </w:r>
      <w:r w:rsidR="008A5469">
        <w:rPr>
          <w:b w:val="0"/>
          <w:noProof/>
          <w:sz w:val="18"/>
        </w:rPr>
        <w:t>281</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A—Making claims</w:t>
      </w:r>
      <w:r w:rsidRPr="00306FB7">
        <w:rPr>
          <w:b w:val="0"/>
          <w:noProof/>
          <w:sz w:val="18"/>
        </w:rPr>
        <w:tab/>
      </w:r>
      <w:r w:rsidRPr="00306FB7">
        <w:rPr>
          <w:b w:val="0"/>
          <w:noProof/>
          <w:sz w:val="18"/>
        </w:rPr>
        <w:fldChar w:fldCharType="begin"/>
      </w:r>
      <w:r w:rsidRPr="00306FB7">
        <w:rPr>
          <w:b w:val="0"/>
          <w:noProof/>
          <w:sz w:val="18"/>
        </w:rPr>
        <w:instrText xml:space="preserve"> PAGEREF _Toc465236976 \h </w:instrText>
      </w:r>
      <w:r w:rsidRPr="00306FB7">
        <w:rPr>
          <w:b w:val="0"/>
          <w:noProof/>
          <w:sz w:val="18"/>
        </w:rPr>
      </w:r>
      <w:r w:rsidRPr="00306FB7">
        <w:rPr>
          <w:b w:val="0"/>
          <w:noProof/>
          <w:sz w:val="18"/>
        </w:rPr>
        <w:fldChar w:fldCharType="separate"/>
      </w:r>
      <w:r w:rsidR="008A5469">
        <w:rPr>
          <w:b w:val="0"/>
          <w:noProof/>
          <w:sz w:val="18"/>
        </w:rPr>
        <w:t>281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w:t>
      </w:r>
      <w:r>
        <w:rPr>
          <w:noProof/>
        </w:rPr>
        <w:tab/>
        <w:t>Need for a claim</w:t>
      </w:r>
      <w:r w:rsidRPr="00306FB7">
        <w:rPr>
          <w:noProof/>
        </w:rPr>
        <w:tab/>
      </w:r>
      <w:r w:rsidRPr="00306FB7">
        <w:rPr>
          <w:noProof/>
        </w:rPr>
        <w:fldChar w:fldCharType="begin"/>
      </w:r>
      <w:r w:rsidRPr="00306FB7">
        <w:rPr>
          <w:noProof/>
        </w:rPr>
        <w:instrText xml:space="preserve"> PAGEREF _Toc465236977 \h </w:instrText>
      </w:r>
      <w:r w:rsidRPr="00306FB7">
        <w:rPr>
          <w:noProof/>
        </w:rPr>
      </w:r>
      <w:r w:rsidRPr="00306FB7">
        <w:rPr>
          <w:noProof/>
        </w:rPr>
        <w:fldChar w:fldCharType="separate"/>
      </w:r>
      <w:r w:rsidR="008A5469">
        <w:rPr>
          <w:noProof/>
        </w:rPr>
        <w:t>281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65KA</w:t>
      </w:r>
      <w:r>
        <w:rPr>
          <w:noProof/>
        </w:rPr>
        <w:tab/>
        <w:t>How to claim</w:t>
      </w:r>
      <w:r w:rsidRPr="00306FB7">
        <w:rPr>
          <w:noProof/>
        </w:rPr>
        <w:tab/>
      </w:r>
      <w:r w:rsidRPr="00306FB7">
        <w:rPr>
          <w:noProof/>
        </w:rPr>
        <w:fldChar w:fldCharType="begin"/>
      </w:r>
      <w:r w:rsidRPr="00306FB7">
        <w:rPr>
          <w:noProof/>
        </w:rPr>
        <w:instrText xml:space="preserve"> PAGEREF _Toc465236978 \h </w:instrText>
      </w:r>
      <w:r w:rsidRPr="00306FB7">
        <w:rPr>
          <w:noProof/>
        </w:rPr>
      </w:r>
      <w:r w:rsidRPr="00306FB7">
        <w:rPr>
          <w:noProof/>
        </w:rPr>
        <w:fldChar w:fldCharType="separate"/>
      </w:r>
      <w:r w:rsidR="008A5469">
        <w:rPr>
          <w:noProof/>
        </w:rPr>
        <w:t>281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FE1DC1">
        <w:rPr>
          <w:noProof/>
          <w:snapToGrid w:val="0"/>
          <w:lang w:eastAsia="en-US"/>
        </w:rPr>
        <w:t>claims for a past period</w:t>
      </w:r>
      <w:r w:rsidRPr="00306FB7">
        <w:rPr>
          <w:noProof/>
        </w:rPr>
        <w:tab/>
      </w:r>
      <w:r w:rsidRPr="00306FB7">
        <w:rPr>
          <w:noProof/>
        </w:rPr>
        <w:fldChar w:fldCharType="begin"/>
      </w:r>
      <w:r w:rsidRPr="00306FB7">
        <w:rPr>
          <w:noProof/>
        </w:rPr>
        <w:instrText xml:space="preserve"> PAGEREF _Toc465236979 \h </w:instrText>
      </w:r>
      <w:r w:rsidRPr="00306FB7">
        <w:rPr>
          <w:noProof/>
        </w:rPr>
      </w:r>
      <w:r w:rsidRPr="00306FB7">
        <w:rPr>
          <w:noProof/>
        </w:rPr>
        <w:fldChar w:fldCharType="separate"/>
      </w:r>
      <w:r w:rsidR="008A5469">
        <w:rPr>
          <w:noProof/>
        </w:rPr>
        <w:t>282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FE1DC1">
        <w:rPr>
          <w:noProof/>
          <w:snapToGrid w:val="0"/>
          <w:lang w:eastAsia="en-US"/>
        </w:rPr>
        <w:t>Tax file number requirement to be satisfied for claim in substitution because of the death of another individual</w:t>
      </w:r>
      <w:r w:rsidRPr="00306FB7">
        <w:rPr>
          <w:noProof/>
        </w:rPr>
        <w:tab/>
      </w:r>
      <w:r w:rsidRPr="00306FB7">
        <w:rPr>
          <w:noProof/>
        </w:rPr>
        <w:fldChar w:fldCharType="begin"/>
      </w:r>
      <w:r w:rsidRPr="00306FB7">
        <w:rPr>
          <w:noProof/>
        </w:rPr>
        <w:instrText xml:space="preserve"> PAGEREF _Toc465236980 \h </w:instrText>
      </w:r>
      <w:r w:rsidRPr="00306FB7">
        <w:rPr>
          <w:noProof/>
        </w:rPr>
      </w:r>
      <w:r w:rsidRPr="00306FB7">
        <w:rPr>
          <w:noProof/>
        </w:rPr>
        <w:fldChar w:fldCharType="separate"/>
      </w:r>
      <w:r w:rsidR="008A5469">
        <w:rPr>
          <w:noProof/>
        </w:rPr>
        <w:t>284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306FB7">
        <w:rPr>
          <w:noProof/>
        </w:rPr>
        <w:tab/>
      </w:r>
      <w:r w:rsidRPr="00306FB7">
        <w:rPr>
          <w:noProof/>
        </w:rPr>
        <w:fldChar w:fldCharType="begin"/>
      </w:r>
      <w:r w:rsidRPr="00306FB7">
        <w:rPr>
          <w:noProof/>
        </w:rPr>
        <w:instrText xml:space="preserve"> PAGEREF _Toc465236981 \h </w:instrText>
      </w:r>
      <w:r w:rsidRPr="00306FB7">
        <w:rPr>
          <w:noProof/>
        </w:rPr>
      </w:r>
      <w:r w:rsidRPr="00306FB7">
        <w:rPr>
          <w:noProof/>
        </w:rPr>
        <w:fldChar w:fldCharType="separate"/>
      </w:r>
      <w:r w:rsidR="008A5469">
        <w:rPr>
          <w:noProof/>
        </w:rPr>
        <w:t>285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306FB7">
        <w:rPr>
          <w:noProof/>
        </w:rPr>
        <w:tab/>
      </w:r>
      <w:r w:rsidRPr="00306FB7">
        <w:rPr>
          <w:noProof/>
        </w:rPr>
        <w:fldChar w:fldCharType="begin"/>
      </w:r>
      <w:r w:rsidRPr="00306FB7">
        <w:rPr>
          <w:noProof/>
        </w:rPr>
        <w:instrText xml:space="preserve"> PAGEREF _Toc465236982 \h </w:instrText>
      </w:r>
      <w:r w:rsidRPr="00306FB7">
        <w:rPr>
          <w:noProof/>
        </w:rPr>
      </w:r>
      <w:r w:rsidRPr="00306FB7">
        <w:rPr>
          <w:noProof/>
        </w:rPr>
        <w:fldChar w:fldCharType="separate"/>
      </w:r>
      <w:r w:rsidR="008A5469">
        <w:rPr>
          <w:noProof/>
        </w:rPr>
        <w:t>286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306FB7">
        <w:rPr>
          <w:noProof/>
        </w:rPr>
        <w:tab/>
      </w:r>
      <w:r w:rsidRPr="00306FB7">
        <w:rPr>
          <w:noProof/>
        </w:rPr>
        <w:fldChar w:fldCharType="begin"/>
      </w:r>
      <w:r w:rsidRPr="00306FB7">
        <w:rPr>
          <w:noProof/>
        </w:rPr>
        <w:instrText xml:space="preserve"> PAGEREF _Toc465236983 \h </w:instrText>
      </w:r>
      <w:r w:rsidRPr="00306FB7">
        <w:rPr>
          <w:noProof/>
        </w:rPr>
      </w:r>
      <w:r w:rsidRPr="00306FB7">
        <w:rPr>
          <w:noProof/>
        </w:rPr>
        <w:fldChar w:fldCharType="separate"/>
      </w:r>
      <w:r w:rsidR="008A5469">
        <w:rPr>
          <w:noProof/>
        </w:rPr>
        <w:t>287</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306FB7">
        <w:rPr>
          <w:b w:val="0"/>
          <w:noProof/>
          <w:sz w:val="18"/>
        </w:rPr>
        <w:tab/>
      </w:r>
      <w:r w:rsidRPr="00306FB7">
        <w:rPr>
          <w:b w:val="0"/>
          <w:noProof/>
          <w:sz w:val="18"/>
        </w:rPr>
        <w:fldChar w:fldCharType="begin"/>
      </w:r>
      <w:r w:rsidRPr="00306FB7">
        <w:rPr>
          <w:b w:val="0"/>
          <w:noProof/>
          <w:sz w:val="18"/>
        </w:rPr>
        <w:instrText xml:space="preserve"> PAGEREF _Toc465236984 \h </w:instrText>
      </w:r>
      <w:r w:rsidRPr="00306FB7">
        <w:rPr>
          <w:b w:val="0"/>
          <w:noProof/>
          <w:sz w:val="18"/>
        </w:rPr>
      </w:r>
      <w:r w:rsidRPr="00306FB7">
        <w:rPr>
          <w:b w:val="0"/>
          <w:noProof/>
          <w:sz w:val="18"/>
        </w:rPr>
        <w:fldChar w:fldCharType="separate"/>
      </w:r>
      <w:r w:rsidR="008A5469">
        <w:rPr>
          <w:b w:val="0"/>
          <w:noProof/>
          <w:sz w:val="18"/>
        </w:rPr>
        <w:t>287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306FB7">
        <w:rPr>
          <w:noProof/>
        </w:rPr>
        <w:tab/>
      </w:r>
      <w:r w:rsidRPr="00306FB7">
        <w:rPr>
          <w:noProof/>
        </w:rPr>
        <w:fldChar w:fldCharType="begin"/>
      </w:r>
      <w:r w:rsidRPr="00306FB7">
        <w:rPr>
          <w:noProof/>
        </w:rPr>
        <w:instrText xml:space="preserve"> PAGEREF _Toc465236985 \h </w:instrText>
      </w:r>
      <w:r w:rsidRPr="00306FB7">
        <w:rPr>
          <w:noProof/>
        </w:rPr>
      </w:r>
      <w:r w:rsidRPr="00306FB7">
        <w:rPr>
          <w:noProof/>
        </w:rPr>
        <w:fldChar w:fldCharType="separate"/>
      </w:r>
      <w:r w:rsidR="008A5469">
        <w:rPr>
          <w:noProof/>
        </w:rPr>
        <w:t>287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306FB7">
        <w:rPr>
          <w:noProof/>
        </w:rPr>
        <w:tab/>
      </w:r>
      <w:r w:rsidRPr="00306FB7">
        <w:rPr>
          <w:noProof/>
        </w:rPr>
        <w:fldChar w:fldCharType="begin"/>
      </w:r>
      <w:r w:rsidRPr="00306FB7">
        <w:rPr>
          <w:noProof/>
        </w:rPr>
        <w:instrText xml:space="preserve"> PAGEREF _Toc465236986 \h </w:instrText>
      </w:r>
      <w:r w:rsidRPr="00306FB7">
        <w:rPr>
          <w:noProof/>
        </w:rPr>
      </w:r>
      <w:r w:rsidRPr="00306FB7">
        <w:rPr>
          <w:noProof/>
        </w:rPr>
        <w:fldChar w:fldCharType="separate"/>
      </w:r>
      <w:r w:rsidR="008A5469">
        <w:rPr>
          <w:noProof/>
        </w:rPr>
        <w:t>287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306FB7">
        <w:rPr>
          <w:noProof/>
        </w:rPr>
        <w:tab/>
      </w:r>
      <w:r w:rsidRPr="00306FB7">
        <w:rPr>
          <w:noProof/>
        </w:rPr>
        <w:fldChar w:fldCharType="begin"/>
      </w:r>
      <w:r w:rsidRPr="00306FB7">
        <w:rPr>
          <w:noProof/>
        </w:rPr>
        <w:instrText xml:space="preserve"> PAGEREF _Toc465236987 \h </w:instrText>
      </w:r>
      <w:r w:rsidRPr="00306FB7">
        <w:rPr>
          <w:noProof/>
        </w:rPr>
      </w:r>
      <w:r w:rsidRPr="00306FB7">
        <w:rPr>
          <w:noProof/>
        </w:rPr>
        <w:fldChar w:fldCharType="separate"/>
      </w:r>
      <w:r w:rsidR="008A5469">
        <w:rPr>
          <w:noProof/>
        </w:rPr>
        <w:t>288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306FB7">
        <w:rPr>
          <w:noProof/>
        </w:rPr>
        <w:tab/>
      </w:r>
      <w:r w:rsidRPr="00306FB7">
        <w:rPr>
          <w:noProof/>
        </w:rPr>
        <w:fldChar w:fldCharType="begin"/>
      </w:r>
      <w:r w:rsidRPr="00306FB7">
        <w:rPr>
          <w:noProof/>
        </w:rPr>
        <w:instrText xml:space="preserve"> PAGEREF _Toc465236988 \h </w:instrText>
      </w:r>
      <w:r w:rsidRPr="00306FB7">
        <w:rPr>
          <w:noProof/>
        </w:rPr>
      </w:r>
      <w:r w:rsidRPr="00306FB7">
        <w:rPr>
          <w:noProof/>
        </w:rPr>
        <w:fldChar w:fldCharType="separate"/>
      </w:r>
      <w:r w:rsidR="008A5469">
        <w:rPr>
          <w:noProof/>
        </w:rPr>
        <w:t>289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306FB7">
        <w:rPr>
          <w:noProof/>
        </w:rPr>
        <w:tab/>
      </w:r>
      <w:r w:rsidRPr="00306FB7">
        <w:rPr>
          <w:noProof/>
        </w:rPr>
        <w:fldChar w:fldCharType="begin"/>
      </w:r>
      <w:r w:rsidRPr="00306FB7">
        <w:rPr>
          <w:noProof/>
        </w:rPr>
        <w:instrText xml:space="preserve"> PAGEREF _Toc465236989 \h </w:instrText>
      </w:r>
      <w:r w:rsidRPr="00306FB7">
        <w:rPr>
          <w:noProof/>
        </w:rPr>
      </w:r>
      <w:r w:rsidRPr="00306FB7">
        <w:rPr>
          <w:noProof/>
        </w:rPr>
        <w:fldChar w:fldCharType="separate"/>
      </w:r>
      <w:r w:rsidR="008A5469">
        <w:rPr>
          <w:noProof/>
        </w:rPr>
        <w:t>290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306FB7">
        <w:rPr>
          <w:noProof/>
        </w:rPr>
        <w:tab/>
      </w:r>
      <w:r w:rsidRPr="00306FB7">
        <w:rPr>
          <w:noProof/>
        </w:rPr>
        <w:fldChar w:fldCharType="begin"/>
      </w:r>
      <w:r w:rsidRPr="00306FB7">
        <w:rPr>
          <w:noProof/>
        </w:rPr>
        <w:instrText xml:space="preserve"> PAGEREF _Toc465236990 \h </w:instrText>
      </w:r>
      <w:r w:rsidRPr="00306FB7">
        <w:rPr>
          <w:noProof/>
        </w:rPr>
      </w:r>
      <w:r w:rsidRPr="00306FB7">
        <w:rPr>
          <w:noProof/>
        </w:rPr>
        <w:fldChar w:fldCharType="separate"/>
      </w:r>
      <w:r w:rsidR="008A5469">
        <w:rPr>
          <w:noProof/>
        </w:rPr>
        <w:t>291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306FB7">
        <w:rPr>
          <w:noProof/>
        </w:rPr>
        <w:tab/>
      </w:r>
      <w:r w:rsidRPr="00306FB7">
        <w:rPr>
          <w:noProof/>
        </w:rPr>
        <w:fldChar w:fldCharType="begin"/>
      </w:r>
      <w:r w:rsidRPr="00306FB7">
        <w:rPr>
          <w:noProof/>
        </w:rPr>
        <w:instrText xml:space="preserve"> PAGEREF _Toc465236991 \h </w:instrText>
      </w:r>
      <w:r w:rsidRPr="00306FB7">
        <w:rPr>
          <w:noProof/>
        </w:rPr>
      </w:r>
      <w:r w:rsidRPr="00306FB7">
        <w:rPr>
          <w:noProof/>
        </w:rPr>
        <w:fldChar w:fldCharType="separate"/>
      </w:r>
      <w:r w:rsidR="008A5469">
        <w:rPr>
          <w:noProof/>
        </w:rPr>
        <w:t>291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306FB7">
        <w:rPr>
          <w:noProof/>
        </w:rPr>
        <w:tab/>
      </w:r>
      <w:r w:rsidRPr="00306FB7">
        <w:rPr>
          <w:noProof/>
        </w:rPr>
        <w:fldChar w:fldCharType="begin"/>
      </w:r>
      <w:r w:rsidRPr="00306FB7">
        <w:rPr>
          <w:noProof/>
        </w:rPr>
        <w:instrText xml:space="preserve"> PAGEREF _Toc465236992 \h </w:instrText>
      </w:r>
      <w:r w:rsidRPr="00306FB7">
        <w:rPr>
          <w:noProof/>
        </w:rPr>
      </w:r>
      <w:r w:rsidRPr="00306FB7">
        <w:rPr>
          <w:noProof/>
        </w:rPr>
        <w:fldChar w:fldCharType="separate"/>
      </w:r>
      <w:r w:rsidR="008A5469">
        <w:rPr>
          <w:noProof/>
        </w:rPr>
        <w:t>291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306FB7">
        <w:rPr>
          <w:noProof/>
        </w:rPr>
        <w:tab/>
      </w:r>
      <w:r w:rsidRPr="00306FB7">
        <w:rPr>
          <w:noProof/>
        </w:rPr>
        <w:fldChar w:fldCharType="begin"/>
      </w:r>
      <w:r w:rsidRPr="00306FB7">
        <w:rPr>
          <w:noProof/>
        </w:rPr>
        <w:instrText xml:space="preserve"> PAGEREF _Toc465236993 \h </w:instrText>
      </w:r>
      <w:r w:rsidRPr="00306FB7">
        <w:rPr>
          <w:noProof/>
        </w:rPr>
      </w:r>
      <w:r w:rsidRPr="00306FB7">
        <w:rPr>
          <w:noProof/>
        </w:rPr>
        <w:fldChar w:fldCharType="separate"/>
      </w:r>
      <w:r w:rsidR="008A5469">
        <w:rPr>
          <w:noProof/>
        </w:rPr>
        <w:t>291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306FB7">
        <w:rPr>
          <w:noProof/>
        </w:rPr>
        <w:tab/>
      </w:r>
      <w:r w:rsidRPr="00306FB7">
        <w:rPr>
          <w:noProof/>
        </w:rPr>
        <w:fldChar w:fldCharType="begin"/>
      </w:r>
      <w:r w:rsidRPr="00306FB7">
        <w:rPr>
          <w:noProof/>
        </w:rPr>
        <w:instrText xml:space="preserve"> PAGEREF _Toc465236994 \h </w:instrText>
      </w:r>
      <w:r w:rsidRPr="00306FB7">
        <w:rPr>
          <w:noProof/>
        </w:rPr>
      </w:r>
      <w:r w:rsidRPr="00306FB7">
        <w:rPr>
          <w:noProof/>
        </w:rPr>
        <w:fldChar w:fldCharType="separate"/>
      </w:r>
      <w:r w:rsidR="008A5469">
        <w:rPr>
          <w:noProof/>
        </w:rPr>
        <w:t>292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306FB7">
        <w:rPr>
          <w:noProof/>
        </w:rPr>
        <w:tab/>
      </w:r>
      <w:r w:rsidRPr="00306FB7">
        <w:rPr>
          <w:noProof/>
        </w:rPr>
        <w:fldChar w:fldCharType="begin"/>
      </w:r>
      <w:r w:rsidRPr="00306FB7">
        <w:rPr>
          <w:noProof/>
        </w:rPr>
        <w:instrText xml:space="preserve"> PAGEREF _Toc465236995 \h </w:instrText>
      </w:r>
      <w:r w:rsidRPr="00306FB7">
        <w:rPr>
          <w:noProof/>
        </w:rPr>
      </w:r>
      <w:r w:rsidRPr="00306FB7">
        <w:rPr>
          <w:noProof/>
        </w:rPr>
        <w:fldChar w:fldCharType="separate"/>
      </w:r>
      <w:r w:rsidR="008A5469">
        <w:rPr>
          <w:noProof/>
        </w:rPr>
        <w:t>294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306FB7">
        <w:rPr>
          <w:noProof/>
        </w:rPr>
        <w:tab/>
      </w:r>
      <w:r w:rsidRPr="00306FB7">
        <w:rPr>
          <w:noProof/>
        </w:rPr>
        <w:fldChar w:fldCharType="begin"/>
      </w:r>
      <w:r w:rsidRPr="00306FB7">
        <w:rPr>
          <w:noProof/>
        </w:rPr>
        <w:instrText xml:space="preserve"> PAGEREF _Toc465236996 \h </w:instrText>
      </w:r>
      <w:r w:rsidRPr="00306FB7">
        <w:rPr>
          <w:noProof/>
        </w:rPr>
      </w:r>
      <w:r w:rsidRPr="00306FB7">
        <w:rPr>
          <w:noProof/>
        </w:rPr>
        <w:fldChar w:fldCharType="separate"/>
      </w:r>
      <w:r w:rsidR="008A5469">
        <w:rPr>
          <w:noProof/>
        </w:rPr>
        <w:t>294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306FB7">
        <w:rPr>
          <w:noProof/>
        </w:rPr>
        <w:tab/>
      </w:r>
      <w:r w:rsidRPr="00306FB7">
        <w:rPr>
          <w:noProof/>
        </w:rPr>
        <w:fldChar w:fldCharType="begin"/>
      </w:r>
      <w:r w:rsidRPr="00306FB7">
        <w:rPr>
          <w:noProof/>
        </w:rPr>
        <w:instrText xml:space="preserve"> PAGEREF _Toc465236997 \h </w:instrText>
      </w:r>
      <w:r w:rsidRPr="00306FB7">
        <w:rPr>
          <w:noProof/>
        </w:rPr>
      </w:r>
      <w:r w:rsidRPr="00306FB7">
        <w:rPr>
          <w:noProof/>
        </w:rPr>
        <w:fldChar w:fldCharType="separate"/>
      </w:r>
      <w:r w:rsidR="008A5469">
        <w:rPr>
          <w:noProof/>
        </w:rPr>
        <w:t>295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306FB7">
        <w:rPr>
          <w:noProof/>
        </w:rPr>
        <w:tab/>
      </w:r>
      <w:r w:rsidRPr="00306FB7">
        <w:rPr>
          <w:noProof/>
        </w:rPr>
        <w:fldChar w:fldCharType="begin"/>
      </w:r>
      <w:r w:rsidRPr="00306FB7">
        <w:rPr>
          <w:noProof/>
        </w:rPr>
        <w:instrText xml:space="preserve"> PAGEREF _Toc465236998 \h </w:instrText>
      </w:r>
      <w:r w:rsidRPr="00306FB7">
        <w:rPr>
          <w:noProof/>
        </w:rPr>
      </w:r>
      <w:r w:rsidRPr="00306FB7">
        <w:rPr>
          <w:noProof/>
        </w:rPr>
        <w:fldChar w:fldCharType="separate"/>
      </w:r>
      <w:r w:rsidR="008A5469">
        <w:rPr>
          <w:noProof/>
        </w:rPr>
        <w:t>298</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5—Payment protection and garnishee orders</w:t>
      </w:r>
      <w:r w:rsidRPr="00306FB7">
        <w:rPr>
          <w:b w:val="0"/>
          <w:noProof/>
          <w:sz w:val="18"/>
        </w:rPr>
        <w:tab/>
      </w:r>
      <w:r w:rsidRPr="00306FB7">
        <w:rPr>
          <w:b w:val="0"/>
          <w:noProof/>
          <w:sz w:val="18"/>
        </w:rPr>
        <w:fldChar w:fldCharType="begin"/>
      </w:r>
      <w:r w:rsidRPr="00306FB7">
        <w:rPr>
          <w:b w:val="0"/>
          <w:noProof/>
          <w:sz w:val="18"/>
        </w:rPr>
        <w:instrText xml:space="preserve"> PAGEREF _Toc465236999 \h </w:instrText>
      </w:r>
      <w:r w:rsidRPr="00306FB7">
        <w:rPr>
          <w:b w:val="0"/>
          <w:noProof/>
          <w:sz w:val="18"/>
        </w:rPr>
      </w:r>
      <w:r w:rsidRPr="00306FB7">
        <w:rPr>
          <w:b w:val="0"/>
          <w:noProof/>
          <w:sz w:val="18"/>
        </w:rPr>
        <w:fldChar w:fldCharType="separate"/>
      </w:r>
      <w:r w:rsidR="008A5469">
        <w:rPr>
          <w:b w:val="0"/>
          <w:noProof/>
          <w:sz w:val="18"/>
        </w:rPr>
        <w:t>299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306FB7">
        <w:rPr>
          <w:noProof/>
        </w:rPr>
        <w:tab/>
      </w:r>
      <w:r w:rsidRPr="00306FB7">
        <w:rPr>
          <w:noProof/>
        </w:rPr>
        <w:fldChar w:fldCharType="begin"/>
      </w:r>
      <w:r w:rsidRPr="00306FB7">
        <w:rPr>
          <w:noProof/>
        </w:rPr>
        <w:instrText xml:space="preserve"> PAGEREF _Toc465237000 \h </w:instrText>
      </w:r>
      <w:r w:rsidRPr="00306FB7">
        <w:rPr>
          <w:noProof/>
        </w:rPr>
      </w:r>
      <w:r w:rsidRPr="00306FB7">
        <w:rPr>
          <w:noProof/>
        </w:rPr>
        <w:fldChar w:fldCharType="separate"/>
      </w:r>
      <w:r w:rsidR="008A5469">
        <w:rPr>
          <w:noProof/>
        </w:rPr>
        <w:t>299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306FB7">
        <w:rPr>
          <w:noProof/>
        </w:rPr>
        <w:tab/>
      </w:r>
      <w:r w:rsidRPr="00306FB7">
        <w:rPr>
          <w:noProof/>
        </w:rPr>
        <w:fldChar w:fldCharType="begin"/>
      </w:r>
      <w:r w:rsidRPr="00306FB7">
        <w:rPr>
          <w:noProof/>
        </w:rPr>
        <w:instrText xml:space="preserve"> PAGEREF _Toc465237001 \h </w:instrText>
      </w:r>
      <w:r w:rsidRPr="00306FB7">
        <w:rPr>
          <w:noProof/>
        </w:rPr>
      </w:r>
      <w:r w:rsidRPr="00306FB7">
        <w:rPr>
          <w:noProof/>
        </w:rPr>
        <w:fldChar w:fldCharType="separate"/>
      </w:r>
      <w:r w:rsidR="008A5469">
        <w:rPr>
          <w:noProof/>
        </w:rPr>
        <w:t>301</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lastRenderedPageBreak/>
        <w:t>Part 4—Overpayments and debt recovery</w:t>
      </w:r>
      <w:r w:rsidRPr="00306FB7">
        <w:rPr>
          <w:b w:val="0"/>
          <w:noProof/>
          <w:sz w:val="18"/>
        </w:rPr>
        <w:tab/>
      </w:r>
      <w:r w:rsidRPr="00306FB7">
        <w:rPr>
          <w:b w:val="0"/>
          <w:noProof/>
          <w:sz w:val="18"/>
        </w:rPr>
        <w:fldChar w:fldCharType="begin"/>
      </w:r>
      <w:r w:rsidRPr="00306FB7">
        <w:rPr>
          <w:b w:val="0"/>
          <w:noProof/>
          <w:sz w:val="18"/>
        </w:rPr>
        <w:instrText xml:space="preserve"> PAGEREF _Toc465237002 \h </w:instrText>
      </w:r>
      <w:r w:rsidRPr="00306FB7">
        <w:rPr>
          <w:b w:val="0"/>
          <w:noProof/>
          <w:sz w:val="18"/>
        </w:rPr>
      </w:r>
      <w:r w:rsidRPr="00306FB7">
        <w:rPr>
          <w:b w:val="0"/>
          <w:noProof/>
          <w:sz w:val="18"/>
        </w:rPr>
        <w:fldChar w:fldCharType="separate"/>
      </w:r>
      <w:r w:rsidR="008A5469">
        <w:rPr>
          <w:b w:val="0"/>
          <w:noProof/>
          <w:sz w:val="18"/>
        </w:rPr>
        <w:t>302</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1—Preliminary</w:t>
      </w:r>
      <w:r w:rsidRPr="00306FB7">
        <w:rPr>
          <w:b w:val="0"/>
          <w:noProof/>
          <w:sz w:val="18"/>
        </w:rPr>
        <w:tab/>
      </w:r>
      <w:r w:rsidRPr="00306FB7">
        <w:rPr>
          <w:b w:val="0"/>
          <w:noProof/>
          <w:sz w:val="18"/>
        </w:rPr>
        <w:fldChar w:fldCharType="begin"/>
      </w:r>
      <w:r w:rsidRPr="00306FB7">
        <w:rPr>
          <w:b w:val="0"/>
          <w:noProof/>
          <w:sz w:val="18"/>
        </w:rPr>
        <w:instrText xml:space="preserve"> PAGEREF _Toc465237003 \h </w:instrText>
      </w:r>
      <w:r w:rsidRPr="00306FB7">
        <w:rPr>
          <w:b w:val="0"/>
          <w:noProof/>
          <w:sz w:val="18"/>
        </w:rPr>
      </w:r>
      <w:r w:rsidRPr="00306FB7">
        <w:rPr>
          <w:b w:val="0"/>
          <w:noProof/>
          <w:sz w:val="18"/>
        </w:rPr>
        <w:fldChar w:fldCharType="separate"/>
      </w:r>
      <w:r w:rsidR="008A5469">
        <w:rPr>
          <w:b w:val="0"/>
          <w:noProof/>
          <w:sz w:val="18"/>
        </w:rPr>
        <w:t>302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FE1DC1">
        <w:rPr>
          <w:i/>
          <w:noProof/>
        </w:rPr>
        <w:t>amount paid to person</w:t>
      </w:r>
      <w:r w:rsidRPr="00306FB7">
        <w:rPr>
          <w:noProof/>
        </w:rPr>
        <w:tab/>
      </w:r>
      <w:r w:rsidRPr="00306FB7">
        <w:rPr>
          <w:noProof/>
        </w:rPr>
        <w:fldChar w:fldCharType="begin"/>
      </w:r>
      <w:r w:rsidRPr="00306FB7">
        <w:rPr>
          <w:noProof/>
        </w:rPr>
        <w:instrText xml:space="preserve"> PAGEREF _Toc465237004 \h </w:instrText>
      </w:r>
      <w:r w:rsidRPr="00306FB7">
        <w:rPr>
          <w:noProof/>
        </w:rPr>
      </w:r>
      <w:r w:rsidRPr="00306FB7">
        <w:rPr>
          <w:noProof/>
        </w:rPr>
        <w:fldChar w:fldCharType="separate"/>
      </w:r>
      <w:r w:rsidR="008A5469">
        <w:rPr>
          <w:noProof/>
        </w:rPr>
        <w:t>302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306FB7">
        <w:rPr>
          <w:noProof/>
        </w:rPr>
        <w:tab/>
      </w:r>
      <w:r w:rsidRPr="00306FB7">
        <w:rPr>
          <w:noProof/>
        </w:rPr>
        <w:fldChar w:fldCharType="begin"/>
      </w:r>
      <w:r w:rsidRPr="00306FB7">
        <w:rPr>
          <w:noProof/>
        </w:rPr>
        <w:instrText xml:space="preserve"> PAGEREF _Toc465237005 \h </w:instrText>
      </w:r>
      <w:r w:rsidRPr="00306FB7">
        <w:rPr>
          <w:noProof/>
        </w:rPr>
      </w:r>
      <w:r w:rsidRPr="00306FB7">
        <w:rPr>
          <w:noProof/>
        </w:rPr>
        <w:fldChar w:fldCharType="separate"/>
      </w:r>
      <w:r w:rsidR="008A5469">
        <w:rPr>
          <w:noProof/>
        </w:rPr>
        <w:t>303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306FB7">
        <w:rPr>
          <w:noProof/>
        </w:rPr>
        <w:tab/>
      </w:r>
      <w:r w:rsidRPr="00306FB7">
        <w:rPr>
          <w:noProof/>
        </w:rPr>
        <w:fldChar w:fldCharType="begin"/>
      </w:r>
      <w:r w:rsidRPr="00306FB7">
        <w:rPr>
          <w:noProof/>
        </w:rPr>
        <w:instrText xml:space="preserve"> PAGEREF _Toc465237006 \h </w:instrText>
      </w:r>
      <w:r w:rsidRPr="00306FB7">
        <w:rPr>
          <w:noProof/>
        </w:rPr>
      </w:r>
      <w:r w:rsidRPr="00306FB7">
        <w:rPr>
          <w:noProof/>
        </w:rPr>
        <w:fldChar w:fldCharType="separate"/>
      </w:r>
      <w:r w:rsidR="008A5469">
        <w:rPr>
          <w:noProof/>
        </w:rPr>
        <w:t>303</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2—Amounts recoverable under this Act</w:t>
      </w:r>
      <w:r w:rsidRPr="00306FB7">
        <w:rPr>
          <w:b w:val="0"/>
          <w:noProof/>
          <w:sz w:val="18"/>
        </w:rPr>
        <w:tab/>
      </w:r>
      <w:r w:rsidRPr="00306FB7">
        <w:rPr>
          <w:b w:val="0"/>
          <w:noProof/>
          <w:sz w:val="18"/>
        </w:rPr>
        <w:fldChar w:fldCharType="begin"/>
      </w:r>
      <w:r w:rsidRPr="00306FB7">
        <w:rPr>
          <w:b w:val="0"/>
          <w:noProof/>
          <w:sz w:val="18"/>
        </w:rPr>
        <w:instrText xml:space="preserve"> PAGEREF _Toc465237007 \h </w:instrText>
      </w:r>
      <w:r w:rsidRPr="00306FB7">
        <w:rPr>
          <w:b w:val="0"/>
          <w:noProof/>
          <w:sz w:val="18"/>
        </w:rPr>
      </w:r>
      <w:r w:rsidRPr="00306FB7">
        <w:rPr>
          <w:b w:val="0"/>
          <w:noProof/>
          <w:sz w:val="18"/>
        </w:rPr>
        <w:fldChar w:fldCharType="separate"/>
      </w:r>
      <w:r w:rsidR="008A5469">
        <w:rPr>
          <w:b w:val="0"/>
          <w:noProof/>
          <w:sz w:val="18"/>
        </w:rPr>
        <w:t>304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306FB7">
        <w:rPr>
          <w:noProof/>
        </w:rPr>
        <w:tab/>
      </w:r>
      <w:r w:rsidRPr="00306FB7">
        <w:rPr>
          <w:noProof/>
        </w:rPr>
        <w:fldChar w:fldCharType="begin"/>
      </w:r>
      <w:r w:rsidRPr="00306FB7">
        <w:rPr>
          <w:noProof/>
        </w:rPr>
        <w:instrText xml:space="preserve"> PAGEREF _Toc465237008 \h </w:instrText>
      </w:r>
      <w:r w:rsidRPr="00306FB7">
        <w:rPr>
          <w:noProof/>
        </w:rPr>
      </w:r>
      <w:r w:rsidRPr="00306FB7">
        <w:rPr>
          <w:noProof/>
        </w:rPr>
        <w:fldChar w:fldCharType="separate"/>
      </w:r>
      <w:r w:rsidR="008A5469">
        <w:rPr>
          <w:noProof/>
        </w:rPr>
        <w:t>304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FE1DC1">
        <w:rPr>
          <w:noProof/>
          <w:snapToGrid w:val="0"/>
          <w:lang w:eastAsia="en-US"/>
        </w:rPr>
        <w:t>Debts arising in respect of family assistance other than child care benefit</w:t>
      </w:r>
      <w:r>
        <w:rPr>
          <w:noProof/>
        </w:rPr>
        <w:t>, child care rebate</w:t>
      </w:r>
      <w:r w:rsidRPr="00FE1DC1">
        <w:rPr>
          <w:noProof/>
          <w:snapToGrid w:val="0"/>
          <w:lang w:eastAsia="en-US"/>
        </w:rPr>
        <w:t xml:space="preserve"> and family tax benefit advance</w:t>
      </w:r>
      <w:r w:rsidRPr="00306FB7">
        <w:rPr>
          <w:noProof/>
        </w:rPr>
        <w:tab/>
      </w:r>
      <w:r w:rsidRPr="00306FB7">
        <w:rPr>
          <w:noProof/>
        </w:rPr>
        <w:fldChar w:fldCharType="begin"/>
      </w:r>
      <w:r w:rsidRPr="00306FB7">
        <w:rPr>
          <w:noProof/>
        </w:rPr>
        <w:instrText xml:space="preserve"> PAGEREF _Toc465237009 \h </w:instrText>
      </w:r>
      <w:r w:rsidRPr="00306FB7">
        <w:rPr>
          <w:noProof/>
        </w:rPr>
      </w:r>
      <w:r w:rsidRPr="00306FB7">
        <w:rPr>
          <w:noProof/>
        </w:rPr>
        <w:fldChar w:fldCharType="separate"/>
      </w:r>
      <w:r w:rsidR="008A5469">
        <w:rPr>
          <w:noProof/>
        </w:rPr>
        <w:t>304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306FB7">
        <w:rPr>
          <w:noProof/>
        </w:rPr>
        <w:tab/>
      </w:r>
      <w:r w:rsidRPr="00306FB7">
        <w:rPr>
          <w:noProof/>
        </w:rPr>
        <w:fldChar w:fldCharType="begin"/>
      </w:r>
      <w:r w:rsidRPr="00306FB7">
        <w:rPr>
          <w:noProof/>
        </w:rPr>
        <w:instrText xml:space="preserve"> PAGEREF _Toc465237010 \h </w:instrText>
      </w:r>
      <w:r w:rsidRPr="00306FB7">
        <w:rPr>
          <w:noProof/>
        </w:rPr>
      </w:r>
      <w:r w:rsidRPr="00306FB7">
        <w:rPr>
          <w:noProof/>
        </w:rPr>
        <w:fldChar w:fldCharType="separate"/>
      </w:r>
      <w:r w:rsidR="008A5469">
        <w:rPr>
          <w:noProof/>
        </w:rPr>
        <w:t>305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306FB7">
        <w:rPr>
          <w:noProof/>
        </w:rPr>
        <w:tab/>
      </w:r>
      <w:r w:rsidRPr="00306FB7">
        <w:rPr>
          <w:noProof/>
        </w:rPr>
        <w:fldChar w:fldCharType="begin"/>
      </w:r>
      <w:r w:rsidRPr="00306FB7">
        <w:rPr>
          <w:noProof/>
        </w:rPr>
        <w:instrText xml:space="preserve"> PAGEREF _Toc465237011 \h </w:instrText>
      </w:r>
      <w:r w:rsidRPr="00306FB7">
        <w:rPr>
          <w:noProof/>
        </w:rPr>
      </w:r>
      <w:r w:rsidRPr="00306FB7">
        <w:rPr>
          <w:noProof/>
        </w:rPr>
        <w:fldChar w:fldCharType="separate"/>
      </w:r>
      <w:r w:rsidR="008A5469">
        <w:rPr>
          <w:noProof/>
        </w:rPr>
        <w:t>308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306FB7">
        <w:rPr>
          <w:noProof/>
        </w:rPr>
        <w:tab/>
      </w:r>
      <w:r w:rsidRPr="00306FB7">
        <w:rPr>
          <w:noProof/>
        </w:rPr>
        <w:fldChar w:fldCharType="begin"/>
      </w:r>
      <w:r w:rsidRPr="00306FB7">
        <w:rPr>
          <w:noProof/>
        </w:rPr>
        <w:instrText xml:space="preserve"> PAGEREF _Toc465237012 \h </w:instrText>
      </w:r>
      <w:r w:rsidRPr="00306FB7">
        <w:rPr>
          <w:noProof/>
        </w:rPr>
      </w:r>
      <w:r w:rsidRPr="00306FB7">
        <w:rPr>
          <w:noProof/>
        </w:rPr>
        <w:fldChar w:fldCharType="separate"/>
      </w:r>
      <w:r w:rsidR="008A5469">
        <w:rPr>
          <w:noProof/>
        </w:rPr>
        <w:t>309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306FB7">
        <w:rPr>
          <w:noProof/>
        </w:rPr>
        <w:tab/>
      </w:r>
      <w:r w:rsidRPr="00306FB7">
        <w:rPr>
          <w:noProof/>
        </w:rPr>
        <w:fldChar w:fldCharType="begin"/>
      </w:r>
      <w:r w:rsidRPr="00306FB7">
        <w:rPr>
          <w:noProof/>
        </w:rPr>
        <w:instrText xml:space="preserve"> PAGEREF _Toc465237013 \h </w:instrText>
      </w:r>
      <w:r w:rsidRPr="00306FB7">
        <w:rPr>
          <w:noProof/>
        </w:rPr>
      </w:r>
      <w:r w:rsidRPr="00306FB7">
        <w:rPr>
          <w:noProof/>
        </w:rPr>
        <w:fldChar w:fldCharType="separate"/>
      </w:r>
      <w:r w:rsidR="008A5469">
        <w:rPr>
          <w:noProof/>
        </w:rPr>
        <w:t>310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306FB7">
        <w:rPr>
          <w:noProof/>
        </w:rPr>
        <w:tab/>
      </w:r>
      <w:r w:rsidRPr="00306FB7">
        <w:rPr>
          <w:noProof/>
        </w:rPr>
        <w:fldChar w:fldCharType="begin"/>
      </w:r>
      <w:r w:rsidRPr="00306FB7">
        <w:rPr>
          <w:noProof/>
        </w:rPr>
        <w:instrText xml:space="preserve"> PAGEREF _Toc465237014 \h </w:instrText>
      </w:r>
      <w:r w:rsidRPr="00306FB7">
        <w:rPr>
          <w:noProof/>
        </w:rPr>
      </w:r>
      <w:r w:rsidRPr="00306FB7">
        <w:rPr>
          <w:noProof/>
        </w:rPr>
        <w:fldChar w:fldCharType="separate"/>
      </w:r>
      <w:r w:rsidR="008A5469">
        <w:rPr>
          <w:noProof/>
        </w:rPr>
        <w:t>312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306FB7">
        <w:rPr>
          <w:noProof/>
        </w:rPr>
        <w:tab/>
      </w:r>
      <w:r w:rsidRPr="00306FB7">
        <w:rPr>
          <w:noProof/>
        </w:rPr>
        <w:fldChar w:fldCharType="begin"/>
      </w:r>
      <w:r w:rsidRPr="00306FB7">
        <w:rPr>
          <w:noProof/>
        </w:rPr>
        <w:instrText xml:space="preserve"> PAGEREF _Toc465237015 \h </w:instrText>
      </w:r>
      <w:r w:rsidRPr="00306FB7">
        <w:rPr>
          <w:noProof/>
        </w:rPr>
      </w:r>
      <w:r w:rsidRPr="00306FB7">
        <w:rPr>
          <w:noProof/>
        </w:rPr>
        <w:fldChar w:fldCharType="separate"/>
      </w:r>
      <w:r w:rsidR="008A5469">
        <w:rPr>
          <w:noProof/>
        </w:rPr>
        <w:t>314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306FB7">
        <w:rPr>
          <w:noProof/>
        </w:rPr>
        <w:tab/>
      </w:r>
      <w:r w:rsidRPr="00306FB7">
        <w:rPr>
          <w:noProof/>
        </w:rPr>
        <w:fldChar w:fldCharType="begin"/>
      </w:r>
      <w:r w:rsidRPr="00306FB7">
        <w:rPr>
          <w:noProof/>
        </w:rPr>
        <w:instrText xml:space="preserve"> PAGEREF _Toc465237016 \h </w:instrText>
      </w:r>
      <w:r w:rsidRPr="00306FB7">
        <w:rPr>
          <w:noProof/>
        </w:rPr>
      </w:r>
      <w:r w:rsidRPr="00306FB7">
        <w:rPr>
          <w:noProof/>
        </w:rPr>
        <w:fldChar w:fldCharType="separate"/>
      </w:r>
      <w:r w:rsidR="008A5469">
        <w:rPr>
          <w:noProof/>
        </w:rPr>
        <w:t>314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306FB7">
        <w:rPr>
          <w:noProof/>
        </w:rPr>
        <w:tab/>
      </w:r>
      <w:r w:rsidRPr="00306FB7">
        <w:rPr>
          <w:noProof/>
        </w:rPr>
        <w:fldChar w:fldCharType="begin"/>
      </w:r>
      <w:r w:rsidRPr="00306FB7">
        <w:rPr>
          <w:noProof/>
        </w:rPr>
        <w:instrText xml:space="preserve"> PAGEREF _Toc465237017 \h </w:instrText>
      </w:r>
      <w:r w:rsidRPr="00306FB7">
        <w:rPr>
          <w:noProof/>
        </w:rPr>
      </w:r>
      <w:r w:rsidRPr="00306FB7">
        <w:rPr>
          <w:noProof/>
        </w:rPr>
        <w:fldChar w:fldCharType="separate"/>
      </w:r>
      <w:r w:rsidR="008A5469">
        <w:rPr>
          <w:noProof/>
        </w:rPr>
        <w:t>315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306FB7">
        <w:rPr>
          <w:noProof/>
        </w:rPr>
        <w:tab/>
      </w:r>
      <w:r w:rsidRPr="00306FB7">
        <w:rPr>
          <w:noProof/>
        </w:rPr>
        <w:fldChar w:fldCharType="begin"/>
      </w:r>
      <w:r w:rsidRPr="00306FB7">
        <w:rPr>
          <w:noProof/>
        </w:rPr>
        <w:instrText xml:space="preserve"> PAGEREF _Toc465237018 \h </w:instrText>
      </w:r>
      <w:r w:rsidRPr="00306FB7">
        <w:rPr>
          <w:noProof/>
        </w:rPr>
      </w:r>
      <w:r w:rsidRPr="00306FB7">
        <w:rPr>
          <w:noProof/>
        </w:rPr>
        <w:fldChar w:fldCharType="separate"/>
      </w:r>
      <w:r w:rsidR="008A5469">
        <w:rPr>
          <w:noProof/>
        </w:rPr>
        <w:t>315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306FB7">
        <w:rPr>
          <w:noProof/>
        </w:rPr>
        <w:tab/>
      </w:r>
      <w:r w:rsidRPr="00306FB7">
        <w:rPr>
          <w:noProof/>
        </w:rPr>
        <w:fldChar w:fldCharType="begin"/>
      </w:r>
      <w:r w:rsidRPr="00306FB7">
        <w:rPr>
          <w:noProof/>
        </w:rPr>
        <w:instrText xml:space="preserve"> PAGEREF _Toc465237019 \h </w:instrText>
      </w:r>
      <w:r w:rsidRPr="00306FB7">
        <w:rPr>
          <w:noProof/>
        </w:rPr>
      </w:r>
      <w:r w:rsidRPr="00306FB7">
        <w:rPr>
          <w:noProof/>
        </w:rPr>
        <w:fldChar w:fldCharType="separate"/>
      </w:r>
      <w:r w:rsidR="008A5469">
        <w:rPr>
          <w:noProof/>
        </w:rPr>
        <w:t>316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306FB7">
        <w:rPr>
          <w:noProof/>
        </w:rPr>
        <w:tab/>
      </w:r>
      <w:r w:rsidRPr="00306FB7">
        <w:rPr>
          <w:noProof/>
        </w:rPr>
        <w:fldChar w:fldCharType="begin"/>
      </w:r>
      <w:r w:rsidRPr="00306FB7">
        <w:rPr>
          <w:noProof/>
        </w:rPr>
        <w:instrText xml:space="preserve"> PAGEREF _Toc465237020 \h </w:instrText>
      </w:r>
      <w:r w:rsidRPr="00306FB7">
        <w:rPr>
          <w:noProof/>
        </w:rPr>
      </w:r>
      <w:r w:rsidRPr="00306FB7">
        <w:rPr>
          <w:noProof/>
        </w:rPr>
        <w:fldChar w:fldCharType="separate"/>
      </w:r>
      <w:r w:rsidR="008A5469">
        <w:rPr>
          <w:noProof/>
        </w:rPr>
        <w:t>319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306FB7">
        <w:rPr>
          <w:noProof/>
        </w:rPr>
        <w:tab/>
      </w:r>
      <w:r w:rsidRPr="00306FB7">
        <w:rPr>
          <w:noProof/>
        </w:rPr>
        <w:fldChar w:fldCharType="begin"/>
      </w:r>
      <w:r w:rsidRPr="00306FB7">
        <w:rPr>
          <w:noProof/>
        </w:rPr>
        <w:instrText xml:space="preserve"> PAGEREF _Toc465237021 \h </w:instrText>
      </w:r>
      <w:r w:rsidRPr="00306FB7">
        <w:rPr>
          <w:noProof/>
        </w:rPr>
      </w:r>
      <w:r w:rsidRPr="00306FB7">
        <w:rPr>
          <w:noProof/>
        </w:rPr>
        <w:fldChar w:fldCharType="separate"/>
      </w:r>
      <w:r w:rsidR="008A5469">
        <w:rPr>
          <w:noProof/>
        </w:rPr>
        <w:t>320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306FB7">
        <w:rPr>
          <w:noProof/>
        </w:rPr>
        <w:tab/>
      </w:r>
      <w:r w:rsidRPr="00306FB7">
        <w:rPr>
          <w:noProof/>
        </w:rPr>
        <w:fldChar w:fldCharType="begin"/>
      </w:r>
      <w:r w:rsidRPr="00306FB7">
        <w:rPr>
          <w:noProof/>
        </w:rPr>
        <w:instrText xml:space="preserve"> PAGEREF _Toc465237022 \h </w:instrText>
      </w:r>
      <w:r w:rsidRPr="00306FB7">
        <w:rPr>
          <w:noProof/>
        </w:rPr>
      </w:r>
      <w:r w:rsidRPr="00306FB7">
        <w:rPr>
          <w:noProof/>
        </w:rPr>
        <w:fldChar w:fldCharType="separate"/>
      </w:r>
      <w:r w:rsidR="008A5469">
        <w:rPr>
          <w:noProof/>
        </w:rPr>
        <w:t>322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306FB7">
        <w:rPr>
          <w:noProof/>
        </w:rPr>
        <w:tab/>
      </w:r>
      <w:r w:rsidRPr="00306FB7">
        <w:rPr>
          <w:noProof/>
        </w:rPr>
        <w:fldChar w:fldCharType="begin"/>
      </w:r>
      <w:r w:rsidRPr="00306FB7">
        <w:rPr>
          <w:noProof/>
        </w:rPr>
        <w:instrText xml:space="preserve"> PAGEREF _Toc465237023 \h </w:instrText>
      </w:r>
      <w:r w:rsidRPr="00306FB7">
        <w:rPr>
          <w:noProof/>
        </w:rPr>
      </w:r>
      <w:r w:rsidRPr="00306FB7">
        <w:rPr>
          <w:noProof/>
        </w:rPr>
        <w:fldChar w:fldCharType="separate"/>
      </w:r>
      <w:r w:rsidR="008A5469">
        <w:rPr>
          <w:noProof/>
        </w:rPr>
        <w:t>322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306FB7">
        <w:rPr>
          <w:noProof/>
        </w:rPr>
        <w:tab/>
      </w:r>
      <w:r w:rsidRPr="00306FB7">
        <w:rPr>
          <w:noProof/>
        </w:rPr>
        <w:fldChar w:fldCharType="begin"/>
      </w:r>
      <w:r w:rsidRPr="00306FB7">
        <w:rPr>
          <w:noProof/>
        </w:rPr>
        <w:instrText xml:space="preserve"> PAGEREF _Toc465237024 \h </w:instrText>
      </w:r>
      <w:r w:rsidRPr="00306FB7">
        <w:rPr>
          <w:noProof/>
        </w:rPr>
      </w:r>
      <w:r w:rsidRPr="00306FB7">
        <w:rPr>
          <w:noProof/>
        </w:rPr>
        <w:fldChar w:fldCharType="separate"/>
      </w:r>
      <w:r w:rsidR="008A5469">
        <w:rPr>
          <w:noProof/>
        </w:rPr>
        <w:t>323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306FB7">
        <w:rPr>
          <w:noProof/>
        </w:rPr>
        <w:tab/>
      </w:r>
      <w:r w:rsidRPr="00306FB7">
        <w:rPr>
          <w:noProof/>
        </w:rPr>
        <w:fldChar w:fldCharType="begin"/>
      </w:r>
      <w:r w:rsidRPr="00306FB7">
        <w:rPr>
          <w:noProof/>
        </w:rPr>
        <w:instrText xml:space="preserve"> PAGEREF _Toc465237025 \h </w:instrText>
      </w:r>
      <w:r w:rsidRPr="00306FB7">
        <w:rPr>
          <w:noProof/>
        </w:rPr>
      </w:r>
      <w:r w:rsidRPr="00306FB7">
        <w:rPr>
          <w:noProof/>
        </w:rPr>
        <w:fldChar w:fldCharType="separate"/>
      </w:r>
      <w:r w:rsidR="008A5469">
        <w:rPr>
          <w:noProof/>
        </w:rPr>
        <w:t>323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71J</w:t>
      </w:r>
      <w:r>
        <w:rPr>
          <w:noProof/>
        </w:rPr>
        <w:tab/>
        <w:t>Debts arising in respect of economic security strategy payment to families</w:t>
      </w:r>
      <w:r w:rsidRPr="00306FB7">
        <w:rPr>
          <w:noProof/>
        </w:rPr>
        <w:tab/>
      </w:r>
      <w:r w:rsidRPr="00306FB7">
        <w:rPr>
          <w:noProof/>
        </w:rPr>
        <w:fldChar w:fldCharType="begin"/>
      </w:r>
      <w:r w:rsidRPr="00306FB7">
        <w:rPr>
          <w:noProof/>
        </w:rPr>
        <w:instrText xml:space="preserve"> PAGEREF _Toc465237026 \h </w:instrText>
      </w:r>
      <w:r w:rsidRPr="00306FB7">
        <w:rPr>
          <w:noProof/>
        </w:rPr>
      </w:r>
      <w:r w:rsidRPr="00306FB7">
        <w:rPr>
          <w:noProof/>
        </w:rPr>
        <w:fldChar w:fldCharType="separate"/>
      </w:r>
      <w:r w:rsidR="008A5469">
        <w:rPr>
          <w:noProof/>
        </w:rPr>
        <w:t>326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306FB7">
        <w:rPr>
          <w:noProof/>
        </w:rPr>
        <w:tab/>
      </w:r>
      <w:r w:rsidRPr="00306FB7">
        <w:rPr>
          <w:noProof/>
        </w:rPr>
        <w:fldChar w:fldCharType="begin"/>
      </w:r>
      <w:r w:rsidRPr="00306FB7">
        <w:rPr>
          <w:noProof/>
        </w:rPr>
        <w:instrText xml:space="preserve"> PAGEREF _Toc465237027 \h </w:instrText>
      </w:r>
      <w:r w:rsidRPr="00306FB7">
        <w:rPr>
          <w:noProof/>
        </w:rPr>
      </w:r>
      <w:r w:rsidRPr="00306FB7">
        <w:rPr>
          <w:noProof/>
        </w:rPr>
        <w:fldChar w:fldCharType="separate"/>
      </w:r>
      <w:r w:rsidR="008A5469">
        <w:rPr>
          <w:noProof/>
        </w:rPr>
        <w:t>329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306FB7">
        <w:rPr>
          <w:noProof/>
        </w:rPr>
        <w:tab/>
      </w:r>
      <w:r w:rsidRPr="00306FB7">
        <w:rPr>
          <w:noProof/>
        </w:rPr>
        <w:fldChar w:fldCharType="begin"/>
      </w:r>
      <w:r w:rsidRPr="00306FB7">
        <w:rPr>
          <w:noProof/>
        </w:rPr>
        <w:instrText xml:space="preserve"> PAGEREF _Toc465237028 \h </w:instrText>
      </w:r>
      <w:r w:rsidRPr="00306FB7">
        <w:rPr>
          <w:noProof/>
        </w:rPr>
      </w:r>
      <w:r w:rsidRPr="00306FB7">
        <w:rPr>
          <w:noProof/>
        </w:rPr>
        <w:fldChar w:fldCharType="separate"/>
      </w:r>
      <w:r w:rsidR="008A5469">
        <w:rPr>
          <w:noProof/>
        </w:rPr>
        <w:t>331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306FB7">
        <w:rPr>
          <w:noProof/>
        </w:rPr>
        <w:tab/>
      </w:r>
      <w:r w:rsidRPr="00306FB7">
        <w:rPr>
          <w:noProof/>
        </w:rPr>
        <w:fldChar w:fldCharType="begin"/>
      </w:r>
      <w:r w:rsidRPr="00306FB7">
        <w:rPr>
          <w:noProof/>
        </w:rPr>
        <w:instrText xml:space="preserve"> PAGEREF _Toc465237029 \h </w:instrText>
      </w:r>
      <w:r w:rsidRPr="00306FB7">
        <w:rPr>
          <w:noProof/>
        </w:rPr>
      </w:r>
      <w:r w:rsidRPr="00306FB7">
        <w:rPr>
          <w:noProof/>
        </w:rPr>
        <w:fldChar w:fldCharType="separate"/>
      </w:r>
      <w:r w:rsidR="008A5469">
        <w:rPr>
          <w:noProof/>
        </w:rPr>
        <w:t>333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306FB7">
        <w:rPr>
          <w:noProof/>
        </w:rPr>
        <w:tab/>
      </w:r>
      <w:r w:rsidRPr="00306FB7">
        <w:rPr>
          <w:noProof/>
        </w:rPr>
        <w:fldChar w:fldCharType="begin"/>
      </w:r>
      <w:r w:rsidRPr="00306FB7">
        <w:rPr>
          <w:noProof/>
        </w:rPr>
        <w:instrText xml:space="preserve"> PAGEREF _Toc465237030 \h </w:instrText>
      </w:r>
      <w:r w:rsidRPr="00306FB7">
        <w:rPr>
          <w:noProof/>
        </w:rPr>
      </w:r>
      <w:r w:rsidRPr="00306FB7">
        <w:rPr>
          <w:noProof/>
        </w:rPr>
        <w:fldChar w:fldCharType="separate"/>
      </w:r>
      <w:r w:rsidR="008A5469">
        <w:rPr>
          <w:noProof/>
        </w:rPr>
        <w:t>335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306FB7">
        <w:rPr>
          <w:noProof/>
        </w:rPr>
        <w:tab/>
      </w:r>
      <w:r w:rsidRPr="00306FB7">
        <w:rPr>
          <w:noProof/>
        </w:rPr>
        <w:fldChar w:fldCharType="begin"/>
      </w:r>
      <w:r w:rsidRPr="00306FB7">
        <w:rPr>
          <w:noProof/>
        </w:rPr>
        <w:instrText xml:space="preserve"> PAGEREF _Toc465237031 \h </w:instrText>
      </w:r>
      <w:r w:rsidRPr="00306FB7">
        <w:rPr>
          <w:noProof/>
        </w:rPr>
      </w:r>
      <w:r w:rsidRPr="00306FB7">
        <w:rPr>
          <w:noProof/>
        </w:rPr>
        <w:fldChar w:fldCharType="separate"/>
      </w:r>
      <w:r w:rsidR="008A5469">
        <w:rPr>
          <w:noProof/>
        </w:rPr>
        <w:t>336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306FB7">
        <w:rPr>
          <w:noProof/>
        </w:rPr>
        <w:tab/>
      </w:r>
      <w:r w:rsidRPr="00306FB7">
        <w:rPr>
          <w:noProof/>
        </w:rPr>
        <w:fldChar w:fldCharType="begin"/>
      </w:r>
      <w:r w:rsidRPr="00306FB7">
        <w:rPr>
          <w:noProof/>
        </w:rPr>
        <w:instrText xml:space="preserve"> PAGEREF _Toc465237032 \h </w:instrText>
      </w:r>
      <w:r w:rsidRPr="00306FB7">
        <w:rPr>
          <w:noProof/>
        </w:rPr>
      </w:r>
      <w:r w:rsidRPr="00306FB7">
        <w:rPr>
          <w:noProof/>
        </w:rPr>
        <w:fldChar w:fldCharType="separate"/>
      </w:r>
      <w:r w:rsidR="008A5469">
        <w:rPr>
          <w:noProof/>
        </w:rPr>
        <w:t>336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306FB7">
        <w:rPr>
          <w:noProof/>
        </w:rPr>
        <w:tab/>
      </w:r>
      <w:r w:rsidRPr="00306FB7">
        <w:rPr>
          <w:noProof/>
        </w:rPr>
        <w:fldChar w:fldCharType="begin"/>
      </w:r>
      <w:r w:rsidRPr="00306FB7">
        <w:rPr>
          <w:noProof/>
        </w:rPr>
        <w:instrText xml:space="preserve"> PAGEREF _Toc465237033 \h </w:instrText>
      </w:r>
      <w:r w:rsidRPr="00306FB7">
        <w:rPr>
          <w:noProof/>
        </w:rPr>
      </w:r>
      <w:r w:rsidRPr="00306FB7">
        <w:rPr>
          <w:noProof/>
        </w:rPr>
        <w:fldChar w:fldCharType="separate"/>
      </w:r>
      <w:r w:rsidR="008A5469">
        <w:rPr>
          <w:noProof/>
        </w:rPr>
        <w:t>337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306FB7">
        <w:rPr>
          <w:noProof/>
        </w:rPr>
        <w:tab/>
      </w:r>
      <w:r w:rsidRPr="00306FB7">
        <w:rPr>
          <w:noProof/>
        </w:rPr>
        <w:fldChar w:fldCharType="begin"/>
      </w:r>
      <w:r w:rsidRPr="00306FB7">
        <w:rPr>
          <w:noProof/>
        </w:rPr>
        <w:instrText xml:space="preserve"> PAGEREF _Toc465237034 \h </w:instrText>
      </w:r>
      <w:r w:rsidRPr="00306FB7">
        <w:rPr>
          <w:noProof/>
        </w:rPr>
      </w:r>
      <w:r w:rsidRPr="00306FB7">
        <w:rPr>
          <w:noProof/>
        </w:rPr>
        <w:fldChar w:fldCharType="separate"/>
      </w:r>
      <w:r w:rsidR="008A5469">
        <w:rPr>
          <w:noProof/>
        </w:rPr>
        <w:t>337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78</w:t>
      </w:r>
      <w:r>
        <w:rPr>
          <w:noProof/>
        </w:rPr>
        <w:tab/>
        <w:t>Interest on debt</w:t>
      </w:r>
      <w:r w:rsidRPr="00306FB7">
        <w:rPr>
          <w:noProof/>
        </w:rPr>
        <w:tab/>
      </w:r>
      <w:r w:rsidRPr="00306FB7">
        <w:rPr>
          <w:noProof/>
        </w:rPr>
        <w:fldChar w:fldCharType="begin"/>
      </w:r>
      <w:r w:rsidRPr="00306FB7">
        <w:rPr>
          <w:noProof/>
        </w:rPr>
        <w:instrText xml:space="preserve"> PAGEREF _Toc465237035 \h </w:instrText>
      </w:r>
      <w:r w:rsidRPr="00306FB7">
        <w:rPr>
          <w:noProof/>
        </w:rPr>
      </w:r>
      <w:r w:rsidRPr="00306FB7">
        <w:rPr>
          <w:noProof/>
        </w:rPr>
        <w:fldChar w:fldCharType="separate"/>
      </w:r>
      <w:r w:rsidR="008A5469">
        <w:rPr>
          <w:noProof/>
        </w:rPr>
        <w:t>338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306FB7">
        <w:rPr>
          <w:noProof/>
        </w:rPr>
        <w:tab/>
      </w:r>
      <w:r w:rsidRPr="00306FB7">
        <w:rPr>
          <w:noProof/>
        </w:rPr>
        <w:fldChar w:fldCharType="begin"/>
      </w:r>
      <w:r w:rsidRPr="00306FB7">
        <w:rPr>
          <w:noProof/>
        </w:rPr>
        <w:instrText xml:space="preserve"> PAGEREF _Toc465237036 \h </w:instrText>
      </w:r>
      <w:r w:rsidRPr="00306FB7">
        <w:rPr>
          <w:noProof/>
        </w:rPr>
      </w:r>
      <w:r w:rsidRPr="00306FB7">
        <w:rPr>
          <w:noProof/>
        </w:rPr>
        <w:fldChar w:fldCharType="separate"/>
      </w:r>
      <w:r w:rsidR="008A5469">
        <w:rPr>
          <w:noProof/>
        </w:rPr>
        <w:t>340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306FB7">
        <w:rPr>
          <w:noProof/>
        </w:rPr>
        <w:tab/>
      </w:r>
      <w:r w:rsidRPr="00306FB7">
        <w:rPr>
          <w:noProof/>
        </w:rPr>
        <w:fldChar w:fldCharType="begin"/>
      </w:r>
      <w:r w:rsidRPr="00306FB7">
        <w:rPr>
          <w:noProof/>
        </w:rPr>
        <w:instrText xml:space="preserve"> PAGEREF _Toc465237037 \h </w:instrText>
      </w:r>
      <w:r w:rsidRPr="00306FB7">
        <w:rPr>
          <w:noProof/>
        </w:rPr>
      </w:r>
      <w:r w:rsidRPr="00306FB7">
        <w:rPr>
          <w:noProof/>
        </w:rPr>
        <w:fldChar w:fldCharType="separate"/>
      </w:r>
      <w:r w:rsidR="008A5469">
        <w:rPr>
          <w:noProof/>
        </w:rPr>
        <w:t>341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306FB7">
        <w:rPr>
          <w:noProof/>
        </w:rPr>
        <w:tab/>
      </w:r>
      <w:r w:rsidRPr="00306FB7">
        <w:rPr>
          <w:noProof/>
        </w:rPr>
        <w:fldChar w:fldCharType="begin"/>
      </w:r>
      <w:r w:rsidRPr="00306FB7">
        <w:rPr>
          <w:noProof/>
        </w:rPr>
        <w:instrText xml:space="preserve"> PAGEREF _Toc465237038 \h </w:instrText>
      </w:r>
      <w:r w:rsidRPr="00306FB7">
        <w:rPr>
          <w:noProof/>
        </w:rPr>
      </w:r>
      <w:r w:rsidRPr="00306FB7">
        <w:rPr>
          <w:noProof/>
        </w:rPr>
        <w:fldChar w:fldCharType="separate"/>
      </w:r>
      <w:r w:rsidR="008A5469">
        <w:rPr>
          <w:noProof/>
        </w:rPr>
        <w:t>341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306FB7">
        <w:rPr>
          <w:noProof/>
        </w:rPr>
        <w:tab/>
      </w:r>
      <w:r w:rsidRPr="00306FB7">
        <w:rPr>
          <w:noProof/>
        </w:rPr>
        <w:fldChar w:fldCharType="begin"/>
      </w:r>
      <w:r w:rsidRPr="00306FB7">
        <w:rPr>
          <w:noProof/>
        </w:rPr>
        <w:instrText xml:space="preserve"> PAGEREF _Toc465237039 \h </w:instrText>
      </w:r>
      <w:r w:rsidRPr="00306FB7">
        <w:rPr>
          <w:noProof/>
        </w:rPr>
      </w:r>
      <w:r w:rsidRPr="00306FB7">
        <w:rPr>
          <w:noProof/>
        </w:rPr>
        <w:fldChar w:fldCharType="separate"/>
      </w:r>
      <w:r w:rsidR="008A5469">
        <w:rPr>
          <w:noProof/>
        </w:rPr>
        <w:t>341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306FB7">
        <w:rPr>
          <w:noProof/>
        </w:rPr>
        <w:tab/>
      </w:r>
      <w:r w:rsidRPr="00306FB7">
        <w:rPr>
          <w:noProof/>
        </w:rPr>
        <w:fldChar w:fldCharType="begin"/>
      </w:r>
      <w:r w:rsidRPr="00306FB7">
        <w:rPr>
          <w:noProof/>
        </w:rPr>
        <w:instrText xml:space="preserve"> PAGEREF _Toc465237040 \h </w:instrText>
      </w:r>
      <w:r w:rsidRPr="00306FB7">
        <w:rPr>
          <w:noProof/>
        </w:rPr>
      </w:r>
      <w:r w:rsidRPr="00306FB7">
        <w:rPr>
          <w:noProof/>
        </w:rPr>
        <w:fldChar w:fldCharType="separate"/>
      </w:r>
      <w:r w:rsidR="008A5469">
        <w:rPr>
          <w:noProof/>
        </w:rPr>
        <w:t>342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306FB7">
        <w:rPr>
          <w:noProof/>
        </w:rPr>
        <w:tab/>
      </w:r>
      <w:r w:rsidRPr="00306FB7">
        <w:rPr>
          <w:noProof/>
        </w:rPr>
        <w:fldChar w:fldCharType="begin"/>
      </w:r>
      <w:r w:rsidRPr="00306FB7">
        <w:rPr>
          <w:noProof/>
        </w:rPr>
        <w:instrText xml:space="preserve"> PAGEREF _Toc465237041 \h </w:instrText>
      </w:r>
      <w:r w:rsidRPr="00306FB7">
        <w:rPr>
          <w:noProof/>
        </w:rPr>
      </w:r>
      <w:r w:rsidRPr="00306FB7">
        <w:rPr>
          <w:noProof/>
        </w:rPr>
        <w:fldChar w:fldCharType="separate"/>
      </w:r>
      <w:r w:rsidR="008A5469">
        <w:rPr>
          <w:noProof/>
        </w:rPr>
        <w:t>343</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3—Methods of recovery</w:t>
      </w:r>
      <w:r w:rsidRPr="00306FB7">
        <w:rPr>
          <w:b w:val="0"/>
          <w:noProof/>
          <w:sz w:val="18"/>
        </w:rPr>
        <w:tab/>
      </w:r>
      <w:r w:rsidRPr="00306FB7">
        <w:rPr>
          <w:b w:val="0"/>
          <w:noProof/>
          <w:sz w:val="18"/>
        </w:rPr>
        <w:fldChar w:fldCharType="begin"/>
      </w:r>
      <w:r w:rsidRPr="00306FB7">
        <w:rPr>
          <w:b w:val="0"/>
          <w:noProof/>
          <w:sz w:val="18"/>
        </w:rPr>
        <w:instrText xml:space="preserve"> PAGEREF _Toc465237042 \h </w:instrText>
      </w:r>
      <w:r w:rsidRPr="00306FB7">
        <w:rPr>
          <w:b w:val="0"/>
          <w:noProof/>
          <w:sz w:val="18"/>
        </w:rPr>
      </w:r>
      <w:r w:rsidRPr="00306FB7">
        <w:rPr>
          <w:b w:val="0"/>
          <w:noProof/>
          <w:sz w:val="18"/>
        </w:rPr>
        <w:fldChar w:fldCharType="separate"/>
      </w:r>
      <w:r w:rsidR="008A5469">
        <w:rPr>
          <w:b w:val="0"/>
          <w:noProof/>
          <w:sz w:val="18"/>
        </w:rPr>
        <w:t>344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306FB7">
        <w:rPr>
          <w:noProof/>
        </w:rPr>
        <w:tab/>
      </w:r>
      <w:r w:rsidRPr="00306FB7">
        <w:rPr>
          <w:noProof/>
        </w:rPr>
        <w:fldChar w:fldCharType="begin"/>
      </w:r>
      <w:r w:rsidRPr="00306FB7">
        <w:rPr>
          <w:noProof/>
        </w:rPr>
        <w:instrText xml:space="preserve"> PAGEREF _Toc465237043 \h </w:instrText>
      </w:r>
      <w:r w:rsidRPr="00306FB7">
        <w:rPr>
          <w:noProof/>
        </w:rPr>
      </w:r>
      <w:r w:rsidRPr="00306FB7">
        <w:rPr>
          <w:noProof/>
        </w:rPr>
        <w:fldChar w:fldCharType="separate"/>
      </w:r>
      <w:r w:rsidR="008A5469">
        <w:rPr>
          <w:noProof/>
        </w:rPr>
        <w:t>344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306FB7">
        <w:rPr>
          <w:noProof/>
        </w:rPr>
        <w:tab/>
      </w:r>
      <w:r w:rsidRPr="00306FB7">
        <w:rPr>
          <w:noProof/>
        </w:rPr>
        <w:fldChar w:fldCharType="begin"/>
      </w:r>
      <w:r w:rsidRPr="00306FB7">
        <w:rPr>
          <w:noProof/>
        </w:rPr>
        <w:instrText xml:space="preserve"> PAGEREF _Toc465237044 \h </w:instrText>
      </w:r>
      <w:r w:rsidRPr="00306FB7">
        <w:rPr>
          <w:noProof/>
        </w:rPr>
      </w:r>
      <w:r w:rsidRPr="00306FB7">
        <w:rPr>
          <w:noProof/>
        </w:rPr>
        <w:fldChar w:fldCharType="separate"/>
      </w:r>
      <w:r w:rsidR="008A5469">
        <w:rPr>
          <w:noProof/>
        </w:rPr>
        <w:t>345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FE1DC1">
        <w:rPr>
          <w:noProof/>
          <w:snapToGrid w:val="0"/>
          <w:lang w:eastAsia="en-US"/>
        </w:rPr>
        <w:t>Setting off family assistance against debt owed</w:t>
      </w:r>
      <w:r w:rsidRPr="00306FB7">
        <w:rPr>
          <w:noProof/>
        </w:rPr>
        <w:tab/>
      </w:r>
      <w:r w:rsidRPr="00306FB7">
        <w:rPr>
          <w:noProof/>
        </w:rPr>
        <w:fldChar w:fldCharType="begin"/>
      </w:r>
      <w:r w:rsidRPr="00306FB7">
        <w:rPr>
          <w:noProof/>
        </w:rPr>
        <w:instrText xml:space="preserve"> PAGEREF _Toc465237045 \h </w:instrText>
      </w:r>
      <w:r w:rsidRPr="00306FB7">
        <w:rPr>
          <w:noProof/>
        </w:rPr>
      </w:r>
      <w:r w:rsidRPr="00306FB7">
        <w:rPr>
          <w:noProof/>
        </w:rPr>
        <w:fldChar w:fldCharType="separate"/>
      </w:r>
      <w:r w:rsidR="008A5469">
        <w:rPr>
          <w:noProof/>
        </w:rPr>
        <w:t>346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FE1DC1">
        <w:rPr>
          <w:noProof/>
          <w:snapToGrid w:val="0"/>
          <w:lang w:eastAsia="en-US"/>
        </w:rPr>
        <w:t>, 84A</w:t>
      </w:r>
      <w:r>
        <w:rPr>
          <w:noProof/>
        </w:rPr>
        <w:t xml:space="preserve"> and 87A</w:t>
      </w:r>
      <w:r w:rsidRPr="00306FB7">
        <w:rPr>
          <w:noProof/>
        </w:rPr>
        <w:tab/>
      </w:r>
      <w:r w:rsidRPr="00306FB7">
        <w:rPr>
          <w:noProof/>
        </w:rPr>
        <w:fldChar w:fldCharType="begin"/>
      </w:r>
      <w:r w:rsidRPr="00306FB7">
        <w:rPr>
          <w:noProof/>
        </w:rPr>
        <w:instrText xml:space="preserve"> PAGEREF _Toc465237046 \h </w:instrText>
      </w:r>
      <w:r w:rsidRPr="00306FB7">
        <w:rPr>
          <w:noProof/>
        </w:rPr>
      </w:r>
      <w:r w:rsidRPr="00306FB7">
        <w:rPr>
          <w:noProof/>
        </w:rPr>
        <w:fldChar w:fldCharType="separate"/>
      </w:r>
      <w:r w:rsidR="008A5469">
        <w:rPr>
          <w:noProof/>
        </w:rPr>
        <w:t>347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306FB7">
        <w:rPr>
          <w:noProof/>
        </w:rPr>
        <w:tab/>
      </w:r>
      <w:r w:rsidRPr="00306FB7">
        <w:rPr>
          <w:noProof/>
        </w:rPr>
        <w:fldChar w:fldCharType="begin"/>
      </w:r>
      <w:r w:rsidRPr="00306FB7">
        <w:rPr>
          <w:noProof/>
        </w:rPr>
        <w:instrText xml:space="preserve"> PAGEREF _Toc465237047 \h </w:instrText>
      </w:r>
      <w:r w:rsidRPr="00306FB7">
        <w:rPr>
          <w:noProof/>
        </w:rPr>
      </w:r>
      <w:r w:rsidRPr="00306FB7">
        <w:rPr>
          <w:noProof/>
        </w:rPr>
        <w:fldChar w:fldCharType="separate"/>
      </w:r>
      <w:r w:rsidR="008A5469">
        <w:rPr>
          <w:noProof/>
        </w:rPr>
        <w:t>348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306FB7">
        <w:rPr>
          <w:noProof/>
        </w:rPr>
        <w:tab/>
      </w:r>
      <w:r w:rsidRPr="00306FB7">
        <w:rPr>
          <w:noProof/>
        </w:rPr>
        <w:fldChar w:fldCharType="begin"/>
      </w:r>
      <w:r w:rsidRPr="00306FB7">
        <w:rPr>
          <w:noProof/>
        </w:rPr>
        <w:instrText xml:space="preserve"> PAGEREF _Toc465237048 \h </w:instrText>
      </w:r>
      <w:r w:rsidRPr="00306FB7">
        <w:rPr>
          <w:noProof/>
        </w:rPr>
      </w:r>
      <w:r w:rsidRPr="00306FB7">
        <w:rPr>
          <w:noProof/>
        </w:rPr>
        <w:fldChar w:fldCharType="separate"/>
      </w:r>
      <w:r w:rsidR="008A5469">
        <w:rPr>
          <w:noProof/>
        </w:rPr>
        <w:t>349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88</w:t>
      </w:r>
      <w:r>
        <w:rPr>
          <w:noProof/>
        </w:rPr>
        <w:tab/>
        <w:t>Legal proceedings</w:t>
      </w:r>
      <w:r w:rsidRPr="00306FB7">
        <w:rPr>
          <w:noProof/>
        </w:rPr>
        <w:tab/>
      </w:r>
      <w:r w:rsidRPr="00306FB7">
        <w:rPr>
          <w:noProof/>
        </w:rPr>
        <w:fldChar w:fldCharType="begin"/>
      </w:r>
      <w:r w:rsidRPr="00306FB7">
        <w:rPr>
          <w:noProof/>
        </w:rPr>
        <w:instrText xml:space="preserve"> PAGEREF _Toc465237049 \h </w:instrText>
      </w:r>
      <w:r w:rsidRPr="00306FB7">
        <w:rPr>
          <w:noProof/>
        </w:rPr>
      </w:r>
      <w:r w:rsidRPr="00306FB7">
        <w:rPr>
          <w:noProof/>
        </w:rPr>
        <w:fldChar w:fldCharType="separate"/>
      </w:r>
      <w:r w:rsidR="008A5469">
        <w:rPr>
          <w:noProof/>
        </w:rPr>
        <w:t>349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89</w:t>
      </w:r>
      <w:r>
        <w:rPr>
          <w:noProof/>
        </w:rPr>
        <w:tab/>
        <w:t>Garnishee notice</w:t>
      </w:r>
      <w:r w:rsidRPr="00306FB7">
        <w:rPr>
          <w:noProof/>
        </w:rPr>
        <w:tab/>
      </w:r>
      <w:r w:rsidRPr="00306FB7">
        <w:rPr>
          <w:noProof/>
        </w:rPr>
        <w:fldChar w:fldCharType="begin"/>
      </w:r>
      <w:r w:rsidRPr="00306FB7">
        <w:rPr>
          <w:noProof/>
        </w:rPr>
        <w:instrText xml:space="preserve"> PAGEREF _Toc465237050 \h </w:instrText>
      </w:r>
      <w:r w:rsidRPr="00306FB7">
        <w:rPr>
          <w:noProof/>
        </w:rPr>
      </w:r>
      <w:r w:rsidRPr="00306FB7">
        <w:rPr>
          <w:noProof/>
        </w:rPr>
        <w:fldChar w:fldCharType="separate"/>
      </w:r>
      <w:r w:rsidR="008A5469">
        <w:rPr>
          <w:noProof/>
        </w:rPr>
        <w:t>350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306FB7">
        <w:rPr>
          <w:noProof/>
        </w:rPr>
        <w:tab/>
      </w:r>
      <w:r w:rsidRPr="00306FB7">
        <w:rPr>
          <w:noProof/>
        </w:rPr>
        <w:fldChar w:fldCharType="begin"/>
      </w:r>
      <w:r w:rsidRPr="00306FB7">
        <w:rPr>
          <w:noProof/>
        </w:rPr>
        <w:instrText xml:space="preserve"> PAGEREF _Toc465237051 \h </w:instrText>
      </w:r>
      <w:r w:rsidRPr="00306FB7">
        <w:rPr>
          <w:noProof/>
        </w:rPr>
      </w:r>
      <w:r w:rsidRPr="00306FB7">
        <w:rPr>
          <w:noProof/>
        </w:rPr>
        <w:fldChar w:fldCharType="separate"/>
      </w:r>
      <w:r w:rsidR="008A5469">
        <w:rPr>
          <w:noProof/>
        </w:rPr>
        <w:t>352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306FB7">
        <w:rPr>
          <w:noProof/>
        </w:rPr>
        <w:tab/>
      </w:r>
      <w:r w:rsidRPr="00306FB7">
        <w:rPr>
          <w:noProof/>
        </w:rPr>
        <w:fldChar w:fldCharType="begin"/>
      </w:r>
      <w:r w:rsidRPr="00306FB7">
        <w:rPr>
          <w:noProof/>
        </w:rPr>
        <w:instrText xml:space="preserve"> PAGEREF _Toc465237052 \h </w:instrText>
      </w:r>
      <w:r w:rsidRPr="00306FB7">
        <w:rPr>
          <w:noProof/>
        </w:rPr>
      </w:r>
      <w:r w:rsidRPr="00306FB7">
        <w:rPr>
          <w:noProof/>
        </w:rPr>
        <w:fldChar w:fldCharType="separate"/>
      </w:r>
      <w:r w:rsidR="008A5469">
        <w:rPr>
          <w:noProof/>
        </w:rPr>
        <w:t>353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306FB7">
        <w:rPr>
          <w:noProof/>
        </w:rPr>
        <w:tab/>
      </w:r>
      <w:r w:rsidRPr="00306FB7">
        <w:rPr>
          <w:noProof/>
        </w:rPr>
        <w:fldChar w:fldCharType="begin"/>
      </w:r>
      <w:r w:rsidRPr="00306FB7">
        <w:rPr>
          <w:noProof/>
        </w:rPr>
        <w:instrText xml:space="preserve"> PAGEREF _Toc465237053 \h </w:instrText>
      </w:r>
      <w:r w:rsidRPr="00306FB7">
        <w:rPr>
          <w:noProof/>
        </w:rPr>
      </w:r>
      <w:r w:rsidRPr="00306FB7">
        <w:rPr>
          <w:noProof/>
        </w:rPr>
        <w:fldChar w:fldCharType="separate"/>
      </w:r>
      <w:r w:rsidR="008A5469">
        <w:rPr>
          <w:noProof/>
        </w:rPr>
        <w:t>354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306FB7">
        <w:rPr>
          <w:noProof/>
        </w:rPr>
        <w:tab/>
      </w:r>
      <w:r w:rsidRPr="00306FB7">
        <w:rPr>
          <w:noProof/>
        </w:rPr>
        <w:fldChar w:fldCharType="begin"/>
      </w:r>
      <w:r w:rsidRPr="00306FB7">
        <w:rPr>
          <w:noProof/>
        </w:rPr>
        <w:instrText xml:space="preserve"> PAGEREF _Toc465237054 \h </w:instrText>
      </w:r>
      <w:r w:rsidRPr="00306FB7">
        <w:rPr>
          <w:noProof/>
        </w:rPr>
      </w:r>
      <w:r w:rsidRPr="00306FB7">
        <w:rPr>
          <w:noProof/>
        </w:rPr>
        <w:fldChar w:fldCharType="separate"/>
      </w:r>
      <w:r w:rsidR="008A5469">
        <w:rPr>
          <w:noProof/>
        </w:rPr>
        <w:t>355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306FB7">
        <w:rPr>
          <w:noProof/>
        </w:rPr>
        <w:tab/>
      </w:r>
      <w:r w:rsidRPr="00306FB7">
        <w:rPr>
          <w:noProof/>
        </w:rPr>
        <w:fldChar w:fldCharType="begin"/>
      </w:r>
      <w:r w:rsidRPr="00306FB7">
        <w:rPr>
          <w:noProof/>
        </w:rPr>
        <w:instrText xml:space="preserve"> PAGEREF _Toc465237055 \h </w:instrText>
      </w:r>
      <w:r w:rsidRPr="00306FB7">
        <w:rPr>
          <w:noProof/>
        </w:rPr>
      </w:r>
      <w:r w:rsidRPr="00306FB7">
        <w:rPr>
          <w:noProof/>
        </w:rPr>
        <w:fldChar w:fldCharType="separate"/>
      </w:r>
      <w:r w:rsidR="008A5469">
        <w:rPr>
          <w:noProof/>
        </w:rPr>
        <w:t>356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306FB7">
        <w:rPr>
          <w:noProof/>
        </w:rPr>
        <w:tab/>
      </w:r>
      <w:r w:rsidRPr="00306FB7">
        <w:rPr>
          <w:noProof/>
        </w:rPr>
        <w:fldChar w:fldCharType="begin"/>
      </w:r>
      <w:r w:rsidRPr="00306FB7">
        <w:rPr>
          <w:noProof/>
        </w:rPr>
        <w:instrText xml:space="preserve"> PAGEREF _Toc465237056 \h </w:instrText>
      </w:r>
      <w:r w:rsidRPr="00306FB7">
        <w:rPr>
          <w:noProof/>
        </w:rPr>
      </w:r>
      <w:r w:rsidRPr="00306FB7">
        <w:rPr>
          <w:noProof/>
        </w:rPr>
        <w:fldChar w:fldCharType="separate"/>
      </w:r>
      <w:r w:rsidR="008A5469">
        <w:rPr>
          <w:noProof/>
        </w:rPr>
        <w:t>356</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306FB7">
        <w:rPr>
          <w:b w:val="0"/>
          <w:noProof/>
          <w:sz w:val="18"/>
        </w:rPr>
        <w:tab/>
      </w:r>
      <w:r w:rsidRPr="00306FB7">
        <w:rPr>
          <w:b w:val="0"/>
          <w:noProof/>
          <w:sz w:val="18"/>
        </w:rPr>
        <w:fldChar w:fldCharType="begin"/>
      </w:r>
      <w:r w:rsidRPr="00306FB7">
        <w:rPr>
          <w:b w:val="0"/>
          <w:noProof/>
          <w:sz w:val="18"/>
        </w:rPr>
        <w:instrText xml:space="preserve"> PAGEREF _Toc465237057 \h </w:instrText>
      </w:r>
      <w:r w:rsidRPr="00306FB7">
        <w:rPr>
          <w:b w:val="0"/>
          <w:noProof/>
          <w:sz w:val="18"/>
        </w:rPr>
      </w:r>
      <w:r w:rsidRPr="00306FB7">
        <w:rPr>
          <w:b w:val="0"/>
          <w:noProof/>
          <w:sz w:val="18"/>
        </w:rPr>
        <w:fldChar w:fldCharType="separate"/>
      </w:r>
      <w:r w:rsidR="008A5469">
        <w:rPr>
          <w:b w:val="0"/>
          <w:noProof/>
          <w:sz w:val="18"/>
        </w:rPr>
        <w:t>360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FE1DC1">
        <w:rPr>
          <w:i/>
          <w:noProof/>
        </w:rPr>
        <w:t>debt</w:t>
      </w:r>
      <w:r w:rsidRPr="00306FB7">
        <w:rPr>
          <w:noProof/>
        </w:rPr>
        <w:tab/>
      </w:r>
      <w:r w:rsidRPr="00306FB7">
        <w:rPr>
          <w:noProof/>
        </w:rPr>
        <w:fldChar w:fldCharType="begin"/>
      </w:r>
      <w:r w:rsidRPr="00306FB7">
        <w:rPr>
          <w:noProof/>
        </w:rPr>
        <w:instrText xml:space="preserve"> PAGEREF _Toc465237058 \h </w:instrText>
      </w:r>
      <w:r w:rsidRPr="00306FB7">
        <w:rPr>
          <w:noProof/>
        </w:rPr>
      </w:r>
      <w:r w:rsidRPr="00306FB7">
        <w:rPr>
          <w:noProof/>
        </w:rPr>
        <w:fldChar w:fldCharType="separate"/>
      </w:r>
      <w:r w:rsidR="008A5469">
        <w:rPr>
          <w:noProof/>
        </w:rPr>
        <w:t>360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95</w:t>
      </w:r>
      <w:r>
        <w:rPr>
          <w:noProof/>
        </w:rPr>
        <w:tab/>
        <w:t>Secretary may write off debt</w:t>
      </w:r>
      <w:r w:rsidRPr="00306FB7">
        <w:rPr>
          <w:noProof/>
        </w:rPr>
        <w:tab/>
      </w:r>
      <w:r w:rsidRPr="00306FB7">
        <w:rPr>
          <w:noProof/>
        </w:rPr>
        <w:fldChar w:fldCharType="begin"/>
      </w:r>
      <w:r w:rsidRPr="00306FB7">
        <w:rPr>
          <w:noProof/>
        </w:rPr>
        <w:instrText xml:space="preserve"> PAGEREF _Toc465237059 \h </w:instrText>
      </w:r>
      <w:r w:rsidRPr="00306FB7">
        <w:rPr>
          <w:noProof/>
        </w:rPr>
      </w:r>
      <w:r w:rsidRPr="00306FB7">
        <w:rPr>
          <w:noProof/>
        </w:rPr>
        <w:fldChar w:fldCharType="separate"/>
      </w:r>
      <w:r w:rsidR="008A5469">
        <w:rPr>
          <w:noProof/>
        </w:rPr>
        <w:t>360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306FB7">
        <w:rPr>
          <w:noProof/>
        </w:rPr>
        <w:tab/>
      </w:r>
      <w:r w:rsidRPr="00306FB7">
        <w:rPr>
          <w:noProof/>
        </w:rPr>
        <w:fldChar w:fldCharType="begin"/>
      </w:r>
      <w:r w:rsidRPr="00306FB7">
        <w:rPr>
          <w:noProof/>
        </w:rPr>
        <w:instrText xml:space="preserve"> PAGEREF _Toc465237060 \h </w:instrText>
      </w:r>
      <w:r w:rsidRPr="00306FB7">
        <w:rPr>
          <w:noProof/>
        </w:rPr>
      </w:r>
      <w:r w:rsidRPr="00306FB7">
        <w:rPr>
          <w:noProof/>
        </w:rPr>
        <w:fldChar w:fldCharType="separate"/>
      </w:r>
      <w:r w:rsidR="008A5469">
        <w:rPr>
          <w:noProof/>
        </w:rPr>
        <w:t>363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306FB7">
        <w:rPr>
          <w:noProof/>
        </w:rPr>
        <w:tab/>
      </w:r>
      <w:r w:rsidRPr="00306FB7">
        <w:rPr>
          <w:noProof/>
        </w:rPr>
        <w:fldChar w:fldCharType="begin"/>
      </w:r>
      <w:r w:rsidRPr="00306FB7">
        <w:rPr>
          <w:noProof/>
        </w:rPr>
        <w:instrText xml:space="preserve"> PAGEREF _Toc465237061 \h </w:instrText>
      </w:r>
      <w:r w:rsidRPr="00306FB7">
        <w:rPr>
          <w:noProof/>
        </w:rPr>
      </w:r>
      <w:r w:rsidRPr="00306FB7">
        <w:rPr>
          <w:noProof/>
        </w:rPr>
        <w:fldChar w:fldCharType="separate"/>
      </w:r>
      <w:r w:rsidR="008A5469">
        <w:rPr>
          <w:noProof/>
        </w:rPr>
        <w:t>363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306FB7">
        <w:rPr>
          <w:noProof/>
        </w:rPr>
        <w:tab/>
      </w:r>
      <w:r w:rsidRPr="00306FB7">
        <w:rPr>
          <w:noProof/>
        </w:rPr>
        <w:fldChar w:fldCharType="begin"/>
      </w:r>
      <w:r w:rsidRPr="00306FB7">
        <w:rPr>
          <w:noProof/>
        </w:rPr>
        <w:instrText xml:space="preserve"> PAGEREF _Toc465237062 \h </w:instrText>
      </w:r>
      <w:r w:rsidRPr="00306FB7">
        <w:rPr>
          <w:noProof/>
        </w:rPr>
      </w:r>
      <w:r w:rsidRPr="00306FB7">
        <w:rPr>
          <w:noProof/>
        </w:rPr>
        <w:fldChar w:fldCharType="separate"/>
      </w:r>
      <w:r w:rsidR="008A5469">
        <w:rPr>
          <w:noProof/>
        </w:rPr>
        <w:t>364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306FB7">
        <w:rPr>
          <w:noProof/>
        </w:rPr>
        <w:tab/>
      </w:r>
      <w:r w:rsidRPr="00306FB7">
        <w:rPr>
          <w:noProof/>
        </w:rPr>
        <w:fldChar w:fldCharType="begin"/>
      </w:r>
      <w:r w:rsidRPr="00306FB7">
        <w:rPr>
          <w:noProof/>
        </w:rPr>
        <w:instrText xml:space="preserve"> PAGEREF _Toc465237063 \h </w:instrText>
      </w:r>
      <w:r w:rsidRPr="00306FB7">
        <w:rPr>
          <w:noProof/>
        </w:rPr>
      </w:r>
      <w:r w:rsidRPr="00306FB7">
        <w:rPr>
          <w:noProof/>
        </w:rPr>
        <w:fldChar w:fldCharType="separate"/>
      </w:r>
      <w:r w:rsidR="008A5469">
        <w:rPr>
          <w:noProof/>
        </w:rPr>
        <w:t>364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306FB7">
        <w:rPr>
          <w:noProof/>
        </w:rPr>
        <w:tab/>
      </w:r>
      <w:r w:rsidRPr="00306FB7">
        <w:rPr>
          <w:noProof/>
        </w:rPr>
        <w:fldChar w:fldCharType="begin"/>
      </w:r>
      <w:r w:rsidRPr="00306FB7">
        <w:rPr>
          <w:noProof/>
        </w:rPr>
        <w:instrText xml:space="preserve"> PAGEREF _Toc465237064 \h </w:instrText>
      </w:r>
      <w:r w:rsidRPr="00306FB7">
        <w:rPr>
          <w:noProof/>
        </w:rPr>
      </w:r>
      <w:r w:rsidRPr="00306FB7">
        <w:rPr>
          <w:noProof/>
        </w:rPr>
        <w:fldChar w:fldCharType="separate"/>
      </w:r>
      <w:r w:rsidR="008A5469">
        <w:rPr>
          <w:noProof/>
        </w:rPr>
        <w:t>365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306FB7">
        <w:rPr>
          <w:noProof/>
        </w:rPr>
        <w:tab/>
      </w:r>
      <w:r w:rsidRPr="00306FB7">
        <w:rPr>
          <w:noProof/>
        </w:rPr>
        <w:fldChar w:fldCharType="begin"/>
      </w:r>
      <w:r w:rsidRPr="00306FB7">
        <w:rPr>
          <w:noProof/>
        </w:rPr>
        <w:instrText xml:space="preserve"> PAGEREF _Toc465237065 \h </w:instrText>
      </w:r>
      <w:r w:rsidRPr="00306FB7">
        <w:rPr>
          <w:noProof/>
        </w:rPr>
      </w:r>
      <w:r w:rsidRPr="00306FB7">
        <w:rPr>
          <w:noProof/>
        </w:rPr>
        <w:fldChar w:fldCharType="separate"/>
      </w:r>
      <w:r w:rsidR="008A5469">
        <w:rPr>
          <w:noProof/>
        </w:rPr>
        <w:t>367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306FB7">
        <w:rPr>
          <w:noProof/>
        </w:rPr>
        <w:tab/>
      </w:r>
      <w:r w:rsidRPr="00306FB7">
        <w:rPr>
          <w:noProof/>
        </w:rPr>
        <w:fldChar w:fldCharType="begin"/>
      </w:r>
      <w:r w:rsidRPr="00306FB7">
        <w:rPr>
          <w:noProof/>
        </w:rPr>
        <w:instrText xml:space="preserve"> PAGEREF _Toc465237066 \h </w:instrText>
      </w:r>
      <w:r w:rsidRPr="00306FB7">
        <w:rPr>
          <w:noProof/>
        </w:rPr>
      </w:r>
      <w:r w:rsidRPr="00306FB7">
        <w:rPr>
          <w:noProof/>
        </w:rPr>
        <w:fldChar w:fldCharType="separate"/>
      </w:r>
      <w:r w:rsidR="008A5469">
        <w:rPr>
          <w:noProof/>
        </w:rPr>
        <w:t>367</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5—Review of decisions</w:t>
      </w:r>
      <w:r w:rsidRPr="00306FB7">
        <w:rPr>
          <w:b w:val="0"/>
          <w:noProof/>
          <w:sz w:val="18"/>
        </w:rPr>
        <w:tab/>
      </w:r>
      <w:r w:rsidRPr="00306FB7">
        <w:rPr>
          <w:b w:val="0"/>
          <w:noProof/>
          <w:sz w:val="18"/>
        </w:rPr>
        <w:fldChar w:fldCharType="begin"/>
      </w:r>
      <w:r w:rsidRPr="00306FB7">
        <w:rPr>
          <w:b w:val="0"/>
          <w:noProof/>
          <w:sz w:val="18"/>
        </w:rPr>
        <w:instrText xml:space="preserve"> PAGEREF _Toc465237067 \h </w:instrText>
      </w:r>
      <w:r w:rsidRPr="00306FB7">
        <w:rPr>
          <w:b w:val="0"/>
          <w:noProof/>
          <w:sz w:val="18"/>
        </w:rPr>
      </w:r>
      <w:r w:rsidRPr="00306FB7">
        <w:rPr>
          <w:b w:val="0"/>
          <w:noProof/>
          <w:sz w:val="18"/>
        </w:rPr>
        <w:fldChar w:fldCharType="separate"/>
      </w:r>
      <w:r w:rsidR="008A5469">
        <w:rPr>
          <w:b w:val="0"/>
          <w:noProof/>
          <w:sz w:val="18"/>
        </w:rPr>
        <w:t>369</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1—Internal review</w:t>
      </w:r>
      <w:r w:rsidRPr="00306FB7">
        <w:rPr>
          <w:b w:val="0"/>
          <w:noProof/>
          <w:sz w:val="18"/>
        </w:rPr>
        <w:tab/>
      </w:r>
      <w:r w:rsidRPr="00306FB7">
        <w:rPr>
          <w:b w:val="0"/>
          <w:noProof/>
          <w:sz w:val="18"/>
        </w:rPr>
        <w:fldChar w:fldCharType="begin"/>
      </w:r>
      <w:r w:rsidRPr="00306FB7">
        <w:rPr>
          <w:b w:val="0"/>
          <w:noProof/>
          <w:sz w:val="18"/>
        </w:rPr>
        <w:instrText xml:space="preserve"> PAGEREF _Toc465237068 \h </w:instrText>
      </w:r>
      <w:r w:rsidRPr="00306FB7">
        <w:rPr>
          <w:b w:val="0"/>
          <w:noProof/>
          <w:sz w:val="18"/>
        </w:rPr>
      </w:r>
      <w:r w:rsidRPr="00306FB7">
        <w:rPr>
          <w:b w:val="0"/>
          <w:noProof/>
          <w:sz w:val="18"/>
        </w:rPr>
        <w:fldChar w:fldCharType="separate"/>
      </w:r>
      <w:r w:rsidR="008A5469">
        <w:rPr>
          <w:b w:val="0"/>
          <w:noProof/>
          <w:sz w:val="18"/>
        </w:rPr>
        <w:t>369</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A—Review initiated by the Secretary</w:t>
      </w:r>
      <w:r w:rsidRPr="00306FB7">
        <w:rPr>
          <w:b w:val="0"/>
          <w:noProof/>
          <w:sz w:val="18"/>
        </w:rPr>
        <w:tab/>
      </w:r>
      <w:r w:rsidRPr="00306FB7">
        <w:rPr>
          <w:b w:val="0"/>
          <w:noProof/>
          <w:sz w:val="18"/>
        </w:rPr>
        <w:fldChar w:fldCharType="begin"/>
      </w:r>
      <w:r w:rsidRPr="00306FB7">
        <w:rPr>
          <w:b w:val="0"/>
          <w:noProof/>
          <w:sz w:val="18"/>
        </w:rPr>
        <w:instrText xml:space="preserve"> PAGEREF _Toc465237069 \h </w:instrText>
      </w:r>
      <w:r w:rsidRPr="00306FB7">
        <w:rPr>
          <w:b w:val="0"/>
          <w:noProof/>
          <w:sz w:val="18"/>
        </w:rPr>
      </w:r>
      <w:r w:rsidRPr="00306FB7">
        <w:rPr>
          <w:b w:val="0"/>
          <w:noProof/>
          <w:sz w:val="18"/>
        </w:rPr>
        <w:fldChar w:fldCharType="separate"/>
      </w:r>
      <w:r w:rsidR="008A5469">
        <w:rPr>
          <w:b w:val="0"/>
          <w:noProof/>
          <w:sz w:val="18"/>
        </w:rPr>
        <w:t>369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FE1DC1">
        <w:rPr>
          <w:noProof/>
          <w:snapToGrid w:val="0"/>
          <w:lang w:eastAsia="en-US"/>
        </w:rPr>
        <w:t>Decisions that may be reviewed by the Secretary on own initiative</w:t>
      </w:r>
      <w:r w:rsidRPr="00306FB7">
        <w:rPr>
          <w:noProof/>
        </w:rPr>
        <w:tab/>
      </w:r>
      <w:r w:rsidRPr="00306FB7">
        <w:rPr>
          <w:noProof/>
        </w:rPr>
        <w:fldChar w:fldCharType="begin"/>
      </w:r>
      <w:r w:rsidRPr="00306FB7">
        <w:rPr>
          <w:noProof/>
        </w:rPr>
        <w:instrText xml:space="preserve"> PAGEREF _Toc465237070 \h </w:instrText>
      </w:r>
      <w:r w:rsidRPr="00306FB7">
        <w:rPr>
          <w:noProof/>
        </w:rPr>
      </w:r>
      <w:r w:rsidRPr="00306FB7">
        <w:rPr>
          <w:noProof/>
        </w:rPr>
        <w:fldChar w:fldCharType="separate"/>
      </w:r>
      <w:r w:rsidR="008A5469">
        <w:rPr>
          <w:noProof/>
        </w:rPr>
        <w:t>369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306FB7">
        <w:rPr>
          <w:noProof/>
        </w:rPr>
        <w:tab/>
      </w:r>
      <w:r w:rsidRPr="00306FB7">
        <w:rPr>
          <w:noProof/>
        </w:rPr>
        <w:fldChar w:fldCharType="begin"/>
      </w:r>
      <w:r w:rsidRPr="00306FB7">
        <w:rPr>
          <w:noProof/>
        </w:rPr>
        <w:instrText xml:space="preserve"> PAGEREF _Toc465237071 \h </w:instrText>
      </w:r>
      <w:r w:rsidRPr="00306FB7">
        <w:rPr>
          <w:noProof/>
        </w:rPr>
      </w:r>
      <w:r w:rsidRPr="00306FB7">
        <w:rPr>
          <w:noProof/>
        </w:rPr>
        <w:fldChar w:fldCharType="separate"/>
      </w:r>
      <w:r w:rsidR="008A5469">
        <w:rPr>
          <w:noProof/>
        </w:rPr>
        <w:t>370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306FB7">
        <w:rPr>
          <w:noProof/>
        </w:rPr>
        <w:tab/>
      </w:r>
      <w:r w:rsidRPr="00306FB7">
        <w:rPr>
          <w:noProof/>
        </w:rPr>
        <w:fldChar w:fldCharType="begin"/>
      </w:r>
      <w:r w:rsidRPr="00306FB7">
        <w:rPr>
          <w:noProof/>
        </w:rPr>
        <w:instrText xml:space="preserve"> PAGEREF _Toc465237072 \h </w:instrText>
      </w:r>
      <w:r w:rsidRPr="00306FB7">
        <w:rPr>
          <w:noProof/>
        </w:rPr>
      </w:r>
      <w:r w:rsidRPr="00306FB7">
        <w:rPr>
          <w:noProof/>
        </w:rPr>
        <w:fldChar w:fldCharType="separate"/>
      </w:r>
      <w:r w:rsidR="008A5469">
        <w:rPr>
          <w:noProof/>
        </w:rPr>
        <w:t>372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306FB7">
        <w:rPr>
          <w:noProof/>
        </w:rPr>
        <w:tab/>
      </w:r>
      <w:r w:rsidRPr="00306FB7">
        <w:rPr>
          <w:noProof/>
        </w:rPr>
        <w:fldChar w:fldCharType="begin"/>
      </w:r>
      <w:r w:rsidRPr="00306FB7">
        <w:rPr>
          <w:noProof/>
        </w:rPr>
        <w:instrText xml:space="preserve"> PAGEREF _Toc465237073 \h </w:instrText>
      </w:r>
      <w:r w:rsidRPr="00306FB7">
        <w:rPr>
          <w:noProof/>
        </w:rPr>
      </w:r>
      <w:r w:rsidRPr="00306FB7">
        <w:rPr>
          <w:noProof/>
        </w:rPr>
        <w:fldChar w:fldCharType="separate"/>
      </w:r>
      <w:r w:rsidR="008A5469">
        <w:rPr>
          <w:noProof/>
        </w:rPr>
        <w:t>373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FE1DC1">
        <w:rPr>
          <w:noProof/>
          <w:snapToGrid w:val="0"/>
          <w:lang w:eastAsia="en-US"/>
        </w:rPr>
        <w:t>Notice of review decision to be given</w:t>
      </w:r>
      <w:r w:rsidRPr="00306FB7">
        <w:rPr>
          <w:noProof/>
        </w:rPr>
        <w:tab/>
      </w:r>
      <w:r w:rsidRPr="00306FB7">
        <w:rPr>
          <w:noProof/>
        </w:rPr>
        <w:fldChar w:fldCharType="begin"/>
      </w:r>
      <w:r w:rsidRPr="00306FB7">
        <w:rPr>
          <w:noProof/>
        </w:rPr>
        <w:instrText xml:space="preserve"> PAGEREF _Toc465237074 \h </w:instrText>
      </w:r>
      <w:r w:rsidRPr="00306FB7">
        <w:rPr>
          <w:noProof/>
        </w:rPr>
      </w:r>
      <w:r w:rsidRPr="00306FB7">
        <w:rPr>
          <w:noProof/>
        </w:rPr>
        <w:fldChar w:fldCharType="separate"/>
      </w:r>
      <w:r w:rsidR="008A5469">
        <w:rPr>
          <w:noProof/>
        </w:rPr>
        <w:t>374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306FB7">
        <w:rPr>
          <w:noProof/>
        </w:rPr>
        <w:tab/>
      </w:r>
      <w:r w:rsidRPr="00306FB7">
        <w:rPr>
          <w:noProof/>
        </w:rPr>
        <w:fldChar w:fldCharType="begin"/>
      </w:r>
      <w:r w:rsidRPr="00306FB7">
        <w:rPr>
          <w:noProof/>
        </w:rPr>
        <w:instrText xml:space="preserve"> PAGEREF _Toc465237075 \h </w:instrText>
      </w:r>
      <w:r w:rsidRPr="00306FB7">
        <w:rPr>
          <w:noProof/>
        </w:rPr>
      </w:r>
      <w:r w:rsidRPr="00306FB7">
        <w:rPr>
          <w:noProof/>
        </w:rPr>
        <w:fldChar w:fldCharType="separate"/>
      </w:r>
      <w:r w:rsidR="008A5469">
        <w:rPr>
          <w:noProof/>
        </w:rPr>
        <w:t>378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B—Review initiated by the applicant</w:t>
      </w:r>
      <w:r w:rsidRPr="00306FB7">
        <w:rPr>
          <w:b w:val="0"/>
          <w:noProof/>
          <w:sz w:val="18"/>
        </w:rPr>
        <w:tab/>
      </w:r>
      <w:r w:rsidRPr="00306FB7">
        <w:rPr>
          <w:b w:val="0"/>
          <w:noProof/>
          <w:sz w:val="18"/>
        </w:rPr>
        <w:fldChar w:fldCharType="begin"/>
      </w:r>
      <w:r w:rsidRPr="00306FB7">
        <w:rPr>
          <w:b w:val="0"/>
          <w:noProof/>
          <w:sz w:val="18"/>
        </w:rPr>
        <w:instrText xml:space="preserve"> PAGEREF _Toc465237076 \h </w:instrText>
      </w:r>
      <w:r w:rsidRPr="00306FB7">
        <w:rPr>
          <w:b w:val="0"/>
          <w:noProof/>
          <w:sz w:val="18"/>
        </w:rPr>
      </w:r>
      <w:r w:rsidRPr="00306FB7">
        <w:rPr>
          <w:b w:val="0"/>
          <w:noProof/>
          <w:sz w:val="18"/>
        </w:rPr>
        <w:fldChar w:fldCharType="separate"/>
      </w:r>
      <w:r w:rsidR="008A5469">
        <w:rPr>
          <w:b w:val="0"/>
          <w:noProof/>
          <w:sz w:val="18"/>
        </w:rPr>
        <w:t>382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306FB7">
        <w:rPr>
          <w:noProof/>
        </w:rPr>
        <w:tab/>
      </w:r>
      <w:r w:rsidRPr="00306FB7">
        <w:rPr>
          <w:noProof/>
        </w:rPr>
        <w:fldChar w:fldCharType="begin"/>
      </w:r>
      <w:r w:rsidRPr="00306FB7">
        <w:rPr>
          <w:noProof/>
        </w:rPr>
        <w:instrText xml:space="preserve"> PAGEREF _Toc465237077 \h </w:instrText>
      </w:r>
      <w:r w:rsidRPr="00306FB7">
        <w:rPr>
          <w:noProof/>
        </w:rPr>
      </w:r>
      <w:r w:rsidRPr="00306FB7">
        <w:rPr>
          <w:noProof/>
        </w:rPr>
        <w:fldChar w:fldCharType="separate"/>
      </w:r>
      <w:r w:rsidR="008A5469">
        <w:rPr>
          <w:noProof/>
        </w:rPr>
        <w:t>382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306FB7">
        <w:rPr>
          <w:noProof/>
        </w:rPr>
        <w:tab/>
      </w:r>
      <w:r w:rsidRPr="00306FB7">
        <w:rPr>
          <w:noProof/>
        </w:rPr>
        <w:fldChar w:fldCharType="begin"/>
      </w:r>
      <w:r w:rsidRPr="00306FB7">
        <w:rPr>
          <w:noProof/>
        </w:rPr>
        <w:instrText xml:space="preserve"> PAGEREF _Toc465237078 \h </w:instrText>
      </w:r>
      <w:r w:rsidRPr="00306FB7">
        <w:rPr>
          <w:noProof/>
        </w:rPr>
      </w:r>
      <w:r w:rsidRPr="00306FB7">
        <w:rPr>
          <w:noProof/>
        </w:rPr>
        <w:fldChar w:fldCharType="separate"/>
      </w:r>
      <w:r w:rsidR="008A5469">
        <w:rPr>
          <w:noProof/>
        </w:rPr>
        <w:t>385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306FB7">
        <w:rPr>
          <w:noProof/>
        </w:rPr>
        <w:tab/>
      </w:r>
      <w:r w:rsidRPr="00306FB7">
        <w:rPr>
          <w:noProof/>
        </w:rPr>
        <w:fldChar w:fldCharType="begin"/>
      </w:r>
      <w:r w:rsidRPr="00306FB7">
        <w:rPr>
          <w:noProof/>
        </w:rPr>
        <w:instrText xml:space="preserve"> PAGEREF _Toc465237079 \h </w:instrText>
      </w:r>
      <w:r w:rsidRPr="00306FB7">
        <w:rPr>
          <w:noProof/>
        </w:rPr>
      </w:r>
      <w:r w:rsidRPr="00306FB7">
        <w:rPr>
          <w:noProof/>
        </w:rPr>
        <w:fldChar w:fldCharType="separate"/>
      </w:r>
      <w:r w:rsidR="008A5469">
        <w:rPr>
          <w:noProof/>
        </w:rPr>
        <w:t>387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FE1DC1">
        <w:rPr>
          <w:noProof/>
          <w:snapToGrid w:val="0"/>
          <w:lang w:eastAsia="en-US"/>
        </w:rPr>
        <w:t>Authorised review officers</w:t>
      </w:r>
      <w:r w:rsidRPr="00306FB7">
        <w:rPr>
          <w:noProof/>
        </w:rPr>
        <w:tab/>
      </w:r>
      <w:r w:rsidRPr="00306FB7">
        <w:rPr>
          <w:noProof/>
        </w:rPr>
        <w:fldChar w:fldCharType="begin"/>
      </w:r>
      <w:r w:rsidRPr="00306FB7">
        <w:rPr>
          <w:noProof/>
        </w:rPr>
        <w:instrText xml:space="preserve"> PAGEREF _Toc465237080 \h </w:instrText>
      </w:r>
      <w:r w:rsidRPr="00306FB7">
        <w:rPr>
          <w:noProof/>
        </w:rPr>
      </w:r>
      <w:r w:rsidRPr="00306FB7">
        <w:rPr>
          <w:noProof/>
        </w:rPr>
        <w:fldChar w:fldCharType="separate"/>
      </w:r>
      <w:r w:rsidR="008A5469">
        <w:rPr>
          <w:noProof/>
        </w:rPr>
        <w:t>389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306FB7">
        <w:rPr>
          <w:noProof/>
        </w:rPr>
        <w:tab/>
      </w:r>
      <w:r w:rsidRPr="00306FB7">
        <w:rPr>
          <w:noProof/>
        </w:rPr>
        <w:fldChar w:fldCharType="begin"/>
      </w:r>
      <w:r w:rsidRPr="00306FB7">
        <w:rPr>
          <w:noProof/>
        </w:rPr>
        <w:instrText xml:space="preserve"> PAGEREF _Toc465237081 \h </w:instrText>
      </w:r>
      <w:r w:rsidRPr="00306FB7">
        <w:rPr>
          <w:noProof/>
        </w:rPr>
      </w:r>
      <w:r w:rsidRPr="00306FB7">
        <w:rPr>
          <w:noProof/>
        </w:rPr>
        <w:fldChar w:fldCharType="separate"/>
      </w:r>
      <w:r w:rsidR="008A5469">
        <w:rPr>
          <w:noProof/>
        </w:rPr>
        <w:t>389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306FB7">
        <w:rPr>
          <w:noProof/>
        </w:rPr>
        <w:tab/>
      </w:r>
      <w:r w:rsidRPr="00306FB7">
        <w:rPr>
          <w:noProof/>
        </w:rPr>
        <w:fldChar w:fldCharType="begin"/>
      </w:r>
      <w:r w:rsidRPr="00306FB7">
        <w:rPr>
          <w:noProof/>
        </w:rPr>
        <w:instrText xml:space="preserve"> PAGEREF _Toc465237082 \h </w:instrText>
      </w:r>
      <w:r w:rsidRPr="00306FB7">
        <w:rPr>
          <w:noProof/>
        </w:rPr>
      </w:r>
      <w:r w:rsidRPr="00306FB7">
        <w:rPr>
          <w:noProof/>
        </w:rPr>
        <w:fldChar w:fldCharType="separate"/>
      </w:r>
      <w:r w:rsidR="008A5469">
        <w:rPr>
          <w:noProof/>
        </w:rPr>
        <w:t>394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306FB7">
        <w:rPr>
          <w:noProof/>
        </w:rPr>
        <w:tab/>
      </w:r>
      <w:r w:rsidRPr="00306FB7">
        <w:rPr>
          <w:noProof/>
        </w:rPr>
        <w:fldChar w:fldCharType="begin"/>
      </w:r>
      <w:r w:rsidRPr="00306FB7">
        <w:rPr>
          <w:noProof/>
        </w:rPr>
        <w:instrText xml:space="preserve"> PAGEREF _Toc465237083 \h </w:instrText>
      </w:r>
      <w:r w:rsidRPr="00306FB7">
        <w:rPr>
          <w:noProof/>
        </w:rPr>
      </w:r>
      <w:r w:rsidRPr="00306FB7">
        <w:rPr>
          <w:noProof/>
        </w:rPr>
        <w:fldChar w:fldCharType="separate"/>
      </w:r>
      <w:r w:rsidR="008A5469">
        <w:rPr>
          <w:noProof/>
        </w:rPr>
        <w:t>394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FE1DC1">
        <w:rPr>
          <w:noProof/>
          <w:snapToGrid w:val="0"/>
          <w:lang w:eastAsia="en-US"/>
        </w:rPr>
        <w:t>Withdrawal of review applications</w:t>
      </w:r>
      <w:r w:rsidRPr="00306FB7">
        <w:rPr>
          <w:noProof/>
        </w:rPr>
        <w:tab/>
      </w:r>
      <w:r w:rsidRPr="00306FB7">
        <w:rPr>
          <w:noProof/>
        </w:rPr>
        <w:fldChar w:fldCharType="begin"/>
      </w:r>
      <w:r w:rsidRPr="00306FB7">
        <w:rPr>
          <w:noProof/>
        </w:rPr>
        <w:instrText xml:space="preserve"> PAGEREF _Toc465237084 \h </w:instrText>
      </w:r>
      <w:r w:rsidRPr="00306FB7">
        <w:rPr>
          <w:noProof/>
        </w:rPr>
      </w:r>
      <w:r w:rsidRPr="00306FB7">
        <w:rPr>
          <w:noProof/>
        </w:rPr>
        <w:fldChar w:fldCharType="separate"/>
      </w:r>
      <w:r w:rsidR="008A5469">
        <w:rPr>
          <w:noProof/>
        </w:rPr>
        <w:t>398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FE1DC1">
        <w:rPr>
          <w:noProof/>
          <w:snapToGrid w:val="0"/>
          <w:lang w:eastAsia="en-US"/>
        </w:rPr>
        <w:t>Secretary may continue payment etc. pending outcome of application for review</w:t>
      </w:r>
      <w:r w:rsidRPr="00306FB7">
        <w:rPr>
          <w:noProof/>
        </w:rPr>
        <w:tab/>
      </w:r>
      <w:r w:rsidRPr="00306FB7">
        <w:rPr>
          <w:noProof/>
        </w:rPr>
        <w:fldChar w:fldCharType="begin"/>
      </w:r>
      <w:r w:rsidRPr="00306FB7">
        <w:rPr>
          <w:noProof/>
        </w:rPr>
        <w:instrText xml:space="preserve"> PAGEREF _Toc465237085 \h </w:instrText>
      </w:r>
      <w:r w:rsidRPr="00306FB7">
        <w:rPr>
          <w:noProof/>
        </w:rPr>
      </w:r>
      <w:r w:rsidRPr="00306FB7">
        <w:rPr>
          <w:noProof/>
        </w:rPr>
        <w:fldChar w:fldCharType="separate"/>
      </w:r>
      <w:r w:rsidR="008A5469">
        <w:rPr>
          <w:noProof/>
        </w:rPr>
        <w:t>398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FE1DC1">
        <w:rPr>
          <w:noProof/>
          <w:snapToGrid w:val="0"/>
          <w:lang w:eastAsia="en-US"/>
        </w:rPr>
        <w:t>Notification of further rights of review</w:t>
      </w:r>
      <w:r w:rsidRPr="00306FB7">
        <w:rPr>
          <w:noProof/>
        </w:rPr>
        <w:tab/>
      </w:r>
      <w:r w:rsidRPr="00306FB7">
        <w:rPr>
          <w:noProof/>
        </w:rPr>
        <w:fldChar w:fldCharType="begin"/>
      </w:r>
      <w:r w:rsidRPr="00306FB7">
        <w:rPr>
          <w:noProof/>
        </w:rPr>
        <w:instrText xml:space="preserve"> PAGEREF _Toc465237086 \h </w:instrText>
      </w:r>
      <w:r w:rsidRPr="00306FB7">
        <w:rPr>
          <w:noProof/>
        </w:rPr>
      </w:r>
      <w:r w:rsidRPr="00306FB7">
        <w:rPr>
          <w:noProof/>
        </w:rPr>
        <w:fldChar w:fldCharType="separate"/>
      </w:r>
      <w:r w:rsidR="008A5469">
        <w:rPr>
          <w:noProof/>
        </w:rPr>
        <w:t>400</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2—Review by Administrative Appeals Tribunal</w:t>
      </w:r>
      <w:r w:rsidRPr="00306FB7">
        <w:rPr>
          <w:b w:val="0"/>
          <w:noProof/>
          <w:sz w:val="18"/>
        </w:rPr>
        <w:tab/>
      </w:r>
      <w:r w:rsidRPr="00306FB7">
        <w:rPr>
          <w:b w:val="0"/>
          <w:noProof/>
          <w:sz w:val="18"/>
        </w:rPr>
        <w:fldChar w:fldCharType="begin"/>
      </w:r>
      <w:r w:rsidRPr="00306FB7">
        <w:rPr>
          <w:b w:val="0"/>
          <w:noProof/>
          <w:sz w:val="18"/>
        </w:rPr>
        <w:instrText xml:space="preserve"> PAGEREF _Toc465237087 \h </w:instrText>
      </w:r>
      <w:r w:rsidRPr="00306FB7">
        <w:rPr>
          <w:b w:val="0"/>
          <w:noProof/>
          <w:sz w:val="18"/>
        </w:rPr>
      </w:r>
      <w:r w:rsidRPr="00306FB7">
        <w:rPr>
          <w:b w:val="0"/>
          <w:noProof/>
          <w:sz w:val="18"/>
        </w:rPr>
        <w:fldChar w:fldCharType="separate"/>
      </w:r>
      <w:r w:rsidR="008A5469">
        <w:rPr>
          <w:b w:val="0"/>
          <w:noProof/>
          <w:sz w:val="18"/>
        </w:rPr>
        <w:t>401</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A—Simplified outline of this Division</w:t>
      </w:r>
      <w:r w:rsidRPr="00306FB7">
        <w:rPr>
          <w:b w:val="0"/>
          <w:noProof/>
          <w:sz w:val="18"/>
        </w:rPr>
        <w:tab/>
      </w:r>
      <w:r w:rsidRPr="00306FB7">
        <w:rPr>
          <w:b w:val="0"/>
          <w:noProof/>
          <w:sz w:val="18"/>
        </w:rPr>
        <w:fldChar w:fldCharType="begin"/>
      </w:r>
      <w:r w:rsidRPr="00306FB7">
        <w:rPr>
          <w:b w:val="0"/>
          <w:noProof/>
          <w:sz w:val="18"/>
        </w:rPr>
        <w:instrText xml:space="preserve"> PAGEREF _Toc465237088 \h </w:instrText>
      </w:r>
      <w:r w:rsidRPr="00306FB7">
        <w:rPr>
          <w:b w:val="0"/>
          <w:noProof/>
          <w:sz w:val="18"/>
        </w:rPr>
      </w:r>
      <w:r w:rsidRPr="00306FB7">
        <w:rPr>
          <w:b w:val="0"/>
          <w:noProof/>
          <w:sz w:val="18"/>
        </w:rPr>
        <w:fldChar w:fldCharType="separate"/>
      </w:r>
      <w:r w:rsidR="008A5469">
        <w:rPr>
          <w:b w:val="0"/>
          <w:noProof/>
          <w:sz w:val="18"/>
        </w:rPr>
        <w:t>401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306FB7">
        <w:rPr>
          <w:noProof/>
        </w:rPr>
        <w:tab/>
      </w:r>
      <w:r w:rsidRPr="00306FB7">
        <w:rPr>
          <w:noProof/>
        </w:rPr>
        <w:fldChar w:fldCharType="begin"/>
      </w:r>
      <w:r w:rsidRPr="00306FB7">
        <w:rPr>
          <w:noProof/>
        </w:rPr>
        <w:instrText xml:space="preserve"> PAGEREF _Toc465237089 \h </w:instrText>
      </w:r>
      <w:r w:rsidRPr="00306FB7">
        <w:rPr>
          <w:noProof/>
        </w:rPr>
      </w:r>
      <w:r w:rsidRPr="00306FB7">
        <w:rPr>
          <w:noProof/>
        </w:rPr>
        <w:fldChar w:fldCharType="separate"/>
      </w:r>
      <w:r w:rsidR="008A5469">
        <w:rPr>
          <w:noProof/>
        </w:rPr>
        <w:t>401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lastRenderedPageBreak/>
        <w:t>Subdivision B—Application for AAT first review</w:t>
      </w:r>
      <w:r w:rsidRPr="00306FB7">
        <w:rPr>
          <w:b w:val="0"/>
          <w:noProof/>
          <w:sz w:val="18"/>
        </w:rPr>
        <w:tab/>
      </w:r>
      <w:r w:rsidRPr="00306FB7">
        <w:rPr>
          <w:b w:val="0"/>
          <w:noProof/>
          <w:sz w:val="18"/>
        </w:rPr>
        <w:fldChar w:fldCharType="begin"/>
      </w:r>
      <w:r w:rsidRPr="00306FB7">
        <w:rPr>
          <w:b w:val="0"/>
          <w:noProof/>
          <w:sz w:val="18"/>
        </w:rPr>
        <w:instrText xml:space="preserve"> PAGEREF _Toc465237090 \h </w:instrText>
      </w:r>
      <w:r w:rsidRPr="00306FB7">
        <w:rPr>
          <w:b w:val="0"/>
          <w:noProof/>
          <w:sz w:val="18"/>
        </w:rPr>
      </w:r>
      <w:r w:rsidRPr="00306FB7">
        <w:rPr>
          <w:b w:val="0"/>
          <w:noProof/>
          <w:sz w:val="18"/>
        </w:rPr>
        <w:fldChar w:fldCharType="separate"/>
      </w:r>
      <w:r w:rsidR="008A5469">
        <w:rPr>
          <w:b w:val="0"/>
          <w:noProof/>
          <w:sz w:val="18"/>
        </w:rPr>
        <w:t>401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306FB7">
        <w:rPr>
          <w:noProof/>
        </w:rPr>
        <w:tab/>
      </w:r>
      <w:r w:rsidRPr="00306FB7">
        <w:rPr>
          <w:noProof/>
        </w:rPr>
        <w:fldChar w:fldCharType="begin"/>
      </w:r>
      <w:r w:rsidRPr="00306FB7">
        <w:rPr>
          <w:noProof/>
        </w:rPr>
        <w:instrText xml:space="preserve"> PAGEREF _Toc465237091 \h </w:instrText>
      </w:r>
      <w:r w:rsidRPr="00306FB7">
        <w:rPr>
          <w:noProof/>
        </w:rPr>
      </w:r>
      <w:r w:rsidRPr="00306FB7">
        <w:rPr>
          <w:noProof/>
        </w:rPr>
        <w:fldChar w:fldCharType="separate"/>
      </w:r>
      <w:r w:rsidR="008A5469">
        <w:rPr>
          <w:noProof/>
        </w:rPr>
        <w:t>401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306FB7">
        <w:rPr>
          <w:noProof/>
        </w:rPr>
        <w:tab/>
      </w:r>
      <w:r w:rsidRPr="00306FB7">
        <w:rPr>
          <w:noProof/>
        </w:rPr>
        <w:fldChar w:fldCharType="begin"/>
      </w:r>
      <w:r w:rsidRPr="00306FB7">
        <w:rPr>
          <w:noProof/>
        </w:rPr>
        <w:instrText xml:space="preserve"> PAGEREF _Toc465237092 \h </w:instrText>
      </w:r>
      <w:r w:rsidRPr="00306FB7">
        <w:rPr>
          <w:noProof/>
        </w:rPr>
      </w:r>
      <w:r w:rsidRPr="00306FB7">
        <w:rPr>
          <w:noProof/>
        </w:rPr>
        <w:fldChar w:fldCharType="separate"/>
      </w:r>
      <w:r w:rsidR="008A5469">
        <w:rPr>
          <w:noProof/>
        </w:rPr>
        <w:t>404</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306FB7">
        <w:rPr>
          <w:b w:val="0"/>
          <w:noProof/>
          <w:sz w:val="18"/>
        </w:rPr>
        <w:tab/>
      </w:r>
      <w:r w:rsidRPr="00306FB7">
        <w:rPr>
          <w:b w:val="0"/>
          <w:noProof/>
          <w:sz w:val="18"/>
        </w:rPr>
        <w:fldChar w:fldCharType="begin"/>
      </w:r>
      <w:r w:rsidRPr="00306FB7">
        <w:rPr>
          <w:b w:val="0"/>
          <w:noProof/>
          <w:sz w:val="18"/>
        </w:rPr>
        <w:instrText xml:space="preserve"> PAGEREF _Toc465237093 \h </w:instrText>
      </w:r>
      <w:r w:rsidRPr="00306FB7">
        <w:rPr>
          <w:b w:val="0"/>
          <w:noProof/>
          <w:sz w:val="18"/>
        </w:rPr>
      </w:r>
      <w:r w:rsidRPr="00306FB7">
        <w:rPr>
          <w:b w:val="0"/>
          <w:noProof/>
          <w:sz w:val="18"/>
        </w:rPr>
        <w:fldChar w:fldCharType="separate"/>
      </w:r>
      <w:r w:rsidR="008A5469">
        <w:rPr>
          <w:b w:val="0"/>
          <w:noProof/>
          <w:sz w:val="18"/>
        </w:rPr>
        <w:t>405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306FB7">
        <w:rPr>
          <w:noProof/>
        </w:rPr>
        <w:tab/>
      </w:r>
      <w:r w:rsidRPr="00306FB7">
        <w:rPr>
          <w:noProof/>
        </w:rPr>
        <w:fldChar w:fldCharType="begin"/>
      </w:r>
      <w:r w:rsidRPr="00306FB7">
        <w:rPr>
          <w:noProof/>
        </w:rPr>
        <w:instrText xml:space="preserve"> PAGEREF _Toc465237094 \h </w:instrText>
      </w:r>
      <w:r w:rsidRPr="00306FB7">
        <w:rPr>
          <w:noProof/>
        </w:rPr>
      </w:r>
      <w:r w:rsidRPr="00306FB7">
        <w:rPr>
          <w:noProof/>
        </w:rPr>
        <w:fldChar w:fldCharType="separate"/>
      </w:r>
      <w:r w:rsidR="008A5469">
        <w:rPr>
          <w:noProof/>
        </w:rPr>
        <w:t>405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306FB7">
        <w:rPr>
          <w:noProof/>
        </w:rPr>
        <w:tab/>
      </w:r>
      <w:r w:rsidRPr="00306FB7">
        <w:rPr>
          <w:noProof/>
        </w:rPr>
        <w:fldChar w:fldCharType="begin"/>
      </w:r>
      <w:r w:rsidRPr="00306FB7">
        <w:rPr>
          <w:noProof/>
        </w:rPr>
        <w:instrText xml:space="preserve"> PAGEREF _Toc465237095 \h </w:instrText>
      </w:r>
      <w:r w:rsidRPr="00306FB7">
        <w:rPr>
          <w:noProof/>
        </w:rPr>
      </w:r>
      <w:r w:rsidRPr="00306FB7">
        <w:rPr>
          <w:noProof/>
        </w:rPr>
        <w:fldChar w:fldCharType="separate"/>
      </w:r>
      <w:r w:rsidR="008A5469">
        <w:rPr>
          <w:noProof/>
        </w:rPr>
        <w:t>405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306FB7">
        <w:rPr>
          <w:noProof/>
        </w:rPr>
        <w:tab/>
      </w:r>
      <w:r w:rsidRPr="00306FB7">
        <w:rPr>
          <w:noProof/>
        </w:rPr>
        <w:fldChar w:fldCharType="begin"/>
      </w:r>
      <w:r w:rsidRPr="00306FB7">
        <w:rPr>
          <w:noProof/>
        </w:rPr>
        <w:instrText xml:space="preserve"> PAGEREF _Toc465237096 \h </w:instrText>
      </w:r>
      <w:r w:rsidRPr="00306FB7">
        <w:rPr>
          <w:noProof/>
        </w:rPr>
      </w:r>
      <w:r w:rsidRPr="00306FB7">
        <w:rPr>
          <w:noProof/>
        </w:rPr>
        <w:fldChar w:fldCharType="separate"/>
      </w:r>
      <w:r w:rsidR="008A5469">
        <w:rPr>
          <w:noProof/>
        </w:rPr>
        <w:t>405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306FB7">
        <w:rPr>
          <w:noProof/>
        </w:rPr>
        <w:tab/>
      </w:r>
      <w:r w:rsidRPr="00306FB7">
        <w:rPr>
          <w:noProof/>
        </w:rPr>
        <w:fldChar w:fldCharType="begin"/>
      </w:r>
      <w:r w:rsidRPr="00306FB7">
        <w:rPr>
          <w:noProof/>
        </w:rPr>
        <w:instrText xml:space="preserve"> PAGEREF _Toc465237097 \h </w:instrText>
      </w:r>
      <w:r w:rsidRPr="00306FB7">
        <w:rPr>
          <w:noProof/>
        </w:rPr>
      </w:r>
      <w:r w:rsidRPr="00306FB7">
        <w:rPr>
          <w:noProof/>
        </w:rPr>
        <w:fldChar w:fldCharType="separate"/>
      </w:r>
      <w:r w:rsidR="008A5469">
        <w:rPr>
          <w:noProof/>
        </w:rPr>
        <w:t>407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306FB7">
        <w:rPr>
          <w:noProof/>
        </w:rPr>
        <w:tab/>
      </w:r>
      <w:r w:rsidRPr="00306FB7">
        <w:rPr>
          <w:noProof/>
        </w:rPr>
        <w:fldChar w:fldCharType="begin"/>
      </w:r>
      <w:r w:rsidRPr="00306FB7">
        <w:rPr>
          <w:noProof/>
        </w:rPr>
        <w:instrText xml:space="preserve"> PAGEREF _Toc465237098 \h </w:instrText>
      </w:r>
      <w:r w:rsidRPr="00306FB7">
        <w:rPr>
          <w:noProof/>
        </w:rPr>
      </w:r>
      <w:r w:rsidRPr="00306FB7">
        <w:rPr>
          <w:noProof/>
        </w:rPr>
        <w:fldChar w:fldCharType="separate"/>
      </w:r>
      <w:r w:rsidR="008A5469">
        <w:rPr>
          <w:noProof/>
        </w:rPr>
        <w:t>407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306FB7">
        <w:rPr>
          <w:noProof/>
        </w:rPr>
        <w:tab/>
      </w:r>
      <w:r w:rsidRPr="00306FB7">
        <w:rPr>
          <w:noProof/>
        </w:rPr>
        <w:fldChar w:fldCharType="begin"/>
      </w:r>
      <w:r w:rsidRPr="00306FB7">
        <w:rPr>
          <w:noProof/>
        </w:rPr>
        <w:instrText xml:space="preserve"> PAGEREF _Toc465237099 \h </w:instrText>
      </w:r>
      <w:r w:rsidRPr="00306FB7">
        <w:rPr>
          <w:noProof/>
        </w:rPr>
      </w:r>
      <w:r w:rsidRPr="00306FB7">
        <w:rPr>
          <w:noProof/>
        </w:rPr>
        <w:fldChar w:fldCharType="separate"/>
      </w:r>
      <w:r w:rsidR="008A5469">
        <w:rPr>
          <w:noProof/>
        </w:rPr>
        <w:t>407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306FB7">
        <w:rPr>
          <w:noProof/>
        </w:rPr>
        <w:tab/>
      </w:r>
      <w:r w:rsidRPr="00306FB7">
        <w:rPr>
          <w:noProof/>
        </w:rPr>
        <w:fldChar w:fldCharType="begin"/>
      </w:r>
      <w:r w:rsidRPr="00306FB7">
        <w:rPr>
          <w:noProof/>
        </w:rPr>
        <w:instrText xml:space="preserve"> PAGEREF _Toc465237100 \h </w:instrText>
      </w:r>
      <w:r w:rsidRPr="00306FB7">
        <w:rPr>
          <w:noProof/>
        </w:rPr>
      </w:r>
      <w:r w:rsidRPr="00306FB7">
        <w:rPr>
          <w:noProof/>
        </w:rPr>
        <w:fldChar w:fldCharType="separate"/>
      </w:r>
      <w:r w:rsidR="008A5469">
        <w:rPr>
          <w:noProof/>
        </w:rPr>
        <w:t>408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306FB7">
        <w:rPr>
          <w:noProof/>
        </w:rPr>
        <w:tab/>
      </w:r>
      <w:r w:rsidRPr="00306FB7">
        <w:rPr>
          <w:noProof/>
        </w:rPr>
        <w:fldChar w:fldCharType="begin"/>
      </w:r>
      <w:r w:rsidRPr="00306FB7">
        <w:rPr>
          <w:noProof/>
        </w:rPr>
        <w:instrText xml:space="preserve"> PAGEREF _Toc465237101 \h </w:instrText>
      </w:r>
      <w:r w:rsidRPr="00306FB7">
        <w:rPr>
          <w:noProof/>
        </w:rPr>
      </w:r>
      <w:r w:rsidRPr="00306FB7">
        <w:rPr>
          <w:noProof/>
        </w:rPr>
        <w:fldChar w:fldCharType="separate"/>
      </w:r>
      <w:r w:rsidR="008A5469">
        <w:rPr>
          <w:noProof/>
        </w:rPr>
        <w:t>408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306FB7">
        <w:rPr>
          <w:noProof/>
        </w:rPr>
        <w:tab/>
      </w:r>
      <w:r w:rsidRPr="00306FB7">
        <w:rPr>
          <w:noProof/>
        </w:rPr>
        <w:fldChar w:fldCharType="begin"/>
      </w:r>
      <w:r w:rsidRPr="00306FB7">
        <w:rPr>
          <w:noProof/>
        </w:rPr>
        <w:instrText xml:space="preserve"> PAGEREF _Toc465237102 \h </w:instrText>
      </w:r>
      <w:r w:rsidRPr="00306FB7">
        <w:rPr>
          <w:noProof/>
        </w:rPr>
      </w:r>
      <w:r w:rsidRPr="00306FB7">
        <w:rPr>
          <w:noProof/>
        </w:rPr>
        <w:fldChar w:fldCharType="separate"/>
      </w:r>
      <w:r w:rsidR="008A5469">
        <w:rPr>
          <w:noProof/>
        </w:rPr>
        <w:t>408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306FB7">
        <w:rPr>
          <w:noProof/>
        </w:rPr>
        <w:tab/>
      </w:r>
      <w:r w:rsidRPr="00306FB7">
        <w:rPr>
          <w:noProof/>
        </w:rPr>
        <w:fldChar w:fldCharType="begin"/>
      </w:r>
      <w:r w:rsidRPr="00306FB7">
        <w:rPr>
          <w:noProof/>
        </w:rPr>
        <w:instrText xml:space="preserve"> PAGEREF _Toc465237103 \h </w:instrText>
      </w:r>
      <w:r w:rsidRPr="00306FB7">
        <w:rPr>
          <w:noProof/>
        </w:rPr>
      </w:r>
      <w:r w:rsidRPr="00306FB7">
        <w:rPr>
          <w:noProof/>
        </w:rPr>
        <w:fldChar w:fldCharType="separate"/>
      </w:r>
      <w:r w:rsidR="008A5469">
        <w:rPr>
          <w:noProof/>
        </w:rPr>
        <w:t>408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306FB7">
        <w:rPr>
          <w:noProof/>
        </w:rPr>
        <w:tab/>
      </w:r>
      <w:r w:rsidRPr="00306FB7">
        <w:rPr>
          <w:noProof/>
        </w:rPr>
        <w:fldChar w:fldCharType="begin"/>
      </w:r>
      <w:r w:rsidRPr="00306FB7">
        <w:rPr>
          <w:noProof/>
        </w:rPr>
        <w:instrText xml:space="preserve"> PAGEREF _Toc465237104 \h </w:instrText>
      </w:r>
      <w:r w:rsidRPr="00306FB7">
        <w:rPr>
          <w:noProof/>
        </w:rPr>
      </w:r>
      <w:r w:rsidRPr="00306FB7">
        <w:rPr>
          <w:noProof/>
        </w:rPr>
        <w:fldChar w:fldCharType="separate"/>
      </w:r>
      <w:r w:rsidR="008A5469">
        <w:rPr>
          <w:noProof/>
        </w:rPr>
        <w:t>409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306FB7">
        <w:rPr>
          <w:noProof/>
        </w:rPr>
        <w:tab/>
      </w:r>
      <w:r w:rsidRPr="00306FB7">
        <w:rPr>
          <w:noProof/>
        </w:rPr>
        <w:fldChar w:fldCharType="begin"/>
      </w:r>
      <w:r w:rsidRPr="00306FB7">
        <w:rPr>
          <w:noProof/>
        </w:rPr>
        <w:instrText xml:space="preserve"> PAGEREF _Toc465237105 \h </w:instrText>
      </w:r>
      <w:r w:rsidRPr="00306FB7">
        <w:rPr>
          <w:noProof/>
        </w:rPr>
      </w:r>
      <w:r w:rsidRPr="00306FB7">
        <w:rPr>
          <w:noProof/>
        </w:rPr>
        <w:fldChar w:fldCharType="separate"/>
      </w:r>
      <w:r w:rsidR="008A5469">
        <w:rPr>
          <w:noProof/>
        </w:rPr>
        <w:t>409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306FB7">
        <w:rPr>
          <w:noProof/>
        </w:rPr>
        <w:tab/>
      </w:r>
      <w:r w:rsidRPr="00306FB7">
        <w:rPr>
          <w:noProof/>
        </w:rPr>
        <w:fldChar w:fldCharType="begin"/>
      </w:r>
      <w:r w:rsidRPr="00306FB7">
        <w:rPr>
          <w:noProof/>
        </w:rPr>
        <w:instrText xml:space="preserve"> PAGEREF _Toc465237106 \h </w:instrText>
      </w:r>
      <w:r w:rsidRPr="00306FB7">
        <w:rPr>
          <w:noProof/>
        </w:rPr>
      </w:r>
      <w:r w:rsidRPr="00306FB7">
        <w:rPr>
          <w:noProof/>
        </w:rPr>
        <w:fldChar w:fldCharType="separate"/>
      </w:r>
      <w:r w:rsidR="008A5469">
        <w:rPr>
          <w:noProof/>
        </w:rPr>
        <w:t>409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306FB7">
        <w:rPr>
          <w:noProof/>
        </w:rPr>
        <w:tab/>
      </w:r>
      <w:r w:rsidRPr="00306FB7">
        <w:rPr>
          <w:noProof/>
        </w:rPr>
        <w:fldChar w:fldCharType="begin"/>
      </w:r>
      <w:r w:rsidRPr="00306FB7">
        <w:rPr>
          <w:noProof/>
        </w:rPr>
        <w:instrText xml:space="preserve"> PAGEREF _Toc465237107 \h </w:instrText>
      </w:r>
      <w:r w:rsidRPr="00306FB7">
        <w:rPr>
          <w:noProof/>
        </w:rPr>
      </w:r>
      <w:r w:rsidRPr="00306FB7">
        <w:rPr>
          <w:noProof/>
        </w:rPr>
        <w:fldChar w:fldCharType="separate"/>
      </w:r>
      <w:r w:rsidR="008A5469">
        <w:rPr>
          <w:noProof/>
        </w:rPr>
        <w:t>410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306FB7">
        <w:rPr>
          <w:noProof/>
        </w:rPr>
        <w:tab/>
      </w:r>
      <w:r w:rsidRPr="00306FB7">
        <w:rPr>
          <w:noProof/>
        </w:rPr>
        <w:fldChar w:fldCharType="begin"/>
      </w:r>
      <w:r w:rsidRPr="00306FB7">
        <w:rPr>
          <w:noProof/>
        </w:rPr>
        <w:instrText xml:space="preserve"> PAGEREF _Toc465237108 \h </w:instrText>
      </w:r>
      <w:r w:rsidRPr="00306FB7">
        <w:rPr>
          <w:noProof/>
        </w:rPr>
      </w:r>
      <w:r w:rsidRPr="00306FB7">
        <w:rPr>
          <w:noProof/>
        </w:rPr>
        <w:fldChar w:fldCharType="separate"/>
      </w:r>
      <w:r w:rsidR="008A5469">
        <w:rPr>
          <w:noProof/>
        </w:rPr>
        <w:t>410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306FB7">
        <w:rPr>
          <w:noProof/>
        </w:rPr>
        <w:tab/>
      </w:r>
      <w:r w:rsidRPr="00306FB7">
        <w:rPr>
          <w:noProof/>
        </w:rPr>
        <w:fldChar w:fldCharType="begin"/>
      </w:r>
      <w:r w:rsidRPr="00306FB7">
        <w:rPr>
          <w:noProof/>
        </w:rPr>
        <w:instrText xml:space="preserve"> PAGEREF _Toc465237109 \h </w:instrText>
      </w:r>
      <w:r w:rsidRPr="00306FB7">
        <w:rPr>
          <w:noProof/>
        </w:rPr>
      </w:r>
      <w:r w:rsidRPr="00306FB7">
        <w:rPr>
          <w:noProof/>
        </w:rPr>
        <w:fldChar w:fldCharType="separate"/>
      </w:r>
      <w:r w:rsidR="008A5469">
        <w:rPr>
          <w:noProof/>
        </w:rPr>
        <w:t>411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306FB7">
        <w:rPr>
          <w:noProof/>
        </w:rPr>
        <w:tab/>
      </w:r>
      <w:r w:rsidRPr="00306FB7">
        <w:rPr>
          <w:noProof/>
        </w:rPr>
        <w:fldChar w:fldCharType="begin"/>
      </w:r>
      <w:r w:rsidRPr="00306FB7">
        <w:rPr>
          <w:noProof/>
        </w:rPr>
        <w:instrText xml:space="preserve"> PAGEREF _Toc465237110 \h </w:instrText>
      </w:r>
      <w:r w:rsidRPr="00306FB7">
        <w:rPr>
          <w:noProof/>
        </w:rPr>
      </w:r>
      <w:r w:rsidRPr="00306FB7">
        <w:rPr>
          <w:noProof/>
        </w:rPr>
        <w:fldChar w:fldCharType="separate"/>
      </w:r>
      <w:r w:rsidR="008A5469">
        <w:rPr>
          <w:noProof/>
        </w:rPr>
        <w:t>412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306FB7">
        <w:rPr>
          <w:noProof/>
        </w:rPr>
        <w:tab/>
      </w:r>
      <w:r w:rsidRPr="00306FB7">
        <w:rPr>
          <w:noProof/>
        </w:rPr>
        <w:fldChar w:fldCharType="begin"/>
      </w:r>
      <w:r w:rsidRPr="00306FB7">
        <w:rPr>
          <w:noProof/>
        </w:rPr>
        <w:instrText xml:space="preserve"> PAGEREF _Toc465237111 \h </w:instrText>
      </w:r>
      <w:r w:rsidRPr="00306FB7">
        <w:rPr>
          <w:noProof/>
        </w:rPr>
      </w:r>
      <w:r w:rsidRPr="00306FB7">
        <w:rPr>
          <w:noProof/>
        </w:rPr>
        <w:fldChar w:fldCharType="separate"/>
      </w:r>
      <w:r w:rsidR="008A5469">
        <w:rPr>
          <w:noProof/>
        </w:rPr>
        <w:t>413</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D—Application for AAT second review</w:t>
      </w:r>
      <w:r w:rsidRPr="00306FB7">
        <w:rPr>
          <w:b w:val="0"/>
          <w:noProof/>
          <w:sz w:val="18"/>
        </w:rPr>
        <w:tab/>
      </w:r>
      <w:r w:rsidRPr="00306FB7">
        <w:rPr>
          <w:b w:val="0"/>
          <w:noProof/>
          <w:sz w:val="18"/>
        </w:rPr>
        <w:fldChar w:fldCharType="begin"/>
      </w:r>
      <w:r w:rsidRPr="00306FB7">
        <w:rPr>
          <w:b w:val="0"/>
          <w:noProof/>
          <w:sz w:val="18"/>
        </w:rPr>
        <w:instrText xml:space="preserve"> PAGEREF _Toc465237112 \h </w:instrText>
      </w:r>
      <w:r w:rsidRPr="00306FB7">
        <w:rPr>
          <w:b w:val="0"/>
          <w:noProof/>
          <w:sz w:val="18"/>
        </w:rPr>
      </w:r>
      <w:r w:rsidRPr="00306FB7">
        <w:rPr>
          <w:b w:val="0"/>
          <w:noProof/>
          <w:sz w:val="18"/>
        </w:rPr>
        <w:fldChar w:fldCharType="separate"/>
      </w:r>
      <w:r w:rsidR="008A5469">
        <w:rPr>
          <w:b w:val="0"/>
          <w:noProof/>
          <w:sz w:val="18"/>
        </w:rPr>
        <w:t>413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306FB7">
        <w:rPr>
          <w:noProof/>
        </w:rPr>
        <w:tab/>
      </w:r>
      <w:r w:rsidRPr="00306FB7">
        <w:rPr>
          <w:noProof/>
        </w:rPr>
        <w:fldChar w:fldCharType="begin"/>
      </w:r>
      <w:r w:rsidRPr="00306FB7">
        <w:rPr>
          <w:noProof/>
        </w:rPr>
        <w:instrText xml:space="preserve"> PAGEREF _Toc465237113 \h </w:instrText>
      </w:r>
      <w:r w:rsidRPr="00306FB7">
        <w:rPr>
          <w:noProof/>
        </w:rPr>
      </w:r>
      <w:r w:rsidRPr="00306FB7">
        <w:rPr>
          <w:noProof/>
        </w:rPr>
        <w:fldChar w:fldCharType="separate"/>
      </w:r>
      <w:r w:rsidR="008A5469">
        <w:rPr>
          <w:noProof/>
        </w:rPr>
        <w:t>413</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306FB7">
        <w:rPr>
          <w:b w:val="0"/>
          <w:noProof/>
          <w:sz w:val="18"/>
        </w:rPr>
        <w:tab/>
      </w:r>
      <w:r w:rsidRPr="00306FB7">
        <w:rPr>
          <w:b w:val="0"/>
          <w:noProof/>
          <w:sz w:val="18"/>
        </w:rPr>
        <w:fldChar w:fldCharType="begin"/>
      </w:r>
      <w:r w:rsidRPr="00306FB7">
        <w:rPr>
          <w:b w:val="0"/>
          <w:noProof/>
          <w:sz w:val="18"/>
        </w:rPr>
        <w:instrText xml:space="preserve"> PAGEREF _Toc465237114 \h </w:instrText>
      </w:r>
      <w:r w:rsidRPr="00306FB7">
        <w:rPr>
          <w:b w:val="0"/>
          <w:noProof/>
          <w:sz w:val="18"/>
        </w:rPr>
      </w:r>
      <w:r w:rsidRPr="00306FB7">
        <w:rPr>
          <w:b w:val="0"/>
          <w:noProof/>
          <w:sz w:val="18"/>
        </w:rPr>
        <w:fldChar w:fldCharType="separate"/>
      </w:r>
      <w:r w:rsidR="008A5469">
        <w:rPr>
          <w:b w:val="0"/>
          <w:noProof/>
          <w:sz w:val="18"/>
        </w:rPr>
        <w:t>414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306FB7">
        <w:rPr>
          <w:noProof/>
        </w:rPr>
        <w:tab/>
      </w:r>
      <w:r w:rsidRPr="00306FB7">
        <w:rPr>
          <w:noProof/>
        </w:rPr>
        <w:fldChar w:fldCharType="begin"/>
      </w:r>
      <w:r w:rsidRPr="00306FB7">
        <w:rPr>
          <w:noProof/>
        </w:rPr>
        <w:instrText xml:space="preserve"> PAGEREF _Toc465237115 \h </w:instrText>
      </w:r>
      <w:r w:rsidRPr="00306FB7">
        <w:rPr>
          <w:noProof/>
        </w:rPr>
      </w:r>
      <w:r w:rsidRPr="00306FB7">
        <w:rPr>
          <w:noProof/>
        </w:rPr>
        <w:fldChar w:fldCharType="separate"/>
      </w:r>
      <w:r w:rsidR="008A5469">
        <w:rPr>
          <w:noProof/>
        </w:rPr>
        <w:t>414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306FB7">
        <w:rPr>
          <w:noProof/>
        </w:rPr>
        <w:tab/>
      </w:r>
      <w:r w:rsidRPr="00306FB7">
        <w:rPr>
          <w:noProof/>
        </w:rPr>
        <w:fldChar w:fldCharType="begin"/>
      </w:r>
      <w:r w:rsidRPr="00306FB7">
        <w:rPr>
          <w:noProof/>
        </w:rPr>
        <w:instrText xml:space="preserve"> PAGEREF _Toc465237116 \h </w:instrText>
      </w:r>
      <w:r w:rsidRPr="00306FB7">
        <w:rPr>
          <w:noProof/>
        </w:rPr>
      </w:r>
      <w:r w:rsidRPr="00306FB7">
        <w:rPr>
          <w:noProof/>
        </w:rPr>
        <w:fldChar w:fldCharType="separate"/>
      </w:r>
      <w:r w:rsidR="008A5469">
        <w:rPr>
          <w:noProof/>
        </w:rPr>
        <w:t>414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306FB7">
        <w:rPr>
          <w:noProof/>
        </w:rPr>
        <w:tab/>
      </w:r>
      <w:r w:rsidRPr="00306FB7">
        <w:rPr>
          <w:noProof/>
        </w:rPr>
        <w:fldChar w:fldCharType="begin"/>
      </w:r>
      <w:r w:rsidRPr="00306FB7">
        <w:rPr>
          <w:noProof/>
        </w:rPr>
        <w:instrText xml:space="preserve"> PAGEREF _Toc465237117 \h </w:instrText>
      </w:r>
      <w:r w:rsidRPr="00306FB7">
        <w:rPr>
          <w:noProof/>
        </w:rPr>
      </w:r>
      <w:r w:rsidRPr="00306FB7">
        <w:rPr>
          <w:noProof/>
        </w:rPr>
        <w:fldChar w:fldCharType="separate"/>
      </w:r>
      <w:r w:rsidR="008A5469">
        <w:rPr>
          <w:noProof/>
        </w:rPr>
        <w:t>415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306FB7">
        <w:rPr>
          <w:noProof/>
        </w:rPr>
        <w:tab/>
      </w:r>
      <w:r w:rsidRPr="00306FB7">
        <w:rPr>
          <w:noProof/>
        </w:rPr>
        <w:fldChar w:fldCharType="begin"/>
      </w:r>
      <w:r w:rsidRPr="00306FB7">
        <w:rPr>
          <w:noProof/>
        </w:rPr>
        <w:instrText xml:space="preserve"> PAGEREF _Toc465237118 \h </w:instrText>
      </w:r>
      <w:r w:rsidRPr="00306FB7">
        <w:rPr>
          <w:noProof/>
        </w:rPr>
      </w:r>
      <w:r w:rsidRPr="00306FB7">
        <w:rPr>
          <w:noProof/>
        </w:rPr>
        <w:fldChar w:fldCharType="separate"/>
      </w:r>
      <w:r w:rsidR="008A5469">
        <w:rPr>
          <w:noProof/>
        </w:rPr>
        <w:t>415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306FB7">
        <w:rPr>
          <w:noProof/>
        </w:rPr>
        <w:tab/>
      </w:r>
      <w:r w:rsidRPr="00306FB7">
        <w:rPr>
          <w:noProof/>
        </w:rPr>
        <w:fldChar w:fldCharType="begin"/>
      </w:r>
      <w:r w:rsidRPr="00306FB7">
        <w:rPr>
          <w:noProof/>
        </w:rPr>
        <w:instrText xml:space="preserve"> PAGEREF _Toc465237119 \h </w:instrText>
      </w:r>
      <w:r w:rsidRPr="00306FB7">
        <w:rPr>
          <w:noProof/>
        </w:rPr>
      </w:r>
      <w:r w:rsidRPr="00306FB7">
        <w:rPr>
          <w:noProof/>
        </w:rPr>
        <w:fldChar w:fldCharType="separate"/>
      </w:r>
      <w:r w:rsidR="008A5469">
        <w:rPr>
          <w:noProof/>
        </w:rPr>
        <w:t>415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135</w:t>
      </w:r>
      <w:r>
        <w:rPr>
          <w:noProof/>
        </w:rPr>
        <w:tab/>
        <w:t>Secretary may treat event as having occurred if decision set aside on AAT second review</w:t>
      </w:r>
      <w:r w:rsidRPr="00306FB7">
        <w:rPr>
          <w:noProof/>
        </w:rPr>
        <w:tab/>
      </w:r>
      <w:r w:rsidRPr="00306FB7">
        <w:rPr>
          <w:noProof/>
        </w:rPr>
        <w:fldChar w:fldCharType="begin"/>
      </w:r>
      <w:r w:rsidRPr="00306FB7">
        <w:rPr>
          <w:noProof/>
        </w:rPr>
        <w:instrText xml:space="preserve"> PAGEREF _Toc465237120 \h </w:instrText>
      </w:r>
      <w:r w:rsidRPr="00306FB7">
        <w:rPr>
          <w:noProof/>
        </w:rPr>
      </w:r>
      <w:r w:rsidRPr="00306FB7">
        <w:rPr>
          <w:noProof/>
        </w:rPr>
        <w:fldChar w:fldCharType="separate"/>
      </w:r>
      <w:r w:rsidR="008A5469">
        <w:rPr>
          <w:noProof/>
        </w:rPr>
        <w:t>416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306FB7">
        <w:rPr>
          <w:b w:val="0"/>
          <w:noProof/>
          <w:sz w:val="18"/>
        </w:rPr>
        <w:tab/>
      </w:r>
      <w:r w:rsidRPr="00306FB7">
        <w:rPr>
          <w:b w:val="0"/>
          <w:noProof/>
          <w:sz w:val="18"/>
        </w:rPr>
        <w:fldChar w:fldCharType="begin"/>
      </w:r>
      <w:r w:rsidRPr="00306FB7">
        <w:rPr>
          <w:b w:val="0"/>
          <w:noProof/>
          <w:sz w:val="18"/>
        </w:rPr>
        <w:instrText xml:space="preserve"> PAGEREF _Toc465237121 \h </w:instrText>
      </w:r>
      <w:r w:rsidRPr="00306FB7">
        <w:rPr>
          <w:b w:val="0"/>
          <w:noProof/>
          <w:sz w:val="18"/>
        </w:rPr>
      </w:r>
      <w:r w:rsidRPr="00306FB7">
        <w:rPr>
          <w:b w:val="0"/>
          <w:noProof/>
          <w:sz w:val="18"/>
        </w:rPr>
        <w:fldChar w:fldCharType="separate"/>
      </w:r>
      <w:r w:rsidR="008A5469">
        <w:rPr>
          <w:b w:val="0"/>
          <w:noProof/>
          <w:sz w:val="18"/>
        </w:rPr>
        <w:t>416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on AAT first review or AAT second review</w:t>
      </w:r>
      <w:r w:rsidRPr="00306FB7">
        <w:rPr>
          <w:noProof/>
        </w:rPr>
        <w:tab/>
      </w:r>
      <w:r w:rsidRPr="00306FB7">
        <w:rPr>
          <w:noProof/>
        </w:rPr>
        <w:fldChar w:fldCharType="begin"/>
      </w:r>
      <w:r w:rsidRPr="00306FB7">
        <w:rPr>
          <w:noProof/>
        </w:rPr>
        <w:instrText xml:space="preserve"> PAGEREF _Toc465237122 \h </w:instrText>
      </w:r>
      <w:r w:rsidRPr="00306FB7">
        <w:rPr>
          <w:noProof/>
        </w:rPr>
      </w:r>
      <w:r w:rsidRPr="00306FB7">
        <w:rPr>
          <w:noProof/>
        </w:rPr>
        <w:fldChar w:fldCharType="separate"/>
      </w:r>
      <w:r w:rsidR="008A5469">
        <w:rPr>
          <w:noProof/>
        </w:rPr>
        <w:t>416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306FB7">
        <w:rPr>
          <w:noProof/>
        </w:rPr>
        <w:tab/>
      </w:r>
      <w:r w:rsidRPr="00306FB7">
        <w:rPr>
          <w:noProof/>
        </w:rPr>
        <w:fldChar w:fldCharType="begin"/>
      </w:r>
      <w:r w:rsidRPr="00306FB7">
        <w:rPr>
          <w:noProof/>
        </w:rPr>
        <w:instrText xml:space="preserve"> PAGEREF _Toc465237123 \h </w:instrText>
      </w:r>
      <w:r w:rsidRPr="00306FB7">
        <w:rPr>
          <w:noProof/>
        </w:rPr>
      </w:r>
      <w:r w:rsidRPr="00306FB7">
        <w:rPr>
          <w:noProof/>
        </w:rPr>
        <w:fldChar w:fldCharType="separate"/>
      </w:r>
      <w:r w:rsidR="008A5469">
        <w:rPr>
          <w:noProof/>
        </w:rPr>
        <w:t>417</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G—AAT single review</w:t>
      </w:r>
      <w:r w:rsidRPr="00306FB7">
        <w:rPr>
          <w:b w:val="0"/>
          <w:noProof/>
          <w:sz w:val="18"/>
        </w:rPr>
        <w:tab/>
      </w:r>
      <w:r w:rsidRPr="00306FB7">
        <w:rPr>
          <w:b w:val="0"/>
          <w:noProof/>
          <w:sz w:val="18"/>
        </w:rPr>
        <w:fldChar w:fldCharType="begin"/>
      </w:r>
      <w:r w:rsidRPr="00306FB7">
        <w:rPr>
          <w:b w:val="0"/>
          <w:noProof/>
          <w:sz w:val="18"/>
        </w:rPr>
        <w:instrText xml:space="preserve"> PAGEREF _Toc465237124 \h </w:instrText>
      </w:r>
      <w:r w:rsidRPr="00306FB7">
        <w:rPr>
          <w:b w:val="0"/>
          <w:noProof/>
          <w:sz w:val="18"/>
        </w:rPr>
      </w:r>
      <w:r w:rsidRPr="00306FB7">
        <w:rPr>
          <w:b w:val="0"/>
          <w:noProof/>
          <w:sz w:val="18"/>
        </w:rPr>
        <w:fldChar w:fldCharType="separate"/>
      </w:r>
      <w:r w:rsidR="008A5469">
        <w:rPr>
          <w:b w:val="0"/>
          <w:noProof/>
          <w:sz w:val="18"/>
        </w:rPr>
        <w:t>417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306FB7">
        <w:rPr>
          <w:noProof/>
        </w:rPr>
        <w:tab/>
      </w:r>
      <w:r w:rsidRPr="00306FB7">
        <w:rPr>
          <w:noProof/>
        </w:rPr>
        <w:fldChar w:fldCharType="begin"/>
      </w:r>
      <w:r w:rsidRPr="00306FB7">
        <w:rPr>
          <w:noProof/>
        </w:rPr>
        <w:instrText xml:space="preserve"> PAGEREF _Toc465237125 \h </w:instrText>
      </w:r>
      <w:r w:rsidRPr="00306FB7">
        <w:rPr>
          <w:noProof/>
        </w:rPr>
      </w:r>
      <w:r w:rsidRPr="00306FB7">
        <w:rPr>
          <w:noProof/>
        </w:rPr>
        <w:fldChar w:fldCharType="separate"/>
      </w:r>
      <w:r w:rsidR="008A5469">
        <w:rPr>
          <w:noProof/>
        </w:rPr>
        <w:t>417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306FB7">
        <w:rPr>
          <w:noProof/>
        </w:rPr>
        <w:tab/>
      </w:r>
      <w:r w:rsidRPr="00306FB7">
        <w:rPr>
          <w:noProof/>
        </w:rPr>
        <w:fldChar w:fldCharType="begin"/>
      </w:r>
      <w:r w:rsidRPr="00306FB7">
        <w:rPr>
          <w:noProof/>
        </w:rPr>
        <w:instrText xml:space="preserve"> PAGEREF _Toc465237126 \h </w:instrText>
      </w:r>
      <w:r w:rsidRPr="00306FB7">
        <w:rPr>
          <w:noProof/>
        </w:rPr>
      </w:r>
      <w:r w:rsidRPr="00306FB7">
        <w:rPr>
          <w:noProof/>
        </w:rPr>
        <w:fldChar w:fldCharType="separate"/>
      </w:r>
      <w:r w:rsidR="008A5469">
        <w:rPr>
          <w:noProof/>
        </w:rPr>
        <w:t>420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306FB7">
        <w:rPr>
          <w:noProof/>
        </w:rPr>
        <w:tab/>
      </w:r>
      <w:r w:rsidRPr="00306FB7">
        <w:rPr>
          <w:noProof/>
        </w:rPr>
        <w:fldChar w:fldCharType="begin"/>
      </w:r>
      <w:r w:rsidRPr="00306FB7">
        <w:rPr>
          <w:noProof/>
        </w:rPr>
        <w:instrText xml:space="preserve"> PAGEREF _Toc465237127 \h </w:instrText>
      </w:r>
      <w:r w:rsidRPr="00306FB7">
        <w:rPr>
          <w:noProof/>
        </w:rPr>
      </w:r>
      <w:r w:rsidRPr="00306FB7">
        <w:rPr>
          <w:noProof/>
        </w:rPr>
        <w:fldChar w:fldCharType="separate"/>
      </w:r>
      <w:r w:rsidR="008A5469">
        <w:rPr>
          <w:noProof/>
        </w:rPr>
        <w:t>421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306FB7">
        <w:rPr>
          <w:noProof/>
        </w:rPr>
        <w:tab/>
      </w:r>
      <w:r w:rsidRPr="00306FB7">
        <w:rPr>
          <w:noProof/>
        </w:rPr>
        <w:fldChar w:fldCharType="begin"/>
      </w:r>
      <w:r w:rsidRPr="00306FB7">
        <w:rPr>
          <w:noProof/>
        </w:rPr>
        <w:instrText xml:space="preserve"> PAGEREF _Toc465237128 \h </w:instrText>
      </w:r>
      <w:r w:rsidRPr="00306FB7">
        <w:rPr>
          <w:noProof/>
        </w:rPr>
      </w:r>
      <w:r w:rsidRPr="00306FB7">
        <w:rPr>
          <w:noProof/>
        </w:rPr>
        <w:fldChar w:fldCharType="separate"/>
      </w:r>
      <w:r w:rsidR="008A5469">
        <w:rPr>
          <w:noProof/>
        </w:rPr>
        <w:t>421</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5—Automatic review of child care rebate decisions</w:t>
      </w:r>
      <w:r w:rsidRPr="00306FB7">
        <w:rPr>
          <w:b w:val="0"/>
          <w:noProof/>
          <w:sz w:val="18"/>
        </w:rPr>
        <w:tab/>
      </w:r>
      <w:r w:rsidRPr="00306FB7">
        <w:rPr>
          <w:b w:val="0"/>
          <w:noProof/>
          <w:sz w:val="18"/>
        </w:rPr>
        <w:fldChar w:fldCharType="begin"/>
      </w:r>
      <w:r w:rsidRPr="00306FB7">
        <w:rPr>
          <w:b w:val="0"/>
          <w:noProof/>
          <w:sz w:val="18"/>
        </w:rPr>
        <w:instrText xml:space="preserve"> PAGEREF _Toc465237129 \h </w:instrText>
      </w:r>
      <w:r w:rsidRPr="00306FB7">
        <w:rPr>
          <w:b w:val="0"/>
          <w:noProof/>
          <w:sz w:val="18"/>
        </w:rPr>
      </w:r>
      <w:r w:rsidRPr="00306FB7">
        <w:rPr>
          <w:b w:val="0"/>
          <w:noProof/>
          <w:sz w:val="18"/>
        </w:rPr>
        <w:fldChar w:fldCharType="separate"/>
      </w:r>
      <w:r w:rsidR="008A5469">
        <w:rPr>
          <w:b w:val="0"/>
          <w:noProof/>
          <w:sz w:val="18"/>
        </w:rPr>
        <w:t>422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306FB7">
        <w:rPr>
          <w:noProof/>
        </w:rPr>
        <w:tab/>
      </w:r>
      <w:r w:rsidRPr="00306FB7">
        <w:rPr>
          <w:noProof/>
        </w:rPr>
        <w:fldChar w:fldCharType="begin"/>
      </w:r>
      <w:r w:rsidRPr="00306FB7">
        <w:rPr>
          <w:noProof/>
        </w:rPr>
        <w:instrText xml:space="preserve"> PAGEREF _Toc465237130 \h </w:instrText>
      </w:r>
      <w:r w:rsidRPr="00306FB7">
        <w:rPr>
          <w:noProof/>
        </w:rPr>
      </w:r>
      <w:r w:rsidRPr="00306FB7">
        <w:rPr>
          <w:noProof/>
        </w:rPr>
        <w:fldChar w:fldCharType="separate"/>
      </w:r>
      <w:r w:rsidR="008A5469">
        <w:rPr>
          <w:noProof/>
        </w:rPr>
        <w:t>422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306FB7">
        <w:rPr>
          <w:noProof/>
        </w:rPr>
        <w:tab/>
      </w:r>
      <w:r w:rsidRPr="00306FB7">
        <w:rPr>
          <w:noProof/>
        </w:rPr>
        <w:fldChar w:fldCharType="begin"/>
      </w:r>
      <w:r w:rsidRPr="00306FB7">
        <w:rPr>
          <w:noProof/>
        </w:rPr>
        <w:instrText xml:space="preserve"> PAGEREF _Toc465237131 \h </w:instrText>
      </w:r>
      <w:r w:rsidRPr="00306FB7">
        <w:rPr>
          <w:noProof/>
        </w:rPr>
      </w:r>
      <w:r w:rsidRPr="00306FB7">
        <w:rPr>
          <w:noProof/>
        </w:rPr>
        <w:fldChar w:fldCharType="separate"/>
      </w:r>
      <w:r w:rsidR="008A5469">
        <w:rPr>
          <w:noProof/>
        </w:rPr>
        <w:t>422</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306FB7">
        <w:rPr>
          <w:b w:val="0"/>
          <w:noProof/>
          <w:sz w:val="18"/>
        </w:rPr>
        <w:tab/>
      </w:r>
      <w:r w:rsidRPr="00306FB7">
        <w:rPr>
          <w:b w:val="0"/>
          <w:noProof/>
          <w:sz w:val="18"/>
        </w:rPr>
        <w:fldChar w:fldCharType="begin"/>
      </w:r>
      <w:r w:rsidRPr="00306FB7">
        <w:rPr>
          <w:b w:val="0"/>
          <w:noProof/>
          <w:sz w:val="18"/>
        </w:rPr>
        <w:instrText xml:space="preserve"> PAGEREF _Toc465237132 \h </w:instrText>
      </w:r>
      <w:r w:rsidRPr="00306FB7">
        <w:rPr>
          <w:b w:val="0"/>
          <w:noProof/>
          <w:sz w:val="18"/>
        </w:rPr>
      </w:r>
      <w:r w:rsidRPr="00306FB7">
        <w:rPr>
          <w:b w:val="0"/>
          <w:noProof/>
          <w:sz w:val="18"/>
        </w:rPr>
        <w:fldChar w:fldCharType="separate"/>
      </w:r>
      <w:r w:rsidR="008A5469">
        <w:rPr>
          <w:b w:val="0"/>
          <w:noProof/>
          <w:sz w:val="18"/>
        </w:rPr>
        <w:t>424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306FB7">
        <w:rPr>
          <w:noProof/>
        </w:rPr>
        <w:tab/>
      </w:r>
      <w:r w:rsidRPr="00306FB7">
        <w:rPr>
          <w:noProof/>
        </w:rPr>
        <w:fldChar w:fldCharType="begin"/>
      </w:r>
      <w:r w:rsidRPr="00306FB7">
        <w:rPr>
          <w:noProof/>
        </w:rPr>
        <w:instrText xml:space="preserve"> PAGEREF _Toc465237133 \h </w:instrText>
      </w:r>
      <w:r w:rsidRPr="00306FB7">
        <w:rPr>
          <w:noProof/>
        </w:rPr>
      </w:r>
      <w:r w:rsidRPr="00306FB7">
        <w:rPr>
          <w:noProof/>
        </w:rPr>
        <w:fldChar w:fldCharType="separate"/>
      </w:r>
      <w:r w:rsidR="008A5469">
        <w:rPr>
          <w:noProof/>
        </w:rPr>
        <w:t>424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306FB7">
        <w:rPr>
          <w:noProof/>
        </w:rPr>
        <w:tab/>
      </w:r>
      <w:r w:rsidRPr="00306FB7">
        <w:rPr>
          <w:noProof/>
        </w:rPr>
        <w:fldChar w:fldCharType="begin"/>
      </w:r>
      <w:r w:rsidRPr="00306FB7">
        <w:rPr>
          <w:noProof/>
        </w:rPr>
        <w:instrText xml:space="preserve"> PAGEREF _Toc465237134 \h </w:instrText>
      </w:r>
      <w:r w:rsidRPr="00306FB7">
        <w:rPr>
          <w:noProof/>
        </w:rPr>
      </w:r>
      <w:r w:rsidRPr="00306FB7">
        <w:rPr>
          <w:noProof/>
        </w:rPr>
        <w:fldChar w:fldCharType="separate"/>
      </w:r>
      <w:r w:rsidR="008A5469">
        <w:rPr>
          <w:noProof/>
        </w:rPr>
        <w:t>425</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6—Provisions relating to information</w:t>
      </w:r>
      <w:r w:rsidRPr="00306FB7">
        <w:rPr>
          <w:b w:val="0"/>
          <w:noProof/>
          <w:sz w:val="18"/>
        </w:rPr>
        <w:tab/>
      </w:r>
      <w:r w:rsidRPr="00306FB7">
        <w:rPr>
          <w:b w:val="0"/>
          <w:noProof/>
          <w:sz w:val="18"/>
        </w:rPr>
        <w:fldChar w:fldCharType="begin"/>
      </w:r>
      <w:r w:rsidRPr="00306FB7">
        <w:rPr>
          <w:b w:val="0"/>
          <w:noProof/>
          <w:sz w:val="18"/>
        </w:rPr>
        <w:instrText xml:space="preserve"> PAGEREF _Toc465237135 \h </w:instrText>
      </w:r>
      <w:r w:rsidRPr="00306FB7">
        <w:rPr>
          <w:b w:val="0"/>
          <w:noProof/>
          <w:sz w:val="18"/>
        </w:rPr>
      </w:r>
      <w:r w:rsidRPr="00306FB7">
        <w:rPr>
          <w:b w:val="0"/>
          <w:noProof/>
          <w:sz w:val="18"/>
        </w:rPr>
        <w:fldChar w:fldCharType="separate"/>
      </w:r>
      <w:r w:rsidR="008A5469">
        <w:rPr>
          <w:b w:val="0"/>
          <w:noProof/>
          <w:sz w:val="18"/>
        </w:rPr>
        <w:t>427</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1—Information gathering</w:t>
      </w:r>
      <w:r w:rsidRPr="00306FB7">
        <w:rPr>
          <w:b w:val="0"/>
          <w:noProof/>
          <w:sz w:val="18"/>
        </w:rPr>
        <w:tab/>
      </w:r>
      <w:r w:rsidRPr="00306FB7">
        <w:rPr>
          <w:b w:val="0"/>
          <w:noProof/>
          <w:sz w:val="18"/>
        </w:rPr>
        <w:fldChar w:fldCharType="begin"/>
      </w:r>
      <w:r w:rsidRPr="00306FB7">
        <w:rPr>
          <w:b w:val="0"/>
          <w:noProof/>
          <w:sz w:val="18"/>
        </w:rPr>
        <w:instrText xml:space="preserve"> PAGEREF _Toc465237136 \h </w:instrText>
      </w:r>
      <w:r w:rsidRPr="00306FB7">
        <w:rPr>
          <w:b w:val="0"/>
          <w:noProof/>
          <w:sz w:val="18"/>
        </w:rPr>
      </w:r>
      <w:r w:rsidRPr="00306FB7">
        <w:rPr>
          <w:b w:val="0"/>
          <w:noProof/>
          <w:sz w:val="18"/>
        </w:rPr>
        <w:fldChar w:fldCharType="separate"/>
      </w:r>
      <w:r w:rsidR="008A5469">
        <w:rPr>
          <w:b w:val="0"/>
          <w:noProof/>
          <w:sz w:val="18"/>
        </w:rPr>
        <w:t>427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306FB7">
        <w:rPr>
          <w:noProof/>
        </w:rPr>
        <w:tab/>
      </w:r>
      <w:r w:rsidRPr="00306FB7">
        <w:rPr>
          <w:noProof/>
        </w:rPr>
        <w:fldChar w:fldCharType="begin"/>
      </w:r>
      <w:r w:rsidRPr="00306FB7">
        <w:rPr>
          <w:noProof/>
        </w:rPr>
        <w:instrText xml:space="preserve"> PAGEREF _Toc465237137 \h </w:instrText>
      </w:r>
      <w:r w:rsidRPr="00306FB7">
        <w:rPr>
          <w:noProof/>
        </w:rPr>
      </w:r>
      <w:r w:rsidRPr="00306FB7">
        <w:rPr>
          <w:noProof/>
        </w:rPr>
        <w:fldChar w:fldCharType="separate"/>
      </w:r>
      <w:r w:rsidR="008A5469">
        <w:rPr>
          <w:noProof/>
        </w:rPr>
        <w:t>427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306FB7">
        <w:rPr>
          <w:noProof/>
        </w:rPr>
        <w:tab/>
      </w:r>
      <w:r w:rsidRPr="00306FB7">
        <w:rPr>
          <w:noProof/>
        </w:rPr>
        <w:fldChar w:fldCharType="begin"/>
      </w:r>
      <w:r w:rsidRPr="00306FB7">
        <w:rPr>
          <w:noProof/>
        </w:rPr>
        <w:instrText xml:space="preserve"> PAGEREF _Toc465237138 \h </w:instrText>
      </w:r>
      <w:r w:rsidRPr="00306FB7">
        <w:rPr>
          <w:noProof/>
        </w:rPr>
      </w:r>
      <w:r w:rsidRPr="00306FB7">
        <w:rPr>
          <w:noProof/>
        </w:rPr>
        <w:fldChar w:fldCharType="separate"/>
      </w:r>
      <w:r w:rsidR="008A5469">
        <w:rPr>
          <w:noProof/>
        </w:rPr>
        <w:t>427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306FB7">
        <w:rPr>
          <w:noProof/>
        </w:rPr>
        <w:tab/>
      </w:r>
      <w:r w:rsidRPr="00306FB7">
        <w:rPr>
          <w:noProof/>
        </w:rPr>
        <w:fldChar w:fldCharType="begin"/>
      </w:r>
      <w:r w:rsidRPr="00306FB7">
        <w:rPr>
          <w:noProof/>
        </w:rPr>
        <w:instrText xml:space="preserve"> PAGEREF _Toc465237139 \h </w:instrText>
      </w:r>
      <w:r w:rsidRPr="00306FB7">
        <w:rPr>
          <w:noProof/>
        </w:rPr>
      </w:r>
      <w:r w:rsidRPr="00306FB7">
        <w:rPr>
          <w:noProof/>
        </w:rPr>
        <w:fldChar w:fldCharType="separate"/>
      </w:r>
      <w:r w:rsidR="008A5469">
        <w:rPr>
          <w:noProof/>
        </w:rPr>
        <w:t>430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306FB7">
        <w:rPr>
          <w:noProof/>
        </w:rPr>
        <w:tab/>
      </w:r>
      <w:r w:rsidRPr="00306FB7">
        <w:rPr>
          <w:noProof/>
        </w:rPr>
        <w:fldChar w:fldCharType="begin"/>
      </w:r>
      <w:r w:rsidRPr="00306FB7">
        <w:rPr>
          <w:noProof/>
        </w:rPr>
        <w:instrText xml:space="preserve"> PAGEREF _Toc465237140 \h </w:instrText>
      </w:r>
      <w:r w:rsidRPr="00306FB7">
        <w:rPr>
          <w:noProof/>
        </w:rPr>
      </w:r>
      <w:r w:rsidRPr="00306FB7">
        <w:rPr>
          <w:noProof/>
        </w:rPr>
        <w:fldChar w:fldCharType="separate"/>
      </w:r>
      <w:r w:rsidR="008A5469">
        <w:rPr>
          <w:noProof/>
        </w:rPr>
        <w:t>430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306FB7">
        <w:rPr>
          <w:noProof/>
        </w:rPr>
        <w:tab/>
      </w:r>
      <w:r w:rsidRPr="00306FB7">
        <w:rPr>
          <w:noProof/>
        </w:rPr>
        <w:fldChar w:fldCharType="begin"/>
      </w:r>
      <w:r w:rsidRPr="00306FB7">
        <w:rPr>
          <w:noProof/>
        </w:rPr>
        <w:instrText xml:space="preserve"> PAGEREF _Toc465237141 \h </w:instrText>
      </w:r>
      <w:r w:rsidRPr="00306FB7">
        <w:rPr>
          <w:noProof/>
        </w:rPr>
      </w:r>
      <w:r w:rsidRPr="00306FB7">
        <w:rPr>
          <w:noProof/>
        </w:rPr>
        <w:fldChar w:fldCharType="separate"/>
      </w:r>
      <w:r w:rsidR="008A5469">
        <w:rPr>
          <w:noProof/>
        </w:rPr>
        <w:t>431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306FB7">
        <w:rPr>
          <w:noProof/>
        </w:rPr>
        <w:tab/>
      </w:r>
      <w:r w:rsidRPr="00306FB7">
        <w:rPr>
          <w:noProof/>
        </w:rPr>
        <w:fldChar w:fldCharType="begin"/>
      </w:r>
      <w:r w:rsidRPr="00306FB7">
        <w:rPr>
          <w:noProof/>
        </w:rPr>
        <w:instrText xml:space="preserve"> PAGEREF _Toc465237142 \h </w:instrText>
      </w:r>
      <w:r w:rsidRPr="00306FB7">
        <w:rPr>
          <w:noProof/>
        </w:rPr>
      </w:r>
      <w:r w:rsidRPr="00306FB7">
        <w:rPr>
          <w:noProof/>
        </w:rPr>
        <w:fldChar w:fldCharType="separate"/>
      </w:r>
      <w:r w:rsidR="008A5469">
        <w:rPr>
          <w:noProof/>
        </w:rPr>
        <w:t>434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306FB7">
        <w:rPr>
          <w:noProof/>
        </w:rPr>
        <w:tab/>
      </w:r>
      <w:r w:rsidRPr="00306FB7">
        <w:rPr>
          <w:noProof/>
        </w:rPr>
        <w:fldChar w:fldCharType="begin"/>
      </w:r>
      <w:r w:rsidRPr="00306FB7">
        <w:rPr>
          <w:noProof/>
        </w:rPr>
        <w:instrText xml:space="preserve"> PAGEREF _Toc465237143 \h </w:instrText>
      </w:r>
      <w:r w:rsidRPr="00306FB7">
        <w:rPr>
          <w:noProof/>
        </w:rPr>
      </w:r>
      <w:r w:rsidRPr="00306FB7">
        <w:rPr>
          <w:noProof/>
        </w:rPr>
        <w:fldChar w:fldCharType="separate"/>
      </w:r>
      <w:r w:rsidR="008A5469">
        <w:rPr>
          <w:noProof/>
        </w:rPr>
        <w:t>434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306FB7">
        <w:rPr>
          <w:noProof/>
        </w:rPr>
        <w:tab/>
      </w:r>
      <w:r w:rsidRPr="00306FB7">
        <w:rPr>
          <w:noProof/>
        </w:rPr>
        <w:fldChar w:fldCharType="begin"/>
      </w:r>
      <w:r w:rsidRPr="00306FB7">
        <w:rPr>
          <w:noProof/>
        </w:rPr>
        <w:instrText xml:space="preserve"> PAGEREF _Toc465237144 \h </w:instrText>
      </w:r>
      <w:r w:rsidRPr="00306FB7">
        <w:rPr>
          <w:noProof/>
        </w:rPr>
      </w:r>
      <w:r w:rsidRPr="00306FB7">
        <w:rPr>
          <w:noProof/>
        </w:rPr>
        <w:fldChar w:fldCharType="separate"/>
      </w:r>
      <w:r w:rsidR="008A5469">
        <w:rPr>
          <w:noProof/>
        </w:rPr>
        <w:t>435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306FB7">
        <w:rPr>
          <w:noProof/>
        </w:rPr>
        <w:tab/>
      </w:r>
      <w:r w:rsidRPr="00306FB7">
        <w:rPr>
          <w:noProof/>
        </w:rPr>
        <w:fldChar w:fldCharType="begin"/>
      </w:r>
      <w:r w:rsidRPr="00306FB7">
        <w:rPr>
          <w:noProof/>
        </w:rPr>
        <w:instrText xml:space="preserve"> PAGEREF _Toc465237145 \h </w:instrText>
      </w:r>
      <w:r w:rsidRPr="00306FB7">
        <w:rPr>
          <w:noProof/>
        </w:rPr>
      </w:r>
      <w:r w:rsidRPr="00306FB7">
        <w:rPr>
          <w:noProof/>
        </w:rPr>
        <w:fldChar w:fldCharType="separate"/>
      </w:r>
      <w:r w:rsidR="008A5469">
        <w:rPr>
          <w:noProof/>
        </w:rPr>
        <w:t>435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lastRenderedPageBreak/>
        <w:t>Division 1A—Use of tax file numbers</w:t>
      </w:r>
      <w:r w:rsidRPr="00306FB7">
        <w:rPr>
          <w:b w:val="0"/>
          <w:noProof/>
          <w:sz w:val="18"/>
        </w:rPr>
        <w:tab/>
      </w:r>
      <w:r w:rsidRPr="00306FB7">
        <w:rPr>
          <w:b w:val="0"/>
          <w:noProof/>
          <w:sz w:val="18"/>
        </w:rPr>
        <w:fldChar w:fldCharType="begin"/>
      </w:r>
      <w:r w:rsidRPr="00306FB7">
        <w:rPr>
          <w:b w:val="0"/>
          <w:noProof/>
          <w:sz w:val="18"/>
        </w:rPr>
        <w:instrText xml:space="preserve"> PAGEREF _Toc465237146 \h </w:instrText>
      </w:r>
      <w:r w:rsidRPr="00306FB7">
        <w:rPr>
          <w:b w:val="0"/>
          <w:noProof/>
          <w:sz w:val="18"/>
        </w:rPr>
      </w:r>
      <w:r w:rsidRPr="00306FB7">
        <w:rPr>
          <w:b w:val="0"/>
          <w:noProof/>
          <w:sz w:val="18"/>
        </w:rPr>
        <w:fldChar w:fldCharType="separate"/>
      </w:r>
      <w:r w:rsidR="008A5469">
        <w:rPr>
          <w:b w:val="0"/>
          <w:noProof/>
          <w:sz w:val="18"/>
        </w:rPr>
        <w:t>436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306FB7">
        <w:rPr>
          <w:noProof/>
        </w:rPr>
        <w:tab/>
      </w:r>
      <w:r w:rsidRPr="00306FB7">
        <w:rPr>
          <w:noProof/>
        </w:rPr>
        <w:fldChar w:fldCharType="begin"/>
      </w:r>
      <w:r w:rsidRPr="00306FB7">
        <w:rPr>
          <w:noProof/>
        </w:rPr>
        <w:instrText xml:space="preserve"> PAGEREF _Toc465237147 \h </w:instrText>
      </w:r>
      <w:r w:rsidRPr="00306FB7">
        <w:rPr>
          <w:noProof/>
        </w:rPr>
      </w:r>
      <w:r w:rsidRPr="00306FB7">
        <w:rPr>
          <w:noProof/>
        </w:rPr>
        <w:fldChar w:fldCharType="separate"/>
      </w:r>
      <w:r w:rsidR="008A5469">
        <w:rPr>
          <w:noProof/>
        </w:rPr>
        <w:t>436</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2—Confidentiality</w:t>
      </w:r>
      <w:r w:rsidRPr="00306FB7">
        <w:rPr>
          <w:b w:val="0"/>
          <w:noProof/>
          <w:sz w:val="18"/>
        </w:rPr>
        <w:tab/>
      </w:r>
      <w:r w:rsidRPr="00306FB7">
        <w:rPr>
          <w:b w:val="0"/>
          <w:noProof/>
          <w:sz w:val="18"/>
        </w:rPr>
        <w:fldChar w:fldCharType="begin"/>
      </w:r>
      <w:r w:rsidRPr="00306FB7">
        <w:rPr>
          <w:b w:val="0"/>
          <w:noProof/>
          <w:sz w:val="18"/>
        </w:rPr>
        <w:instrText xml:space="preserve"> PAGEREF _Toc465237148 \h </w:instrText>
      </w:r>
      <w:r w:rsidRPr="00306FB7">
        <w:rPr>
          <w:b w:val="0"/>
          <w:noProof/>
          <w:sz w:val="18"/>
        </w:rPr>
      </w:r>
      <w:r w:rsidRPr="00306FB7">
        <w:rPr>
          <w:b w:val="0"/>
          <w:noProof/>
          <w:sz w:val="18"/>
        </w:rPr>
        <w:fldChar w:fldCharType="separate"/>
      </w:r>
      <w:r w:rsidR="008A5469">
        <w:rPr>
          <w:b w:val="0"/>
          <w:noProof/>
          <w:sz w:val="18"/>
        </w:rPr>
        <w:t>438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306FB7">
        <w:rPr>
          <w:noProof/>
        </w:rPr>
        <w:tab/>
      </w:r>
      <w:r w:rsidRPr="00306FB7">
        <w:rPr>
          <w:noProof/>
        </w:rPr>
        <w:fldChar w:fldCharType="begin"/>
      </w:r>
      <w:r w:rsidRPr="00306FB7">
        <w:rPr>
          <w:noProof/>
        </w:rPr>
        <w:instrText xml:space="preserve"> PAGEREF _Toc465237149 \h </w:instrText>
      </w:r>
      <w:r w:rsidRPr="00306FB7">
        <w:rPr>
          <w:noProof/>
        </w:rPr>
      </w:r>
      <w:r w:rsidRPr="00306FB7">
        <w:rPr>
          <w:noProof/>
        </w:rPr>
        <w:fldChar w:fldCharType="separate"/>
      </w:r>
      <w:r w:rsidR="008A5469">
        <w:rPr>
          <w:noProof/>
        </w:rPr>
        <w:t>438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306FB7">
        <w:rPr>
          <w:noProof/>
        </w:rPr>
        <w:tab/>
      </w:r>
      <w:r w:rsidRPr="00306FB7">
        <w:rPr>
          <w:noProof/>
        </w:rPr>
        <w:fldChar w:fldCharType="begin"/>
      </w:r>
      <w:r w:rsidRPr="00306FB7">
        <w:rPr>
          <w:noProof/>
        </w:rPr>
        <w:instrText xml:space="preserve"> PAGEREF _Toc465237150 \h </w:instrText>
      </w:r>
      <w:r w:rsidRPr="00306FB7">
        <w:rPr>
          <w:noProof/>
        </w:rPr>
      </w:r>
      <w:r w:rsidRPr="00306FB7">
        <w:rPr>
          <w:noProof/>
        </w:rPr>
        <w:fldChar w:fldCharType="separate"/>
      </w:r>
      <w:r w:rsidR="008A5469">
        <w:rPr>
          <w:noProof/>
        </w:rPr>
        <w:t>439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306FB7">
        <w:rPr>
          <w:noProof/>
        </w:rPr>
        <w:tab/>
      </w:r>
      <w:r w:rsidRPr="00306FB7">
        <w:rPr>
          <w:noProof/>
        </w:rPr>
        <w:fldChar w:fldCharType="begin"/>
      </w:r>
      <w:r w:rsidRPr="00306FB7">
        <w:rPr>
          <w:noProof/>
        </w:rPr>
        <w:instrText xml:space="preserve"> PAGEREF _Toc465237151 \h </w:instrText>
      </w:r>
      <w:r w:rsidRPr="00306FB7">
        <w:rPr>
          <w:noProof/>
        </w:rPr>
      </w:r>
      <w:r w:rsidRPr="00306FB7">
        <w:rPr>
          <w:noProof/>
        </w:rPr>
        <w:fldChar w:fldCharType="separate"/>
      </w:r>
      <w:r w:rsidR="008A5469">
        <w:rPr>
          <w:noProof/>
        </w:rPr>
        <w:t>440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306FB7">
        <w:rPr>
          <w:noProof/>
        </w:rPr>
        <w:tab/>
      </w:r>
      <w:r w:rsidRPr="00306FB7">
        <w:rPr>
          <w:noProof/>
        </w:rPr>
        <w:fldChar w:fldCharType="begin"/>
      </w:r>
      <w:r w:rsidRPr="00306FB7">
        <w:rPr>
          <w:noProof/>
        </w:rPr>
        <w:instrText xml:space="preserve"> PAGEREF _Toc465237152 \h </w:instrText>
      </w:r>
      <w:r w:rsidRPr="00306FB7">
        <w:rPr>
          <w:noProof/>
        </w:rPr>
      </w:r>
      <w:r w:rsidRPr="00306FB7">
        <w:rPr>
          <w:noProof/>
        </w:rPr>
        <w:fldChar w:fldCharType="separate"/>
      </w:r>
      <w:r w:rsidR="008A5469">
        <w:rPr>
          <w:noProof/>
        </w:rPr>
        <w:t>440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306FB7">
        <w:rPr>
          <w:noProof/>
        </w:rPr>
        <w:tab/>
      </w:r>
      <w:r w:rsidRPr="00306FB7">
        <w:rPr>
          <w:noProof/>
        </w:rPr>
        <w:fldChar w:fldCharType="begin"/>
      </w:r>
      <w:r w:rsidRPr="00306FB7">
        <w:rPr>
          <w:noProof/>
        </w:rPr>
        <w:instrText xml:space="preserve"> PAGEREF _Toc465237153 \h </w:instrText>
      </w:r>
      <w:r w:rsidRPr="00306FB7">
        <w:rPr>
          <w:noProof/>
        </w:rPr>
      </w:r>
      <w:r w:rsidRPr="00306FB7">
        <w:rPr>
          <w:noProof/>
        </w:rPr>
        <w:fldChar w:fldCharType="separate"/>
      </w:r>
      <w:r w:rsidR="008A5469">
        <w:rPr>
          <w:noProof/>
        </w:rPr>
        <w:t>441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306FB7">
        <w:rPr>
          <w:noProof/>
        </w:rPr>
        <w:tab/>
      </w:r>
      <w:r w:rsidRPr="00306FB7">
        <w:rPr>
          <w:noProof/>
        </w:rPr>
        <w:fldChar w:fldCharType="begin"/>
      </w:r>
      <w:r w:rsidRPr="00306FB7">
        <w:rPr>
          <w:noProof/>
        </w:rPr>
        <w:instrText xml:space="preserve"> PAGEREF _Toc465237154 \h </w:instrText>
      </w:r>
      <w:r w:rsidRPr="00306FB7">
        <w:rPr>
          <w:noProof/>
        </w:rPr>
      </w:r>
      <w:r w:rsidRPr="00306FB7">
        <w:rPr>
          <w:noProof/>
        </w:rPr>
        <w:fldChar w:fldCharType="separate"/>
      </w:r>
      <w:r w:rsidR="008A5469">
        <w:rPr>
          <w:noProof/>
        </w:rPr>
        <w:t>441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306FB7">
        <w:rPr>
          <w:noProof/>
        </w:rPr>
        <w:tab/>
      </w:r>
      <w:r w:rsidRPr="00306FB7">
        <w:rPr>
          <w:noProof/>
        </w:rPr>
        <w:fldChar w:fldCharType="begin"/>
      </w:r>
      <w:r w:rsidRPr="00306FB7">
        <w:rPr>
          <w:noProof/>
        </w:rPr>
        <w:instrText xml:space="preserve"> PAGEREF _Toc465237155 \h </w:instrText>
      </w:r>
      <w:r w:rsidRPr="00306FB7">
        <w:rPr>
          <w:noProof/>
        </w:rPr>
      </w:r>
      <w:r w:rsidRPr="00306FB7">
        <w:rPr>
          <w:noProof/>
        </w:rPr>
        <w:fldChar w:fldCharType="separate"/>
      </w:r>
      <w:r w:rsidR="008A5469">
        <w:rPr>
          <w:noProof/>
        </w:rPr>
        <w:t>442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306FB7">
        <w:rPr>
          <w:noProof/>
        </w:rPr>
        <w:tab/>
      </w:r>
      <w:r w:rsidRPr="00306FB7">
        <w:rPr>
          <w:noProof/>
        </w:rPr>
        <w:fldChar w:fldCharType="begin"/>
      </w:r>
      <w:r w:rsidRPr="00306FB7">
        <w:rPr>
          <w:noProof/>
        </w:rPr>
        <w:instrText xml:space="preserve"> PAGEREF _Toc465237156 \h </w:instrText>
      </w:r>
      <w:r w:rsidRPr="00306FB7">
        <w:rPr>
          <w:noProof/>
        </w:rPr>
      </w:r>
      <w:r w:rsidRPr="00306FB7">
        <w:rPr>
          <w:noProof/>
        </w:rPr>
        <w:fldChar w:fldCharType="separate"/>
      </w:r>
      <w:r w:rsidR="008A5469">
        <w:rPr>
          <w:noProof/>
        </w:rPr>
        <w:t>442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306FB7">
        <w:rPr>
          <w:noProof/>
        </w:rPr>
        <w:tab/>
      </w:r>
      <w:r w:rsidRPr="00306FB7">
        <w:rPr>
          <w:noProof/>
        </w:rPr>
        <w:fldChar w:fldCharType="begin"/>
      </w:r>
      <w:r w:rsidRPr="00306FB7">
        <w:rPr>
          <w:noProof/>
        </w:rPr>
        <w:instrText xml:space="preserve"> PAGEREF _Toc465237157 \h </w:instrText>
      </w:r>
      <w:r w:rsidRPr="00306FB7">
        <w:rPr>
          <w:noProof/>
        </w:rPr>
      </w:r>
      <w:r w:rsidRPr="00306FB7">
        <w:rPr>
          <w:noProof/>
        </w:rPr>
        <w:fldChar w:fldCharType="separate"/>
      </w:r>
      <w:r w:rsidR="008A5469">
        <w:rPr>
          <w:noProof/>
        </w:rPr>
        <w:t>443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306FB7">
        <w:rPr>
          <w:noProof/>
        </w:rPr>
        <w:tab/>
      </w:r>
      <w:r w:rsidRPr="00306FB7">
        <w:rPr>
          <w:noProof/>
        </w:rPr>
        <w:fldChar w:fldCharType="begin"/>
      </w:r>
      <w:r w:rsidRPr="00306FB7">
        <w:rPr>
          <w:noProof/>
        </w:rPr>
        <w:instrText xml:space="preserve"> PAGEREF _Toc465237158 \h </w:instrText>
      </w:r>
      <w:r w:rsidRPr="00306FB7">
        <w:rPr>
          <w:noProof/>
        </w:rPr>
      </w:r>
      <w:r w:rsidRPr="00306FB7">
        <w:rPr>
          <w:noProof/>
        </w:rPr>
        <w:fldChar w:fldCharType="separate"/>
      </w:r>
      <w:r w:rsidR="008A5469">
        <w:rPr>
          <w:noProof/>
        </w:rPr>
        <w:t>444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306FB7">
        <w:rPr>
          <w:noProof/>
        </w:rPr>
        <w:tab/>
      </w:r>
      <w:r w:rsidRPr="00306FB7">
        <w:rPr>
          <w:noProof/>
        </w:rPr>
        <w:fldChar w:fldCharType="begin"/>
      </w:r>
      <w:r w:rsidRPr="00306FB7">
        <w:rPr>
          <w:noProof/>
        </w:rPr>
        <w:instrText xml:space="preserve"> PAGEREF _Toc465237159 \h </w:instrText>
      </w:r>
      <w:r w:rsidRPr="00306FB7">
        <w:rPr>
          <w:noProof/>
        </w:rPr>
      </w:r>
      <w:r w:rsidRPr="00306FB7">
        <w:rPr>
          <w:noProof/>
        </w:rPr>
        <w:fldChar w:fldCharType="separate"/>
      </w:r>
      <w:r w:rsidR="008A5469">
        <w:rPr>
          <w:noProof/>
        </w:rPr>
        <w:t>444</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3—False statements etc.</w:t>
      </w:r>
      <w:r w:rsidRPr="00306FB7">
        <w:rPr>
          <w:b w:val="0"/>
          <w:noProof/>
          <w:sz w:val="18"/>
        </w:rPr>
        <w:tab/>
      </w:r>
      <w:r w:rsidRPr="00306FB7">
        <w:rPr>
          <w:b w:val="0"/>
          <w:noProof/>
          <w:sz w:val="18"/>
        </w:rPr>
        <w:fldChar w:fldCharType="begin"/>
      </w:r>
      <w:r w:rsidRPr="00306FB7">
        <w:rPr>
          <w:b w:val="0"/>
          <w:noProof/>
          <w:sz w:val="18"/>
        </w:rPr>
        <w:instrText xml:space="preserve"> PAGEREF _Toc465237160 \h </w:instrText>
      </w:r>
      <w:r w:rsidRPr="00306FB7">
        <w:rPr>
          <w:b w:val="0"/>
          <w:noProof/>
          <w:sz w:val="18"/>
        </w:rPr>
      </w:r>
      <w:r w:rsidRPr="00306FB7">
        <w:rPr>
          <w:b w:val="0"/>
          <w:noProof/>
          <w:sz w:val="18"/>
        </w:rPr>
        <w:fldChar w:fldCharType="separate"/>
      </w:r>
      <w:r w:rsidR="008A5469">
        <w:rPr>
          <w:b w:val="0"/>
          <w:noProof/>
          <w:sz w:val="18"/>
        </w:rPr>
        <w:t>445</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A—Preliminary</w:t>
      </w:r>
      <w:r w:rsidRPr="00306FB7">
        <w:rPr>
          <w:b w:val="0"/>
          <w:noProof/>
          <w:sz w:val="18"/>
        </w:rPr>
        <w:tab/>
      </w:r>
      <w:r w:rsidRPr="00306FB7">
        <w:rPr>
          <w:b w:val="0"/>
          <w:noProof/>
          <w:sz w:val="18"/>
        </w:rPr>
        <w:fldChar w:fldCharType="begin"/>
      </w:r>
      <w:r w:rsidRPr="00306FB7">
        <w:rPr>
          <w:b w:val="0"/>
          <w:noProof/>
          <w:sz w:val="18"/>
        </w:rPr>
        <w:instrText xml:space="preserve"> PAGEREF _Toc465237161 \h </w:instrText>
      </w:r>
      <w:r w:rsidRPr="00306FB7">
        <w:rPr>
          <w:b w:val="0"/>
          <w:noProof/>
          <w:sz w:val="18"/>
        </w:rPr>
      </w:r>
      <w:r w:rsidRPr="00306FB7">
        <w:rPr>
          <w:b w:val="0"/>
          <w:noProof/>
          <w:sz w:val="18"/>
        </w:rPr>
        <w:fldChar w:fldCharType="separate"/>
      </w:r>
      <w:r w:rsidR="008A5469">
        <w:rPr>
          <w:b w:val="0"/>
          <w:noProof/>
          <w:sz w:val="18"/>
        </w:rPr>
        <w:t>445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306FB7">
        <w:rPr>
          <w:noProof/>
        </w:rPr>
        <w:tab/>
      </w:r>
      <w:r w:rsidRPr="00306FB7">
        <w:rPr>
          <w:noProof/>
        </w:rPr>
        <w:fldChar w:fldCharType="begin"/>
      </w:r>
      <w:r w:rsidRPr="00306FB7">
        <w:rPr>
          <w:noProof/>
        </w:rPr>
        <w:instrText xml:space="preserve"> PAGEREF _Toc465237162 \h </w:instrText>
      </w:r>
      <w:r w:rsidRPr="00306FB7">
        <w:rPr>
          <w:noProof/>
        </w:rPr>
      </w:r>
      <w:r w:rsidRPr="00306FB7">
        <w:rPr>
          <w:noProof/>
        </w:rPr>
        <w:fldChar w:fldCharType="separate"/>
      </w:r>
      <w:r w:rsidR="008A5469">
        <w:rPr>
          <w:noProof/>
        </w:rPr>
        <w:t>445</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B—Offences</w:t>
      </w:r>
      <w:r w:rsidRPr="00306FB7">
        <w:rPr>
          <w:b w:val="0"/>
          <w:noProof/>
          <w:sz w:val="18"/>
        </w:rPr>
        <w:tab/>
      </w:r>
      <w:r w:rsidRPr="00306FB7">
        <w:rPr>
          <w:b w:val="0"/>
          <w:noProof/>
          <w:sz w:val="18"/>
        </w:rPr>
        <w:fldChar w:fldCharType="begin"/>
      </w:r>
      <w:r w:rsidRPr="00306FB7">
        <w:rPr>
          <w:b w:val="0"/>
          <w:noProof/>
          <w:sz w:val="18"/>
        </w:rPr>
        <w:instrText xml:space="preserve"> PAGEREF _Toc465237163 \h </w:instrText>
      </w:r>
      <w:r w:rsidRPr="00306FB7">
        <w:rPr>
          <w:b w:val="0"/>
          <w:noProof/>
          <w:sz w:val="18"/>
        </w:rPr>
      </w:r>
      <w:r w:rsidRPr="00306FB7">
        <w:rPr>
          <w:b w:val="0"/>
          <w:noProof/>
          <w:sz w:val="18"/>
        </w:rPr>
        <w:fldChar w:fldCharType="separate"/>
      </w:r>
      <w:r w:rsidR="008A5469">
        <w:rPr>
          <w:b w:val="0"/>
          <w:noProof/>
          <w:sz w:val="18"/>
        </w:rPr>
        <w:t>445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306FB7">
        <w:rPr>
          <w:noProof/>
        </w:rPr>
        <w:tab/>
      </w:r>
      <w:r w:rsidRPr="00306FB7">
        <w:rPr>
          <w:noProof/>
        </w:rPr>
        <w:fldChar w:fldCharType="begin"/>
      </w:r>
      <w:r w:rsidRPr="00306FB7">
        <w:rPr>
          <w:noProof/>
        </w:rPr>
        <w:instrText xml:space="preserve"> PAGEREF _Toc465237164 \h </w:instrText>
      </w:r>
      <w:r w:rsidRPr="00306FB7">
        <w:rPr>
          <w:noProof/>
        </w:rPr>
      </w:r>
      <w:r w:rsidRPr="00306FB7">
        <w:rPr>
          <w:noProof/>
        </w:rPr>
        <w:fldChar w:fldCharType="separate"/>
      </w:r>
      <w:r w:rsidR="008A5469">
        <w:rPr>
          <w:noProof/>
        </w:rPr>
        <w:t>445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306FB7">
        <w:rPr>
          <w:noProof/>
        </w:rPr>
        <w:tab/>
      </w:r>
      <w:r w:rsidRPr="00306FB7">
        <w:rPr>
          <w:noProof/>
        </w:rPr>
        <w:fldChar w:fldCharType="begin"/>
      </w:r>
      <w:r w:rsidRPr="00306FB7">
        <w:rPr>
          <w:noProof/>
        </w:rPr>
        <w:instrText xml:space="preserve"> PAGEREF _Toc465237165 \h </w:instrText>
      </w:r>
      <w:r w:rsidRPr="00306FB7">
        <w:rPr>
          <w:noProof/>
        </w:rPr>
      </w:r>
      <w:r w:rsidRPr="00306FB7">
        <w:rPr>
          <w:noProof/>
        </w:rPr>
        <w:fldChar w:fldCharType="separate"/>
      </w:r>
      <w:r w:rsidR="008A5469">
        <w:rPr>
          <w:noProof/>
        </w:rPr>
        <w:t>446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306FB7">
        <w:rPr>
          <w:noProof/>
        </w:rPr>
        <w:tab/>
      </w:r>
      <w:r w:rsidRPr="00306FB7">
        <w:rPr>
          <w:noProof/>
        </w:rPr>
        <w:fldChar w:fldCharType="begin"/>
      </w:r>
      <w:r w:rsidRPr="00306FB7">
        <w:rPr>
          <w:noProof/>
        </w:rPr>
        <w:instrText xml:space="preserve"> PAGEREF _Toc465237166 \h </w:instrText>
      </w:r>
      <w:r w:rsidRPr="00306FB7">
        <w:rPr>
          <w:noProof/>
        </w:rPr>
      </w:r>
      <w:r w:rsidRPr="00306FB7">
        <w:rPr>
          <w:noProof/>
        </w:rPr>
        <w:fldChar w:fldCharType="separate"/>
      </w:r>
      <w:r w:rsidR="008A5469">
        <w:rPr>
          <w:noProof/>
        </w:rPr>
        <w:t>447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306FB7">
        <w:rPr>
          <w:noProof/>
        </w:rPr>
        <w:tab/>
      </w:r>
      <w:r w:rsidRPr="00306FB7">
        <w:rPr>
          <w:noProof/>
        </w:rPr>
        <w:fldChar w:fldCharType="begin"/>
      </w:r>
      <w:r w:rsidRPr="00306FB7">
        <w:rPr>
          <w:noProof/>
        </w:rPr>
        <w:instrText xml:space="preserve"> PAGEREF _Toc465237167 \h </w:instrText>
      </w:r>
      <w:r w:rsidRPr="00306FB7">
        <w:rPr>
          <w:noProof/>
        </w:rPr>
      </w:r>
      <w:r w:rsidRPr="00306FB7">
        <w:rPr>
          <w:noProof/>
        </w:rPr>
        <w:fldChar w:fldCharType="separate"/>
      </w:r>
      <w:r w:rsidR="008A5469">
        <w:rPr>
          <w:noProof/>
        </w:rPr>
        <w:t>447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306FB7">
        <w:rPr>
          <w:noProof/>
        </w:rPr>
        <w:tab/>
      </w:r>
      <w:r w:rsidRPr="00306FB7">
        <w:rPr>
          <w:noProof/>
        </w:rPr>
        <w:fldChar w:fldCharType="begin"/>
      </w:r>
      <w:r w:rsidRPr="00306FB7">
        <w:rPr>
          <w:noProof/>
        </w:rPr>
        <w:instrText xml:space="preserve"> PAGEREF _Toc465237168 \h </w:instrText>
      </w:r>
      <w:r w:rsidRPr="00306FB7">
        <w:rPr>
          <w:noProof/>
        </w:rPr>
      </w:r>
      <w:r w:rsidRPr="00306FB7">
        <w:rPr>
          <w:noProof/>
        </w:rPr>
        <w:fldChar w:fldCharType="separate"/>
      </w:r>
      <w:r w:rsidR="008A5469">
        <w:rPr>
          <w:noProof/>
        </w:rPr>
        <w:t>447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306FB7">
        <w:rPr>
          <w:noProof/>
        </w:rPr>
        <w:tab/>
      </w:r>
      <w:r w:rsidRPr="00306FB7">
        <w:rPr>
          <w:noProof/>
        </w:rPr>
        <w:fldChar w:fldCharType="begin"/>
      </w:r>
      <w:r w:rsidRPr="00306FB7">
        <w:rPr>
          <w:noProof/>
        </w:rPr>
        <w:instrText xml:space="preserve"> PAGEREF _Toc465237169 \h </w:instrText>
      </w:r>
      <w:r w:rsidRPr="00306FB7">
        <w:rPr>
          <w:noProof/>
        </w:rPr>
      </w:r>
      <w:r w:rsidRPr="00306FB7">
        <w:rPr>
          <w:noProof/>
        </w:rPr>
        <w:fldChar w:fldCharType="separate"/>
      </w:r>
      <w:r w:rsidR="008A5469">
        <w:rPr>
          <w:noProof/>
        </w:rPr>
        <w:t>448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306FB7">
        <w:rPr>
          <w:noProof/>
        </w:rPr>
        <w:tab/>
      </w:r>
      <w:r w:rsidRPr="00306FB7">
        <w:rPr>
          <w:noProof/>
        </w:rPr>
        <w:fldChar w:fldCharType="begin"/>
      </w:r>
      <w:r w:rsidRPr="00306FB7">
        <w:rPr>
          <w:noProof/>
        </w:rPr>
        <w:instrText xml:space="preserve"> PAGEREF _Toc465237170 \h </w:instrText>
      </w:r>
      <w:r w:rsidRPr="00306FB7">
        <w:rPr>
          <w:noProof/>
        </w:rPr>
      </w:r>
      <w:r w:rsidRPr="00306FB7">
        <w:rPr>
          <w:noProof/>
        </w:rPr>
        <w:fldChar w:fldCharType="separate"/>
      </w:r>
      <w:r w:rsidR="008A5469">
        <w:rPr>
          <w:noProof/>
        </w:rPr>
        <w:t>449</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C—Penalties</w:t>
      </w:r>
      <w:r w:rsidRPr="00306FB7">
        <w:rPr>
          <w:b w:val="0"/>
          <w:noProof/>
          <w:sz w:val="18"/>
        </w:rPr>
        <w:tab/>
      </w:r>
      <w:r w:rsidRPr="00306FB7">
        <w:rPr>
          <w:b w:val="0"/>
          <w:noProof/>
          <w:sz w:val="18"/>
        </w:rPr>
        <w:fldChar w:fldCharType="begin"/>
      </w:r>
      <w:r w:rsidRPr="00306FB7">
        <w:rPr>
          <w:b w:val="0"/>
          <w:noProof/>
          <w:sz w:val="18"/>
        </w:rPr>
        <w:instrText xml:space="preserve"> PAGEREF _Toc465237171 \h </w:instrText>
      </w:r>
      <w:r w:rsidRPr="00306FB7">
        <w:rPr>
          <w:b w:val="0"/>
          <w:noProof/>
          <w:sz w:val="18"/>
        </w:rPr>
      </w:r>
      <w:r w:rsidRPr="00306FB7">
        <w:rPr>
          <w:b w:val="0"/>
          <w:noProof/>
          <w:sz w:val="18"/>
        </w:rPr>
        <w:fldChar w:fldCharType="separate"/>
      </w:r>
      <w:r w:rsidR="008A5469">
        <w:rPr>
          <w:b w:val="0"/>
          <w:noProof/>
          <w:sz w:val="18"/>
        </w:rPr>
        <w:t>451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306FB7">
        <w:rPr>
          <w:noProof/>
        </w:rPr>
        <w:tab/>
      </w:r>
      <w:r w:rsidRPr="00306FB7">
        <w:rPr>
          <w:noProof/>
        </w:rPr>
        <w:fldChar w:fldCharType="begin"/>
      </w:r>
      <w:r w:rsidRPr="00306FB7">
        <w:rPr>
          <w:noProof/>
        </w:rPr>
        <w:instrText xml:space="preserve"> PAGEREF _Toc465237172 \h </w:instrText>
      </w:r>
      <w:r w:rsidRPr="00306FB7">
        <w:rPr>
          <w:noProof/>
        </w:rPr>
      </w:r>
      <w:r w:rsidRPr="00306FB7">
        <w:rPr>
          <w:noProof/>
        </w:rPr>
        <w:fldChar w:fldCharType="separate"/>
      </w:r>
      <w:r w:rsidR="008A5469">
        <w:rPr>
          <w:noProof/>
        </w:rPr>
        <w:t>451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306FB7">
        <w:rPr>
          <w:noProof/>
        </w:rPr>
        <w:tab/>
      </w:r>
      <w:r w:rsidRPr="00306FB7">
        <w:rPr>
          <w:noProof/>
        </w:rPr>
        <w:fldChar w:fldCharType="begin"/>
      </w:r>
      <w:r w:rsidRPr="00306FB7">
        <w:rPr>
          <w:noProof/>
        </w:rPr>
        <w:instrText xml:space="preserve"> PAGEREF _Toc465237173 \h </w:instrText>
      </w:r>
      <w:r w:rsidRPr="00306FB7">
        <w:rPr>
          <w:noProof/>
        </w:rPr>
      </w:r>
      <w:r w:rsidRPr="00306FB7">
        <w:rPr>
          <w:noProof/>
        </w:rPr>
        <w:fldChar w:fldCharType="separate"/>
      </w:r>
      <w:r w:rsidR="008A5469">
        <w:rPr>
          <w:noProof/>
        </w:rPr>
        <w:t>451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306FB7">
        <w:rPr>
          <w:noProof/>
        </w:rPr>
        <w:tab/>
      </w:r>
      <w:r w:rsidRPr="00306FB7">
        <w:rPr>
          <w:noProof/>
        </w:rPr>
        <w:fldChar w:fldCharType="begin"/>
      </w:r>
      <w:r w:rsidRPr="00306FB7">
        <w:rPr>
          <w:noProof/>
        </w:rPr>
        <w:instrText xml:space="preserve"> PAGEREF _Toc465237174 \h </w:instrText>
      </w:r>
      <w:r w:rsidRPr="00306FB7">
        <w:rPr>
          <w:noProof/>
        </w:rPr>
      </w:r>
      <w:r w:rsidRPr="00306FB7">
        <w:rPr>
          <w:noProof/>
        </w:rPr>
        <w:fldChar w:fldCharType="separate"/>
      </w:r>
      <w:r w:rsidR="008A5469">
        <w:rPr>
          <w:noProof/>
        </w:rPr>
        <w:t>451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D—Procedural matters</w:t>
      </w:r>
      <w:r w:rsidRPr="00306FB7">
        <w:rPr>
          <w:b w:val="0"/>
          <w:noProof/>
          <w:sz w:val="18"/>
        </w:rPr>
        <w:tab/>
      </w:r>
      <w:r w:rsidRPr="00306FB7">
        <w:rPr>
          <w:b w:val="0"/>
          <w:noProof/>
          <w:sz w:val="18"/>
        </w:rPr>
        <w:fldChar w:fldCharType="begin"/>
      </w:r>
      <w:r w:rsidRPr="00306FB7">
        <w:rPr>
          <w:b w:val="0"/>
          <w:noProof/>
          <w:sz w:val="18"/>
        </w:rPr>
        <w:instrText xml:space="preserve"> PAGEREF _Toc465237175 \h </w:instrText>
      </w:r>
      <w:r w:rsidRPr="00306FB7">
        <w:rPr>
          <w:b w:val="0"/>
          <w:noProof/>
          <w:sz w:val="18"/>
        </w:rPr>
      </w:r>
      <w:r w:rsidRPr="00306FB7">
        <w:rPr>
          <w:b w:val="0"/>
          <w:noProof/>
          <w:sz w:val="18"/>
        </w:rPr>
        <w:fldChar w:fldCharType="separate"/>
      </w:r>
      <w:r w:rsidR="008A5469">
        <w:rPr>
          <w:b w:val="0"/>
          <w:noProof/>
          <w:sz w:val="18"/>
        </w:rPr>
        <w:t>452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306FB7">
        <w:rPr>
          <w:noProof/>
        </w:rPr>
        <w:tab/>
      </w:r>
      <w:r w:rsidRPr="00306FB7">
        <w:rPr>
          <w:noProof/>
        </w:rPr>
        <w:fldChar w:fldCharType="begin"/>
      </w:r>
      <w:r w:rsidRPr="00306FB7">
        <w:rPr>
          <w:noProof/>
        </w:rPr>
        <w:instrText xml:space="preserve"> PAGEREF _Toc465237176 \h </w:instrText>
      </w:r>
      <w:r w:rsidRPr="00306FB7">
        <w:rPr>
          <w:noProof/>
        </w:rPr>
      </w:r>
      <w:r w:rsidRPr="00306FB7">
        <w:rPr>
          <w:noProof/>
        </w:rPr>
        <w:fldChar w:fldCharType="separate"/>
      </w:r>
      <w:r w:rsidR="008A5469">
        <w:rPr>
          <w:noProof/>
        </w:rPr>
        <w:t>452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306FB7">
        <w:rPr>
          <w:noProof/>
        </w:rPr>
        <w:tab/>
      </w:r>
      <w:r w:rsidRPr="00306FB7">
        <w:rPr>
          <w:noProof/>
        </w:rPr>
        <w:fldChar w:fldCharType="begin"/>
      </w:r>
      <w:r w:rsidRPr="00306FB7">
        <w:rPr>
          <w:noProof/>
        </w:rPr>
        <w:instrText xml:space="preserve"> PAGEREF _Toc465237177 \h </w:instrText>
      </w:r>
      <w:r w:rsidRPr="00306FB7">
        <w:rPr>
          <w:noProof/>
        </w:rPr>
      </w:r>
      <w:r w:rsidRPr="00306FB7">
        <w:rPr>
          <w:noProof/>
        </w:rPr>
        <w:fldChar w:fldCharType="separate"/>
      </w:r>
      <w:r w:rsidR="008A5469">
        <w:rPr>
          <w:noProof/>
        </w:rPr>
        <w:t>452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306FB7">
        <w:rPr>
          <w:noProof/>
        </w:rPr>
        <w:tab/>
      </w:r>
      <w:r w:rsidRPr="00306FB7">
        <w:rPr>
          <w:noProof/>
        </w:rPr>
        <w:fldChar w:fldCharType="begin"/>
      </w:r>
      <w:r w:rsidRPr="00306FB7">
        <w:rPr>
          <w:noProof/>
        </w:rPr>
        <w:instrText xml:space="preserve"> PAGEREF _Toc465237178 \h </w:instrText>
      </w:r>
      <w:r w:rsidRPr="00306FB7">
        <w:rPr>
          <w:noProof/>
        </w:rPr>
      </w:r>
      <w:r w:rsidRPr="00306FB7">
        <w:rPr>
          <w:noProof/>
        </w:rPr>
        <w:fldChar w:fldCharType="separate"/>
      </w:r>
      <w:r w:rsidR="008A5469">
        <w:rPr>
          <w:noProof/>
        </w:rPr>
        <w:t>452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306FB7">
        <w:rPr>
          <w:noProof/>
        </w:rPr>
        <w:tab/>
      </w:r>
      <w:r w:rsidRPr="00306FB7">
        <w:rPr>
          <w:noProof/>
        </w:rPr>
        <w:fldChar w:fldCharType="begin"/>
      </w:r>
      <w:r w:rsidRPr="00306FB7">
        <w:rPr>
          <w:noProof/>
        </w:rPr>
        <w:instrText xml:space="preserve"> PAGEREF _Toc465237179 \h </w:instrText>
      </w:r>
      <w:r w:rsidRPr="00306FB7">
        <w:rPr>
          <w:noProof/>
        </w:rPr>
      </w:r>
      <w:r w:rsidRPr="00306FB7">
        <w:rPr>
          <w:noProof/>
        </w:rPr>
        <w:fldChar w:fldCharType="separate"/>
      </w:r>
      <w:r w:rsidR="008A5469">
        <w:rPr>
          <w:noProof/>
        </w:rPr>
        <w:t>452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306FB7">
        <w:rPr>
          <w:noProof/>
        </w:rPr>
        <w:tab/>
      </w:r>
      <w:r w:rsidRPr="00306FB7">
        <w:rPr>
          <w:noProof/>
        </w:rPr>
        <w:fldChar w:fldCharType="begin"/>
      </w:r>
      <w:r w:rsidRPr="00306FB7">
        <w:rPr>
          <w:noProof/>
        </w:rPr>
        <w:instrText xml:space="preserve"> PAGEREF _Toc465237180 \h </w:instrText>
      </w:r>
      <w:r w:rsidRPr="00306FB7">
        <w:rPr>
          <w:noProof/>
        </w:rPr>
      </w:r>
      <w:r w:rsidRPr="00306FB7">
        <w:rPr>
          <w:noProof/>
        </w:rPr>
        <w:fldChar w:fldCharType="separate"/>
      </w:r>
      <w:r w:rsidR="008A5469">
        <w:rPr>
          <w:noProof/>
        </w:rPr>
        <w:t>453</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lastRenderedPageBreak/>
        <w:t>Part 7—Liability of certain employers and principals for offences</w:t>
      </w:r>
      <w:r w:rsidRPr="00306FB7">
        <w:rPr>
          <w:b w:val="0"/>
          <w:noProof/>
          <w:sz w:val="18"/>
        </w:rPr>
        <w:tab/>
      </w:r>
      <w:r w:rsidRPr="00306FB7">
        <w:rPr>
          <w:b w:val="0"/>
          <w:noProof/>
          <w:sz w:val="18"/>
        </w:rPr>
        <w:fldChar w:fldCharType="begin"/>
      </w:r>
      <w:r w:rsidRPr="00306FB7">
        <w:rPr>
          <w:b w:val="0"/>
          <w:noProof/>
          <w:sz w:val="18"/>
        </w:rPr>
        <w:instrText xml:space="preserve"> PAGEREF _Toc465237181 \h </w:instrText>
      </w:r>
      <w:r w:rsidRPr="00306FB7">
        <w:rPr>
          <w:b w:val="0"/>
          <w:noProof/>
          <w:sz w:val="18"/>
        </w:rPr>
      </w:r>
      <w:r w:rsidRPr="00306FB7">
        <w:rPr>
          <w:b w:val="0"/>
          <w:noProof/>
          <w:sz w:val="18"/>
        </w:rPr>
        <w:fldChar w:fldCharType="separate"/>
      </w:r>
      <w:r w:rsidR="008A5469">
        <w:rPr>
          <w:b w:val="0"/>
          <w:noProof/>
          <w:sz w:val="18"/>
        </w:rPr>
        <w:t>454</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1—Interpretation</w:t>
      </w:r>
      <w:r w:rsidRPr="00306FB7">
        <w:rPr>
          <w:b w:val="0"/>
          <w:noProof/>
          <w:sz w:val="18"/>
        </w:rPr>
        <w:tab/>
      </w:r>
      <w:r w:rsidRPr="00306FB7">
        <w:rPr>
          <w:b w:val="0"/>
          <w:noProof/>
          <w:sz w:val="18"/>
        </w:rPr>
        <w:fldChar w:fldCharType="begin"/>
      </w:r>
      <w:r w:rsidRPr="00306FB7">
        <w:rPr>
          <w:b w:val="0"/>
          <w:noProof/>
          <w:sz w:val="18"/>
        </w:rPr>
        <w:instrText xml:space="preserve"> PAGEREF _Toc465237182 \h </w:instrText>
      </w:r>
      <w:r w:rsidRPr="00306FB7">
        <w:rPr>
          <w:b w:val="0"/>
          <w:noProof/>
          <w:sz w:val="18"/>
        </w:rPr>
      </w:r>
      <w:r w:rsidRPr="00306FB7">
        <w:rPr>
          <w:b w:val="0"/>
          <w:noProof/>
          <w:sz w:val="18"/>
        </w:rPr>
        <w:fldChar w:fldCharType="separate"/>
      </w:r>
      <w:r w:rsidR="008A5469">
        <w:rPr>
          <w:b w:val="0"/>
          <w:noProof/>
          <w:sz w:val="18"/>
        </w:rPr>
        <w:t>454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306FB7">
        <w:rPr>
          <w:noProof/>
        </w:rPr>
        <w:tab/>
      </w:r>
      <w:r w:rsidRPr="00306FB7">
        <w:rPr>
          <w:noProof/>
        </w:rPr>
        <w:fldChar w:fldCharType="begin"/>
      </w:r>
      <w:r w:rsidRPr="00306FB7">
        <w:rPr>
          <w:noProof/>
        </w:rPr>
        <w:instrText xml:space="preserve"> PAGEREF _Toc465237183 \h </w:instrText>
      </w:r>
      <w:r w:rsidRPr="00306FB7">
        <w:rPr>
          <w:noProof/>
        </w:rPr>
      </w:r>
      <w:r w:rsidRPr="00306FB7">
        <w:rPr>
          <w:noProof/>
        </w:rPr>
        <w:fldChar w:fldCharType="separate"/>
      </w:r>
      <w:r w:rsidR="008A5469">
        <w:rPr>
          <w:noProof/>
        </w:rPr>
        <w:t>454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188</w:t>
      </w:r>
      <w:r>
        <w:rPr>
          <w:noProof/>
        </w:rPr>
        <w:tab/>
        <w:t>Offence</w:t>
      </w:r>
      <w:r w:rsidRPr="00306FB7">
        <w:rPr>
          <w:noProof/>
        </w:rPr>
        <w:tab/>
      </w:r>
      <w:r w:rsidRPr="00306FB7">
        <w:rPr>
          <w:noProof/>
        </w:rPr>
        <w:fldChar w:fldCharType="begin"/>
      </w:r>
      <w:r w:rsidRPr="00306FB7">
        <w:rPr>
          <w:noProof/>
        </w:rPr>
        <w:instrText xml:space="preserve"> PAGEREF _Toc465237184 \h </w:instrText>
      </w:r>
      <w:r w:rsidRPr="00306FB7">
        <w:rPr>
          <w:noProof/>
        </w:rPr>
      </w:r>
      <w:r w:rsidRPr="00306FB7">
        <w:rPr>
          <w:noProof/>
        </w:rPr>
        <w:fldChar w:fldCharType="separate"/>
      </w:r>
      <w:r w:rsidR="008A5469">
        <w:rPr>
          <w:noProof/>
        </w:rPr>
        <w:t>454</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306FB7">
        <w:rPr>
          <w:b w:val="0"/>
          <w:noProof/>
          <w:sz w:val="18"/>
        </w:rPr>
        <w:tab/>
      </w:r>
      <w:r w:rsidRPr="00306FB7">
        <w:rPr>
          <w:b w:val="0"/>
          <w:noProof/>
          <w:sz w:val="18"/>
        </w:rPr>
        <w:fldChar w:fldCharType="begin"/>
      </w:r>
      <w:r w:rsidRPr="00306FB7">
        <w:rPr>
          <w:b w:val="0"/>
          <w:noProof/>
          <w:sz w:val="18"/>
        </w:rPr>
        <w:instrText xml:space="preserve"> PAGEREF _Toc465237185 \h </w:instrText>
      </w:r>
      <w:r w:rsidRPr="00306FB7">
        <w:rPr>
          <w:b w:val="0"/>
          <w:noProof/>
          <w:sz w:val="18"/>
        </w:rPr>
      </w:r>
      <w:r w:rsidRPr="00306FB7">
        <w:rPr>
          <w:b w:val="0"/>
          <w:noProof/>
          <w:sz w:val="18"/>
        </w:rPr>
        <w:fldChar w:fldCharType="separate"/>
      </w:r>
      <w:r w:rsidR="008A5469">
        <w:rPr>
          <w:b w:val="0"/>
          <w:noProof/>
          <w:sz w:val="18"/>
        </w:rPr>
        <w:t>455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306FB7">
        <w:rPr>
          <w:noProof/>
        </w:rPr>
        <w:tab/>
      </w:r>
      <w:r w:rsidRPr="00306FB7">
        <w:rPr>
          <w:noProof/>
        </w:rPr>
        <w:fldChar w:fldCharType="begin"/>
      </w:r>
      <w:r w:rsidRPr="00306FB7">
        <w:rPr>
          <w:noProof/>
        </w:rPr>
        <w:instrText xml:space="preserve"> PAGEREF _Toc465237186 \h </w:instrText>
      </w:r>
      <w:r w:rsidRPr="00306FB7">
        <w:rPr>
          <w:noProof/>
        </w:rPr>
      </w:r>
      <w:r w:rsidRPr="00306FB7">
        <w:rPr>
          <w:noProof/>
        </w:rPr>
        <w:fldChar w:fldCharType="separate"/>
      </w:r>
      <w:r w:rsidR="008A5469">
        <w:rPr>
          <w:noProof/>
        </w:rPr>
        <w:t>455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306FB7">
        <w:rPr>
          <w:noProof/>
        </w:rPr>
        <w:tab/>
      </w:r>
      <w:r w:rsidRPr="00306FB7">
        <w:rPr>
          <w:noProof/>
        </w:rPr>
        <w:fldChar w:fldCharType="begin"/>
      </w:r>
      <w:r w:rsidRPr="00306FB7">
        <w:rPr>
          <w:noProof/>
        </w:rPr>
        <w:instrText xml:space="preserve"> PAGEREF _Toc465237187 \h </w:instrText>
      </w:r>
      <w:r w:rsidRPr="00306FB7">
        <w:rPr>
          <w:noProof/>
        </w:rPr>
      </w:r>
      <w:r w:rsidRPr="00306FB7">
        <w:rPr>
          <w:noProof/>
        </w:rPr>
        <w:fldChar w:fldCharType="separate"/>
      </w:r>
      <w:r w:rsidR="008A5469">
        <w:rPr>
          <w:noProof/>
        </w:rPr>
        <w:t>455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306FB7">
        <w:rPr>
          <w:noProof/>
        </w:rPr>
        <w:tab/>
      </w:r>
      <w:r w:rsidRPr="00306FB7">
        <w:rPr>
          <w:noProof/>
        </w:rPr>
        <w:fldChar w:fldCharType="begin"/>
      </w:r>
      <w:r w:rsidRPr="00306FB7">
        <w:rPr>
          <w:noProof/>
        </w:rPr>
        <w:instrText xml:space="preserve"> PAGEREF _Toc465237188 \h </w:instrText>
      </w:r>
      <w:r w:rsidRPr="00306FB7">
        <w:rPr>
          <w:noProof/>
        </w:rPr>
      </w:r>
      <w:r w:rsidRPr="00306FB7">
        <w:rPr>
          <w:noProof/>
        </w:rPr>
        <w:fldChar w:fldCharType="separate"/>
      </w:r>
      <w:r w:rsidR="008A5469">
        <w:rPr>
          <w:noProof/>
        </w:rPr>
        <w:t>455</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306FB7">
        <w:rPr>
          <w:b w:val="0"/>
          <w:noProof/>
          <w:sz w:val="18"/>
        </w:rPr>
        <w:tab/>
      </w:r>
      <w:r w:rsidRPr="00306FB7">
        <w:rPr>
          <w:b w:val="0"/>
          <w:noProof/>
          <w:sz w:val="18"/>
        </w:rPr>
        <w:fldChar w:fldCharType="begin"/>
      </w:r>
      <w:r w:rsidRPr="00306FB7">
        <w:rPr>
          <w:b w:val="0"/>
          <w:noProof/>
          <w:sz w:val="18"/>
        </w:rPr>
        <w:instrText xml:space="preserve"> PAGEREF _Toc465237189 \h </w:instrText>
      </w:r>
      <w:r w:rsidRPr="00306FB7">
        <w:rPr>
          <w:b w:val="0"/>
          <w:noProof/>
          <w:sz w:val="18"/>
        </w:rPr>
      </w:r>
      <w:r w:rsidRPr="00306FB7">
        <w:rPr>
          <w:b w:val="0"/>
          <w:noProof/>
          <w:sz w:val="18"/>
        </w:rPr>
        <w:fldChar w:fldCharType="separate"/>
      </w:r>
      <w:r w:rsidR="008A5469">
        <w:rPr>
          <w:b w:val="0"/>
          <w:noProof/>
          <w:sz w:val="18"/>
        </w:rPr>
        <w:t>456</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1—Approval of child care services</w:t>
      </w:r>
      <w:r w:rsidRPr="00306FB7">
        <w:rPr>
          <w:b w:val="0"/>
          <w:noProof/>
          <w:sz w:val="18"/>
        </w:rPr>
        <w:tab/>
      </w:r>
      <w:r w:rsidRPr="00306FB7">
        <w:rPr>
          <w:b w:val="0"/>
          <w:noProof/>
          <w:sz w:val="18"/>
        </w:rPr>
        <w:fldChar w:fldCharType="begin"/>
      </w:r>
      <w:r w:rsidRPr="00306FB7">
        <w:rPr>
          <w:b w:val="0"/>
          <w:noProof/>
          <w:sz w:val="18"/>
        </w:rPr>
        <w:instrText xml:space="preserve"> PAGEREF _Toc465237190 \h </w:instrText>
      </w:r>
      <w:r w:rsidRPr="00306FB7">
        <w:rPr>
          <w:b w:val="0"/>
          <w:noProof/>
          <w:sz w:val="18"/>
        </w:rPr>
      </w:r>
      <w:r w:rsidRPr="00306FB7">
        <w:rPr>
          <w:b w:val="0"/>
          <w:noProof/>
          <w:sz w:val="18"/>
        </w:rPr>
        <w:fldChar w:fldCharType="separate"/>
      </w:r>
      <w:r w:rsidR="008A5469">
        <w:rPr>
          <w:b w:val="0"/>
          <w:noProof/>
          <w:sz w:val="18"/>
        </w:rPr>
        <w:t>456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306FB7">
        <w:rPr>
          <w:noProof/>
        </w:rPr>
        <w:tab/>
      </w:r>
      <w:r w:rsidRPr="00306FB7">
        <w:rPr>
          <w:noProof/>
        </w:rPr>
        <w:fldChar w:fldCharType="begin"/>
      </w:r>
      <w:r w:rsidRPr="00306FB7">
        <w:rPr>
          <w:noProof/>
        </w:rPr>
        <w:instrText xml:space="preserve"> PAGEREF _Toc465237191 \h </w:instrText>
      </w:r>
      <w:r w:rsidRPr="00306FB7">
        <w:rPr>
          <w:noProof/>
        </w:rPr>
      </w:r>
      <w:r w:rsidRPr="00306FB7">
        <w:rPr>
          <w:noProof/>
        </w:rPr>
        <w:fldChar w:fldCharType="separate"/>
      </w:r>
      <w:r w:rsidR="008A5469">
        <w:rPr>
          <w:noProof/>
        </w:rPr>
        <w:t>456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306FB7">
        <w:rPr>
          <w:noProof/>
        </w:rPr>
        <w:tab/>
      </w:r>
      <w:r w:rsidRPr="00306FB7">
        <w:rPr>
          <w:noProof/>
        </w:rPr>
        <w:fldChar w:fldCharType="begin"/>
      </w:r>
      <w:r w:rsidRPr="00306FB7">
        <w:rPr>
          <w:noProof/>
        </w:rPr>
        <w:instrText xml:space="preserve"> PAGEREF _Toc465237192 \h </w:instrText>
      </w:r>
      <w:r w:rsidRPr="00306FB7">
        <w:rPr>
          <w:noProof/>
        </w:rPr>
      </w:r>
      <w:r w:rsidRPr="00306FB7">
        <w:rPr>
          <w:noProof/>
        </w:rPr>
        <w:fldChar w:fldCharType="separate"/>
      </w:r>
      <w:r w:rsidR="008A5469">
        <w:rPr>
          <w:noProof/>
        </w:rPr>
        <w:t>457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306FB7">
        <w:rPr>
          <w:noProof/>
        </w:rPr>
        <w:tab/>
      </w:r>
      <w:r w:rsidRPr="00306FB7">
        <w:rPr>
          <w:noProof/>
        </w:rPr>
        <w:fldChar w:fldCharType="begin"/>
      </w:r>
      <w:r w:rsidRPr="00306FB7">
        <w:rPr>
          <w:noProof/>
        </w:rPr>
        <w:instrText xml:space="preserve"> PAGEREF _Toc465237193 \h </w:instrText>
      </w:r>
      <w:r w:rsidRPr="00306FB7">
        <w:rPr>
          <w:noProof/>
        </w:rPr>
      </w:r>
      <w:r w:rsidRPr="00306FB7">
        <w:rPr>
          <w:noProof/>
        </w:rPr>
        <w:fldChar w:fldCharType="separate"/>
      </w:r>
      <w:r w:rsidR="008A5469">
        <w:rPr>
          <w:noProof/>
        </w:rPr>
        <w:t>458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306FB7">
        <w:rPr>
          <w:noProof/>
        </w:rPr>
        <w:tab/>
      </w:r>
      <w:r w:rsidRPr="00306FB7">
        <w:rPr>
          <w:noProof/>
        </w:rPr>
        <w:fldChar w:fldCharType="begin"/>
      </w:r>
      <w:r w:rsidRPr="00306FB7">
        <w:rPr>
          <w:noProof/>
        </w:rPr>
        <w:instrText xml:space="preserve"> PAGEREF _Toc465237194 \h </w:instrText>
      </w:r>
      <w:r w:rsidRPr="00306FB7">
        <w:rPr>
          <w:noProof/>
        </w:rPr>
      </w:r>
      <w:r w:rsidRPr="00306FB7">
        <w:rPr>
          <w:noProof/>
        </w:rPr>
        <w:fldChar w:fldCharType="separate"/>
      </w:r>
      <w:r w:rsidR="008A5469">
        <w:rPr>
          <w:noProof/>
        </w:rPr>
        <w:t>458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306FB7">
        <w:rPr>
          <w:noProof/>
        </w:rPr>
        <w:tab/>
      </w:r>
      <w:r w:rsidRPr="00306FB7">
        <w:rPr>
          <w:noProof/>
        </w:rPr>
        <w:fldChar w:fldCharType="begin"/>
      </w:r>
      <w:r w:rsidRPr="00306FB7">
        <w:rPr>
          <w:noProof/>
        </w:rPr>
        <w:instrText xml:space="preserve"> PAGEREF _Toc465237195 \h </w:instrText>
      </w:r>
      <w:r w:rsidRPr="00306FB7">
        <w:rPr>
          <w:noProof/>
        </w:rPr>
      </w:r>
      <w:r w:rsidRPr="00306FB7">
        <w:rPr>
          <w:noProof/>
        </w:rPr>
        <w:fldChar w:fldCharType="separate"/>
      </w:r>
      <w:r w:rsidR="008A5469">
        <w:rPr>
          <w:noProof/>
        </w:rPr>
        <w:t>459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306FB7">
        <w:rPr>
          <w:noProof/>
        </w:rPr>
        <w:tab/>
      </w:r>
      <w:r w:rsidRPr="00306FB7">
        <w:rPr>
          <w:noProof/>
        </w:rPr>
        <w:fldChar w:fldCharType="begin"/>
      </w:r>
      <w:r w:rsidRPr="00306FB7">
        <w:rPr>
          <w:noProof/>
        </w:rPr>
        <w:instrText xml:space="preserve"> PAGEREF _Toc465237196 \h </w:instrText>
      </w:r>
      <w:r w:rsidRPr="00306FB7">
        <w:rPr>
          <w:noProof/>
        </w:rPr>
      </w:r>
      <w:r w:rsidRPr="00306FB7">
        <w:rPr>
          <w:noProof/>
        </w:rPr>
        <w:fldChar w:fldCharType="separate"/>
      </w:r>
      <w:r w:rsidR="008A5469">
        <w:rPr>
          <w:noProof/>
        </w:rPr>
        <w:t>460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306FB7">
        <w:rPr>
          <w:noProof/>
        </w:rPr>
        <w:tab/>
      </w:r>
      <w:r w:rsidRPr="00306FB7">
        <w:rPr>
          <w:noProof/>
        </w:rPr>
        <w:fldChar w:fldCharType="begin"/>
      </w:r>
      <w:r w:rsidRPr="00306FB7">
        <w:rPr>
          <w:noProof/>
        </w:rPr>
        <w:instrText xml:space="preserve"> PAGEREF _Toc465237197 \h </w:instrText>
      </w:r>
      <w:r w:rsidRPr="00306FB7">
        <w:rPr>
          <w:noProof/>
        </w:rPr>
      </w:r>
      <w:r w:rsidRPr="00306FB7">
        <w:rPr>
          <w:noProof/>
        </w:rPr>
        <w:fldChar w:fldCharType="separate"/>
      </w:r>
      <w:r w:rsidR="008A5469">
        <w:rPr>
          <w:noProof/>
        </w:rPr>
        <w:t>460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306FB7">
        <w:rPr>
          <w:noProof/>
        </w:rPr>
        <w:tab/>
      </w:r>
      <w:r w:rsidRPr="00306FB7">
        <w:rPr>
          <w:noProof/>
        </w:rPr>
        <w:fldChar w:fldCharType="begin"/>
      </w:r>
      <w:r w:rsidRPr="00306FB7">
        <w:rPr>
          <w:noProof/>
        </w:rPr>
        <w:instrText xml:space="preserve"> PAGEREF _Toc465237198 \h </w:instrText>
      </w:r>
      <w:r w:rsidRPr="00306FB7">
        <w:rPr>
          <w:noProof/>
        </w:rPr>
      </w:r>
      <w:r w:rsidRPr="00306FB7">
        <w:rPr>
          <w:noProof/>
        </w:rPr>
        <w:fldChar w:fldCharType="separate"/>
      </w:r>
      <w:r w:rsidR="008A5469">
        <w:rPr>
          <w:noProof/>
        </w:rPr>
        <w:t>460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306FB7">
        <w:rPr>
          <w:noProof/>
        </w:rPr>
        <w:tab/>
      </w:r>
      <w:r w:rsidRPr="00306FB7">
        <w:rPr>
          <w:noProof/>
        </w:rPr>
        <w:fldChar w:fldCharType="begin"/>
      </w:r>
      <w:r w:rsidRPr="00306FB7">
        <w:rPr>
          <w:noProof/>
        </w:rPr>
        <w:instrText xml:space="preserve"> PAGEREF _Toc465237199 \h </w:instrText>
      </w:r>
      <w:r w:rsidRPr="00306FB7">
        <w:rPr>
          <w:noProof/>
        </w:rPr>
      </w:r>
      <w:r w:rsidRPr="00306FB7">
        <w:rPr>
          <w:noProof/>
        </w:rPr>
        <w:fldChar w:fldCharType="separate"/>
      </w:r>
      <w:r w:rsidR="008A5469">
        <w:rPr>
          <w:noProof/>
        </w:rPr>
        <w:t>461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306FB7">
        <w:rPr>
          <w:noProof/>
        </w:rPr>
        <w:tab/>
      </w:r>
      <w:r w:rsidRPr="00306FB7">
        <w:rPr>
          <w:noProof/>
        </w:rPr>
        <w:fldChar w:fldCharType="begin"/>
      </w:r>
      <w:r w:rsidRPr="00306FB7">
        <w:rPr>
          <w:noProof/>
        </w:rPr>
        <w:instrText xml:space="preserve"> PAGEREF _Toc465237200 \h </w:instrText>
      </w:r>
      <w:r w:rsidRPr="00306FB7">
        <w:rPr>
          <w:noProof/>
        </w:rPr>
      </w:r>
      <w:r w:rsidRPr="00306FB7">
        <w:rPr>
          <w:noProof/>
        </w:rPr>
        <w:fldChar w:fldCharType="separate"/>
      </w:r>
      <w:r w:rsidR="008A5469">
        <w:rPr>
          <w:noProof/>
        </w:rPr>
        <w:t>463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306FB7">
        <w:rPr>
          <w:noProof/>
        </w:rPr>
        <w:tab/>
      </w:r>
      <w:r w:rsidRPr="00306FB7">
        <w:rPr>
          <w:noProof/>
        </w:rPr>
        <w:fldChar w:fldCharType="begin"/>
      </w:r>
      <w:r w:rsidRPr="00306FB7">
        <w:rPr>
          <w:noProof/>
        </w:rPr>
        <w:instrText xml:space="preserve"> PAGEREF _Toc465237201 \h </w:instrText>
      </w:r>
      <w:r w:rsidRPr="00306FB7">
        <w:rPr>
          <w:noProof/>
        </w:rPr>
      </w:r>
      <w:r w:rsidRPr="00306FB7">
        <w:rPr>
          <w:noProof/>
        </w:rPr>
        <w:fldChar w:fldCharType="separate"/>
      </w:r>
      <w:r w:rsidR="008A5469">
        <w:rPr>
          <w:noProof/>
        </w:rPr>
        <w:t>463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306FB7">
        <w:rPr>
          <w:noProof/>
        </w:rPr>
        <w:tab/>
      </w:r>
      <w:r w:rsidRPr="00306FB7">
        <w:rPr>
          <w:noProof/>
        </w:rPr>
        <w:fldChar w:fldCharType="begin"/>
      </w:r>
      <w:r w:rsidRPr="00306FB7">
        <w:rPr>
          <w:noProof/>
        </w:rPr>
        <w:instrText xml:space="preserve"> PAGEREF _Toc465237202 \h </w:instrText>
      </w:r>
      <w:r w:rsidRPr="00306FB7">
        <w:rPr>
          <w:noProof/>
        </w:rPr>
      </w:r>
      <w:r w:rsidRPr="00306FB7">
        <w:rPr>
          <w:noProof/>
        </w:rPr>
        <w:fldChar w:fldCharType="separate"/>
      </w:r>
      <w:r w:rsidR="008A5469">
        <w:rPr>
          <w:noProof/>
        </w:rPr>
        <w:t>464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202</w:t>
      </w:r>
      <w:r>
        <w:rPr>
          <w:noProof/>
        </w:rPr>
        <w:tab/>
        <w:t>Cancellation</w:t>
      </w:r>
      <w:r w:rsidRPr="00306FB7">
        <w:rPr>
          <w:noProof/>
        </w:rPr>
        <w:tab/>
      </w:r>
      <w:r w:rsidRPr="00306FB7">
        <w:rPr>
          <w:noProof/>
        </w:rPr>
        <w:fldChar w:fldCharType="begin"/>
      </w:r>
      <w:r w:rsidRPr="00306FB7">
        <w:rPr>
          <w:noProof/>
        </w:rPr>
        <w:instrText xml:space="preserve"> PAGEREF _Toc465237203 \h </w:instrText>
      </w:r>
      <w:r w:rsidRPr="00306FB7">
        <w:rPr>
          <w:noProof/>
        </w:rPr>
      </w:r>
      <w:r w:rsidRPr="00306FB7">
        <w:rPr>
          <w:noProof/>
        </w:rPr>
        <w:fldChar w:fldCharType="separate"/>
      </w:r>
      <w:r w:rsidR="008A5469">
        <w:rPr>
          <w:noProof/>
        </w:rPr>
        <w:t>465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306FB7">
        <w:rPr>
          <w:noProof/>
        </w:rPr>
        <w:tab/>
      </w:r>
      <w:r w:rsidRPr="00306FB7">
        <w:rPr>
          <w:noProof/>
        </w:rPr>
        <w:fldChar w:fldCharType="begin"/>
      </w:r>
      <w:r w:rsidRPr="00306FB7">
        <w:rPr>
          <w:noProof/>
        </w:rPr>
        <w:instrText xml:space="preserve"> PAGEREF _Toc465237204 \h </w:instrText>
      </w:r>
      <w:r w:rsidRPr="00306FB7">
        <w:rPr>
          <w:noProof/>
        </w:rPr>
      </w:r>
      <w:r w:rsidRPr="00306FB7">
        <w:rPr>
          <w:noProof/>
        </w:rPr>
        <w:fldChar w:fldCharType="separate"/>
      </w:r>
      <w:r w:rsidR="008A5469">
        <w:rPr>
          <w:noProof/>
        </w:rPr>
        <w:t>466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306FB7">
        <w:rPr>
          <w:noProof/>
        </w:rPr>
        <w:tab/>
      </w:r>
      <w:r w:rsidRPr="00306FB7">
        <w:rPr>
          <w:noProof/>
        </w:rPr>
        <w:fldChar w:fldCharType="begin"/>
      </w:r>
      <w:r w:rsidRPr="00306FB7">
        <w:rPr>
          <w:noProof/>
        </w:rPr>
        <w:instrText xml:space="preserve"> PAGEREF _Toc465237205 \h </w:instrText>
      </w:r>
      <w:r w:rsidRPr="00306FB7">
        <w:rPr>
          <w:noProof/>
        </w:rPr>
      </w:r>
      <w:r w:rsidRPr="00306FB7">
        <w:rPr>
          <w:noProof/>
        </w:rPr>
        <w:fldChar w:fldCharType="separate"/>
      </w:r>
      <w:r w:rsidR="008A5469">
        <w:rPr>
          <w:noProof/>
        </w:rPr>
        <w:t>467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306FB7">
        <w:rPr>
          <w:noProof/>
        </w:rPr>
        <w:tab/>
      </w:r>
      <w:r w:rsidRPr="00306FB7">
        <w:rPr>
          <w:noProof/>
        </w:rPr>
        <w:fldChar w:fldCharType="begin"/>
      </w:r>
      <w:r w:rsidRPr="00306FB7">
        <w:rPr>
          <w:noProof/>
        </w:rPr>
        <w:instrText xml:space="preserve"> PAGEREF _Toc465237206 \h </w:instrText>
      </w:r>
      <w:r w:rsidRPr="00306FB7">
        <w:rPr>
          <w:noProof/>
        </w:rPr>
      </w:r>
      <w:r w:rsidRPr="00306FB7">
        <w:rPr>
          <w:noProof/>
        </w:rPr>
        <w:fldChar w:fldCharType="separate"/>
      </w:r>
      <w:r w:rsidR="008A5469">
        <w:rPr>
          <w:noProof/>
        </w:rPr>
        <w:t>467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306FB7">
        <w:rPr>
          <w:noProof/>
        </w:rPr>
        <w:tab/>
      </w:r>
      <w:r w:rsidRPr="00306FB7">
        <w:rPr>
          <w:noProof/>
        </w:rPr>
        <w:fldChar w:fldCharType="begin"/>
      </w:r>
      <w:r w:rsidRPr="00306FB7">
        <w:rPr>
          <w:noProof/>
        </w:rPr>
        <w:instrText xml:space="preserve"> PAGEREF _Toc465237207 \h </w:instrText>
      </w:r>
      <w:r w:rsidRPr="00306FB7">
        <w:rPr>
          <w:noProof/>
        </w:rPr>
      </w:r>
      <w:r w:rsidRPr="00306FB7">
        <w:rPr>
          <w:noProof/>
        </w:rPr>
        <w:fldChar w:fldCharType="separate"/>
      </w:r>
      <w:r w:rsidR="008A5469">
        <w:rPr>
          <w:noProof/>
        </w:rPr>
        <w:t>469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306FB7">
        <w:rPr>
          <w:noProof/>
        </w:rPr>
        <w:tab/>
      </w:r>
      <w:r w:rsidRPr="00306FB7">
        <w:rPr>
          <w:noProof/>
        </w:rPr>
        <w:fldChar w:fldCharType="begin"/>
      </w:r>
      <w:r w:rsidRPr="00306FB7">
        <w:rPr>
          <w:noProof/>
        </w:rPr>
        <w:instrText xml:space="preserve"> PAGEREF _Toc465237208 \h </w:instrText>
      </w:r>
      <w:r w:rsidRPr="00306FB7">
        <w:rPr>
          <w:noProof/>
        </w:rPr>
      </w:r>
      <w:r w:rsidRPr="00306FB7">
        <w:rPr>
          <w:noProof/>
        </w:rPr>
        <w:fldChar w:fldCharType="separate"/>
      </w:r>
      <w:r w:rsidR="008A5469">
        <w:rPr>
          <w:noProof/>
        </w:rPr>
        <w:t>470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306FB7">
        <w:rPr>
          <w:noProof/>
        </w:rPr>
        <w:tab/>
      </w:r>
      <w:r w:rsidRPr="00306FB7">
        <w:rPr>
          <w:noProof/>
        </w:rPr>
        <w:fldChar w:fldCharType="begin"/>
      </w:r>
      <w:r w:rsidRPr="00306FB7">
        <w:rPr>
          <w:noProof/>
        </w:rPr>
        <w:instrText xml:space="preserve"> PAGEREF _Toc465237209 \h </w:instrText>
      </w:r>
      <w:r w:rsidRPr="00306FB7">
        <w:rPr>
          <w:noProof/>
        </w:rPr>
      </w:r>
      <w:r w:rsidRPr="00306FB7">
        <w:rPr>
          <w:noProof/>
        </w:rPr>
        <w:fldChar w:fldCharType="separate"/>
      </w:r>
      <w:r w:rsidR="008A5469">
        <w:rPr>
          <w:noProof/>
        </w:rPr>
        <w:t>470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207A</w:t>
      </w:r>
      <w:r>
        <w:rPr>
          <w:noProof/>
        </w:rPr>
        <w:tab/>
        <w:t>Reduction of allocation of child care places by unused or unusable places</w:t>
      </w:r>
      <w:r w:rsidRPr="00306FB7">
        <w:rPr>
          <w:noProof/>
        </w:rPr>
        <w:tab/>
      </w:r>
      <w:r w:rsidRPr="00306FB7">
        <w:rPr>
          <w:noProof/>
        </w:rPr>
        <w:fldChar w:fldCharType="begin"/>
      </w:r>
      <w:r w:rsidRPr="00306FB7">
        <w:rPr>
          <w:noProof/>
        </w:rPr>
        <w:instrText xml:space="preserve"> PAGEREF _Toc465237210 \h </w:instrText>
      </w:r>
      <w:r w:rsidRPr="00306FB7">
        <w:rPr>
          <w:noProof/>
        </w:rPr>
      </w:r>
      <w:r w:rsidRPr="00306FB7">
        <w:rPr>
          <w:noProof/>
        </w:rPr>
        <w:fldChar w:fldCharType="separate"/>
      </w:r>
      <w:r w:rsidR="008A5469">
        <w:rPr>
          <w:noProof/>
        </w:rPr>
        <w:t>471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306FB7">
        <w:rPr>
          <w:noProof/>
        </w:rPr>
        <w:tab/>
      </w:r>
      <w:r w:rsidRPr="00306FB7">
        <w:rPr>
          <w:noProof/>
        </w:rPr>
        <w:fldChar w:fldCharType="begin"/>
      </w:r>
      <w:r w:rsidRPr="00306FB7">
        <w:rPr>
          <w:noProof/>
        </w:rPr>
        <w:instrText xml:space="preserve"> PAGEREF _Toc465237211 \h </w:instrText>
      </w:r>
      <w:r w:rsidRPr="00306FB7">
        <w:rPr>
          <w:noProof/>
        </w:rPr>
      </w:r>
      <w:r w:rsidRPr="00306FB7">
        <w:rPr>
          <w:noProof/>
        </w:rPr>
        <w:fldChar w:fldCharType="separate"/>
      </w:r>
      <w:r w:rsidR="008A5469">
        <w:rPr>
          <w:noProof/>
        </w:rPr>
        <w:t>472</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2—Approval as registered carers</w:t>
      </w:r>
      <w:r w:rsidRPr="00306FB7">
        <w:rPr>
          <w:b w:val="0"/>
          <w:noProof/>
          <w:sz w:val="18"/>
        </w:rPr>
        <w:tab/>
      </w:r>
      <w:r w:rsidRPr="00306FB7">
        <w:rPr>
          <w:b w:val="0"/>
          <w:noProof/>
          <w:sz w:val="18"/>
        </w:rPr>
        <w:fldChar w:fldCharType="begin"/>
      </w:r>
      <w:r w:rsidRPr="00306FB7">
        <w:rPr>
          <w:b w:val="0"/>
          <w:noProof/>
          <w:sz w:val="18"/>
        </w:rPr>
        <w:instrText xml:space="preserve"> PAGEREF _Toc465237212 \h </w:instrText>
      </w:r>
      <w:r w:rsidRPr="00306FB7">
        <w:rPr>
          <w:b w:val="0"/>
          <w:noProof/>
          <w:sz w:val="18"/>
        </w:rPr>
      </w:r>
      <w:r w:rsidRPr="00306FB7">
        <w:rPr>
          <w:b w:val="0"/>
          <w:noProof/>
          <w:sz w:val="18"/>
        </w:rPr>
        <w:fldChar w:fldCharType="separate"/>
      </w:r>
      <w:r w:rsidR="008A5469">
        <w:rPr>
          <w:b w:val="0"/>
          <w:noProof/>
          <w:sz w:val="18"/>
        </w:rPr>
        <w:t>473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306FB7">
        <w:rPr>
          <w:noProof/>
        </w:rPr>
        <w:tab/>
      </w:r>
      <w:r w:rsidRPr="00306FB7">
        <w:rPr>
          <w:noProof/>
        </w:rPr>
        <w:fldChar w:fldCharType="begin"/>
      </w:r>
      <w:r w:rsidRPr="00306FB7">
        <w:rPr>
          <w:noProof/>
        </w:rPr>
        <w:instrText xml:space="preserve"> PAGEREF _Toc465237213 \h </w:instrText>
      </w:r>
      <w:r w:rsidRPr="00306FB7">
        <w:rPr>
          <w:noProof/>
        </w:rPr>
      </w:r>
      <w:r w:rsidRPr="00306FB7">
        <w:rPr>
          <w:noProof/>
        </w:rPr>
        <w:fldChar w:fldCharType="separate"/>
      </w:r>
      <w:r w:rsidR="008A5469">
        <w:rPr>
          <w:noProof/>
        </w:rPr>
        <w:t>473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306FB7">
        <w:rPr>
          <w:noProof/>
        </w:rPr>
        <w:tab/>
      </w:r>
      <w:r w:rsidRPr="00306FB7">
        <w:rPr>
          <w:noProof/>
        </w:rPr>
        <w:fldChar w:fldCharType="begin"/>
      </w:r>
      <w:r w:rsidRPr="00306FB7">
        <w:rPr>
          <w:noProof/>
        </w:rPr>
        <w:instrText xml:space="preserve"> PAGEREF _Toc465237214 \h </w:instrText>
      </w:r>
      <w:r w:rsidRPr="00306FB7">
        <w:rPr>
          <w:noProof/>
        </w:rPr>
      </w:r>
      <w:r w:rsidRPr="00306FB7">
        <w:rPr>
          <w:noProof/>
        </w:rPr>
        <w:fldChar w:fldCharType="separate"/>
      </w:r>
      <w:r w:rsidR="008A5469">
        <w:rPr>
          <w:noProof/>
        </w:rPr>
        <w:t>474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306FB7">
        <w:rPr>
          <w:noProof/>
        </w:rPr>
        <w:tab/>
      </w:r>
      <w:r w:rsidRPr="00306FB7">
        <w:rPr>
          <w:noProof/>
        </w:rPr>
        <w:fldChar w:fldCharType="begin"/>
      </w:r>
      <w:r w:rsidRPr="00306FB7">
        <w:rPr>
          <w:noProof/>
        </w:rPr>
        <w:instrText xml:space="preserve"> PAGEREF _Toc465237215 \h </w:instrText>
      </w:r>
      <w:r w:rsidRPr="00306FB7">
        <w:rPr>
          <w:noProof/>
        </w:rPr>
      </w:r>
      <w:r w:rsidRPr="00306FB7">
        <w:rPr>
          <w:noProof/>
        </w:rPr>
        <w:fldChar w:fldCharType="separate"/>
      </w:r>
      <w:r w:rsidR="008A5469">
        <w:rPr>
          <w:noProof/>
        </w:rPr>
        <w:t>475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306FB7">
        <w:rPr>
          <w:noProof/>
        </w:rPr>
        <w:tab/>
      </w:r>
      <w:r w:rsidRPr="00306FB7">
        <w:rPr>
          <w:noProof/>
        </w:rPr>
        <w:fldChar w:fldCharType="begin"/>
      </w:r>
      <w:r w:rsidRPr="00306FB7">
        <w:rPr>
          <w:noProof/>
        </w:rPr>
        <w:instrText xml:space="preserve"> PAGEREF _Toc465237216 \h </w:instrText>
      </w:r>
      <w:r w:rsidRPr="00306FB7">
        <w:rPr>
          <w:noProof/>
        </w:rPr>
      </w:r>
      <w:r w:rsidRPr="00306FB7">
        <w:rPr>
          <w:noProof/>
        </w:rPr>
        <w:fldChar w:fldCharType="separate"/>
      </w:r>
      <w:r w:rsidR="008A5469">
        <w:rPr>
          <w:noProof/>
        </w:rPr>
        <w:t>475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306FB7">
        <w:rPr>
          <w:noProof/>
        </w:rPr>
        <w:tab/>
      </w:r>
      <w:r w:rsidRPr="00306FB7">
        <w:rPr>
          <w:noProof/>
        </w:rPr>
        <w:fldChar w:fldCharType="begin"/>
      </w:r>
      <w:r w:rsidRPr="00306FB7">
        <w:rPr>
          <w:noProof/>
        </w:rPr>
        <w:instrText xml:space="preserve"> PAGEREF _Toc465237217 \h </w:instrText>
      </w:r>
      <w:r w:rsidRPr="00306FB7">
        <w:rPr>
          <w:noProof/>
        </w:rPr>
      </w:r>
      <w:r w:rsidRPr="00306FB7">
        <w:rPr>
          <w:noProof/>
        </w:rPr>
        <w:fldChar w:fldCharType="separate"/>
      </w:r>
      <w:r w:rsidR="008A5469">
        <w:rPr>
          <w:noProof/>
        </w:rPr>
        <w:t>476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306FB7">
        <w:rPr>
          <w:noProof/>
        </w:rPr>
        <w:tab/>
      </w:r>
      <w:r w:rsidRPr="00306FB7">
        <w:rPr>
          <w:noProof/>
        </w:rPr>
        <w:fldChar w:fldCharType="begin"/>
      </w:r>
      <w:r w:rsidRPr="00306FB7">
        <w:rPr>
          <w:noProof/>
        </w:rPr>
        <w:instrText xml:space="preserve"> PAGEREF _Toc465237218 \h </w:instrText>
      </w:r>
      <w:r w:rsidRPr="00306FB7">
        <w:rPr>
          <w:noProof/>
        </w:rPr>
      </w:r>
      <w:r w:rsidRPr="00306FB7">
        <w:rPr>
          <w:noProof/>
        </w:rPr>
        <w:fldChar w:fldCharType="separate"/>
      </w:r>
      <w:r w:rsidR="008A5469">
        <w:rPr>
          <w:noProof/>
        </w:rPr>
        <w:t>476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306FB7">
        <w:rPr>
          <w:noProof/>
        </w:rPr>
        <w:tab/>
      </w:r>
      <w:r w:rsidRPr="00306FB7">
        <w:rPr>
          <w:noProof/>
        </w:rPr>
        <w:fldChar w:fldCharType="begin"/>
      </w:r>
      <w:r w:rsidRPr="00306FB7">
        <w:rPr>
          <w:noProof/>
        </w:rPr>
        <w:instrText xml:space="preserve"> PAGEREF _Toc465237219 \h </w:instrText>
      </w:r>
      <w:r w:rsidRPr="00306FB7">
        <w:rPr>
          <w:noProof/>
        </w:rPr>
      </w:r>
      <w:r w:rsidRPr="00306FB7">
        <w:rPr>
          <w:noProof/>
        </w:rPr>
        <w:fldChar w:fldCharType="separate"/>
      </w:r>
      <w:r w:rsidR="008A5469">
        <w:rPr>
          <w:noProof/>
        </w:rPr>
        <w:t>477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216</w:t>
      </w:r>
      <w:r>
        <w:rPr>
          <w:noProof/>
        </w:rPr>
        <w:tab/>
        <w:t>Cancellation</w:t>
      </w:r>
      <w:r w:rsidRPr="00306FB7">
        <w:rPr>
          <w:noProof/>
        </w:rPr>
        <w:tab/>
      </w:r>
      <w:r w:rsidRPr="00306FB7">
        <w:rPr>
          <w:noProof/>
        </w:rPr>
        <w:fldChar w:fldCharType="begin"/>
      </w:r>
      <w:r w:rsidRPr="00306FB7">
        <w:rPr>
          <w:noProof/>
        </w:rPr>
        <w:instrText xml:space="preserve"> PAGEREF _Toc465237220 \h </w:instrText>
      </w:r>
      <w:r w:rsidRPr="00306FB7">
        <w:rPr>
          <w:noProof/>
        </w:rPr>
      </w:r>
      <w:r w:rsidRPr="00306FB7">
        <w:rPr>
          <w:noProof/>
        </w:rPr>
        <w:fldChar w:fldCharType="separate"/>
      </w:r>
      <w:r w:rsidR="008A5469">
        <w:rPr>
          <w:noProof/>
        </w:rPr>
        <w:t>478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306FB7">
        <w:rPr>
          <w:noProof/>
        </w:rPr>
        <w:tab/>
      </w:r>
      <w:r w:rsidRPr="00306FB7">
        <w:rPr>
          <w:noProof/>
        </w:rPr>
        <w:fldChar w:fldCharType="begin"/>
      </w:r>
      <w:r w:rsidRPr="00306FB7">
        <w:rPr>
          <w:noProof/>
        </w:rPr>
        <w:instrText xml:space="preserve"> PAGEREF _Toc465237221 \h </w:instrText>
      </w:r>
      <w:r w:rsidRPr="00306FB7">
        <w:rPr>
          <w:noProof/>
        </w:rPr>
      </w:r>
      <w:r w:rsidRPr="00306FB7">
        <w:rPr>
          <w:noProof/>
        </w:rPr>
        <w:fldChar w:fldCharType="separate"/>
      </w:r>
      <w:r w:rsidR="008A5469">
        <w:rPr>
          <w:noProof/>
        </w:rPr>
        <w:t>478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306FB7">
        <w:rPr>
          <w:noProof/>
        </w:rPr>
        <w:tab/>
      </w:r>
      <w:r w:rsidRPr="00306FB7">
        <w:rPr>
          <w:noProof/>
        </w:rPr>
        <w:fldChar w:fldCharType="begin"/>
      </w:r>
      <w:r w:rsidRPr="00306FB7">
        <w:rPr>
          <w:noProof/>
        </w:rPr>
        <w:instrText xml:space="preserve"> PAGEREF _Toc465237222 \h </w:instrText>
      </w:r>
      <w:r w:rsidRPr="00306FB7">
        <w:rPr>
          <w:noProof/>
        </w:rPr>
      </w:r>
      <w:r w:rsidRPr="00306FB7">
        <w:rPr>
          <w:noProof/>
        </w:rPr>
        <w:fldChar w:fldCharType="separate"/>
      </w:r>
      <w:r w:rsidR="008A5469">
        <w:rPr>
          <w:noProof/>
        </w:rPr>
        <w:t>479</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306FB7">
        <w:rPr>
          <w:b w:val="0"/>
          <w:noProof/>
          <w:sz w:val="18"/>
        </w:rPr>
        <w:tab/>
      </w:r>
      <w:r w:rsidRPr="00306FB7">
        <w:rPr>
          <w:b w:val="0"/>
          <w:noProof/>
          <w:sz w:val="18"/>
        </w:rPr>
        <w:fldChar w:fldCharType="begin"/>
      </w:r>
      <w:r w:rsidRPr="00306FB7">
        <w:rPr>
          <w:b w:val="0"/>
          <w:noProof/>
          <w:sz w:val="18"/>
        </w:rPr>
        <w:instrText xml:space="preserve"> PAGEREF _Toc465237223 \h </w:instrText>
      </w:r>
      <w:r w:rsidRPr="00306FB7">
        <w:rPr>
          <w:b w:val="0"/>
          <w:noProof/>
          <w:sz w:val="18"/>
        </w:rPr>
      </w:r>
      <w:r w:rsidRPr="00306FB7">
        <w:rPr>
          <w:b w:val="0"/>
          <w:noProof/>
          <w:sz w:val="18"/>
        </w:rPr>
        <w:fldChar w:fldCharType="separate"/>
      </w:r>
      <w:r w:rsidR="008A5469">
        <w:rPr>
          <w:b w:val="0"/>
          <w:noProof/>
          <w:sz w:val="18"/>
        </w:rPr>
        <w:t>480</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306FB7">
        <w:rPr>
          <w:b w:val="0"/>
          <w:noProof/>
          <w:sz w:val="18"/>
        </w:rPr>
        <w:tab/>
      </w:r>
      <w:r w:rsidRPr="00306FB7">
        <w:rPr>
          <w:b w:val="0"/>
          <w:noProof/>
          <w:sz w:val="18"/>
        </w:rPr>
        <w:fldChar w:fldCharType="begin"/>
      </w:r>
      <w:r w:rsidRPr="00306FB7">
        <w:rPr>
          <w:b w:val="0"/>
          <w:noProof/>
          <w:sz w:val="18"/>
        </w:rPr>
        <w:instrText xml:space="preserve"> PAGEREF _Toc465237224 \h </w:instrText>
      </w:r>
      <w:r w:rsidRPr="00306FB7">
        <w:rPr>
          <w:b w:val="0"/>
          <w:noProof/>
          <w:sz w:val="18"/>
        </w:rPr>
      </w:r>
      <w:r w:rsidRPr="00306FB7">
        <w:rPr>
          <w:b w:val="0"/>
          <w:noProof/>
          <w:sz w:val="18"/>
        </w:rPr>
        <w:fldChar w:fldCharType="separate"/>
      </w:r>
      <w:r w:rsidR="008A5469">
        <w:rPr>
          <w:b w:val="0"/>
          <w:noProof/>
          <w:sz w:val="18"/>
        </w:rPr>
        <w:t>480</w:t>
      </w:r>
      <w:r w:rsidRPr="00306FB7">
        <w:rPr>
          <w:b w:val="0"/>
          <w:noProof/>
          <w:sz w:val="18"/>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A—Obligations relating to enrolment</w:t>
      </w:r>
      <w:r w:rsidRPr="00306FB7">
        <w:rPr>
          <w:b w:val="0"/>
          <w:noProof/>
          <w:sz w:val="18"/>
        </w:rPr>
        <w:tab/>
      </w:r>
      <w:r w:rsidRPr="00306FB7">
        <w:rPr>
          <w:b w:val="0"/>
          <w:noProof/>
          <w:sz w:val="18"/>
        </w:rPr>
        <w:fldChar w:fldCharType="begin"/>
      </w:r>
      <w:r w:rsidRPr="00306FB7">
        <w:rPr>
          <w:b w:val="0"/>
          <w:noProof/>
          <w:sz w:val="18"/>
        </w:rPr>
        <w:instrText xml:space="preserve"> PAGEREF _Toc465237225 \h </w:instrText>
      </w:r>
      <w:r w:rsidRPr="00306FB7">
        <w:rPr>
          <w:b w:val="0"/>
          <w:noProof/>
          <w:sz w:val="18"/>
        </w:rPr>
      </w:r>
      <w:r w:rsidRPr="00306FB7">
        <w:rPr>
          <w:b w:val="0"/>
          <w:noProof/>
          <w:sz w:val="18"/>
        </w:rPr>
        <w:fldChar w:fldCharType="separate"/>
      </w:r>
      <w:r w:rsidR="008A5469">
        <w:rPr>
          <w:b w:val="0"/>
          <w:noProof/>
          <w:sz w:val="18"/>
        </w:rPr>
        <w:t>480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306FB7">
        <w:rPr>
          <w:noProof/>
        </w:rPr>
        <w:tab/>
      </w:r>
      <w:r w:rsidRPr="00306FB7">
        <w:rPr>
          <w:noProof/>
        </w:rPr>
        <w:fldChar w:fldCharType="begin"/>
      </w:r>
      <w:r w:rsidRPr="00306FB7">
        <w:rPr>
          <w:noProof/>
        </w:rPr>
        <w:instrText xml:space="preserve"> PAGEREF _Toc465237226 \h </w:instrText>
      </w:r>
      <w:r w:rsidRPr="00306FB7">
        <w:rPr>
          <w:noProof/>
        </w:rPr>
      </w:r>
      <w:r w:rsidRPr="00306FB7">
        <w:rPr>
          <w:noProof/>
        </w:rPr>
        <w:fldChar w:fldCharType="separate"/>
      </w:r>
      <w:r w:rsidR="008A5469">
        <w:rPr>
          <w:noProof/>
        </w:rPr>
        <w:t>480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306FB7">
        <w:rPr>
          <w:noProof/>
        </w:rPr>
        <w:tab/>
      </w:r>
      <w:r w:rsidRPr="00306FB7">
        <w:rPr>
          <w:noProof/>
        </w:rPr>
        <w:fldChar w:fldCharType="begin"/>
      </w:r>
      <w:r w:rsidRPr="00306FB7">
        <w:rPr>
          <w:noProof/>
        </w:rPr>
        <w:instrText xml:space="preserve"> PAGEREF _Toc465237227 \h </w:instrText>
      </w:r>
      <w:r w:rsidRPr="00306FB7">
        <w:rPr>
          <w:noProof/>
        </w:rPr>
      </w:r>
      <w:r w:rsidRPr="00306FB7">
        <w:rPr>
          <w:noProof/>
        </w:rPr>
        <w:fldChar w:fldCharType="separate"/>
      </w:r>
      <w:r w:rsidR="008A5469">
        <w:rPr>
          <w:noProof/>
        </w:rPr>
        <w:t>481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306FB7">
        <w:rPr>
          <w:noProof/>
        </w:rPr>
        <w:tab/>
      </w:r>
      <w:r w:rsidRPr="00306FB7">
        <w:rPr>
          <w:noProof/>
        </w:rPr>
        <w:fldChar w:fldCharType="begin"/>
      </w:r>
      <w:r w:rsidRPr="00306FB7">
        <w:rPr>
          <w:noProof/>
        </w:rPr>
        <w:instrText xml:space="preserve"> PAGEREF _Toc465237228 \h </w:instrText>
      </w:r>
      <w:r w:rsidRPr="00306FB7">
        <w:rPr>
          <w:noProof/>
        </w:rPr>
      </w:r>
      <w:r w:rsidRPr="00306FB7">
        <w:rPr>
          <w:noProof/>
        </w:rPr>
        <w:fldChar w:fldCharType="separate"/>
      </w:r>
      <w:r w:rsidR="008A5469">
        <w:rPr>
          <w:noProof/>
        </w:rPr>
        <w:t>481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306FB7">
        <w:rPr>
          <w:noProof/>
        </w:rPr>
        <w:tab/>
      </w:r>
      <w:r w:rsidRPr="00306FB7">
        <w:rPr>
          <w:noProof/>
        </w:rPr>
        <w:fldChar w:fldCharType="begin"/>
      </w:r>
      <w:r w:rsidRPr="00306FB7">
        <w:rPr>
          <w:noProof/>
        </w:rPr>
        <w:instrText xml:space="preserve"> PAGEREF _Toc465237229 \h </w:instrText>
      </w:r>
      <w:r w:rsidRPr="00306FB7">
        <w:rPr>
          <w:noProof/>
        </w:rPr>
      </w:r>
      <w:r w:rsidRPr="00306FB7">
        <w:rPr>
          <w:noProof/>
        </w:rPr>
        <w:fldChar w:fldCharType="separate"/>
      </w:r>
      <w:r w:rsidR="008A5469">
        <w:rPr>
          <w:noProof/>
        </w:rPr>
        <w:t>483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306FB7">
        <w:rPr>
          <w:noProof/>
        </w:rPr>
        <w:tab/>
      </w:r>
      <w:r w:rsidRPr="00306FB7">
        <w:rPr>
          <w:noProof/>
        </w:rPr>
        <w:fldChar w:fldCharType="begin"/>
      </w:r>
      <w:r w:rsidRPr="00306FB7">
        <w:rPr>
          <w:noProof/>
        </w:rPr>
        <w:instrText xml:space="preserve"> PAGEREF _Toc465237230 \h </w:instrText>
      </w:r>
      <w:r w:rsidRPr="00306FB7">
        <w:rPr>
          <w:noProof/>
        </w:rPr>
      </w:r>
      <w:r w:rsidRPr="00306FB7">
        <w:rPr>
          <w:noProof/>
        </w:rPr>
        <w:fldChar w:fldCharType="separate"/>
      </w:r>
      <w:r w:rsidR="008A5469">
        <w:rPr>
          <w:noProof/>
        </w:rPr>
        <w:t>484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306FB7">
        <w:rPr>
          <w:noProof/>
        </w:rPr>
        <w:tab/>
      </w:r>
      <w:r w:rsidRPr="00306FB7">
        <w:rPr>
          <w:noProof/>
        </w:rPr>
        <w:fldChar w:fldCharType="begin"/>
      </w:r>
      <w:r w:rsidRPr="00306FB7">
        <w:rPr>
          <w:noProof/>
        </w:rPr>
        <w:instrText xml:space="preserve"> PAGEREF _Toc465237231 \h </w:instrText>
      </w:r>
      <w:r w:rsidRPr="00306FB7">
        <w:rPr>
          <w:noProof/>
        </w:rPr>
      </w:r>
      <w:r w:rsidRPr="00306FB7">
        <w:rPr>
          <w:noProof/>
        </w:rPr>
        <w:fldChar w:fldCharType="separate"/>
      </w:r>
      <w:r w:rsidR="008A5469">
        <w:rPr>
          <w:noProof/>
        </w:rPr>
        <w:t>485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306FB7">
        <w:rPr>
          <w:noProof/>
        </w:rPr>
        <w:tab/>
      </w:r>
      <w:r w:rsidRPr="00306FB7">
        <w:rPr>
          <w:noProof/>
        </w:rPr>
        <w:fldChar w:fldCharType="begin"/>
      </w:r>
      <w:r w:rsidRPr="00306FB7">
        <w:rPr>
          <w:noProof/>
        </w:rPr>
        <w:instrText xml:space="preserve"> PAGEREF _Toc465237232 \h </w:instrText>
      </w:r>
      <w:r w:rsidRPr="00306FB7">
        <w:rPr>
          <w:noProof/>
        </w:rPr>
      </w:r>
      <w:r w:rsidRPr="00306FB7">
        <w:rPr>
          <w:noProof/>
        </w:rPr>
        <w:fldChar w:fldCharType="separate"/>
      </w:r>
      <w:r w:rsidR="008A5469">
        <w:rPr>
          <w:noProof/>
        </w:rPr>
        <w:t>485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306FB7">
        <w:rPr>
          <w:noProof/>
        </w:rPr>
        <w:tab/>
      </w:r>
      <w:r w:rsidRPr="00306FB7">
        <w:rPr>
          <w:noProof/>
        </w:rPr>
        <w:fldChar w:fldCharType="begin"/>
      </w:r>
      <w:r w:rsidRPr="00306FB7">
        <w:rPr>
          <w:noProof/>
        </w:rPr>
        <w:instrText xml:space="preserve"> PAGEREF _Toc465237233 \h </w:instrText>
      </w:r>
      <w:r w:rsidRPr="00306FB7">
        <w:rPr>
          <w:noProof/>
        </w:rPr>
      </w:r>
      <w:r w:rsidRPr="00306FB7">
        <w:rPr>
          <w:noProof/>
        </w:rPr>
        <w:fldChar w:fldCharType="separate"/>
      </w:r>
      <w:r w:rsidR="008A5469">
        <w:rPr>
          <w:noProof/>
        </w:rPr>
        <w:t>486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306FB7">
        <w:rPr>
          <w:b w:val="0"/>
          <w:noProof/>
          <w:sz w:val="18"/>
        </w:rPr>
        <w:tab/>
      </w:r>
      <w:r w:rsidRPr="00306FB7">
        <w:rPr>
          <w:b w:val="0"/>
          <w:noProof/>
          <w:sz w:val="18"/>
        </w:rPr>
        <w:fldChar w:fldCharType="begin"/>
      </w:r>
      <w:r w:rsidRPr="00306FB7">
        <w:rPr>
          <w:b w:val="0"/>
          <w:noProof/>
          <w:sz w:val="18"/>
        </w:rPr>
        <w:instrText xml:space="preserve"> PAGEREF _Toc465237234 \h </w:instrText>
      </w:r>
      <w:r w:rsidRPr="00306FB7">
        <w:rPr>
          <w:b w:val="0"/>
          <w:noProof/>
          <w:sz w:val="18"/>
        </w:rPr>
      </w:r>
      <w:r w:rsidRPr="00306FB7">
        <w:rPr>
          <w:b w:val="0"/>
          <w:noProof/>
          <w:sz w:val="18"/>
        </w:rPr>
        <w:fldChar w:fldCharType="separate"/>
      </w:r>
      <w:r w:rsidR="008A5469">
        <w:rPr>
          <w:b w:val="0"/>
          <w:noProof/>
          <w:sz w:val="18"/>
        </w:rPr>
        <w:t>487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306FB7">
        <w:rPr>
          <w:noProof/>
        </w:rPr>
        <w:tab/>
      </w:r>
      <w:r w:rsidRPr="00306FB7">
        <w:rPr>
          <w:noProof/>
        </w:rPr>
        <w:fldChar w:fldCharType="begin"/>
      </w:r>
      <w:r w:rsidRPr="00306FB7">
        <w:rPr>
          <w:noProof/>
        </w:rPr>
        <w:instrText xml:space="preserve"> PAGEREF _Toc465237235 \h </w:instrText>
      </w:r>
      <w:r w:rsidRPr="00306FB7">
        <w:rPr>
          <w:noProof/>
        </w:rPr>
      </w:r>
      <w:r w:rsidRPr="00306FB7">
        <w:rPr>
          <w:noProof/>
        </w:rPr>
        <w:fldChar w:fldCharType="separate"/>
      </w:r>
      <w:r w:rsidR="008A5469">
        <w:rPr>
          <w:noProof/>
        </w:rPr>
        <w:t>487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306FB7">
        <w:rPr>
          <w:noProof/>
        </w:rPr>
        <w:tab/>
      </w:r>
      <w:r w:rsidRPr="00306FB7">
        <w:rPr>
          <w:noProof/>
        </w:rPr>
        <w:fldChar w:fldCharType="begin"/>
      </w:r>
      <w:r w:rsidRPr="00306FB7">
        <w:rPr>
          <w:noProof/>
        </w:rPr>
        <w:instrText xml:space="preserve"> PAGEREF _Toc465237236 \h </w:instrText>
      </w:r>
      <w:r w:rsidRPr="00306FB7">
        <w:rPr>
          <w:noProof/>
        </w:rPr>
      </w:r>
      <w:r w:rsidRPr="00306FB7">
        <w:rPr>
          <w:noProof/>
        </w:rPr>
        <w:fldChar w:fldCharType="separate"/>
      </w:r>
      <w:r w:rsidR="008A5469">
        <w:rPr>
          <w:noProof/>
        </w:rPr>
        <w:t>488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306FB7">
        <w:rPr>
          <w:noProof/>
        </w:rPr>
        <w:tab/>
      </w:r>
      <w:r w:rsidRPr="00306FB7">
        <w:rPr>
          <w:noProof/>
        </w:rPr>
        <w:fldChar w:fldCharType="begin"/>
      </w:r>
      <w:r w:rsidRPr="00306FB7">
        <w:rPr>
          <w:noProof/>
        </w:rPr>
        <w:instrText xml:space="preserve"> PAGEREF _Toc465237237 \h </w:instrText>
      </w:r>
      <w:r w:rsidRPr="00306FB7">
        <w:rPr>
          <w:noProof/>
        </w:rPr>
      </w:r>
      <w:r w:rsidRPr="00306FB7">
        <w:rPr>
          <w:noProof/>
        </w:rPr>
        <w:fldChar w:fldCharType="separate"/>
      </w:r>
      <w:r w:rsidR="008A5469">
        <w:rPr>
          <w:noProof/>
        </w:rPr>
        <w:t>489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306FB7">
        <w:rPr>
          <w:noProof/>
        </w:rPr>
        <w:tab/>
      </w:r>
      <w:r w:rsidRPr="00306FB7">
        <w:rPr>
          <w:noProof/>
        </w:rPr>
        <w:fldChar w:fldCharType="begin"/>
      </w:r>
      <w:r w:rsidRPr="00306FB7">
        <w:rPr>
          <w:noProof/>
        </w:rPr>
        <w:instrText xml:space="preserve"> PAGEREF _Toc465237238 \h </w:instrText>
      </w:r>
      <w:r w:rsidRPr="00306FB7">
        <w:rPr>
          <w:noProof/>
        </w:rPr>
      </w:r>
      <w:r w:rsidRPr="00306FB7">
        <w:rPr>
          <w:noProof/>
        </w:rPr>
        <w:fldChar w:fldCharType="separate"/>
      </w:r>
      <w:r w:rsidR="008A5469">
        <w:rPr>
          <w:noProof/>
        </w:rPr>
        <w:t>490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219BD</w:t>
      </w:r>
      <w:r>
        <w:rPr>
          <w:noProof/>
        </w:rPr>
        <w:tab/>
        <w:t>Obligation to charge no more than usual fee—Jobs Education and Training (JET) Child Care fee assistance</w:t>
      </w:r>
      <w:r w:rsidRPr="00306FB7">
        <w:rPr>
          <w:noProof/>
        </w:rPr>
        <w:tab/>
      </w:r>
      <w:r w:rsidRPr="00306FB7">
        <w:rPr>
          <w:noProof/>
        </w:rPr>
        <w:fldChar w:fldCharType="begin"/>
      </w:r>
      <w:r w:rsidRPr="00306FB7">
        <w:rPr>
          <w:noProof/>
        </w:rPr>
        <w:instrText xml:space="preserve"> PAGEREF _Toc465237239 \h </w:instrText>
      </w:r>
      <w:r w:rsidRPr="00306FB7">
        <w:rPr>
          <w:noProof/>
        </w:rPr>
      </w:r>
      <w:r w:rsidRPr="00306FB7">
        <w:rPr>
          <w:noProof/>
        </w:rPr>
        <w:fldChar w:fldCharType="separate"/>
      </w:r>
      <w:r w:rsidR="008A5469">
        <w:rPr>
          <w:noProof/>
        </w:rPr>
        <w:t>490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306FB7">
        <w:rPr>
          <w:noProof/>
        </w:rPr>
        <w:tab/>
      </w:r>
      <w:r w:rsidRPr="00306FB7">
        <w:rPr>
          <w:noProof/>
        </w:rPr>
        <w:fldChar w:fldCharType="begin"/>
      </w:r>
      <w:r w:rsidRPr="00306FB7">
        <w:rPr>
          <w:noProof/>
        </w:rPr>
        <w:instrText xml:space="preserve"> PAGEREF _Toc465237240 \h </w:instrText>
      </w:r>
      <w:r w:rsidRPr="00306FB7">
        <w:rPr>
          <w:noProof/>
        </w:rPr>
      </w:r>
      <w:r w:rsidRPr="00306FB7">
        <w:rPr>
          <w:noProof/>
        </w:rPr>
        <w:fldChar w:fldCharType="separate"/>
      </w:r>
      <w:r w:rsidR="008A5469">
        <w:rPr>
          <w:noProof/>
        </w:rPr>
        <w:t>491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306FB7">
        <w:rPr>
          <w:b w:val="0"/>
          <w:noProof/>
          <w:sz w:val="18"/>
        </w:rPr>
        <w:tab/>
      </w:r>
      <w:r w:rsidRPr="00306FB7">
        <w:rPr>
          <w:b w:val="0"/>
          <w:noProof/>
          <w:sz w:val="18"/>
        </w:rPr>
        <w:fldChar w:fldCharType="begin"/>
      </w:r>
      <w:r w:rsidRPr="00306FB7">
        <w:rPr>
          <w:b w:val="0"/>
          <w:noProof/>
          <w:sz w:val="18"/>
        </w:rPr>
        <w:instrText xml:space="preserve"> PAGEREF _Toc465237241 \h </w:instrText>
      </w:r>
      <w:r w:rsidRPr="00306FB7">
        <w:rPr>
          <w:b w:val="0"/>
          <w:noProof/>
          <w:sz w:val="18"/>
        </w:rPr>
      </w:r>
      <w:r w:rsidRPr="00306FB7">
        <w:rPr>
          <w:b w:val="0"/>
          <w:noProof/>
          <w:sz w:val="18"/>
        </w:rPr>
        <w:fldChar w:fldCharType="separate"/>
      </w:r>
      <w:r w:rsidR="008A5469">
        <w:rPr>
          <w:b w:val="0"/>
          <w:noProof/>
          <w:sz w:val="18"/>
        </w:rPr>
        <w:t>495</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306FB7">
        <w:rPr>
          <w:noProof/>
        </w:rPr>
        <w:tab/>
      </w:r>
      <w:r w:rsidRPr="00306FB7">
        <w:rPr>
          <w:noProof/>
        </w:rPr>
        <w:fldChar w:fldCharType="begin"/>
      </w:r>
      <w:r w:rsidRPr="00306FB7">
        <w:rPr>
          <w:noProof/>
        </w:rPr>
        <w:instrText xml:space="preserve"> PAGEREF _Toc465237242 \h </w:instrText>
      </w:r>
      <w:r w:rsidRPr="00306FB7">
        <w:rPr>
          <w:noProof/>
        </w:rPr>
      </w:r>
      <w:r w:rsidRPr="00306FB7">
        <w:rPr>
          <w:noProof/>
        </w:rPr>
        <w:fldChar w:fldCharType="separate"/>
      </w:r>
      <w:r w:rsidR="008A5469">
        <w:rPr>
          <w:noProof/>
        </w:rPr>
        <w:t>495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306FB7">
        <w:rPr>
          <w:noProof/>
        </w:rPr>
        <w:tab/>
      </w:r>
      <w:r w:rsidRPr="00306FB7">
        <w:rPr>
          <w:noProof/>
        </w:rPr>
        <w:fldChar w:fldCharType="begin"/>
      </w:r>
      <w:r w:rsidRPr="00306FB7">
        <w:rPr>
          <w:noProof/>
        </w:rPr>
        <w:instrText xml:space="preserve"> PAGEREF _Toc465237243 \h </w:instrText>
      </w:r>
      <w:r w:rsidRPr="00306FB7">
        <w:rPr>
          <w:noProof/>
        </w:rPr>
      </w:r>
      <w:r w:rsidRPr="00306FB7">
        <w:rPr>
          <w:noProof/>
        </w:rPr>
        <w:fldChar w:fldCharType="separate"/>
      </w:r>
      <w:r w:rsidR="008A5469">
        <w:rPr>
          <w:noProof/>
        </w:rPr>
        <w:t>496</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D—Obligations relating to records</w:t>
      </w:r>
      <w:r w:rsidRPr="00306FB7">
        <w:rPr>
          <w:b w:val="0"/>
          <w:noProof/>
          <w:sz w:val="18"/>
        </w:rPr>
        <w:tab/>
      </w:r>
      <w:r w:rsidRPr="00306FB7">
        <w:rPr>
          <w:b w:val="0"/>
          <w:noProof/>
          <w:sz w:val="18"/>
        </w:rPr>
        <w:fldChar w:fldCharType="begin"/>
      </w:r>
      <w:r w:rsidRPr="00306FB7">
        <w:rPr>
          <w:b w:val="0"/>
          <w:noProof/>
          <w:sz w:val="18"/>
        </w:rPr>
        <w:instrText xml:space="preserve"> PAGEREF _Toc465237244 \h </w:instrText>
      </w:r>
      <w:r w:rsidRPr="00306FB7">
        <w:rPr>
          <w:b w:val="0"/>
          <w:noProof/>
          <w:sz w:val="18"/>
        </w:rPr>
      </w:r>
      <w:r w:rsidRPr="00306FB7">
        <w:rPr>
          <w:b w:val="0"/>
          <w:noProof/>
          <w:sz w:val="18"/>
        </w:rPr>
        <w:fldChar w:fldCharType="separate"/>
      </w:r>
      <w:r w:rsidR="008A5469">
        <w:rPr>
          <w:b w:val="0"/>
          <w:noProof/>
          <w:sz w:val="18"/>
        </w:rPr>
        <w:t>498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306FB7">
        <w:rPr>
          <w:noProof/>
        </w:rPr>
        <w:tab/>
      </w:r>
      <w:r w:rsidRPr="00306FB7">
        <w:rPr>
          <w:noProof/>
        </w:rPr>
        <w:fldChar w:fldCharType="begin"/>
      </w:r>
      <w:r w:rsidRPr="00306FB7">
        <w:rPr>
          <w:noProof/>
        </w:rPr>
        <w:instrText xml:space="preserve"> PAGEREF _Toc465237245 \h </w:instrText>
      </w:r>
      <w:r w:rsidRPr="00306FB7">
        <w:rPr>
          <w:noProof/>
        </w:rPr>
      </w:r>
      <w:r w:rsidRPr="00306FB7">
        <w:rPr>
          <w:noProof/>
        </w:rPr>
        <w:fldChar w:fldCharType="separate"/>
      </w:r>
      <w:r w:rsidR="008A5469">
        <w:rPr>
          <w:noProof/>
        </w:rPr>
        <w:t>498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306FB7">
        <w:rPr>
          <w:noProof/>
        </w:rPr>
        <w:tab/>
      </w:r>
      <w:r w:rsidRPr="00306FB7">
        <w:rPr>
          <w:noProof/>
        </w:rPr>
        <w:fldChar w:fldCharType="begin"/>
      </w:r>
      <w:r w:rsidRPr="00306FB7">
        <w:rPr>
          <w:noProof/>
        </w:rPr>
        <w:instrText xml:space="preserve"> PAGEREF _Toc465237246 \h </w:instrText>
      </w:r>
      <w:r w:rsidRPr="00306FB7">
        <w:rPr>
          <w:noProof/>
        </w:rPr>
      </w:r>
      <w:r w:rsidRPr="00306FB7">
        <w:rPr>
          <w:noProof/>
        </w:rPr>
        <w:fldChar w:fldCharType="separate"/>
      </w:r>
      <w:r w:rsidR="008A5469">
        <w:rPr>
          <w:noProof/>
        </w:rPr>
        <w:t>500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306FB7">
        <w:rPr>
          <w:noProof/>
        </w:rPr>
        <w:tab/>
      </w:r>
      <w:r w:rsidRPr="00306FB7">
        <w:rPr>
          <w:noProof/>
        </w:rPr>
        <w:fldChar w:fldCharType="begin"/>
      </w:r>
      <w:r w:rsidRPr="00306FB7">
        <w:rPr>
          <w:noProof/>
        </w:rPr>
        <w:instrText xml:space="preserve"> PAGEREF _Toc465237247 \h </w:instrText>
      </w:r>
      <w:r w:rsidRPr="00306FB7">
        <w:rPr>
          <w:noProof/>
        </w:rPr>
      </w:r>
      <w:r w:rsidRPr="00306FB7">
        <w:rPr>
          <w:noProof/>
        </w:rPr>
        <w:fldChar w:fldCharType="separate"/>
      </w:r>
      <w:r w:rsidR="008A5469">
        <w:rPr>
          <w:noProof/>
        </w:rPr>
        <w:t>502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306FB7">
        <w:rPr>
          <w:noProof/>
        </w:rPr>
        <w:tab/>
      </w:r>
      <w:r w:rsidRPr="00306FB7">
        <w:rPr>
          <w:noProof/>
        </w:rPr>
        <w:fldChar w:fldCharType="begin"/>
      </w:r>
      <w:r w:rsidRPr="00306FB7">
        <w:rPr>
          <w:noProof/>
        </w:rPr>
        <w:instrText xml:space="preserve"> PAGEREF _Toc465237248 \h </w:instrText>
      </w:r>
      <w:r w:rsidRPr="00306FB7">
        <w:rPr>
          <w:noProof/>
        </w:rPr>
      </w:r>
      <w:r w:rsidRPr="00306FB7">
        <w:rPr>
          <w:noProof/>
        </w:rPr>
        <w:fldChar w:fldCharType="separate"/>
      </w:r>
      <w:r w:rsidR="008A5469">
        <w:rPr>
          <w:noProof/>
        </w:rPr>
        <w:t>505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306FB7">
        <w:rPr>
          <w:noProof/>
        </w:rPr>
        <w:tab/>
      </w:r>
      <w:r w:rsidRPr="00306FB7">
        <w:rPr>
          <w:noProof/>
        </w:rPr>
        <w:fldChar w:fldCharType="begin"/>
      </w:r>
      <w:r w:rsidRPr="00306FB7">
        <w:rPr>
          <w:noProof/>
        </w:rPr>
        <w:instrText xml:space="preserve"> PAGEREF _Toc465237249 \h </w:instrText>
      </w:r>
      <w:r w:rsidRPr="00306FB7">
        <w:rPr>
          <w:noProof/>
        </w:rPr>
      </w:r>
      <w:r w:rsidRPr="00306FB7">
        <w:rPr>
          <w:noProof/>
        </w:rPr>
        <w:fldChar w:fldCharType="separate"/>
      </w:r>
      <w:r w:rsidR="008A5469">
        <w:rPr>
          <w:noProof/>
        </w:rPr>
        <w:t>505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219J</w:t>
      </w:r>
      <w:r>
        <w:rPr>
          <w:noProof/>
        </w:rPr>
        <w:tab/>
        <w:t>Identity cards</w:t>
      </w:r>
      <w:r w:rsidRPr="00306FB7">
        <w:rPr>
          <w:noProof/>
        </w:rPr>
        <w:tab/>
      </w:r>
      <w:r w:rsidRPr="00306FB7">
        <w:rPr>
          <w:noProof/>
        </w:rPr>
        <w:fldChar w:fldCharType="begin"/>
      </w:r>
      <w:r w:rsidRPr="00306FB7">
        <w:rPr>
          <w:noProof/>
        </w:rPr>
        <w:instrText xml:space="preserve"> PAGEREF _Toc465237250 \h </w:instrText>
      </w:r>
      <w:r w:rsidRPr="00306FB7">
        <w:rPr>
          <w:noProof/>
        </w:rPr>
      </w:r>
      <w:r w:rsidRPr="00306FB7">
        <w:rPr>
          <w:noProof/>
        </w:rPr>
        <w:fldChar w:fldCharType="separate"/>
      </w:r>
      <w:r w:rsidR="008A5469">
        <w:rPr>
          <w:noProof/>
        </w:rPr>
        <w:t>505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306FB7">
        <w:rPr>
          <w:noProof/>
        </w:rPr>
        <w:tab/>
      </w:r>
      <w:r w:rsidRPr="00306FB7">
        <w:rPr>
          <w:noProof/>
        </w:rPr>
        <w:fldChar w:fldCharType="begin"/>
      </w:r>
      <w:r w:rsidRPr="00306FB7">
        <w:rPr>
          <w:noProof/>
        </w:rPr>
        <w:instrText xml:space="preserve"> PAGEREF _Toc465237251 \h </w:instrText>
      </w:r>
      <w:r w:rsidRPr="00306FB7">
        <w:rPr>
          <w:noProof/>
        </w:rPr>
      </w:r>
      <w:r w:rsidRPr="00306FB7">
        <w:rPr>
          <w:noProof/>
        </w:rPr>
        <w:fldChar w:fldCharType="separate"/>
      </w:r>
      <w:r w:rsidR="008A5469">
        <w:rPr>
          <w:noProof/>
        </w:rPr>
        <w:t>506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306FB7">
        <w:rPr>
          <w:noProof/>
        </w:rPr>
        <w:tab/>
      </w:r>
      <w:r w:rsidRPr="00306FB7">
        <w:rPr>
          <w:noProof/>
        </w:rPr>
        <w:fldChar w:fldCharType="begin"/>
      </w:r>
      <w:r w:rsidRPr="00306FB7">
        <w:rPr>
          <w:noProof/>
        </w:rPr>
        <w:instrText xml:space="preserve"> PAGEREF _Toc465237252 \h </w:instrText>
      </w:r>
      <w:r w:rsidRPr="00306FB7">
        <w:rPr>
          <w:noProof/>
        </w:rPr>
      </w:r>
      <w:r w:rsidRPr="00306FB7">
        <w:rPr>
          <w:noProof/>
        </w:rPr>
        <w:fldChar w:fldCharType="separate"/>
      </w:r>
      <w:r w:rsidR="008A5469">
        <w:rPr>
          <w:noProof/>
        </w:rPr>
        <w:t>507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306FB7">
        <w:rPr>
          <w:noProof/>
        </w:rPr>
        <w:tab/>
      </w:r>
      <w:r w:rsidRPr="00306FB7">
        <w:rPr>
          <w:noProof/>
        </w:rPr>
        <w:fldChar w:fldCharType="begin"/>
      </w:r>
      <w:r w:rsidRPr="00306FB7">
        <w:rPr>
          <w:noProof/>
        </w:rPr>
        <w:instrText xml:space="preserve"> PAGEREF _Toc465237253 \h </w:instrText>
      </w:r>
      <w:r w:rsidRPr="00306FB7">
        <w:rPr>
          <w:noProof/>
        </w:rPr>
      </w:r>
      <w:r w:rsidRPr="00306FB7">
        <w:rPr>
          <w:noProof/>
        </w:rPr>
        <w:fldChar w:fldCharType="separate"/>
      </w:r>
      <w:r w:rsidR="008A5469">
        <w:rPr>
          <w:noProof/>
        </w:rPr>
        <w:t>507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306FB7">
        <w:rPr>
          <w:noProof/>
        </w:rPr>
        <w:tab/>
      </w:r>
      <w:r w:rsidRPr="00306FB7">
        <w:rPr>
          <w:noProof/>
        </w:rPr>
        <w:fldChar w:fldCharType="begin"/>
      </w:r>
      <w:r w:rsidRPr="00306FB7">
        <w:rPr>
          <w:noProof/>
        </w:rPr>
        <w:instrText xml:space="preserve"> PAGEREF _Toc465237254 \h </w:instrText>
      </w:r>
      <w:r w:rsidRPr="00306FB7">
        <w:rPr>
          <w:noProof/>
        </w:rPr>
      </w:r>
      <w:r w:rsidRPr="00306FB7">
        <w:rPr>
          <w:noProof/>
        </w:rPr>
        <w:fldChar w:fldCharType="separate"/>
      </w:r>
      <w:r w:rsidR="008A5469">
        <w:rPr>
          <w:noProof/>
        </w:rPr>
        <w:t>508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306FB7">
        <w:rPr>
          <w:noProof/>
        </w:rPr>
        <w:tab/>
      </w:r>
      <w:r w:rsidRPr="00306FB7">
        <w:rPr>
          <w:noProof/>
        </w:rPr>
        <w:fldChar w:fldCharType="begin"/>
      </w:r>
      <w:r w:rsidRPr="00306FB7">
        <w:rPr>
          <w:noProof/>
        </w:rPr>
        <w:instrText xml:space="preserve"> PAGEREF _Toc465237255 \h </w:instrText>
      </w:r>
      <w:r w:rsidRPr="00306FB7">
        <w:rPr>
          <w:noProof/>
        </w:rPr>
      </w:r>
      <w:r w:rsidRPr="00306FB7">
        <w:rPr>
          <w:noProof/>
        </w:rPr>
        <w:fldChar w:fldCharType="separate"/>
      </w:r>
      <w:r w:rsidR="008A5469">
        <w:rPr>
          <w:noProof/>
        </w:rPr>
        <w:t>509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306FB7">
        <w:rPr>
          <w:noProof/>
        </w:rPr>
        <w:tab/>
      </w:r>
      <w:r w:rsidRPr="00306FB7">
        <w:rPr>
          <w:noProof/>
        </w:rPr>
        <w:fldChar w:fldCharType="begin"/>
      </w:r>
      <w:r w:rsidRPr="00306FB7">
        <w:rPr>
          <w:noProof/>
        </w:rPr>
        <w:instrText xml:space="preserve"> PAGEREF _Toc465237256 \h </w:instrText>
      </w:r>
      <w:r w:rsidRPr="00306FB7">
        <w:rPr>
          <w:noProof/>
        </w:rPr>
      </w:r>
      <w:r w:rsidRPr="00306FB7">
        <w:rPr>
          <w:noProof/>
        </w:rPr>
        <w:fldChar w:fldCharType="separate"/>
      </w:r>
      <w:r w:rsidR="008A5469">
        <w:rPr>
          <w:noProof/>
        </w:rPr>
        <w:t>511</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306FB7">
        <w:rPr>
          <w:b w:val="0"/>
          <w:noProof/>
          <w:sz w:val="18"/>
        </w:rPr>
        <w:tab/>
      </w:r>
      <w:r w:rsidRPr="00306FB7">
        <w:rPr>
          <w:b w:val="0"/>
          <w:noProof/>
          <w:sz w:val="18"/>
        </w:rPr>
        <w:fldChar w:fldCharType="begin"/>
      </w:r>
      <w:r w:rsidRPr="00306FB7">
        <w:rPr>
          <w:b w:val="0"/>
          <w:noProof/>
          <w:sz w:val="18"/>
        </w:rPr>
        <w:instrText xml:space="preserve"> PAGEREF _Toc465237257 \h </w:instrText>
      </w:r>
      <w:r w:rsidRPr="00306FB7">
        <w:rPr>
          <w:b w:val="0"/>
          <w:noProof/>
          <w:sz w:val="18"/>
        </w:rPr>
      </w:r>
      <w:r w:rsidRPr="00306FB7">
        <w:rPr>
          <w:b w:val="0"/>
          <w:noProof/>
          <w:sz w:val="18"/>
        </w:rPr>
        <w:fldChar w:fldCharType="separate"/>
      </w:r>
      <w:r w:rsidR="008A5469">
        <w:rPr>
          <w:b w:val="0"/>
          <w:noProof/>
          <w:sz w:val="18"/>
        </w:rPr>
        <w:t>512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306FB7">
        <w:rPr>
          <w:noProof/>
        </w:rPr>
        <w:tab/>
      </w:r>
      <w:r w:rsidRPr="00306FB7">
        <w:rPr>
          <w:noProof/>
        </w:rPr>
        <w:fldChar w:fldCharType="begin"/>
      </w:r>
      <w:r w:rsidRPr="00306FB7">
        <w:rPr>
          <w:noProof/>
        </w:rPr>
        <w:instrText xml:space="preserve"> PAGEREF _Toc465237258 \h </w:instrText>
      </w:r>
      <w:r w:rsidRPr="00306FB7">
        <w:rPr>
          <w:noProof/>
        </w:rPr>
      </w:r>
      <w:r w:rsidRPr="00306FB7">
        <w:rPr>
          <w:noProof/>
        </w:rPr>
        <w:fldChar w:fldCharType="separate"/>
      </w:r>
      <w:r w:rsidR="008A5469">
        <w:rPr>
          <w:noProof/>
        </w:rPr>
        <w:t>512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306FB7">
        <w:rPr>
          <w:noProof/>
        </w:rPr>
        <w:tab/>
      </w:r>
      <w:r w:rsidRPr="00306FB7">
        <w:rPr>
          <w:noProof/>
        </w:rPr>
        <w:fldChar w:fldCharType="begin"/>
      </w:r>
      <w:r w:rsidRPr="00306FB7">
        <w:rPr>
          <w:noProof/>
        </w:rPr>
        <w:instrText xml:space="preserve"> PAGEREF _Toc465237259 \h </w:instrText>
      </w:r>
      <w:r w:rsidRPr="00306FB7">
        <w:rPr>
          <w:noProof/>
        </w:rPr>
      </w:r>
      <w:r w:rsidRPr="00306FB7">
        <w:rPr>
          <w:noProof/>
        </w:rPr>
        <w:fldChar w:fldCharType="separate"/>
      </w:r>
      <w:r w:rsidR="008A5469">
        <w:rPr>
          <w:noProof/>
        </w:rPr>
        <w:t>514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306FB7">
        <w:rPr>
          <w:noProof/>
        </w:rPr>
        <w:tab/>
      </w:r>
      <w:r w:rsidRPr="00306FB7">
        <w:rPr>
          <w:noProof/>
        </w:rPr>
        <w:fldChar w:fldCharType="begin"/>
      </w:r>
      <w:r w:rsidRPr="00306FB7">
        <w:rPr>
          <w:noProof/>
        </w:rPr>
        <w:instrText xml:space="preserve"> PAGEREF _Toc465237260 \h </w:instrText>
      </w:r>
      <w:r w:rsidRPr="00306FB7">
        <w:rPr>
          <w:noProof/>
        </w:rPr>
      </w:r>
      <w:r w:rsidRPr="00306FB7">
        <w:rPr>
          <w:noProof/>
        </w:rPr>
        <w:fldChar w:fldCharType="separate"/>
      </w:r>
      <w:r w:rsidR="008A5469">
        <w:rPr>
          <w:noProof/>
        </w:rPr>
        <w:t>516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306FB7">
        <w:rPr>
          <w:noProof/>
        </w:rPr>
        <w:tab/>
      </w:r>
      <w:r w:rsidRPr="00306FB7">
        <w:rPr>
          <w:noProof/>
        </w:rPr>
        <w:fldChar w:fldCharType="begin"/>
      </w:r>
      <w:r w:rsidRPr="00306FB7">
        <w:rPr>
          <w:noProof/>
        </w:rPr>
        <w:instrText xml:space="preserve"> PAGEREF _Toc465237261 \h </w:instrText>
      </w:r>
      <w:r w:rsidRPr="00306FB7">
        <w:rPr>
          <w:noProof/>
        </w:rPr>
      </w:r>
      <w:r w:rsidRPr="00306FB7">
        <w:rPr>
          <w:noProof/>
        </w:rPr>
        <w:fldChar w:fldCharType="separate"/>
      </w:r>
      <w:r w:rsidR="008A5469">
        <w:rPr>
          <w:noProof/>
        </w:rPr>
        <w:t>517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306FB7">
        <w:rPr>
          <w:noProof/>
        </w:rPr>
        <w:tab/>
      </w:r>
      <w:r w:rsidRPr="00306FB7">
        <w:rPr>
          <w:noProof/>
        </w:rPr>
        <w:fldChar w:fldCharType="begin"/>
      </w:r>
      <w:r w:rsidRPr="00306FB7">
        <w:rPr>
          <w:noProof/>
        </w:rPr>
        <w:instrText xml:space="preserve"> PAGEREF _Toc465237262 \h </w:instrText>
      </w:r>
      <w:r w:rsidRPr="00306FB7">
        <w:rPr>
          <w:noProof/>
        </w:rPr>
      </w:r>
      <w:r w:rsidRPr="00306FB7">
        <w:rPr>
          <w:noProof/>
        </w:rPr>
        <w:fldChar w:fldCharType="separate"/>
      </w:r>
      <w:r w:rsidR="008A5469">
        <w:rPr>
          <w:noProof/>
        </w:rPr>
        <w:t>518</w:t>
      </w:r>
      <w:r w:rsidRPr="00306FB7">
        <w:rPr>
          <w:noProof/>
        </w:rPr>
        <w:fldChar w:fldCharType="end"/>
      </w:r>
    </w:p>
    <w:p w:rsidR="00306FB7" w:rsidRDefault="00306FB7">
      <w:pPr>
        <w:pStyle w:val="TOC4"/>
        <w:rPr>
          <w:rFonts w:asciiTheme="minorHAnsi" w:eastAsiaTheme="minorEastAsia" w:hAnsiTheme="minorHAnsi" w:cstheme="minorBidi"/>
          <w:b w:val="0"/>
          <w:noProof/>
          <w:kern w:val="0"/>
          <w:sz w:val="22"/>
          <w:szCs w:val="22"/>
        </w:rPr>
      </w:pPr>
      <w:r>
        <w:rPr>
          <w:noProof/>
        </w:rPr>
        <w:t>Subdivision F—Miscellaneous</w:t>
      </w:r>
      <w:r w:rsidRPr="00306FB7">
        <w:rPr>
          <w:b w:val="0"/>
          <w:noProof/>
          <w:sz w:val="18"/>
        </w:rPr>
        <w:tab/>
      </w:r>
      <w:r w:rsidRPr="00306FB7">
        <w:rPr>
          <w:b w:val="0"/>
          <w:noProof/>
          <w:sz w:val="18"/>
        </w:rPr>
        <w:fldChar w:fldCharType="begin"/>
      </w:r>
      <w:r w:rsidRPr="00306FB7">
        <w:rPr>
          <w:b w:val="0"/>
          <w:noProof/>
          <w:sz w:val="18"/>
        </w:rPr>
        <w:instrText xml:space="preserve"> PAGEREF _Toc465237263 \h </w:instrText>
      </w:r>
      <w:r w:rsidRPr="00306FB7">
        <w:rPr>
          <w:b w:val="0"/>
          <w:noProof/>
          <w:sz w:val="18"/>
        </w:rPr>
      </w:r>
      <w:r w:rsidRPr="00306FB7">
        <w:rPr>
          <w:b w:val="0"/>
          <w:noProof/>
          <w:sz w:val="18"/>
        </w:rPr>
        <w:fldChar w:fldCharType="separate"/>
      </w:r>
      <w:r w:rsidR="008A5469">
        <w:rPr>
          <w:b w:val="0"/>
          <w:noProof/>
          <w:sz w:val="18"/>
        </w:rPr>
        <w:t>519</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FE1DC1">
        <w:rPr>
          <w:i/>
          <w:noProof/>
        </w:rPr>
        <w:t>Privacy Act 1988</w:t>
      </w:r>
      <w:r w:rsidRPr="00306FB7">
        <w:rPr>
          <w:noProof/>
        </w:rPr>
        <w:tab/>
      </w:r>
      <w:r w:rsidRPr="00306FB7">
        <w:rPr>
          <w:noProof/>
        </w:rPr>
        <w:fldChar w:fldCharType="begin"/>
      </w:r>
      <w:r w:rsidRPr="00306FB7">
        <w:rPr>
          <w:noProof/>
        </w:rPr>
        <w:instrText xml:space="preserve"> PAGEREF _Toc465237264 \h </w:instrText>
      </w:r>
      <w:r w:rsidRPr="00306FB7">
        <w:rPr>
          <w:noProof/>
        </w:rPr>
      </w:r>
      <w:r w:rsidRPr="00306FB7">
        <w:rPr>
          <w:noProof/>
        </w:rPr>
        <w:fldChar w:fldCharType="separate"/>
      </w:r>
      <w:r w:rsidR="008A5469">
        <w:rPr>
          <w:noProof/>
        </w:rPr>
        <w:t>519</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306FB7">
        <w:rPr>
          <w:b w:val="0"/>
          <w:noProof/>
          <w:sz w:val="18"/>
        </w:rPr>
        <w:tab/>
      </w:r>
      <w:r w:rsidRPr="00306FB7">
        <w:rPr>
          <w:b w:val="0"/>
          <w:noProof/>
          <w:sz w:val="18"/>
        </w:rPr>
        <w:fldChar w:fldCharType="begin"/>
      </w:r>
      <w:r w:rsidRPr="00306FB7">
        <w:rPr>
          <w:b w:val="0"/>
          <w:noProof/>
          <w:sz w:val="18"/>
        </w:rPr>
        <w:instrText xml:space="preserve"> PAGEREF _Toc465237265 \h </w:instrText>
      </w:r>
      <w:r w:rsidRPr="00306FB7">
        <w:rPr>
          <w:b w:val="0"/>
          <w:noProof/>
          <w:sz w:val="18"/>
        </w:rPr>
      </w:r>
      <w:r w:rsidRPr="00306FB7">
        <w:rPr>
          <w:b w:val="0"/>
          <w:noProof/>
          <w:sz w:val="18"/>
        </w:rPr>
        <w:fldChar w:fldCharType="separate"/>
      </w:r>
      <w:r w:rsidR="008A5469">
        <w:rPr>
          <w:b w:val="0"/>
          <w:noProof/>
          <w:sz w:val="18"/>
        </w:rPr>
        <w:t>520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306FB7">
        <w:rPr>
          <w:noProof/>
        </w:rPr>
        <w:tab/>
      </w:r>
      <w:r w:rsidRPr="00306FB7">
        <w:rPr>
          <w:noProof/>
        </w:rPr>
        <w:fldChar w:fldCharType="begin"/>
      </w:r>
      <w:r w:rsidRPr="00306FB7">
        <w:rPr>
          <w:noProof/>
        </w:rPr>
        <w:instrText xml:space="preserve"> PAGEREF _Toc465237266 \h </w:instrText>
      </w:r>
      <w:r w:rsidRPr="00306FB7">
        <w:rPr>
          <w:noProof/>
        </w:rPr>
      </w:r>
      <w:r w:rsidRPr="00306FB7">
        <w:rPr>
          <w:noProof/>
        </w:rPr>
        <w:fldChar w:fldCharType="separate"/>
      </w:r>
      <w:r w:rsidR="008A5469">
        <w:rPr>
          <w:noProof/>
        </w:rPr>
        <w:t>520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lastRenderedPageBreak/>
        <w:t>219QA</w:t>
      </w:r>
      <w:r>
        <w:rPr>
          <w:noProof/>
        </w:rPr>
        <w:tab/>
        <w:t>Payments and set offs where recalculation results in reduced fee reduction</w:t>
      </w:r>
      <w:r w:rsidRPr="00306FB7">
        <w:rPr>
          <w:noProof/>
        </w:rPr>
        <w:tab/>
      </w:r>
      <w:r w:rsidRPr="00306FB7">
        <w:rPr>
          <w:noProof/>
        </w:rPr>
        <w:fldChar w:fldCharType="begin"/>
      </w:r>
      <w:r w:rsidRPr="00306FB7">
        <w:rPr>
          <w:noProof/>
        </w:rPr>
        <w:instrText xml:space="preserve"> PAGEREF _Toc465237267 \h </w:instrText>
      </w:r>
      <w:r w:rsidRPr="00306FB7">
        <w:rPr>
          <w:noProof/>
        </w:rPr>
      </w:r>
      <w:r w:rsidRPr="00306FB7">
        <w:rPr>
          <w:noProof/>
        </w:rPr>
        <w:fldChar w:fldCharType="separate"/>
      </w:r>
      <w:r w:rsidR="008A5469">
        <w:rPr>
          <w:noProof/>
        </w:rPr>
        <w:t>521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306FB7">
        <w:rPr>
          <w:noProof/>
        </w:rPr>
        <w:tab/>
      </w:r>
      <w:r w:rsidRPr="00306FB7">
        <w:rPr>
          <w:noProof/>
        </w:rPr>
        <w:fldChar w:fldCharType="begin"/>
      </w:r>
      <w:r w:rsidRPr="00306FB7">
        <w:rPr>
          <w:noProof/>
        </w:rPr>
        <w:instrText xml:space="preserve"> PAGEREF _Toc465237268 \h </w:instrText>
      </w:r>
      <w:r w:rsidRPr="00306FB7">
        <w:rPr>
          <w:noProof/>
        </w:rPr>
      </w:r>
      <w:r w:rsidRPr="00306FB7">
        <w:rPr>
          <w:noProof/>
        </w:rPr>
        <w:fldChar w:fldCharType="separate"/>
      </w:r>
      <w:r w:rsidR="008A5469">
        <w:rPr>
          <w:noProof/>
        </w:rPr>
        <w:t>521</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306FB7">
        <w:rPr>
          <w:b w:val="0"/>
          <w:noProof/>
          <w:sz w:val="18"/>
        </w:rPr>
        <w:tab/>
      </w:r>
      <w:r w:rsidRPr="00306FB7">
        <w:rPr>
          <w:b w:val="0"/>
          <w:noProof/>
          <w:sz w:val="18"/>
        </w:rPr>
        <w:fldChar w:fldCharType="begin"/>
      </w:r>
      <w:r w:rsidRPr="00306FB7">
        <w:rPr>
          <w:b w:val="0"/>
          <w:noProof/>
          <w:sz w:val="18"/>
        </w:rPr>
        <w:instrText xml:space="preserve"> PAGEREF _Toc465237269 \h </w:instrText>
      </w:r>
      <w:r w:rsidRPr="00306FB7">
        <w:rPr>
          <w:b w:val="0"/>
          <w:noProof/>
          <w:sz w:val="18"/>
        </w:rPr>
      </w:r>
      <w:r w:rsidRPr="00306FB7">
        <w:rPr>
          <w:b w:val="0"/>
          <w:noProof/>
          <w:sz w:val="18"/>
        </w:rPr>
        <w:fldChar w:fldCharType="separate"/>
      </w:r>
      <w:r w:rsidR="008A5469">
        <w:rPr>
          <w:b w:val="0"/>
          <w:noProof/>
          <w:sz w:val="18"/>
        </w:rPr>
        <w:t>523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306FB7">
        <w:rPr>
          <w:noProof/>
        </w:rPr>
        <w:tab/>
      </w:r>
      <w:r w:rsidRPr="00306FB7">
        <w:rPr>
          <w:noProof/>
        </w:rPr>
        <w:fldChar w:fldCharType="begin"/>
      </w:r>
      <w:r w:rsidRPr="00306FB7">
        <w:rPr>
          <w:noProof/>
        </w:rPr>
        <w:instrText xml:space="preserve"> PAGEREF _Toc465237270 \h </w:instrText>
      </w:r>
      <w:r w:rsidRPr="00306FB7">
        <w:rPr>
          <w:noProof/>
        </w:rPr>
      </w:r>
      <w:r w:rsidRPr="00306FB7">
        <w:rPr>
          <w:noProof/>
        </w:rPr>
        <w:fldChar w:fldCharType="separate"/>
      </w:r>
      <w:r w:rsidR="008A5469">
        <w:rPr>
          <w:noProof/>
        </w:rPr>
        <w:t>523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306FB7">
        <w:rPr>
          <w:noProof/>
        </w:rPr>
        <w:tab/>
      </w:r>
      <w:r w:rsidRPr="00306FB7">
        <w:rPr>
          <w:noProof/>
        </w:rPr>
        <w:fldChar w:fldCharType="begin"/>
      </w:r>
      <w:r w:rsidRPr="00306FB7">
        <w:rPr>
          <w:noProof/>
        </w:rPr>
        <w:instrText xml:space="preserve"> PAGEREF _Toc465237271 \h </w:instrText>
      </w:r>
      <w:r w:rsidRPr="00306FB7">
        <w:rPr>
          <w:noProof/>
        </w:rPr>
      </w:r>
      <w:r w:rsidRPr="00306FB7">
        <w:rPr>
          <w:noProof/>
        </w:rPr>
        <w:fldChar w:fldCharType="separate"/>
      </w:r>
      <w:r w:rsidR="008A5469">
        <w:rPr>
          <w:noProof/>
        </w:rPr>
        <w:t>524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306FB7">
        <w:rPr>
          <w:noProof/>
        </w:rPr>
        <w:tab/>
      </w:r>
      <w:r w:rsidRPr="00306FB7">
        <w:rPr>
          <w:noProof/>
        </w:rPr>
        <w:fldChar w:fldCharType="begin"/>
      </w:r>
      <w:r w:rsidRPr="00306FB7">
        <w:rPr>
          <w:noProof/>
        </w:rPr>
        <w:instrText xml:space="preserve"> PAGEREF _Toc465237272 \h </w:instrText>
      </w:r>
      <w:r w:rsidRPr="00306FB7">
        <w:rPr>
          <w:noProof/>
        </w:rPr>
      </w:r>
      <w:r w:rsidRPr="00306FB7">
        <w:rPr>
          <w:noProof/>
        </w:rPr>
        <w:fldChar w:fldCharType="separate"/>
      </w:r>
      <w:r w:rsidR="008A5469">
        <w:rPr>
          <w:noProof/>
        </w:rPr>
        <w:t>525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3—Enrolment advances</w:t>
      </w:r>
      <w:r w:rsidRPr="00306FB7">
        <w:rPr>
          <w:b w:val="0"/>
          <w:noProof/>
          <w:sz w:val="18"/>
        </w:rPr>
        <w:tab/>
      </w:r>
      <w:r w:rsidRPr="00306FB7">
        <w:rPr>
          <w:b w:val="0"/>
          <w:noProof/>
          <w:sz w:val="18"/>
        </w:rPr>
        <w:fldChar w:fldCharType="begin"/>
      </w:r>
      <w:r w:rsidRPr="00306FB7">
        <w:rPr>
          <w:b w:val="0"/>
          <w:noProof/>
          <w:sz w:val="18"/>
        </w:rPr>
        <w:instrText xml:space="preserve"> PAGEREF _Toc465237273 \h </w:instrText>
      </w:r>
      <w:r w:rsidRPr="00306FB7">
        <w:rPr>
          <w:b w:val="0"/>
          <w:noProof/>
          <w:sz w:val="18"/>
        </w:rPr>
      </w:r>
      <w:r w:rsidRPr="00306FB7">
        <w:rPr>
          <w:b w:val="0"/>
          <w:noProof/>
          <w:sz w:val="18"/>
        </w:rPr>
        <w:fldChar w:fldCharType="separate"/>
      </w:r>
      <w:r w:rsidR="008A5469">
        <w:rPr>
          <w:b w:val="0"/>
          <w:noProof/>
          <w:sz w:val="18"/>
        </w:rPr>
        <w:t>526</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306FB7">
        <w:rPr>
          <w:noProof/>
        </w:rPr>
        <w:tab/>
      </w:r>
      <w:r w:rsidRPr="00306FB7">
        <w:rPr>
          <w:noProof/>
        </w:rPr>
        <w:fldChar w:fldCharType="begin"/>
      </w:r>
      <w:r w:rsidRPr="00306FB7">
        <w:rPr>
          <w:noProof/>
        </w:rPr>
        <w:instrText xml:space="preserve"> PAGEREF _Toc465237274 \h </w:instrText>
      </w:r>
      <w:r w:rsidRPr="00306FB7">
        <w:rPr>
          <w:noProof/>
        </w:rPr>
      </w:r>
      <w:r w:rsidRPr="00306FB7">
        <w:rPr>
          <w:noProof/>
        </w:rPr>
        <w:fldChar w:fldCharType="separate"/>
      </w:r>
      <w:r w:rsidR="008A5469">
        <w:rPr>
          <w:noProof/>
        </w:rPr>
        <w:t>526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306FB7">
        <w:rPr>
          <w:noProof/>
        </w:rPr>
        <w:tab/>
      </w:r>
      <w:r w:rsidRPr="00306FB7">
        <w:rPr>
          <w:noProof/>
        </w:rPr>
        <w:fldChar w:fldCharType="begin"/>
      </w:r>
      <w:r w:rsidRPr="00306FB7">
        <w:rPr>
          <w:noProof/>
        </w:rPr>
        <w:instrText xml:space="preserve"> PAGEREF _Toc465237275 \h </w:instrText>
      </w:r>
      <w:r w:rsidRPr="00306FB7">
        <w:rPr>
          <w:noProof/>
        </w:rPr>
      </w:r>
      <w:r w:rsidRPr="00306FB7">
        <w:rPr>
          <w:noProof/>
        </w:rPr>
        <w:fldChar w:fldCharType="separate"/>
      </w:r>
      <w:r w:rsidR="008A5469">
        <w:rPr>
          <w:noProof/>
        </w:rPr>
        <w:t>526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306FB7">
        <w:rPr>
          <w:noProof/>
        </w:rPr>
        <w:tab/>
      </w:r>
      <w:r w:rsidRPr="00306FB7">
        <w:rPr>
          <w:noProof/>
        </w:rPr>
        <w:fldChar w:fldCharType="begin"/>
      </w:r>
      <w:r w:rsidRPr="00306FB7">
        <w:rPr>
          <w:noProof/>
        </w:rPr>
        <w:instrText xml:space="preserve"> PAGEREF _Toc465237276 \h </w:instrText>
      </w:r>
      <w:r w:rsidRPr="00306FB7">
        <w:rPr>
          <w:noProof/>
        </w:rPr>
      </w:r>
      <w:r w:rsidRPr="00306FB7">
        <w:rPr>
          <w:noProof/>
        </w:rPr>
        <w:fldChar w:fldCharType="separate"/>
      </w:r>
      <w:r w:rsidR="008A5469">
        <w:rPr>
          <w:noProof/>
        </w:rPr>
        <w:t>528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306FB7">
        <w:rPr>
          <w:noProof/>
        </w:rPr>
        <w:tab/>
      </w:r>
      <w:r w:rsidRPr="00306FB7">
        <w:rPr>
          <w:noProof/>
        </w:rPr>
        <w:fldChar w:fldCharType="begin"/>
      </w:r>
      <w:r w:rsidRPr="00306FB7">
        <w:rPr>
          <w:noProof/>
        </w:rPr>
        <w:instrText xml:space="preserve"> PAGEREF _Toc465237277 \h </w:instrText>
      </w:r>
      <w:r w:rsidRPr="00306FB7">
        <w:rPr>
          <w:noProof/>
        </w:rPr>
      </w:r>
      <w:r w:rsidRPr="00306FB7">
        <w:rPr>
          <w:noProof/>
        </w:rPr>
        <w:fldChar w:fldCharType="separate"/>
      </w:r>
      <w:r w:rsidR="008A5469">
        <w:rPr>
          <w:noProof/>
        </w:rPr>
        <w:t>528</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4—Business continuity payments</w:t>
      </w:r>
      <w:r w:rsidRPr="00306FB7">
        <w:rPr>
          <w:b w:val="0"/>
          <w:noProof/>
          <w:sz w:val="18"/>
        </w:rPr>
        <w:tab/>
      </w:r>
      <w:r w:rsidRPr="00306FB7">
        <w:rPr>
          <w:b w:val="0"/>
          <w:noProof/>
          <w:sz w:val="18"/>
        </w:rPr>
        <w:fldChar w:fldCharType="begin"/>
      </w:r>
      <w:r w:rsidRPr="00306FB7">
        <w:rPr>
          <w:b w:val="0"/>
          <w:noProof/>
          <w:sz w:val="18"/>
        </w:rPr>
        <w:instrText xml:space="preserve"> PAGEREF _Toc465237278 \h </w:instrText>
      </w:r>
      <w:r w:rsidRPr="00306FB7">
        <w:rPr>
          <w:b w:val="0"/>
          <w:noProof/>
          <w:sz w:val="18"/>
        </w:rPr>
      </w:r>
      <w:r w:rsidRPr="00306FB7">
        <w:rPr>
          <w:b w:val="0"/>
          <w:noProof/>
          <w:sz w:val="18"/>
        </w:rPr>
        <w:fldChar w:fldCharType="separate"/>
      </w:r>
      <w:r w:rsidR="008A5469">
        <w:rPr>
          <w:b w:val="0"/>
          <w:noProof/>
          <w:sz w:val="18"/>
        </w:rPr>
        <w:t>530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306FB7">
        <w:rPr>
          <w:noProof/>
        </w:rPr>
        <w:tab/>
      </w:r>
      <w:r w:rsidRPr="00306FB7">
        <w:rPr>
          <w:noProof/>
        </w:rPr>
        <w:fldChar w:fldCharType="begin"/>
      </w:r>
      <w:r w:rsidRPr="00306FB7">
        <w:rPr>
          <w:noProof/>
        </w:rPr>
        <w:instrText xml:space="preserve"> PAGEREF _Toc465237279 \h </w:instrText>
      </w:r>
      <w:r w:rsidRPr="00306FB7">
        <w:rPr>
          <w:noProof/>
        </w:rPr>
      </w:r>
      <w:r w:rsidRPr="00306FB7">
        <w:rPr>
          <w:noProof/>
        </w:rPr>
        <w:fldChar w:fldCharType="separate"/>
      </w:r>
      <w:r w:rsidR="008A5469">
        <w:rPr>
          <w:noProof/>
        </w:rPr>
        <w:t>530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306FB7">
        <w:rPr>
          <w:noProof/>
        </w:rPr>
        <w:tab/>
      </w:r>
      <w:r w:rsidRPr="00306FB7">
        <w:rPr>
          <w:noProof/>
        </w:rPr>
        <w:fldChar w:fldCharType="begin"/>
      </w:r>
      <w:r w:rsidRPr="00306FB7">
        <w:rPr>
          <w:noProof/>
        </w:rPr>
        <w:instrText xml:space="preserve"> PAGEREF _Toc465237280 \h </w:instrText>
      </w:r>
      <w:r w:rsidRPr="00306FB7">
        <w:rPr>
          <w:noProof/>
        </w:rPr>
      </w:r>
      <w:r w:rsidRPr="00306FB7">
        <w:rPr>
          <w:noProof/>
        </w:rPr>
        <w:fldChar w:fldCharType="separate"/>
      </w:r>
      <w:r w:rsidR="008A5469">
        <w:rPr>
          <w:noProof/>
        </w:rPr>
        <w:t>531</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8B—Nominees</w:t>
      </w:r>
      <w:r w:rsidRPr="00306FB7">
        <w:rPr>
          <w:b w:val="0"/>
          <w:noProof/>
          <w:sz w:val="18"/>
        </w:rPr>
        <w:tab/>
      </w:r>
      <w:r w:rsidRPr="00306FB7">
        <w:rPr>
          <w:b w:val="0"/>
          <w:noProof/>
          <w:sz w:val="18"/>
        </w:rPr>
        <w:fldChar w:fldCharType="begin"/>
      </w:r>
      <w:r w:rsidRPr="00306FB7">
        <w:rPr>
          <w:b w:val="0"/>
          <w:noProof/>
          <w:sz w:val="18"/>
        </w:rPr>
        <w:instrText xml:space="preserve"> PAGEREF _Toc465237281 \h </w:instrText>
      </w:r>
      <w:r w:rsidRPr="00306FB7">
        <w:rPr>
          <w:b w:val="0"/>
          <w:noProof/>
          <w:sz w:val="18"/>
        </w:rPr>
      </w:r>
      <w:r w:rsidRPr="00306FB7">
        <w:rPr>
          <w:b w:val="0"/>
          <w:noProof/>
          <w:sz w:val="18"/>
        </w:rPr>
        <w:fldChar w:fldCharType="separate"/>
      </w:r>
      <w:r w:rsidR="008A5469">
        <w:rPr>
          <w:b w:val="0"/>
          <w:noProof/>
          <w:sz w:val="18"/>
        </w:rPr>
        <w:t>532</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1—Preliminary</w:t>
      </w:r>
      <w:r w:rsidRPr="00306FB7">
        <w:rPr>
          <w:b w:val="0"/>
          <w:noProof/>
          <w:sz w:val="18"/>
        </w:rPr>
        <w:tab/>
      </w:r>
      <w:r w:rsidRPr="00306FB7">
        <w:rPr>
          <w:b w:val="0"/>
          <w:noProof/>
          <w:sz w:val="18"/>
        </w:rPr>
        <w:fldChar w:fldCharType="begin"/>
      </w:r>
      <w:r w:rsidRPr="00306FB7">
        <w:rPr>
          <w:b w:val="0"/>
          <w:noProof/>
          <w:sz w:val="18"/>
        </w:rPr>
        <w:instrText xml:space="preserve"> PAGEREF _Toc465237282 \h </w:instrText>
      </w:r>
      <w:r w:rsidRPr="00306FB7">
        <w:rPr>
          <w:b w:val="0"/>
          <w:noProof/>
          <w:sz w:val="18"/>
        </w:rPr>
      </w:r>
      <w:r w:rsidRPr="00306FB7">
        <w:rPr>
          <w:b w:val="0"/>
          <w:noProof/>
          <w:sz w:val="18"/>
        </w:rPr>
        <w:fldChar w:fldCharType="separate"/>
      </w:r>
      <w:r w:rsidR="008A5469">
        <w:rPr>
          <w:b w:val="0"/>
          <w:noProof/>
          <w:sz w:val="18"/>
        </w:rPr>
        <w:t>532</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219TA</w:t>
      </w:r>
      <w:r>
        <w:rPr>
          <w:noProof/>
        </w:rPr>
        <w:tab/>
        <w:t>Definitions</w:t>
      </w:r>
      <w:r w:rsidRPr="00306FB7">
        <w:rPr>
          <w:noProof/>
        </w:rPr>
        <w:tab/>
      </w:r>
      <w:r w:rsidRPr="00306FB7">
        <w:rPr>
          <w:noProof/>
        </w:rPr>
        <w:fldChar w:fldCharType="begin"/>
      </w:r>
      <w:r w:rsidRPr="00306FB7">
        <w:rPr>
          <w:noProof/>
        </w:rPr>
        <w:instrText xml:space="preserve"> PAGEREF _Toc465237283 \h </w:instrText>
      </w:r>
      <w:r w:rsidRPr="00306FB7">
        <w:rPr>
          <w:noProof/>
        </w:rPr>
      </w:r>
      <w:r w:rsidRPr="00306FB7">
        <w:rPr>
          <w:noProof/>
        </w:rPr>
        <w:fldChar w:fldCharType="separate"/>
      </w:r>
      <w:r w:rsidR="008A5469">
        <w:rPr>
          <w:noProof/>
        </w:rPr>
        <w:t>532</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2—Appointment of nominees</w:t>
      </w:r>
      <w:r w:rsidRPr="00306FB7">
        <w:rPr>
          <w:b w:val="0"/>
          <w:noProof/>
          <w:sz w:val="18"/>
        </w:rPr>
        <w:tab/>
      </w:r>
      <w:r w:rsidRPr="00306FB7">
        <w:rPr>
          <w:b w:val="0"/>
          <w:noProof/>
          <w:sz w:val="18"/>
        </w:rPr>
        <w:fldChar w:fldCharType="begin"/>
      </w:r>
      <w:r w:rsidRPr="00306FB7">
        <w:rPr>
          <w:b w:val="0"/>
          <w:noProof/>
          <w:sz w:val="18"/>
        </w:rPr>
        <w:instrText xml:space="preserve"> PAGEREF _Toc465237284 \h </w:instrText>
      </w:r>
      <w:r w:rsidRPr="00306FB7">
        <w:rPr>
          <w:b w:val="0"/>
          <w:noProof/>
          <w:sz w:val="18"/>
        </w:rPr>
      </w:r>
      <w:r w:rsidRPr="00306FB7">
        <w:rPr>
          <w:b w:val="0"/>
          <w:noProof/>
          <w:sz w:val="18"/>
        </w:rPr>
        <w:fldChar w:fldCharType="separate"/>
      </w:r>
      <w:r w:rsidR="008A5469">
        <w:rPr>
          <w:b w:val="0"/>
          <w:noProof/>
          <w:sz w:val="18"/>
        </w:rPr>
        <w:t>534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306FB7">
        <w:rPr>
          <w:noProof/>
        </w:rPr>
        <w:tab/>
      </w:r>
      <w:r w:rsidRPr="00306FB7">
        <w:rPr>
          <w:noProof/>
        </w:rPr>
        <w:fldChar w:fldCharType="begin"/>
      </w:r>
      <w:r w:rsidRPr="00306FB7">
        <w:rPr>
          <w:noProof/>
        </w:rPr>
        <w:instrText xml:space="preserve"> PAGEREF _Toc465237285 \h </w:instrText>
      </w:r>
      <w:r w:rsidRPr="00306FB7">
        <w:rPr>
          <w:noProof/>
        </w:rPr>
      </w:r>
      <w:r w:rsidRPr="00306FB7">
        <w:rPr>
          <w:noProof/>
        </w:rPr>
        <w:fldChar w:fldCharType="separate"/>
      </w:r>
      <w:r w:rsidR="008A5469">
        <w:rPr>
          <w:noProof/>
        </w:rPr>
        <w:t>534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306FB7">
        <w:rPr>
          <w:noProof/>
        </w:rPr>
        <w:tab/>
      </w:r>
      <w:r w:rsidRPr="00306FB7">
        <w:rPr>
          <w:noProof/>
        </w:rPr>
        <w:fldChar w:fldCharType="begin"/>
      </w:r>
      <w:r w:rsidRPr="00306FB7">
        <w:rPr>
          <w:noProof/>
        </w:rPr>
        <w:instrText xml:space="preserve"> PAGEREF _Toc465237286 \h </w:instrText>
      </w:r>
      <w:r w:rsidRPr="00306FB7">
        <w:rPr>
          <w:noProof/>
        </w:rPr>
      </w:r>
      <w:r w:rsidRPr="00306FB7">
        <w:rPr>
          <w:noProof/>
        </w:rPr>
        <w:fldChar w:fldCharType="separate"/>
      </w:r>
      <w:r w:rsidR="008A5469">
        <w:rPr>
          <w:noProof/>
        </w:rPr>
        <w:t>534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306FB7">
        <w:rPr>
          <w:noProof/>
        </w:rPr>
        <w:tab/>
      </w:r>
      <w:r w:rsidRPr="00306FB7">
        <w:rPr>
          <w:noProof/>
        </w:rPr>
        <w:fldChar w:fldCharType="begin"/>
      </w:r>
      <w:r w:rsidRPr="00306FB7">
        <w:rPr>
          <w:noProof/>
        </w:rPr>
        <w:instrText xml:space="preserve"> PAGEREF _Toc465237287 \h </w:instrText>
      </w:r>
      <w:r w:rsidRPr="00306FB7">
        <w:rPr>
          <w:noProof/>
        </w:rPr>
      </w:r>
      <w:r w:rsidRPr="00306FB7">
        <w:rPr>
          <w:noProof/>
        </w:rPr>
        <w:fldChar w:fldCharType="separate"/>
      </w:r>
      <w:r w:rsidR="008A5469">
        <w:rPr>
          <w:noProof/>
        </w:rPr>
        <w:t>534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306FB7">
        <w:rPr>
          <w:noProof/>
        </w:rPr>
        <w:tab/>
      </w:r>
      <w:r w:rsidRPr="00306FB7">
        <w:rPr>
          <w:noProof/>
        </w:rPr>
        <w:fldChar w:fldCharType="begin"/>
      </w:r>
      <w:r w:rsidRPr="00306FB7">
        <w:rPr>
          <w:noProof/>
        </w:rPr>
        <w:instrText xml:space="preserve"> PAGEREF _Toc465237288 \h </w:instrText>
      </w:r>
      <w:r w:rsidRPr="00306FB7">
        <w:rPr>
          <w:noProof/>
        </w:rPr>
      </w:r>
      <w:r w:rsidRPr="00306FB7">
        <w:rPr>
          <w:noProof/>
        </w:rPr>
        <w:fldChar w:fldCharType="separate"/>
      </w:r>
      <w:r w:rsidR="008A5469">
        <w:rPr>
          <w:noProof/>
        </w:rPr>
        <w:t>535</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3—Payments to payment nominee</w:t>
      </w:r>
      <w:r w:rsidRPr="00306FB7">
        <w:rPr>
          <w:b w:val="0"/>
          <w:noProof/>
          <w:sz w:val="18"/>
        </w:rPr>
        <w:tab/>
      </w:r>
      <w:r w:rsidRPr="00306FB7">
        <w:rPr>
          <w:b w:val="0"/>
          <w:noProof/>
          <w:sz w:val="18"/>
        </w:rPr>
        <w:fldChar w:fldCharType="begin"/>
      </w:r>
      <w:r w:rsidRPr="00306FB7">
        <w:rPr>
          <w:b w:val="0"/>
          <w:noProof/>
          <w:sz w:val="18"/>
        </w:rPr>
        <w:instrText xml:space="preserve"> PAGEREF _Toc465237289 \h </w:instrText>
      </w:r>
      <w:r w:rsidRPr="00306FB7">
        <w:rPr>
          <w:b w:val="0"/>
          <w:noProof/>
          <w:sz w:val="18"/>
        </w:rPr>
      </w:r>
      <w:r w:rsidRPr="00306FB7">
        <w:rPr>
          <w:b w:val="0"/>
          <w:noProof/>
          <w:sz w:val="18"/>
        </w:rPr>
        <w:fldChar w:fldCharType="separate"/>
      </w:r>
      <w:r w:rsidR="008A5469">
        <w:rPr>
          <w:b w:val="0"/>
          <w:noProof/>
          <w:sz w:val="18"/>
        </w:rPr>
        <w:t>537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306FB7">
        <w:rPr>
          <w:noProof/>
        </w:rPr>
        <w:tab/>
      </w:r>
      <w:r w:rsidRPr="00306FB7">
        <w:rPr>
          <w:noProof/>
        </w:rPr>
        <w:fldChar w:fldCharType="begin"/>
      </w:r>
      <w:r w:rsidRPr="00306FB7">
        <w:rPr>
          <w:noProof/>
        </w:rPr>
        <w:instrText xml:space="preserve"> PAGEREF _Toc465237290 \h </w:instrText>
      </w:r>
      <w:r w:rsidRPr="00306FB7">
        <w:rPr>
          <w:noProof/>
        </w:rPr>
      </w:r>
      <w:r w:rsidRPr="00306FB7">
        <w:rPr>
          <w:noProof/>
        </w:rPr>
        <w:fldChar w:fldCharType="separate"/>
      </w:r>
      <w:r w:rsidR="008A5469">
        <w:rPr>
          <w:noProof/>
        </w:rPr>
        <w:t>537</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4—Functions and responsibilities of nominees</w:t>
      </w:r>
      <w:r w:rsidRPr="00306FB7">
        <w:rPr>
          <w:b w:val="0"/>
          <w:noProof/>
          <w:sz w:val="18"/>
        </w:rPr>
        <w:tab/>
      </w:r>
      <w:r w:rsidRPr="00306FB7">
        <w:rPr>
          <w:b w:val="0"/>
          <w:noProof/>
          <w:sz w:val="18"/>
        </w:rPr>
        <w:fldChar w:fldCharType="begin"/>
      </w:r>
      <w:r w:rsidRPr="00306FB7">
        <w:rPr>
          <w:b w:val="0"/>
          <w:noProof/>
          <w:sz w:val="18"/>
        </w:rPr>
        <w:instrText xml:space="preserve"> PAGEREF _Toc465237291 \h </w:instrText>
      </w:r>
      <w:r w:rsidRPr="00306FB7">
        <w:rPr>
          <w:b w:val="0"/>
          <w:noProof/>
          <w:sz w:val="18"/>
        </w:rPr>
      </w:r>
      <w:r w:rsidRPr="00306FB7">
        <w:rPr>
          <w:b w:val="0"/>
          <w:noProof/>
          <w:sz w:val="18"/>
        </w:rPr>
        <w:fldChar w:fldCharType="separate"/>
      </w:r>
      <w:r w:rsidR="008A5469">
        <w:rPr>
          <w:b w:val="0"/>
          <w:noProof/>
          <w:sz w:val="18"/>
        </w:rPr>
        <w:t>538</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306FB7">
        <w:rPr>
          <w:noProof/>
        </w:rPr>
        <w:tab/>
      </w:r>
      <w:r w:rsidRPr="00306FB7">
        <w:rPr>
          <w:noProof/>
        </w:rPr>
        <w:fldChar w:fldCharType="begin"/>
      </w:r>
      <w:r w:rsidRPr="00306FB7">
        <w:rPr>
          <w:noProof/>
        </w:rPr>
        <w:instrText xml:space="preserve"> PAGEREF _Toc465237292 \h </w:instrText>
      </w:r>
      <w:r w:rsidRPr="00306FB7">
        <w:rPr>
          <w:noProof/>
        </w:rPr>
      </w:r>
      <w:r w:rsidRPr="00306FB7">
        <w:rPr>
          <w:noProof/>
        </w:rPr>
        <w:fldChar w:fldCharType="separate"/>
      </w:r>
      <w:r w:rsidR="008A5469">
        <w:rPr>
          <w:noProof/>
        </w:rPr>
        <w:t>538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306FB7">
        <w:rPr>
          <w:noProof/>
        </w:rPr>
        <w:tab/>
      </w:r>
      <w:r w:rsidRPr="00306FB7">
        <w:rPr>
          <w:noProof/>
        </w:rPr>
        <w:fldChar w:fldCharType="begin"/>
      </w:r>
      <w:r w:rsidRPr="00306FB7">
        <w:rPr>
          <w:noProof/>
        </w:rPr>
        <w:instrText xml:space="preserve"> PAGEREF _Toc465237293 \h </w:instrText>
      </w:r>
      <w:r w:rsidRPr="00306FB7">
        <w:rPr>
          <w:noProof/>
        </w:rPr>
      </w:r>
      <w:r w:rsidRPr="00306FB7">
        <w:rPr>
          <w:noProof/>
        </w:rPr>
        <w:fldChar w:fldCharType="separate"/>
      </w:r>
      <w:r w:rsidR="008A5469">
        <w:rPr>
          <w:noProof/>
        </w:rPr>
        <w:t>538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306FB7">
        <w:rPr>
          <w:noProof/>
        </w:rPr>
        <w:tab/>
      </w:r>
      <w:r w:rsidRPr="00306FB7">
        <w:rPr>
          <w:noProof/>
        </w:rPr>
        <w:fldChar w:fldCharType="begin"/>
      </w:r>
      <w:r w:rsidRPr="00306FB7">
        <w:rPr>
          <w:noProof/>
        </w:rPr>
        <w:instrText xml:space="preserve"> PAGEREF _Toc465237294 \h </w:instrText>
      </w:r>
      <w:r w:rsidRPr="00306FB7">
        <w:rPr>
          <w:noProof/>
        </w:rPr>
      </w:r>
      <w:r w:rsidRPr="00306FB7">
        <w:rPr>
          <w:noProof/>
        </w:rPr>
        <w:fldChar w:fldCharType="separate"/>
      </w:r>
      <w:r w:rsidR="008A5469">
        <w:rPr>
          <w:noProof/>
        </w:rPr>
        <w:t>539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306FB7">
        <w:rPr>
          <w:noProof/>
        </w:rPr>
        <w:tab/>
      </w:r>
      <w:r w:rsidRPr="00306FB7">
        <w:rPr>
          <w:noProof/>
        </w:rPr>
        <w:fldChar w:fldCharType="begin"/>
      </w:r>
      <w:r w:rsidRPr="00306FB7">
        <w:rPr>
          <w:noProof/>
        </w:rPr>
        <w:instrText xml:space="preserve"> PAGEREF _Toc465237295 \h </w:instrText>
      </w:r>
      <w:r w:rsidRPr="00306FB7">
        <w:rPr>
          <w:noProof/>
        </w:rPr>
      </w:r>
      <w:r w:rsidRPr="00306FB7">
        <w:rPr>
          <w:noProof/>
        </w:rPr>
        <w:fldChar w:fldCharType="separate"/>
      </w:r>
      <w:r w:rsidR="008A5469">
        <w:rPr>
          <w:noProof/>
        </w:rPr>
        <w:t>541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306FB7">
        <w:rPr>
          <w:noProof/>
        </w:rPr>
        <w:tab/>
      </w:r>
      <w:r w:rsidRPr="00306FB7">
        <w:rPr>
          <w:noProof/>
        </w:rPr>
        <w:fldChar w:fldCharType="begin"/>
      </w:r>
      <w:r w:rsidRPr="00306FB7">
        <w:rPr>
          <w:noProof/>
        </w:rPr>
        <w:instrText xml:space="preserve"> PAGEREF _Toc465237296 \h </w:instrText>
      </w:r>
      <w:r w:rsidRPr="00306FB7">
        <w:rPr>
          <w:noProof/>
        </w:rPr>
      </w:r>
      <w:r w:rsidRPr="00306FB7">
        <w:rPr>
          <w:noProof/>
        </w:rPr>
        <w:fldChar w:fldCharType="separate"/>
      </w:r>
      <w:r w:rsidR="008A5469">
        <w:rPr>
          <w:noProof/>
        </w:rPr>
        <w:t>542</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lastRenderedPageBreak/>
        <w:t>Division 5—Other matters</w:t>
      </w:r>
      <w:r w:rsidRPr="00306FB7">
        <w:rPr>
          <w:b w:val="0"/>
          <w:noProof/>
          <w:sz w:val="18"/>
        </w:rPr>
        <w:tab/>
      </w:r>
      <w:r w:rsidRPr="00306FB7">
        <w:rPr>
          <w:b w:val="0"/>
          <w:noProof/>
          <w:sz w:val="18"/>
        </w:rPr>
        <w:fldChar w:fldCharType="begin"/>
      </w:r>
      <w:r w:rsidRPr="00306FB7">
        <w:rPr>
          <w:b w:val="0"/>
          <w:noProof/>
          <w:sz w:val="18"/>
        </w:rPr>
        <w:instrText xml:space="preserve"> PAGEREF _Toc465237297 \h </w:instrText>
      </w:r>
      <w:r w:rsidRPr="00306FB7">
        <w:rPr>
          <w:b w:val="0"/>
          <w:noProof/>
          <w:sz w:val="18"/>
        </w:rPr>
      </w:r>
      <w:r w:rsidRPr="00306FB7">
        <w:rPr>
          <w:b w:val="0"/>
          <w:noProof/>
          <w:sz w:val="18"/>
        </w:rPr>
        <w:fldChar w:fldCharType="separate"/>
      </w:r>
      <w:r w:rsidR="008A5469">
        <w:rPr>
          <w:b w:val="0"/>
          <w:noProof/>
          <w:sz w:val="18"/>
        </w:rPr>
        <w:t>544</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306FB7">
        <w:rPr>
          <w:noProof/>
        </w:rPr>
        <w:tab/>
      </w:r>
      <w:r w:rsidRPr="00306FB7">
        <w:rPr>
          <w:noProof/>
        </w:rPr>
        <w:fldChar w:fldCharType="begin"/>
      </w:r>
      <w:r w:rsidRPr="00306FB7">
        <w:rPr>
          <w:noProof/>
        </w:rPr>
        <w:instrText xml:space="preserve"> PAGEREF _Toc465237298 \h </w:instrText>
      </w:r>
      <w:r w:rsidRPr="00306FB7">
        <w:rPr>
          <w:noProof/>
        </w:rPr>
      </w:r>
      <w:r w:rsidRPr="00306FB7">
        <w:rPr>
          <w:noProof/>
        </w:rPr>
        <w:fldChar w:fldCharType="separate"/>
      </w:r>
      <w:r w:rsidR="008A5469">
        <w:rPr>
          <w:noProof/>
        </w:rPr>
        <w:t>544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306FB7">
        <w:rPr>
          <w:noProof/>
        </w:rPr>
        <w:tab/>
      </w:r>
      <w:r w:rsidRPr="00306FB7">
        <w:rPr>
          <w:noProof/>
        </w:rPr>
        <w:fldChar w:fldCharType="begin"/>
      </w:r>
      <w:r w:rsidRPr="00306FB7">
        <w:rPr>
          <w:noProof/>
        </w:rPr>
        <w:instrText xml:space="preserve"> PAGEREF _Toc465237299 \h </w:instrText>
      </w:r>
      <w:r w:rsidRPr="00306FB7">
        <w:rPr>
          <w:noProof/>
        </w:rPr>
      </w:r>
      <w:r w:rsidRPr="00306FB7">
        <w:rPr>
          <w:noProof/>
        </w:rPr>
        <w:fldChar w:fldCharType="separate"/>
      </w:r>
      <w:r w:rsidR="008A5469">
        <w:rPr>
          <w:noProof/>
        </w:rPr>
        <w:t>544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306FB7">
        <w:rPr>
          <w:noProof/>
        </w:rPr>
        <w:tab/>
      </w:r>
      <w:r w:rsidRPr="00306FB7">
        <w:rPr>
          <w:noProof/>
        </w:rPr>
        <w:fldChar w:fldCharType="begin"/>
      </w:r>
      <w:r w:rsidRPr="00306FB7">
        <w:rPr>
          <w:noProof/>
        </w:rPr>
        <w:instrText xml:space="preserve"> PAGEREF _Toc465237300 \h </w:instrText>
      </w:r>
      <w:r w:rsidRPr="00306FB7">
        <w:rPr>
          <w:noProof/>
        </w:rPr>
      </w:r>
      <w:r w:rsidRPr="00306FB7">
        <w:rPr>
          <w:noProof/>
        </w:rPr>
        <w:fldChar w:fldCharType="separate"/>
      </w:r>
      <w:r w:rsidR="008A5469">
        <w:rPr>
          <w:noProof/>
        </w:rPr>
        <w:t>544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306FB7">
        <w:rPr>
          <w:noProof/>
        </w:rPr>
        <w:tab/>
      </w:r>
      <w:r w:rsidRPr="00306FB7">
        <w:rPr>
          <w:noProof/>
        </w:rPr>
        <w:fldChar w:fldCharType="begin"/>
      </w:r>
      <w:r w:rsidRPr="00306FB7">
        <w:rPr>
          <w:noProof/>
        </w:rPr>
        <w:instrText xml:space="preserve"> PAGEREF _Toc465237301 \h </w:instrText>
      </w:r>
      <w:r w:rsidRPr="00306FB7">
        <w:rPr>
          <w:noProof/>
        </w:rPr>
      </w:r>
      <w:r w:rsidRPr="00306FB7">
        <w:rPr>
          <w:noProof/>
        </w:rPr>
        <w:fldChar w:fldCharType="separate"/>
      </w:r>
      <w:r w:rsidR="008A5469">
        <w:rPr>
          <w:noProof/>
        </w:rPr>
        <w:t>545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306FB7">
        <w:rPr>
          <w:noProof/>
        </w:rPr>
        <w:tab/>
      </w:r>
      <w:r w:rsidRPr="00306FB7">
        <w:rPr>
          <w:noProof/>
        </w:rPr>
        <w:fldChar w:fldCharType="begin"/>
      </w:r>
      <w:r w:rsidRPr="00306FB7">
        <w:rPr>
          <w:noProof/>
        </w:rPr>
        <w:instrText xml:space="preserve"> PAGEREF _Toc465237302 \h </w:instrText>
      </w:r>
      <w:r w:rsidRPr="00306FB7">
        <w:rPr>
          <w:noProof/>
        </w:rPr>
      </w:r>
      <w:r w:rsidRPr="00306FB7">
        <w:rPr>
          <w:noProof/>
        </w:rPr>
        <w:fldChar w:fldCharType="separate"/>
      </w:r>
      <w:r w:rsidR="008A5469">
        <w:rPr>
          <w:noProof/>
        </w:rPr>
        <w:t>545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306FB7">
        <w:rPr>
          <w:noProof/>
        </w:rPr>
        <w:tab/>
      </w:r>
      <w:r w:rsidRPr="00306FB7">
        <w:rPr>
          <w:noProof/>
        </w:rPr>
        <w:fldChar w:fldCharType="begin"/>
      </w:r>
      <w:r w:rsidRPr="00306FB7">
        <w:rPr>
          <w:noProof/>
        </w:rPr>
        <w:instrText xml:space="preserve"> PAGEREF _Toc465237303 \h </w:instrText>
      </w:r>
      <w:r w:rsidRPr="00306FB7">
        <w:rPr>
          <w:noProof/>
        </w:rPr>
      </w:r>
      <w:r w:rsidRPr="00306FB7">
        <w:rPr>
          <w:noProof/>
        </w:rPr>
        <w:fldChar w:fldCharType="separate"/>
      </w:r>
      <w:r w:rsidR="008A5469">
        <w:rPr>
          <w:noProof/>
        </w:rPr>
        <w:t>545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306FB7">
        <w:rPr>
          <w:noProof/>
        </w:rPr>
        <w:tab/>
      </w:r>
      <w:r w:rsidRPr="00306FB7">
        <w:rPr>
          <w:noProof/>
        </w:rPr>
        <w:fldChar w:fldCharType="begin"/>
      </w:r>
      <w:r w:rsidRPr="00306FB7">
        <w:rPr>
          <w:noProof/>
        </w:rPr>
        <w:instrText xml:space="preserve"> PAGEREF _Toc465237304 \h </w:instrText>
      </w:r>
      <w:r w:rsidRPr="00306FB7">
        <w:rPr>
          <w:noProof/>
        </w:rPr>
      </w:r>
      <w:r w:rsidRPr="00306FB7">
        <w:rPr>
          <w:noProof/>
        </w:rPr>
        <w:fldChar w:fldCharType="separate"/>
      </w:r>
      <w:r w:rsidR="008A5469">
        <w:rPr>
          <w:noProof/>
        </w:rPr>
        <w:t>545</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t>Part 8C—Civil penalties</w:t>
      </w:r>
      <w:r w:rsidRPr="00306FB7">
        <w:rPr>
          <w:b w:val="0"/>
          <w:noProof/>
          <w:sz w:val="18"/>
        </w:rPr>
        <w:tab/>
      </w:r>
      <w:r w:rsidRPr="00306FB7">
        <w:rPr>
          <w:b w:val="0"/>
          <w:noProof/>
          <w:sz w:val="18"/>
        </w:rPr>
        <w:fldChar w:fldCharType="begin"/>
      </w:r>
      <w:r w:rsidRPr="00306FB7">
        <w:rPr>
          <w:b w:val="0"/>
          <w:noProof/>
          <w:sz w:val="18"/>
        </w:rPr>
        <w:instrText xml:space="preserve"> PAGEREF _Toc465237305 \h </w:instrText>
      </w:r>
      <w:r w:rsidRPr="00306FB7">
        <w:rPr>
          <w:b w:val="0"/>
          <w:noProof/>
          <w:sz w:val="18"/>
        </w:rPr>
      </w:r>
      <w:r w:rsidRPr="00306FB7">
        <w:rPr>
          <w:b w:val="0"/>
          <w:noProof/>
          <w:sz w:val="18"/>
        </w:rPr>
        <w:fldChar w:fldCharType="separate"/>
      </w:r>
      <w:r w:rsidR="008A5469">
        <w:rPr>
          <w:b w:val="0"/>
          <w:noProof/>
          <w:sz w:val="18"/>
        </w:rPr>
        <w:t>547</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1—Civil penalty orders</w:t>
      </w:r>
      <w:r w:rsidRPr="00306FB7">
        <w:rPr>
          <w:b w:val="0"/>
          <w:noProof/>
          <w:sz w:val="18"/>
        </w:rPr>
        <w:tab/>
      </w:r>
      <w:r w:rsidRPr="00306FB7">
        <w:rPr>
          <w:b w:val="0"/>
          <w:noProof/>
          <w:sz w:val="18"/>
        </w:rPr>
        <w:fldChar w:fldCharType="begin"/>
      </w:r>
      <w:r w:rsidRPr="00306FB7">
        <w:rPr>
          <w:b w:val="0"/>
          <w:noProof/>
          <w:sz w:val="18"/>
        </w:rPr>
        <w:instrText xml:space="preserve"> PAGEREF _Toc465237306 \h </w:instrText>
      </w:r>
      <w:r w:rsidRPr="00306FB7">
        <w:rPr>
          <w:b w:val="0"/>
          <w:noProof/>
          <w:sz w:val="18"/>
        </w:rPr>
      </w:r>
      <w:r w:rsidRPr="00306FB7">
        <w:rPr>
          <w:b w:val="0"/>
          <w:noProof/>
          <w:sz w:val="18"/>
        </w:rPr>
        <w:fldChar w:fldCharType="separate"/>
      </w:r>
      <w:r w:rsidR="008A5469">
        <w:rPr>
          <w:b w:val="0"/>
          <w:noProof/>
          <w:sz w:val="18"/>
        </w:rPr>
        <w:t>547</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306FB7">
        <w:rPr>
          <w:noProof/>
        </w:rPr>
        <w:tab/>
      </w:r>
      <w:r w:rsidRPr="00306FB7">
        <w:rPr>
          <w:noProof/>
        </w:rPr>
        <w:fldChar w:fldCharType="begin"/>
      </w:r>
      <w:r w:rsidRPr="00306FB7">
        <w:rPr>
          <w:noProof/>
        </w:rPr>
        <w:instrText xml:space="preserve"> PAGEREF _Toc465237307 \h </w:instrText>
      </w:r>
      <w:r w:rsidRPr="00306FB7">
        <w:rPr>
          <w:noProof/>
        </w:rPr>
      </w:r>
      <w:r w:rsidRPr="00306FB7">
        <w:rPr>
          <w:noProof/>
        </w:rPr>
        <w:fldChar w:fldCharType="separate"/>
      </w:r>
      <w:r w:rsidR="008A5469">
        <w:rPr>
          <w:noProof/>
        </w:rPr>
        <w:t>547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306FB7">
        <w:rPr>
          <w:noProof/>
        </w:rPr>
        <w:tab/>
      </w:r>
      <w:r w:rsidRPr="00306FB7">
        <w:rPr>
          <w:noProof/>
        </w:rPr>
        <w:fldChar w:fldCharType="begin"/>
      </w:r>
      <w:r w:rsidRPr="00306FB7">
        <w:rPr>
          <w:noProof/>
        </w:rPr>
        <w:instrText xml:space="preserve"> PAGEREF _Toc465237308 \h </w:instrText>
      </w:r>
      <w:r w:rsidRPr="00306FB7">
        <w:rPr>
          <w:noProof/>
        </w:rPr>
      </w:r>
      <w:r w:rsidRPr="00306FB7">
        <w:rPr>
          <w:noProof/>
        </w:rPr>
        <w:fldChar w:fldCharType="separate"/>
      </w:r>
      <w:r w:rsidR="008A5469">
        <w:rPr>
          <w:noProof/>
        </w:rPr>
        <w:t>547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306FB7">
        <w:rPr>
          <w:noProof/>
        </w:rPr>
        <w:tab/>
      </w:r>
      <w:r w:rsidRPr="00306FB7">
        <w:rPr>
          <w:noProof/>
        </w:rPr>
        <w:fldChar w:fldCharType="begin"/>
      </w:r>
      <w:r w:rsidRPr="00306FB7">
        <w:rPr>
          <w:noProof/>
        </w:rPr>
        <w:instrText xml:space="preserve"> PAGEREF _Toc465237309 \h </w:instrText>
      </w:r>
      <w:r w:rsidRPr="00306FB7">
        <w:rPr>
          <w:noProof/>
        </w:rPr>
      </w:r>
      <w:r w:rsidRPr="00306FB7">
        <w:rPr>
          <w:noProof/>
        </w:rPr>
        <w:fldChar w:fldCharType="separate"/>
      </w:r>
      <w:r w:rsidR="008A5469">
        <w:rPr>
          <w:noProof/>
        </w:rPr>
        <w:t>548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306FB7">
        <w:rPr>
          <w:noProof/>
        </w:rPr>
        <w:tab/>
      </w:r>
      <w:r w:rsidRPr="00306FB7">
        <w:rPr>
          <w:noProof/>
        </w:rPr>
        <w:fldChar w:fldCharType="begin"/>
      </w:r>
      <w:r w:rsidRPr="00306FB7">
        <w:rPr>
          <w:noProof/>
        </w:rPr>
        <w:instrText xml:space="preserve"> PAGEREF _Toc465237310 \h </w:instrText>
      </w:r>
      <w:r w:rsidRPr="00306FB7">
        <w:rPr>
          <w:noProof/>
        </w:rPr>
      </w:r>
      <w:r w:rsidRPr="00306FB7">
        <w:rPr>
          <w:noProof/>
        </w:rPr>
        <w:fldChar w:fldCharType="separate"/>
      </w:r>
      <w:r w:rsidR="008A5469">
        <w:rPr>
          <w:noProof/>
        </w:rPr>
        <w:t>549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306FB7">
        <w:rPr>
          <w:noProof/>
        </w:rPr>
        <w:tab/>
      </w:r>
      <w:r w:rsidRPr="00306FB7">
        <w:rPr>
          <w:noProof/>
        </w:rPr>
        <w:fldChar w:fldCharType="begin"/>
      </w:r>
      <w:r w:rsidRPr="00306FB7">
        <w:rPr>
          <w:noProof/>
        </w:rPr>
        <w:instrText xml:space="preserve"> PAGEREF _Toc465237311 \h </w:instrText>
      </w:r>
      <w:r w:rsidRPr="00306FB7">
        <w:rPr>
          <w:noProof/>
        </w:rPr>
      </w:r>
      <w:r w:rsidRPr="00306FB7">
        <w:rPr>
          <w:noProof/>
        </w:rPr>
        <w:fldChar w:fldCharType="separate"/>
      </w:r>
      <w:r w:rsidR="008A5469">
        <w:rPr>
          <w:noProof/>
        </w:rPr>
        <w:t>549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306FB7">
        <w:rPr>
          <w:noProof/>
        </w:rPr>
        <w:tab/>
      </w:r>
      <w:r w:rsidRPr="00306FB7">
        <w:rPr>
          <w:noProof/>
        </w:rPr>
        <w:fldChar w:fldCharType="begin"/>
      </w:r>
      <w:r w:rsidRPr="00306FB7">
        <w:rPr>
          <w:noProof/>
        </w:rPr>
        <w:instrText xml:space="preserve"> PAGEREF _Toc465237312 \h </w:instrText>
      </w:r>
      <w:r w:rsidRPr="00306FB7">
        <w:rPr>
          <w:noProof/>
        </w:rPr>
      </w:r>
      <w:r w:rsidRPr="00306FB7">
        <w:rPr>
          <w:noProof/>
        </w:rPr>
        <w:fldChar w:fldCharType="separate"/>
      </w:r>
      <w:r w:rsidR="008A5469">
        <w:rPr>
          <w:noProof/>
        </w:rPr>
        <w:t>549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306FB7">
        <w:rPr>
          <w:noProof/>
        </w:rPr>
        <w:tab/>
      </w:r>
      <w:r w:rsidRPr="00306FB7">
        <w:rPr>
          <w:noProof/>
        </w:rPr>
        <w:fldChar w:fldCharType="begin"/>
      </w:r>
      <w:r w:rsidRPr="00306FB7">
        <w:rPr>
          <w:noProof/>
        </w:rPr>
        <w:instrText xml:space="preserve"> PAGEREF _Toc465237313 \h </w:instrText>
      </w:r>
      <w:r w:rsidRPr="00306FB7">
        <w:rPr>
          <w:noProof/>
        </w:rPr>
      </w:r>
      <w:r w:rsidRPr="00306FB7">
        <w:rPr>
          <w:noProof/>
        </w:rPr>
        <w:fldChar w:fldCharType="separate"/>
      </w:r>
      <w:r w:rsidR="008A5469">
        <w:rPr>
          <w:noProof/>
        </w:rPr>
        <w:t>549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306FB7">
        <w:rPr>
          <w:noProof/>
        </w:rPr>
        <w:tab/>
      </w:r>
      <w:r w:rsidRPr="00306FB7">
        <w:rPr>
          <w:noProof/>
        </w:rPr>
        <w:fldChar w:fldCharType="begin"/>
      </w:r>
      <w:r w:rsidRPr="00306FB7">
        <w:rPr>
          <w:noProof/>
        </w:rPr>
        <w:instrText xml:space="preserve"> PAGEREF _Toc465237314 \h </w:instrText>
      </w:r>
      <w:r w:rsidRPr="00306FB7">
        <w:rPr>
          <w:noProof/>
        </w:rPr>
      </w:r>
      <w:r w:rsidRPr="00306FB7">
        <w:rPr>
          <w:noProof/>
        </w:rPr>
        <w:fldChar w:fldCharType="separate"/>
      </w:r>
      <w:r w:rsidR="008A5469">
        <w:rPr>
          <w:noProof/>
        </w:rPr>
        <w:t>550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306FB7">
        <w:rPr>
          <w:noProof/>
        </w:rPr>
        <w:tab/>
      </w:r>
      <w:r w:rsidRPr="00306FB7">
        <w:rPr>
          <w:noProof/>
        </w:rPr>
        <w:fldChar w:fldCharType="begin"/>
      </w:r>
      <w:r w:rsidRPr="00306FB7">
        <w:rPr>
          <w:noProof/>
        </w:rPr>
        <w:instrText xml:space="preserve"> PAGEREF _Toc465237315 \h </w:instrText>
      </w:r>
      <w:r w:rsidRPr="00306FB7">
        <w:rPr>
          <w:noProof/>
        </w:rPr>
      </w:r>
      <w:r w:rsidRPr="00306FB7">
        <w:rPr>
          <w:noProof/>
        </w:rPr>
        <w:fldChar w:fldCharType="separate"/>
      </w:r>
      <w:r w:rsidR="008A5469">
        <w:rPr>
          <w:noProof/>
        </w:rPr>
        <w:t>550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306FB7">
        <w:rPr>
          <w:noProof/>
        </w:rPr>
        <w:tab/>
      </w:r>
      <w:r w:rsidRPr="00306FB7">
        <w:rPr>
          <w:noProof/>
        </w:rPr>
        <w:fldChar w:fldCharType="begin"/>
      </w:r>
      <w:r w:rsidRPr="00306FB7">
        <w:rPr>
          <w:noProof/>
        </w:rPr>
        <w:instrText xml:space="preserve"> PAGEREF _Toc465237316 \h </w:instrText>
      </w:r>
      <w:r w:rsidRPr="00306FB7">
        <w:rPr>
          <w:noProof/>
        </w:rPr>
      </w:r>
      <w:r w:rsidRPr="00306FB7">
        <w:rPr>
          <w:noProof/>
        </w:rPr>
        <w:fldChar w:fldCharType="separate"/>
      </w:r>
      <w:r w:rsidR="008A5469">
        <w:rPr>
          <w:noProof/>
        </w:rPr>
        <w:t>550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306FB7">
        <w:rPr>
          <w:noProof/>
        </w:rPr>
        <w:tab/>
      </w:r>
      <w:r w:rsidRPr="00306FB7">
        <w:rPr>
          <w:noProof/>
        </w:rPr>
        <w:fldChar w:fldCharType="begin"/>
      </w:r>
      <w:r w:rsidRPr="00306FB7">
        <w:rPr>
          <w:noProof/>
        </w:rPr>
        <w:instrText xml:space="preserve"> PAGEREF _Toc465237317 \h </w:instrText>
      </w:r>
      <w:r w:rsidRPr="00306FB7">
        <w:rPr>
          <w:noProof/>
        </w:rPr>
      </w:r>
      <w:r w:rsidRPr="00306FB7">
        <w:rPr>
          <w:noProof/>
        </w:rPr>
        <w:fldChar w:fldCharType="separate"/>
      </w:r>
      <w:r w:rsidR="008A5469">
        <w:rPr>
          <w:noProof/>
        </w:rPr>
        <w:t>551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306FB7">
        <w:rPr>
          <w:noProof/>
        </w:rPr>
        <w:tab/>
      </w:r>
      <w:r w:rsidRPr="00306FB7">
        <w:rPr>
          <w:noProof/>
        </w:rPr>
        <w:fldChar w:fldCharType="begin"/>
      </w:r>
      <w:r w:rsidRPr="00306FB7">
        <w:rPr>
          <w:noProof/>
        </w:rPr>
        <w:instrText xml:space="preserve"> PAGEREF _Toc465237318 \h </w:instrText>
      </w:r>
      <w:r w:rsidRPr="00306FB7">
        <w:rPr>
          <w:noProof/>
        </w:rPr>
      </w:r>
      <w:r w:rsidRPr="00306FB7">
        <w:rPr>
          <w:noProof/>
        </w:rPr>
        <w:fldChar w:fldCharType="separate"/>
      </w:r>
      <w:r w:rsidR="008A5469">
        <w:rPr>
          <w:noProof/>
        </w:rPr>
        <w:t>551</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2—Infringement notices</w:t>
      </w:r>
      <w:r w:rsidRPr="00306FB7">
        <w:rPr>
          <w:b w:val="0"/>
          <w:noProof/>
          <w:sz w:val="18"/>
        </w:rPr>
        <w:tab/>
      </w:r>
      <w:r w:rsidRPr="00306FB7">
        <w:rPr>
          <w:b w:val="0"/>
          <w:noProof/>
          <w:sz w:val="18"/>
        </w:rPr>
        <w:fldChar w:fldCharType="begin"/>
      </w:r>
      <w:r w:rsidRPr="00306FB7">
        <w:rPr>
          <w:b w:val="0"/>
          <w:noProof/>
          <w:sz w:val="18"/>
        </w:rPr>
        <w:instrText xml:space="preserve"> PAGEREF _Toc465237319 \h </w:instrText>
      </w:r>
      <w:r w:rsidRPr="00306FB7">
        <w:rPr>
          <w:b w:val="0"/>
          <w:noProof/>
          <w:sz w:val="18"/>
        </w:rPr>
      </w:r>
      <w:r w:rsidRPr="00306FB7">
        <w:rPr>
          <w:b w:val="0"/>
          <w:noProof/>
          <w:sz w:val="18"/>
        </w:rPr>
        <w:fldChar w:fldCharType="separate"/>
      </w:r>
      <w:r w:rsidR="008A5469">
        <w:rPr>
          <w:b w:val="0"/>
          <w:noProof/>
          <w:sz w:val="18"/>
        </w:rPr>
        <w:t>553</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219TSH</w:t>
      </w:r>
      <w:r>
        <w:rPr>
          <w:noProof/>
        </w:rPr>
        <w:tab/>
        <w:t>Definitions</w:t>
      </w:r>
      <w:r w:rsidRPr="00306FB7">
        <w:rPr>
          <w:noProof/>
        </w:rPr>
        <w:tab/>
      </w:r>
      <w:r w:rsidRPr="00306FB7">
        <w:rPr>
          <w:noProof/>
        </w:rPr>
        <w:fldChar w:fldCharType="begin"/>
      </w:r>
      <w:r w:rsidRPr="00306FB7">
        <w:rPr>
          <w:noProof/>
        </w:rPr>
        <w:instrText xml:space="preserve"> PAGEREF _Toc465237320 \h </w:instrText>
      </w:r>
      <w:r w:rsidRPr="00306FB7">
        <w:rPr>
          <w:noProof/>
        </w:rPr>
      </w:r>
      <w:r w:rsidRPr="00306FB7">
        <w:rPr>
          <w:noProof/>
        </w:rPr>
        <w:fldChar w:fldCharType="separate"/>
      </w:r>
      <w:r w:rsidR="008A5469">
        <w:rPr>
          <w:noProof/>
        </w:rPr>
        <w:t>553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306FB7">
        <w:rPr>
          <w:noProof/>
        </w:rPr>
        <w:tab/>
      </w:r>
      <w:r w:rsidRPr="00306FB7">
        <w:rPr>
          <w:noProof/>
        </w:rPr>
        <w:fldChar w:fldCharType="begin"/>
      </w:r>
      <w:r w:rsidRPr="00306FB7">
        <w:rPr>
          <w:noProof/>
        </w:rPr>
        <w:instrText xml:space="preserve"> PAGEREF _Toc465237321 \h </w:instrText>
      </w:r>
      <w:r w:rsidRPr="00306FB7">
        <w:rPr>
          <w:noProof/>
        </w:rPr>
      </w:r>
      <w:r w:rsidRPr="00306FB7">
        <w:rPr>
          <w:noProof/>
        </w:rPr>
        <w:fldChar w:fldCharType="separate"/>
      </w:r>
      <w:r w:rsidR="008A5469">
        <w:rPr>
          <w:noProof/>
        </w:rPr>
        <w:t>553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306FB7">
        <w:rPr>
          <w:noProof/>
        </w:rPr>
        <w:tab/>
      </w:r>
      <w:r w:rsidRPr="00306FB7">
        <w:rPr>
          <w:noProof/>
        </w:rPr>
        <w:fldChar w:fldCharType="begin"/>
      </w:r>
      <w:r w:rsidRPr="00306FB7">
        <w:rPr>
          <w:noProof/>
        </w:rPr>
        <w:instrText xml:space="preserve"> PAGEREF _Toc465237322 \h </w:instrText>
      </w:r>
      <w:r w:rsidRPr="00306FB7">
        <w:rPr>
          <w:noProof/>
        </w:rPr>
      </w:r>
      <w:r w:rsidRPr="00306FB7">
        <w:rPr>
          <w:noProof/>
        </w:rPr>
        <w:fldChar w:fldCharType="separate"/>
      </w:r>
      <w:r w:rsidR="008A5469">
        <w:rPr>
          <w:noProof/>
        </w:rPr>
        <w:t>553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306FB7">
        <w:rPr>
          <w:noProof/>
        </w:rPr>
        <w:tab/>
      </w:r>
      <w:r w:rsidRPr="00306FB7">
        <w:rPr>
          <w:noProof/>
        </w:rPr>
        <w:fldChar w:fldCharType="begin"/>
      </w:r>
      <w:r w:rsidRPr="00306FB7">
        <w:rPr>
          <w:noProof/>
        </w:rPr>
        <w:instrText xml:space="preserve"> PAGEREF _Toc465237323 \h </w:instrText>
      </w:r>
      <w:r w:rsidRPr="00306FB7">
        <w:rPr>
          <w:noProof/>
        </w:rPr>
      </w:r>
      <w:r w:rsidRPr="00306FB7">
        <w:rPr>
          <w:noProof/>
        </w:rPr>
        <w:fldChar w:fldCharType="separate"/>
      </w:r>
      <w:r w:rsidR="008A5469">
        <w:rPr>
          <w:noProof/>
        </w:rPr>
        <w:t>554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306FB7">
        <w:rPr>
          <w:noProof/>
        </w:rPr>
        <w:tab/>
      </w:r>
      <w:r w:rsidRPr="00306FB7">
        <w:rPr>
          <w:noProof/>
        </w:rPr>
        <w:fldChar w:fldCharType="begin"/>
      </w:r>
      <w:r w:rsidRPr="00306FB7">
        <w:rPr>
          <w:noProof/>
        </w:rPr>
        <w:instrText xml:space="preserve"> PAGEREF _Toc465237324 \h </w:instrText>
      </w:r>
      <w:r w:rsidRPr="00306FB7">
        <w:rPr>
          <w:noProof/>
        </w:rPr>
      </w:r>
      <w:r w:rsidRPr="00306FB7">
        <w:rPr>
          <w:noProof/>
        </w:rPr>
        <w:fldChar w:fldCharType="separate"/>
      </w:r>
      <w:r w:rsidR="008A5469">
        <w:rPr>
          <w:noProof/>
        </w:rPr>
        <w:t>557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306FB7">
        <w:rPr>
          <w:noProof/>
        </w:rPr>
        <w:tab/>
      </w:r>
      <w:r w:rsidRPr="00306FB7">
        <w:rPr>
          <w:noProof/>
        </w:rPr>
        <w:fldChar w:fldCharType="begin"/>
      </w:r>
      <w:r w:rsidRPr="00306FB7">
        <w:rPr>
          <w:noProof/>
        </w:rPr>
        <w:instrText xml:space="preserve"> PAGEREF _Toc465237325 \h </w:instrText>
      </w:r>
      <w:r w:rsidRPr="00306FB7">
        <w:rPr>
          <w:noProof/>
        </w:rPr>
      </w:r>
      <w:r w:rsidRPr="00306FB7">
        <w:rPr>
          <w:noProof/>
        </w:rPr>
        <w:fldChar w:fldCharType="separate"/>
      </w:r>
      <w:r w:rsidR="008A5469">
        <w:rPr>
          <w:noProof/>
        </w:rPr>
        <w:t>557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306FB7">
        <w:rPr>
          <w:noProof/>
        </w:rPr>
        <w:tab/>
      </w:r>
      <w:r w:rsidRPr="00306FB7">
        <w:rPr>
          <w:noProof/>
        </w:rPr>
        <w:fldChar w:fldCharType="begin"/>
      </w:r>
      <w:r w:rsidRPr="00306FB7">
        <w:rPr>
          <w:noProof/>
        </w:rPr>
        <w:instrText xml:space="preserve"> PAGEREF _Toc465237326 \h </w:instrText>
      </w:r>
      <w:r w:rsidRPr="00306FB7">
        <w:rPr>
          <w:noProof/>
        </w:rPr>
      </w:r>
      <w:r w:rsidRPr="00306FB7">
        <w:rPr>
          <w:noProof/>
        </w:rPr>
        <w:fldChar w:fldCharType="separate"/>
      </w:r>
      <w:r w:rsidR="008A5469">
        <w:rPr>
          <w:noProof/>
        </w:rPr>
        <w:t>558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306FB7">
        <w:rPr>
          <w:noProof/>
        </w:rPr>
        <w:tab/>
      </w:r>
      <w:r w:rsidRPr="00306FB7">
        <w:rPr>
          <w:noProof/>
        </w:rPr>
        <w:fldChar w:fldCharType="begin"/>
      </w:r>
      <w:r w:rsidRPr="00306FB7">
        <w:rPr>
          <w:noProof/>
        </w:rPr>
        <w:instrText xml:space="preserve"> PAGEREF _Toc465237327 \h </w:instrText>
      </w:r>
      <w:r w:rsidRPr="00306FB7">
        <w:rPr>
          <w:noProof/>
        </w:rPr>
      </w:r>
      <w:r w:rsidRPr="00306FB7">
        <w:rPr>
          <w:noProof/>
        </w:rPr>
        <w:fldChar w:fldCharType="separate"/>
      </w:r>
      <w:r w:rsidR="008A5469">
        <w:rPr>
          <w:noProof/>
        </w:rPr>
        <w:t>558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219TSP</w:t>
      </w:r>
      <w:r>
        <w:rPr>
          <w:noProof/>
        </w:rPr>
        <w:tab/>
        <w:t>Regulations</w:t>
      </w:r>
      <w:r w:rsidRPr="00306FB7">
        <w:rPr>
          <w:noProof/>
        </w:rPr>
        <w:tab/>
      </w:r>
      <w:r w:rsidRPr="00306FB7">
        <w:rPr>
          <w:noProof/>
        </w:rPr>
        <w:fldChar w:fldCharType="begin"/>
      </w:r>
      <w:r w:rsidRPr="00306FB7">
        <w:rPr>
          <w:noProof/>
        </w:rPr>
        <w:instrText xml:space="preserve"> PAGEREF _Toc465237328 \h </w:instrText>
      </w:r>
      <w:r w:rsidRPr="00306FB7">
        <w:rPr>
          <w:noProof/>
        </w:rPr>
      </w:r>
      <w:r w:rsidRPr="00306FB7">
        <w:rPr>
          <w:noProof/>
        </w:rPr>
        <w:fldChar w:fldCharType="separate"/>
      </w:r>
      <w:r w:rsidR="008A5469">
        <w:rPr>
          <w:noProof/>
        </w:rPr>
        <w:t>559</w:t>
      </w:r>
      <w:r w:rsidRPr="00306FB7">
        <w:rPr>
          <w:noProof/>
        </w:rPr>
        <w:fldChar w:fldCharType="end"/>
      </w:r>
    </w:p>
    <w:p w:rsidR="00306FB7" w:rsidRDefault="00306FB7">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306FB7">
        <w:rPr>
          <w:b w:val="0"/>
          <w:noProof/>
          <w:sz w:val="18"/>
        </w:rPr>
        <w:tab/>
      </w:r>
      <w:r w:rsidRPr="00306FB7">
        <w:rPr>
          <w:b w:val="0"/>
          <w:noProof/>
          <w:sz w:val="18"/>
        </w:rPr>
        <w:fldChar w:fldCharType="begin"/>
      </w:r>
      <w:r w:rsidRPr="00306FB7">
        <w:rPr>
          <w:b w:val="0"/>
          <w:noProof/>
          <w:sz w:val="18"/>
        </w:rPr>
        <w:instrText xml:space="preserve"> PAGEREF _Toc465237329 \h </w:instrText>
      </w:r>
      <w:r w:rsidRPr="00306FB7">
        <w:rPr>
          <w:b w:val="0"/>
          <w:noProof/>
          <w:sz w:val="18"/>
        </w:rPr>
      </w:r>
      <w:r w:rsidRPr="00306FB7">
        <w:rPr>
          <w:b w:val="0"/>
          <w:noProof/>
          <w:sz w:val="18"/>
        </w:rPr>
        <w:fldChar w:fldCharType="separate"/>
      </w:r>
      <w:r w:rsidR="008A5469">
        <w:rPr>
          <w:b w:val="0"/>
          <w:noProof/>
          <w:sz w:val="18"/>
        </w:rPr>
        <w:t>560</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306FB7">
        <w:rPr>
          <w:noProof/>
        </w:rPr>
        <w:tab/>
      </w:r>
      <w:r w:rsidRPr="00306FB7">
        <w:rPr>
          <w:noProof/>
        </w:rPr>
        <w:fldChar w:fldCharType="begin"/>
      </w:r>
      <w:r w:rsidRPr="00306FB7">
        <w:rPr>
          <w:noProof/>
        </w:rPr>
        <w:instrText xml:space="preserve"> PAGEREF _Toc465237330 \h </w:instrText>
      </w:r>
      <w:r w:rsidRPr="00306FB7">
        <w:rPr>
          <w:noProof/>
        </w:rPr>
      </w:r>
      <w:r w:rsidRPr="00306FB7">
        <w:rPr>
          <w:noProof/>
        </w:rPr>
        <w:fldChar w:fldCharType="separate"/>
      </w:r>
      <w:r w:rsidR="008A5469">
        <w:rPr>
          <w:noProof/>
        </w:rPr>
        <w:t>560</w:t>
      </w:r>
      <w:r w:rsidRPr="00306FB7">
        <w:rPr>
          <w:noProof/>
        </w:rPr>
        <w:fldChar w:fldCharType="end"/>
      </w:r>
    </w:p>
    <w:p w:rsidR="00306FB7" w:rsidRDefault="00306FB7">
      <w:pPr>
        <w:pStyle w:val="TOC2"/>
        <w:rPr>
          <w:rFonts w:asciiTheme="minorHAnsi" w:eastAsiaTheme="minorEastAsia" w:hAnsiTheme="minorHAnsi" w:cstheme="minorBidi"/>
          <w:b w:val="0"/>
          <w:noProof/>
          <w:kern w:val="0"/>
          <w:sz w:val="22"/>
          <w:szCs w:val="22"/>
        </w:rPr>
      </w:pPr>
      <w:r>
        <w:rPr>
          <w:noProof/>
        </w:rPr>
        <w:lastRenderedPageBreak/>
        <w:t>Part 9—Other matters</w:t>
      </w:r>
      <w:r w:rsidRPr="00306FB7">
        <w:rPr>
          <w:b w:val="0"/>
          <w:noProof/>
          <w:sz w:val="18"/>
        </w:rPr>
        <w:tab/>
      </w:r>
      <w:r w:rsidRPr="00306FB7">
        <w:rPr>
          <w:b w:val="0"/>
          <w:noProof/>
          <w:sz w:val="18"/>
        </w:rPr>
        <w:fldChar w:fldCharType="begin"/>
      </w:r>
      <w:r w:rsidRPr="00306FB7">
        <w:rPr>
          <w:b w:val="0"/>
          <w:noProof/>
          <w:sz w:val="18"/>
        </w:rPr>
        <w:instrText xml:space="preserve"> PAGEREF _Toc465237331 \h </w:instrText>
      </w:r>
      <w:r w:rsidRPr="00306FB7">
        <w:rPr>
          <w:b w:val="0"/>
          <w:noProof/>
          <w:sz w:val="18"/>
        </w:rPr>
      </w:r>
      <w:r w:rsidRPr="00306FB7">
        <w:rPr>
          <w:b w:val="0"/>
          <w:noProof/>
          <w:sz w:val="18"/>
        </w:rPr>
        <w:fldChar w:fldCharType="separate"/>
      </w:r>
      <w:r w:rsidR="008A5469">
        <w:rPr>
          <w:b w:val="0"/>
          <w:noProof/>
          <w:sz w:val="18"/>
        </w:rPr>
        <w:t>561</w:t>
      </w:r>
      <w:r w:rsidRPr="00306FB7">
        <w:rPr>
          <w:b w:val="0"/>
          <w:noProof/>
          <w:sz w:val="18"/>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306FB7">
        <w:rPr>
          <w:noProof/>
        </w:rPr>
        <w:tab/>
      </w:r>
      <w:r w:rsidRPr="00306FB7">
        <w:rPr>
          <w:noProof/>
        </w:rPr>
        <w:fldChar w:fldCharType="begin"/>
      </w:r>
      <w:r w:rsidRPr="00306FB7">
        <w:rPr>
          <w:noProof/>
        </w:rPr>
        <w:instrText xml:space="preserve"> PAGEREF _Toc465237332 \h </w:instrText>
      </w:r>
      <w:r w:rsidRPr="00306FB7">
        <w:rPr>
          <w:noProof/>
        </w:rPr>
      </w:r>
      <w:r w:rsidRPr="00306FB7">
        <w:rPr>
          <w:noProof/>
        </w:rPr>
        <w:fldChar w:fldCharType="separate"/>
      </w:r>
      <w:r w:rsidR="008A5469">
        <w:rPr>
          <w:noProof/>
        </w:rPr>
        <w:t>561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306FB7">
        <w:rPr>
          <w:noProof/>
        </w:rPr>
        <w:tab/>
      </w:r>
      <w:r w:rsidRPr="00306FB7">
        <w:rPr>
          <w:noProof/>
        </w:rPr>
        <w:fldChar w:fldCharType="begin"/>
      </w:r>
      <w:r w:rsidRPr="00306FB7">
        <w:rPr>
          <w:noProof/>
        </w:rPr>
        <w:instrText xml:space="preserve"> PAGEREF _Toc465237333 \h </w:instrText>
      </w:r>
      <w:r w:rsidRPr="00306FB7">
        <w:rPr>
          <w:noProof/>
        </w:rPr>
      </w:r>
      <w:r w:rsidRPr="00306FB7">
        <w:rPr>
          <w:noProof/>
        </w:rPr>
        <w:fldChar w:fldCharType="separate"/>
      </w:r>
      <w:r w:rsidR="008A5469">
        <w:rPr>
          <w:noProof/>
        </w:rPr>
        <w:t>561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221</w:t>
      </w:r>
      <w:r>
        <w:rPr>
          <w:noProof/>
        </w:rPr>
        <w:tab/>
        <w:t>Delegation</w:t>
      </w:r>
      <w:r w:rsidRPr="00306FB7">
        <w:rPr>
          <w:noProof/>
        </w:rPr>
        <w:tab/>
      </w:r>
      <w:r w:rsidRPr="00306FB7">
        <w:rPr>
          <w:noProof/>
        </w:rPr>
        <w:fldChar w:fldCharType="begin"/>
      </w:r>
      <w:r w:rsidRPr="00306FB7">
        <w:rPr>
          <w:noProof/>
        </w:rPr>
        <w:instrText xml:space="preserve"> PAGEREF _Toc465237334 \h </w:instrText>
      </w:r>
      <w:r w:rsidRPr="00306FB7">
        <w:rPr>
          <w:noProof/>
        </w:rPr>
      </w:r>
      <w:r w:rsidRPr="00306FB7">
        <w:rPr>
          <w:noProof/>
        </w:rPr>
        <w:fldChar w:fldCharType="separate"/>
      </w:r>
      <w:r w:rsidR="008A5469">
        <w:rPr>
          <w:noProof/>
        </w:rPr>
        <w:t>562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221A</w:t>
      </w:r>
      <w:r>
        <w:rPr>
          <w:noProof/>
        </w:rPr>
        <w:tab/>
        <w:t>Committees</w:t>
      </w:r>
      <w:r w:rsidRPr="00306FB7">
        <w:rPr>
          <w:noProof/>
        </w:rPr>
        <w:tab/>
      </w:r>
      <w:r w:rsidRPr="00306FB7">
        <w:rPr>
          <w:noProof/>
        </w:rPr>
        <w:fldChar w:fldCharType="begin"/>
      </w:r>
      <w:r w:rsidRPr="00306FB7">
        <w:rPr>
          <w:noProof/>
        </w:rPr>
        <w:instrText xml:space="preserve"> PAGEREF _Toc465237335 \h </w:instrText>
      </w:r>
      <w:r w:rsidRPr="00306FB7">
        <w:rPr>
          <w:noProof/>
        </w:rPr>
      </w:r>
      <w:r w:rsidRPr="00306FB7">
        <w:rPr>
          <w:noProof/>
        </w:rPr>
        <w:fldChar w:fldCharType="separate"/>
      </w:r>
      <w:r w:rsidR="008A5469">
        <w:rPr>
          <w:noProof/>
        </w:rPr>
        <w:t>563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306FB7">
        <w:rPr>
          <w:noProof/>
        </w:rPr>
        <w:tab/>
      </w:r>
      <w:r w:rsidRPr="00306FB7">
        <w:rPr>
          <w:noProof/>
        </w:rPr>
        <w:fldChar w:fldCharType="begin"/>
      </w:r>
      <w:r w:rsidRPr="00306FB7">
        <w:rPr>
          <w:noProof/>
        </w:rPr>
        <w:instrText xml:space="preserve"> PAGEREF _Toc465237336 \h </w:instrText>
      </w:r>
      <w:r w:rsidRPr="00306FB7">
        <w:rPr>
          <w:noProof/>
        </w:rPr>
      </w:r>
      <w:r w:rsidRPr="00306FB7">
        <w:rPr>
          <w:noProof/>
        </w:rPr>
        <w:fldChar w:fldCharType="separate"/>
      </w:r>
      <w:r w:rsidR="008A5469">
        <w:rPr>
          <w:noProof/>
        </w:rPr>
        <w:t>564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306FB7">
        <w:rPr>
          <w:noProof/>
        </w:rPr>
        <w:tab/>
      </w:r>
      <w:r w:rsidRPr="00306FB7">
        <w:rPr>
          <w:noProof/>
        </w:rPr>
        <w:fldChar w:fldCharType="begin"/>
      </w:r>
      <w:r w:rsidRPr="00306FB7">
        <w:rPr>
          <w:noProof/>
        </w:rPr>
        <w:instrText xml:space="preserve"> PAGEREF _Toc465237337 \h </w:instrText>
      </w:r>
      <w:r w:rsidRPr="00306FB7">
        <w:rPr>
          <w:noProof/>
        </w:rPr>
      </w:r>
      <w:r w:rsidRPr="00306FB7">
        <w:rPr>
          <w:noProof/>
        </w:rPr>
        <w:fldChar w:fldCharType="separate"/>
      </w:r>
      <w:r w:rsidR="008A5469">
        <w:rPr>
          <w:noProof/>
        </w:rPr>
        <w:t>564</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306FB7">
        <w:rPr>
          <w:noProof/>
        </w:rPr>
        <w:tab/>
      </w:r>
      <w:r w:rsidRPr="00306FB7">
        <w:rPr>
          <w:noProof/>
        </w:rPr>
        <w:fldChar w:fldCharType="begin"/>
      </w:r>
      <w:r w:rsidRPr="00306FB7">
        <w:rPr>
          <w:noProof/>
        </w:rPr>
        <w:instrText xml:space="preserve"> PAGEREF _Toc465237338 \h </w:instrText>
      </w:r>
      <w:r w:rsidRPr="00306FB7">
        <w:rPr>
          <w:noProof/>
        </w:rPr>
      </w:r>
      <w:r w:rsidRPr="00306FB7">
        <w:rPr>
          <w:noProof/>
        </w:rPr>
        <w:fldChar w:fldCharType="separate"/>
      </w:r>
      <w:r w:rsidR="008A5469">
        <w:rPr>
          <w:noProof/>
        </w:rPr>
        <w:t>565</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306FB7">
        <w:rPr>
          <w:noProof/>
        </w:rPr>
        <w:tab/>
      </w:r>
      <w:r w:rsidRPr="00306FB7">
        <w:rPr>
          <w:noProof/>
        </w:rPr>
        <w:fldChar w:fldCharType="begin"/>
      </w:r>
      <w:r w:rsidRPr="00306FB7">
        <w:rPr>
          <w:noProof/>
        </w:rPr>
        <w:instrText xml:space="preserve"> PAGEREF _Toc465237339 \h </w:instrText>
      </w:r>
      <w:r w:rsidRPr="00306FB7">
        <w:rPr>
          <w:noProof/>
        </w:rPr>
      </w:r>
      <w:r w:rsidRPr="00306FB7">
        <w:rPr>
          <w:noProof/>
        </w:rPr>
        <w:fldChar w:fldCharType="separate"/>
      </w:r>
      <w:r w:rsidR="008A5469">
        <w:rPr>
          <w:noProof/>
        </w:rPr>
        <w:t>566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306FB7">
        <w:rPr>
          <w:noProof/>
        </w:rPr>
        <w:tab/>
      </w:r>
      <w:r w:rsidRPr="00306FB7">
        <w:rPr>
          <w:noProof/>
        </w:rPr>
        <w:fldChar w:fldCharType="begin"/>
      </w:r>
      <w:r w:rsidRPr="00306FB7">
        <w:rPr>
          <w:noProof/>
        </w:rPr>
        <w:instrText xml:space="preserve"> PAGEREF _Toc465237340 \h </w:instrText>
      </w:r>
      <w:r w:rsidRPr="00306FB7">
        <w:rPr>
          <w:noProof/>
        </w:rPr>
      </w:r>
      <w:r w:rsidRPr="00306FB7">
        <w:rPr>
          <w:noProof/>
        </w:rPr>
        <w:fldChar w:fldCharType="separate"/>
      </w:r>
      <w:r w:rsidR="008A5469">
        <w:rPr>
          <w:noProof/>
        </w:rPr>
        <w:t>566</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306FB7">
        <w:rPr>
          <w:noProof/>
        </w:rPr>
        <w:tab/>
      </w:r>
      <w:r w:rsidRPr="00306FB7">
        <w:rPr>
          <w:noProof/>
        </w:rPr>
        <w:fldChar w:fldCharType="begin"/>
      </w:r>
      <w:r w:rsidRPr="00306FB7">
        <w:rPr>
          <w:noProof/>
        </w:rPr>
        <w:instrText xml:space="preserve"> PAGEREF _Toc465237341 \h </w:instrText>
      </w:r>
      <w:r w:rsidRPr="00306FB7">
        <w:rPr>
          <w:noProof/>
        </w:rPr>
      </w:r>
      <w:r w:rsidRPr="00306FB7">
        <w:rPr>
          <w:noProof/>
        </w:rPr>
        <w:fldChar w:fldCharType="separate"/>
      </w:r>
      <w:r w:rsidR="008A5469">
        <w:rPr>
          <w:noProof/>
        </w:rPr>
        <w:t>567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306FB7">
        <w:rPr>
          <w:noProof/>
        </w:rPr>
        <w:tab/>
      </w:r>
      <w:r w:rsidRPr="00306FB7">
        <w:rPr>
          <w:noProof/>
        </w:rPr>
        <w:fldChar w:fldCharType="begin"/>
      </w:r>
      <w:r w:rsidRPr="00306FB7">
        <w:rPr>
          <w:noProof/>
        </w:rPr>
        <w:instrText xml:space="preserve"> PAGEREF _Toc465237342 \h </w:instrText>
      </w:r>
      <w:r w:rsidRPr="00306FB7">
        <w:rPr>
          <w:noProof/>
        </w:rPr>
      </w:r>
      <w:r w:rsidRPr="00306FB7">
        <w:rPr>
          <w:noProof/>
        </w:rPr>
        <w:fldChar w:fldCharType="separate"/>
      </w:r>
      <w:r w:rsidR="008A5469">
        <w:rPr>
          <w:noProof/>
        </w:rPr>
        <w:t>567</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228</w:t>
      </w:r>
      <w:r>
        <w:rPr>
          <w:noProof/>
        </w:rPr>
        <w:tab/>
        <w:t>Maximum deduction</w:t>
      </w:r>
      <w:r w:rsidRPr="00306FB7">
        <w:rPr>
          <w:noProof/>
        </w:rPr>
        <w:tab/>
      </w:r>
      <w:r w:rsidRPr="00306FB7">
        <w:rPr>
          <w:noProof/>
        </w:rPr>
        <w:fldChar w:fldCharType="begin"/>
      </w:r>
      <w:r w:rsidRPr="00306FB7">
        <w:rPr>
          <w:noProof/>
        </w:rPr>
        <w:instrText xml:space="preserve"> PAGEREF _Toc465237343 \h </w:instrText>
      </w:r>
      <w:r w:rsidRPr="00306FB7">
        <w:rPr>
          <w:noProof/>
        </w:rPr>
      </w:r>
      <w:r w:rsidRPr="00306FB7">
        <w:rPr>
          <w:noProof/>
        </w:rPr>
        <w:fldChar w:fldCharType="separate"/>
      </w:r>
      <w:r w:rsidR="008A5469">
        <w:rPr>
          <w:noProof/>
        </w:rPr>
        <w:t>568</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228A</w:t>
      </w:r>
      <w:r>
        <w:rPr>
          <w:noProof/>
        </w:rPr>
        <w:tab/>
        <w:t>Payment of other deductions on request</w:t>
      </w:r>
      <w:r w:rsidRPr="00306FB7">
        <w:rPr>
          <w:noProof/>
        </w:rPr>
        <w:tab/>
      </w:r>
      <w:r w:rsidRPr="00306FB7">
        <w:rPr>
          <w:noProof/>
        </w:rPr>
        <w:fldChar w:fldCharType="begin"/>
      </w:r>
      <w:r w:rsidRPr="00306FB7">
        <w:rPr>
          <w:noProof/>
        </w:rPr>
        <w:instrText xml:space="preserve"> PAGEREF _Toc465237344 \h </w:instrText>
      </w:r>
      <w:r w:rsidRPr="00306FB7">
        <w:rPr>
          <w:noProof/>
        </w:rPr>
      </w:r>
      <w:r w:rsidRPr="00306FB7">
        <w:rPr>
          <w:noProof/>
        </w:rPr>
        <w:fldChar w:fldCharType="separate"/>
      </w:r>
      <w:r w:rsidR="008A5469">
        <w:rPr>
          <w:noProof/>
        </w:rPr>
        <w:t>569</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306FB7">
        <w:rPr>
          <w:noProof/>
        </w:rPr>
        <w:tab/>
      </w:r>
      <w:r w:rsidRPr="00306FB7">
        <w:rPr>
          <w:noProof/>
        </w:rPr>
        <w:fldChar w:fldCharType="begin"/>
      </w:r>
      <w:r w:rsidRPr="00306FB7">
        <w:rPr>
          <w:noProof/>
        </w:rPr>
        <w:instrText xml:space="preserve"> PAGEREF _Toc465237345 \h </w:instrText>
      </w:r>
      <w:r w:rsidRPr="00306FB7">
        <w:rPr>
          <w:noProof/>
        </w:rPr>
      </w:r>
      <w:r w:rsidRPr="00306FB7">
        <w:rPr>
          <w:noProof/>
        </w:rPr>
        <w:fldChar w:fldCharType="separate"/>
      </w:r>
      <w:r w:rsidR="008A5469">
        <w:rPr>
          <w:noProof/>
        </w:rPr>
        <w:t>570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306FB7">
        <w:rPr>
          <w:noProof/>
        </w:rPr>
        <w:tab/>
      </w:r>
      <w:r w:rsidRPr="00306FB7">
        <w:rPr>
          <w:noProof/>
        </w:rPr>
        <w:fldChar w:fldCharType="begin"/>
      </w:r>
      <w:r w:rsidRPr="00306FB7">
        <w:rPr>
          <w:noProof/>
        </w:rPr>
        <w:instrText xml:space="preserve"> PAGEREF _Toc465237346 \h </w:instrText>
      </w:r>
      <w:r w:rsidRPr="00306FB7">
        <w:rPr>
          <w:noProof/>
        </w:rPr>
      </w:r>
      <w:r w:rsidRPr="00306FB7">
        <w:rPr>
          <w:noProof/>
        </w:rPr>
        <w:fldChar w:fldCharType="separate"/>
      </w:r>
      <w:r w:rsidR="008A5469">
        <w:rPr>
          <w:noProof/>
        </w:rPr>
        <w:t>570</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306FB7">
        <w:rPr>
          <w:noProof/>
        </w:rPr>
        <w:tab/>
      </w:r>
      <w:r w:rsidRPr="00306FB7">
        <w:rPr>
          <w:noProof/>
        </w:rPr>
        <w:fldChar w:fldCharType="begin"/>
      </w:r>
      <w:r w:rsidRPr="00306FB7">
        <w:rPr>
          <w:noProof/>
        </w:rPr>
        <w:instrText xml:space="preserve"> PAGEREF _Toc465237347 \h </w:instrText>
      </w:r>
      <w:r w:rsidRPr="00306FB7">
        <w:rPr>
          <w:noProof/>
        </w:rPr>
      </w:r>
      <w:r w:rsidRPr="00306FB7">
        <w:rPr>
          <w:noProof/>
        </w:rPr>
        <w:fldChar w:fldCharType="separate"/>
      </w:r>
      <w:r w:rsidR="008A5469">
        <w:rPr>
          <w:noProof/>
        </w:rPr>
        <w:t>571</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232</w:t>
      </w:r>
      <w:r>
        <w:rPr>
          <w:noProof/>
        </w:rPr>
        <w:tab/>
        <w:t>Annual report</w:t>
      </w:r>
      <w:r w:rsidRPr="00306FB7">
        <w:rPr>
          <w:noProof/>
        </w:rPr>
        <w:tab/>
      </w:r>
      <w:r w:rsidRPr="00306FB7">
        <w:rPr>
          <w:noProof/>
        </w:rPr>
        <w:fldChar w:fldCharType="begin"/>
      </w:r>
      <w:r w:rsidRPr="00306FB7">
        <w:rPr>
          <w:noProof/>
        </w:rPr>
        <w:instrText xml:space="preserve"> PAGEREF _Toc465237348 \h </w:instrText>
      </w:r>
      <w:r w:rsidRPr="00306FB7">
        <w:rPr>
          <w:noProof/>
        </w:rPr>
      </w:r>
      <w:r w:rsidRPr="00306FB7">
        <w:rPr>
          <w:noProof/>
        </w:rPr>
        <w:fldChar w:fldCharType="separate"/>
      </w:r>
      <w:r w:rsidR="008A5469">
        <w:rPr>
          <w:noProof/>
        </w:rPr>
        <w:t>572</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233</w:t>
      </w:r>
      <w:r>
        <w:rPr>
          <w:noProof/>
        </w:rPr>
        <w:tab/>
        <w:t>Appropriation</w:t>
      </w:r>
      <w:r w:rsidRPr="00306FB7">
        <w:rPr>
          <w:noProof/>
        </w:rPr>
        <w:tab/>
      </w:r>
      <w:r w:rsidRPr="00306FB7">
        <w:rPr>
          <w:noProof/>
        </w:rPr>
        <w:fldChar w:fldCharType="begin"/>
      </w:r>
      <w:r w:rsidRPr="00306FB7">
        <w:rPr>
          <w:noProof/>
        </w:rPr>
        <w:instrText xml:space="preserve"> PAGEREF _Toc465237349 \h </w:instrText>
      </w:r>
      <w:r w:rsidRPr="00306FB7">
        <w:rPr>
          <w:noProof/>
        </w:rPr>
      </w:r>
      <w:r w:rsidRPr="00306FB7">
        <w:rPr>
          <w:noProof/>
        </w:rPr>
        <w:fldChar w:fldCharType="separate"/>
      </w:r>
      <w:r w:rsidR="008A5469">
        <w:rPr>
          <w:noProof/>
        </w:rPr>
        <w:t>573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306FB7">
        <w:rPr>
          <w:noProof/>
        </w:rPr>
        <w:tab/>
      </w:r>
      <w:r w:rsidRPr="00306FB7">
        <w:rPr>
          <w:noProof/>
        </w:rPr>
        <w:fldChar w:fldCharType="begin"/>
      </w:r>
      <w:r w:rsidRPr="00306FB7">
        <w:rPr>
          <w:noProof/>
        </w:rPr>
        <w:instrText xml:space="preserve"> PAGEREF _Toc465237350 \h </w:instrText>
      </w:r>
      <w:r w:rsidRPr="00306FB7">
        <w:rPr>
          <w:noProof/>
        </w:rPr>
      </w:r>
      <w:r w:rsidRPr="00306FB7">
        <w:rPr>
          <w:noProof/>
        </w:rPr>
        <w:fldChar w:fldCharType="separate"/>
      </w:r>
      <w:r w:rsidR="008A5469">
        <w:rPr>
          <w:noProof/>
        </w:rPr>
        <w:t>573</w:t>
      </w:r>
      <w:r w:rsidRPr="00306FB7">
        <w:rPr>
          <w:noProof/>
        </w:rPr>
        <w:fldChar w:fldCharType="end"/>
      </w:r>
    </w:p>
    <w:p w:rsidR="00306FB7" w:rsidRDefault="00306FB7">
      <w:pPr>
        <w:pStyle w:val="TOC5"/>
        <w:rPr>
          <w:rFonts w:asciiTheme="minorHAnsi" w:eastAsiaTheme="minorEastAsia" w:hAnsiTheme="minorHAnsi" w:cstheme="minorBidi"/>
          <w:noProof/>
          <w:kern w:val="0"/>
          <w:sz w:val="22"/>
          <w:szCs w:val="22"/>
        </w:rPr>
      </w:pPr>
      <w:r>
        <w:rPr>
          <w:noProof/>
        </w:rPr>
        <w:t>235</w:t>
      </w:r>
      <w:r>
        <w:rPr>
          <w:noProof/>
        </w:rPr>
        <w:tab/>
        <w:t>Regulations</w:t>
      </w:r>
      <w:r w:rsidRPr="00306FB7">
        <w:rPr>
          <w:noProof/>
        </w:rPr>
        <w:tab/>
      </w:r>
      <w:r w:rsidRPr="00306FB7">
        <w:rPr>
          <w:noProof/>
        </w:rPr>
        <w:fldChar w:fldCharType="begin"/>
      </w:r>
      <w:r w:rsidRPr="00306FB7">
        <w:rPr>
          <w:noProof/>
        </w:rPr>
        <w:instrText xml:space="preserve"> PAGEREF _Toc465237351 \h </w:instrText>
      </w:r>
      <w:r w:rsidRPr="00306FB7">
        <w:rPr>
          <w:noProof/>
        </w:rPr>
      </w:r>
      <w:r w:rsidRPr="00306FB7">
        <w:rPr>
          <w:noProof/>
        </w:rPr>
        <w:fldChar w:fldCharType="separate"/>
      </w:r>
      <w:r w:rsidR="008A5469">
        <w:rPr>
          <w:noProof/>
        </w:rPr>
        <w:t>573</w:t>
      </w:r>
      <w:r w:rsidRPr="00306FB7">
        <w:rPr>
          <w:noProof/>
        </w:rPr>
        <w:fldChar w:fldCharType="end"/>
      </w:r>
    </w:p>
    <w:p w:rsidR="00306FB7" w:rsidRDefault="00306FB7" w:rsidP="00306FB7">
      <w:pPr>
        <w:pStyle w:val="TOC2"/>
        <w:rPr>
          <w:rFonts w:asciiTheme="minorHAnsi" w:eastAsiaTheme="minorEastAsia" w:hAnsiTheme="minorHAnsi" w:cstheme="minorBidi"/>
          <w:b w:val="0"/>
          <w:noProof/>
          <w:kern w:val="0"/>
          <w:sz w:val="22"/>
          <w:szCs w:val="22"/>
        </w:rPr>
      </w:pPr>
      <w:r>
        <w:rPr>
          <w:noProof/>
        </w:rPr>
        <w:t>Endnotes</w:t>
      </w:r>
      <w:r w:rsidRPr="00306FB7">
        <w:rPr>
          <w:b w:val="0"/>
          <w:noProof/>
          <w:sz w:val="18"/>
        </w:rPr>
        <w:tab/>
      </w:r>
      <w:r w:rsidRPr="00306FB7">
        <w:rPr>
          <w:b w:val="0"/>
          <w:noProof/>
          <w:sz w:val="18"/>
        </w:rPr>
        <w:fldChar w:fldCharType="begin"/>
      </w:r>
      <w:r w:rsidRPr="00306FB7">
        <w:rPr>
          <w:b w:val="0"/>
          <w:noProof/>
          <w:sz w:val="18"/>
        </w:rPr>
        <w:instrText xml:space="preserve"> PAGEREF _Toc465237352 \h </w:instrText>
      </w:r>
      <w:r w:rsidRPr="00306FB7">
        <w:rPr>
          <w:b w:val="0"/>
          <w:noProof/>
          <w:sz w:val="18"/>
        </w:rPr>
      </w:r>
      <w:r w:rsidRPr="00306FB7">
        <w:rPr>
          <w:b w:val="0"/>
          <w:noProof/>
          <w:sz w:val="18"/>
        </w:rPr>
        <w:fldChar w:fldCharType="separate"/>
      </w:r>
      <w:r w:rsidR="008A5469">
        <w:rPr>
          <w:b w:val="0"/>
          <w:noProof/>
          <w:sz w:val="18"/>
        </w:rPr>
        <w:t>575</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Endnote 1—About the endnotes</w:t>
      </w:r>
      <w:r w:rsidRPr="00306FB7">
        <w:rPr>
          <w:b w:val="0"/>
          <w:noProof/>
          <w:sz w:val="18"/>
        </w:rPr>
        <w:tab/>
      </w:r>
      <w:r w:rsidRPr="00306FB7">
        <w:rPr>
          <w:b w:val="0"/>
          <w:noProof/>
          <w:sz w:val="18"/>
        </w:rPr>
        <w:fldChar w:fldCharType="begin"/>
      </w:r>
      <w:r w:rsidRPr="00306FB7">
        <w:rPr>
          <w:b w:val="0"/>
          <w:noProof/>
          <w:sz w:val="18"/>
        </w:rPr>
        <w:instrText xml:space="preserve"> PAGEREF _Toc465237353 \h </w:instrText>
      </w:r>
      <w:r w:rsidRPr="00306FB7">
        <w:rPr>
          <w:b w:val="0"/>
          <w:noProof/>
          <w:sz w:val="18"/>
        </w:rPr>
      </w:r>
      <w:r w:rsidRPr="00306FB7">
        <w:rPr>
          <w:b w:val="0"/>
          <w:noProof/>
          <w:sz w:val="18"/>
        </w:rPr>
        <w:fldChar w:fldCharType="separate"/>
      </w:r>
      <w:r w:rsidR="008A5469">
        <w:rPr>
          <w:b w:val="0"/>
          <w:noProof/>
          <w:sz w:val="18"/>
        </w:rPr>
        <w:t>575</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Endnote 2—Abbreviation key</w:t>
      </w:r>
      <w:r w:rsidRPr="00306FB7">
        <w:rPr>
          <w:b w:val="0"/>
          <w:noProof/>
          <w:sz w:val="18"/>
        </w:rPr>
        <w:tab/>
      </w:r>
      <w:r w:rsidRPr="00306FB7">
        <w:rPr>
          <w:b w:val="0"/>
          <w:noProof/>
          <w:sz w:val="18"/>
        </w:rPr>
        <w:fldChar w:fldCharType="begin"/>
      </w:r>
      <w:r w:rsidRPr="00306FB7">
        <w:rPr>
          <w:b w:val="0"/>
          <w:noProof/>
          <w:sz w:val="18"/>
        </w:rPr>
        <w:instrText xml:space="preserve"> PAGEREF _Toc465237354 \h </w:instrText>
      </w:r>
      <w:r w:rsidRPr="00306FB7">
        <w:rPr>
          <w:b w:val="0"/>
          <w:noProof/>
          <w:sz w:val="18"/>
        </w:rPr>
      </w:r>
      <w:r w:rsidRPr="00306FB7">
        <w:rPr>
          <w:b w:val="0"/>
          <w:noProof/>
          <w:sz w:val="18"/>
        </w:rPr>
        <w:fldChar w:fldCharType="separate"/>
      </w:r>
      <w:r w:rsidR="008A5469">
        <w:rPr>
          <w:b w:val="0"/>
          <w:noProof/>
          <w:sz w:val="18"/>
        </w:rPr>
        <w:t>577</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Endnote 3—Legislation history</w:t>
      </w:r>
      <w:r w:rsidRPr="00306FB7">
        <w:rPr>
          <w:b w:val="0"/>
          <w:noProof/>
          <w:sz w:val="18"/>
        </w:rPr>
        <w:tab/>
      </w:r>
      <w:r w:rsidRPr="00306FB7">
        <w:rPr>
          <w:b w:val="0"/>
          <w:noProof/>
          <w:sz w:val="18"/>
        </w:rPr>
        <w:fldChar w:fldCharType="begin"/>
      </w:r>
      <w:r w:rsidRPr="00306FB7">
        <w:rPr>
          <w:b w:val="0"/>
          <w:noProof/>
          <w:sz w:val="18"/>
        </w:rPr>
        <w:instrText xml:space="preserve"> PAGEREF _Toc465237355 \h </w:instrText>
      </w:r>
      <w:r w:rsidRPr="00306FB7">
        <w:rPr>
          <w:b w:val="0"/>
          <w:noProof/>
          <w:sz w:val="18"/>
        </w:rPr>
      </w:r>
      <w:r w:rsidRPr="00306FB7">
        <w:rPr>
          <w:b w:val="0"/>
          <w:noProof/>
          <w:sz w:val="18"/>
        </w:rPr>
        <w:fldChar w:fldCharType="separate"/>
      </w:r>
      <w:r w:rsidR="008A5469">
        <w:rPr>
          <w:b w:val="0"/>
          <w:noProof/>
          <w:sz w:val="18"/>
        </w:rPr>
        <w:t>578</w:t>
      </w:r>
      <w:r w:rsidRPr="00306FB7">
        <w:rPr>
          <w:b w:val="0"/>
          <w:noProof/>
          <w:sz w:val="18"/>
        </w:rPr>
        <w:fldChar w:fldCharType="end"/>
      </w:r>
    </w:p>
    <w:p w:rsidR="00306FB7" w:rsidRDefault="00306FB7">
      <w:pPr>
        <w:pStyle w:val="TOC3"/>
        <w:rPr>
          <w:rFonts w:asciiTheme="minorHAnsi" w:eastAsiaTheme="minorEastAsia" w:hAnsiTheme="minorHAnsi" w:cstheme="minorBidi"/>
          <w:b w:val="0"/>
          <w:noProof/>
          <w:kern w:val="0"/>
          <w:szCs w:val="22"/>
        </w:rPr>
      </w:pPr>
      <w:r>
        <w:rPr>
          <w:noProof/>
        </w:rPr>
        <w:t>Endnote 4—Amendment history</w:t>
      </w:r>
      <w:r w:rsidRPr="00306FB7">
        <w:rPr>
          <w:b w:val="0"/>
          <w:noProof/>
          <w:sz w:val="18"/>
        </w:rPr>
        <w:tab/>
      </w:r>
      <w:r w:rsidRPr="00306FB7">
        <w:rPr>
          <w:b w:val="0"/>
          <w:noProof/>
          <w:sz w:val="18"/>
        </w:rPr>
        <w:fldChar w:fldCharType="begin"/>
      </w:r>
      <w:r w:rsidRPr="00306FB7">
        <w:rPr>
          <w:b w:val="0"/>
          <w:noProof/>
          <w:sz w:val="18"/>
        </w:rPr>
        <w:instrText xml:space="preserve"> PAGEREF _Toc465237356 \h </w:instrText>
      </w:r>
      <w:r w:rsidRPr="00306FB7">
        <w:rPr>
          <w:b w:val="0"/>
          <w:noProof/>
          <w:sz w:val="18"/>
        </w:rPr>
      </w:r>
      <w:r w:rsidRPr="00306FB7">
        <w:rPr>
          <w:b w:val="0"/>
          <w:noProof/>
          <w:sz w:val="18"/>
        </w:rPr>
        <w:fldChar w:fldCharType="separate"/>
      </w:r>
      <w:r w:rsidR="008A5469">
        <w:rPr>
          <w:b w:val="0"/>
          <w:noProof/>
          <w:sz w:val="18"/>
        </w:rPr>
        <w:t>599</w:t>
      </w:r>
      <w:r w:rsidRPr="00306FB7">
        <w:rPr>
          <w:b w:val="0"/>
          <w:noProof/>
          <w:sz w:val="18"/>
        </w:rPr>
        <w:fldChar w:fldCharType="end"/>
      </w:r>
    </w:p>
    <w:p w:rsidR="00A34356" w:rsidRPr="00A70726" w:rsidRDefault="00FB74AF" w:rsidP="004342F5">
      <w:pPr>
        <w:sectPr w:rsidR="00A34356" w:rsidRPr="00A70726" w:rsidSect="009B459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A70726">
        <w:fldChar w:fldCharType="end"/>
      </w:r>
    </w:p>
    <w:p w:rsidR="00F01773" w:rsidRPr="00A70726" w:rsidRDefault="00F01773" w:rsidP="00F01773">
      <w:pPr>
        <w:pStyle w:val="LongT"/>
      </w:pPr>
      <w:r w:rsidRPr="00A70726">
        <w:lastRenderedPageBreak/>
        <w:t>An Act to implement A New Tax System by providing assistance to families, and for related purposes</w:t>
      </w:r>
    </w:p>
    <w:p w:rsidR="00F01773" w:rsidRPr="00A70726" w:rsidRDefault="00F01773" w:rsidP="00F01773">
      <w:pPr>
        <w:pStyle w:val="ActHead2"/>
      </w:pPr>
      <w:bookmarkStart w:id="1" w:name="_Toc465236652"/>
      <w:r w:rsidRPr="00A70726">
        <w:rPr>
          <w:rStyle w:val="CharPartNo"/>
        </w:rPr>
        <w:t>Part</w:t>
      </w:r>
      <w:r w:rsidR="00A70726" w:rsidRPr="00A70726">
        <w:rPr>
          <w:rStyle w:val="CharPartNo"/>
        </w:rPr>
        <w:t> </w:t>
      </w:r>
      <w:r w:rsidRPr="00A70726">
        <w:rPr>
          <w:rStyle w:val="CharPartNo"/>
        </w:rPr>
        <w:t>1</w:t>
      </w:r>
      <w:r w:rsidRPr="00A70726">
        <w:t>—</w:t>
      </w:r>
      <w:r w:rsidRPr="00A70726">
        <w:rPr>
          <w:rStyle w:val="CharPartText"/>
        </w:rPr>
        <w:t>Preliminary</w:t>
      </w:r>
      <w:bookmarkEnd w:id="1"/>
    </w:p>
    <w:p w:rsidR="00F01773" w:rsidRPr="00A70726" w:rsidRDefault="00127CA2" w:rsidP="00F01773">
      <w:pPr>
        <w:pStyle w:val="Header"/>
      </w:pPr>
      <w:r w:rsidRPr="00A70726">
        <w:rPr>
          <w:rStyle w:val="CharDivNo"/>
        </w:rPr>
        <w:t xml:space="preserve"> </w:t>
      </w:r>
      <w:r w:rsidRPr="00A70726">
        <w:rPr>
          <w:rStyle w:val="CharDivText"/>
        </w:rPr>
        <w:t xml:space="preserve"> </w:t>
      </w:r>
    </w:p>
    <w:p w:rsidR="00F01773" w:rsidRPr="00A70726" w:rsidRDefault="00F01773" w:rsidP="00F01773">
      <w:pPr>
        <w:pStyle w:val="ActHead5"/>
      </w:pPr>
      <w:bookmarkStart w:id="2" w:name="_Toc465236653"/>
      <w:r w:rsidRPr="00A70726">
        <w:rPr>
          <w:rStyle w:val="CharSectno"/>
        </w:rPr>
        <w:t>1</w:t>
      </w:r>
      <w:r w:rsidRPr="00A70726">
        <w:t xml:space="preserve">  Short title</w:t>
      </w:r>
      <w:bookmarkEnd w:id="2"/>
    </w:p>
    <w:p w:rsidR="00F01773" w:rsidRPr="00A70726" w:rsidRDefault="00F01773" w:rsidP="00F01773">
      <w:pPr>
        <w:pStyle w:val="subsection"/>
      </w:pPr>
      <w:r w:rsidRPr="00A70726">
        <w:tab/>
      </w:r>
      <w:r w:rsidRPr="00A70726">
        <w:tab/>
        <w:t xml:space="preserve">This Act may be cited as the </w:t>
      </w:r>
      <w:r w:rsidRPr="00A70726">
        <w:rPr>
          <w:i/>
        </w:rPr>
        <w:t>A New Tax System (Family Assistance) (Administration) Act 1999</w:t>
      </w:r>
      <w:r w:rsidRPr="00A70726">
        <w:t>.</w:t>
      </w:r>
    </w:p>
    <w:p w:rsidR="00F01773" w:rsidRPr="00A70726" w:rsidRDefault="00F01773" w:rsidP="00F01773">
      <w:pPr>
        <w:pStyle w:val="ActHead5"/>
      </w:pPr>
      <w:bookmarkStart w:id="3" w:name="_Toc465236654"/>
      <w:r w:rsidRPr="00A70726">
        <w:rPr>
          <w:rStyle w:val="CharSectno"/>
        </w:rPr>
        <w:t>2</w:t>
      </w:r>
      <w:r w:rsidRPr="00A70726">
        <w:t xml:space="preserve">  Commencement</w:t>
      </w:r>
      <w:bookmarkEnd w:id="3"/>
    </w:p>
    <w:p w:rsidR="00F01773" w:rsidRPr="00A70726" w:rsidRDefault="00F01773" w:rsidP="00F01773">
      <w:pPr>
        <w:pStyle w:val="subsection"/>
      </w:pPr>
      <w:r w:rsidRPr="00A70726">
        <w:tab/>
        <w:t>(1)</w:t>
      </w:r>
      <w:r w:rsidRPr="00A70726">
        <w:tab/>
        <w:t>Sections</w:t>
      </w:r>
      <w:r w:rsidR="00A70726">
        <w:t> </w:t>
      </w:r>
      <w:r w:rsidRPr="00A70726">
        <w:t>1 and 2 and subsection</w:t>
      </w:r>
      <w:r w:rsidR="00A70726">
        <w:t> </w:t>
      </w:r>
      <w:r w:rsidRPr="00A70726">
        <w:t>235(5) commence on the day on which this Act receives the Royal Assent.</w:t>
      </w:r>
    </w:p>
    <w:p w:rsidR="00F01773" w:rsidRPr="00A70726" w:rsidRDefault="00F01773" w:rsidP="00B73E3F">
      <w:pPr>
        <w:pStyle w:val="subsection"/>
        <w:keepNext/>
        <w:rPr>
          <w:i/>
        </w:rPr>
      </w:pPr>
      <w:r w:rsidRPr="00A70726">
        <w:tab/>
        <w:t>(2)</w:t>
      </w:r>
      <w:r w:rsidRPr="00A70726">
        <w:tab/>
        <w:t xml:space="preserve">The remaining provisions of this Act commence immediately after the commencement of the </w:t>
      </w:r>
      <w:r w:rsidRPr="00A70726">
        <w:rPr>
          <w:i/>
        </w:rPr>
        <w:t>A New Tax System (Family Assistance) Act 1999.</w:t>
      </w:r>
    </w:p>
    <w:p w:rsidR="008E2A44" w:rsidRPr="00A70726" w:rsidRDefault="008E2A44" w:rsidP="008E2A44">
      <w:pPr>
        <w:pStyle w:val="ActHead5"/>
      </w:pPr>
      <w:bookmarkStart w:id="4" w:name="_Toc465236655"/>
      <w:r w:rsidRPr="00A70726">
        <w:rPr>
          <w:rStyle w:val="CharSectno"/>
        </w:rPr>
        <w:t>2A</w:t>
      </w:r>
      <w:r w:rsidRPr="00A70726">
        <w:t xml:space="preserve">  Norfolk Island</w:t>
      </w:r>
      <w:bookmarkEnd w:id="4"/>
    </w:p>
    <w:p w:rsidR="008E2A44" w:rsidRPr="00A70726" w:rsidRDefault="008E2A44" w:rsidP="008E2A44">
      <w:pPr>
        <w:pStyle w:val="subsection"/>
      </w:pPr>
      <w:r w:rsidRPr="00A70726">
        <w:tab/>
      </w:r>
      <w:r w:rsidRPr="00A70726">
        <w:tab/>
        <w:t>This Act extends to Norfolk Island.</w:t>
      </w:r>
    </w:p>
    <w:p w:rsidR="00F01773" w:rsidRPr="00A70726" w:rsidRDefault="00F01773" w:rsidP="00753CFA">
      <w:pPr>
        <w:pStyle w:val="ActHead2"/>
        <w:pageBreakBefore/>
      </w:pPr>
      <w:bookmarkStart w:id="5" w:name="_Toc465236656"/>
      <w:r w:rsidRPr="00A70726">
        <w:rPr>
          <w:rStyle w:val="CharPartNo"/>
        </w:rPr>
        <w:lastRenderedPageBreak/>
        <w:t>Part</w:t>
      </w:r>
      <w:r w:rsidR="00A70726" w:rsidRPr="00A70726">
        <w:rPr>
          <w:rStyle w:val="CharPartNo"/>
        </w:rPr>
        <w:t> </w:t>
      </w:r>
      <w:r w:rsidRPr="00A70726">
        <w:rPr>
          <w:rStyle w:val="CharPartNo"/>
        </w:rPr>
        <w:t>2</w:t>
      </w:r>
      <w:r w:rsidRPr="00A70726">
        <w:t>—</w:t>
      </w:r>
      <w:r w:rsidRPr="00A70726">
        <w:rPr>
          <w:rStyle w:val="CharPartText"/>
        </w:rPr>
        <w:t>Interpretation</w:t>
      </w:r>
      <w:bookmarkEnd w:id="5"/>
    </w:p>
    <w:p w:rsidR="00F01773" w:rsidRPr="00A70726" w:rsidRDefault="00127CA2" w:rsidP="00F01773">
      <w:pPr>
        <w:pStyle w:val="Header"/>
      </w:pPr>
      <w:r w:rsidRPr="00A70726">
        <w:rPr>
          <w:rStyle w:val="CharDivNo"/>
        </w:rPr>
        <w:t xml:space="preserve"> </w:t>
      </w:r>
      <w:r w:rsidRPr="00A70726">
        <w:rPr>
          <w:rStyle w:val="CharDivText"/>
        </w:rPr>
        <w:t xml:space="preserve"> </w:t>
      </w:r>
    </w:p>
    <w:p w:rsidR="00F01773" w:rsidRPr="00A70726" w:rsidRDefault="00F01773" w:rsidP="00F01773">
      <w:pPr>
        <w:pStyle w:val="ActHead5"/>
      </w:pPr>
      <w:bookmarkStart w:id="6" w:name="_Toc465236657"/>
      <w:r w:rsidRPr="00A70726">
        <w:rPr>
          <w:rStyle w:val="CharSectno"/>
        </w:rPr>
        <w:t>3</w:t>
      </w:r>
      <w:r w:rsidRPr="00A70726">
        <w:t xml:space="preserve">  Definitions</w:t>
      </w:r>
      <w:bookmarkEnd w:id="6"/>
    </w:p>
    <w:p w:rsidR="00F01773" w:rsidRPr="00A70726" w:rsidRDefault="00F01773" w:rsidP="00F01773">
      <w:pPr>
        <w:pStyle w:val="subsection"/>
      </w:pPr>
      <w:r w:rsidRPr="00A70726">
        <w:tab/>
        <w:t>(1)</w:t>
      </w:r>
      <w:r w:rsidRPr="00A70726">
        <w:tab/>
        <w:t>In this Act, unless the contrary intention appears:</w:t>
      </w:r>
    </w:p>
    <w:p w:rsidR="00F01773" w:rsidRPr="00A70726" w:rsidRDefault="00F01773" w:rsidP="00F01773">
      <w:pPr>
        <w:pStyle w:val="Definition"/>
      </w:pPr>
      <w:r w:rsidRPr="00A70726">
        <w:rPr>
          <w:b/>
          <w:i/>
        </w:rPr>
        <w:t>AAT</w:t>
      </w:r>
      <w:r w:rsidRPr="00A70726">
        <w:t xml:space="preserve"> means the Administrative Appeals Tribunal.</w:t>
      </w:r>
    </w:p>
    <w:p w:rsidR="00F01773" w:rsidRPr="00A70726" w:rsidRDefault="00F01773" w:rsidP="00F01773">
      <w:pPr>
        <w:pStyle w:val="Definition"/>
      </w:pPr>
      <w:r w:rsidRPr="00A70726">
        <w:rPr>
          <w:b/>
          <w:i/>
        </w:rPr>
        <w:t>AAT Act</w:t>
      </w:r>
      <w:r w:rsidRPr="00A70726">
        <w:t xml:space="preserve"> means the </w:t>
      </w:r>
      <w:r w:rsidRPr="00A70726">
        <w:rPr>
          <w:i/>
        </w:rPr>
        <w:t>Administrative Appeals Tribunal Act 1975</w:t>
      </w:r>
      <w:r w:rsidRPr="00A70726">
        <w:t>.</w:t>
      </w:r>
    </w:p>
    <w:p w:rsidR="00062C99" w:rsidRPr="00A70726" w:rsidRDefault="00062C99" w:rsidP="00062C99">
      <w:pPr>
        <w:pStyle w:val="Definition"/>
      </w:pPr>
      <w:r w:rsidRPr="00A70726">
        <w:rPr>
          <w:b/>
          <w:i/>
        </w:rPr>
        <w:t xml:space="preserve">AAT first review </w:t>
      </w:r>
      <w:r w:rsidRPr="00A70726">
        <w:t>has the meaning given by section</w:t>
      </w:r>
      <w:r w:rsidR="00A70726">
        <w:t> </w:t>
      </w:r>
      <w:r w:rsidRPr="00A70726">
        <w:t>111.</w:t>
      </w:r>
    </w:p>
    <w:p w:rsidR="00062C99" w:rsidRPr="00A70726" w:rsidRDefault="00062C99" w:rsidP="00062C99">
      <w:pPr>
        <w:pStyle w:val="Definition"/>
      </w:pPr>
      <w:r w:rsidRPr="00A70726">
        <w:rPr>
          <w:b/>
          <w:i/>
        </w:rPr>
        <w:t xml:space="preserve">AAT second review </w:t>
      </w:r>
      <w:r w:rsidRPr="00A70726">
        <w:t>has the meaning given by section</w:t>
      </w:r>
      <w:r w:rsidR="00A70726">
        <w:t> </w:t>
      </w:r>
      <w:r w:rsidRPr="00A70726">
        <w:t>128.</w:t>
      </w:r>
    </w:p>
    <w:p w:rsidR="00062C99" w:rsidRPr="00A70726" w:rsidRDefault="00062C99" w:rsidP="00062C99">
      <w:pPr>
        <w:pStyle w:val="Definition"/>
      </w:pPr>
      <w:r w:rsidRPr="00A70726">
        <w:rPr>
          <w:b/>
          <w:i/>
        </w:rPr>
        <w:t>AAT single review</w:t>
      </w:r>
      <w:r w:rsidRPr="00A70726">
        <w:t xml:space="preserve"> has the meaning given by section</w:t>
      </w:r>
      <w:r w:rsidR="00A70726">
        <w:t> </w:t>
      </w:r>
      <w:r w:rsidRPr="00A70726">
        <w:t>138.</w:t>
      </w:r>
    </w:p>
    <w:p w:rsidR="00DF525A" w:rsidRPr="00A70726" w:rsidRDefault="00DF525A" w:rsidP="00DF525A">
      <w:pPr>
        <w:pStyle w:val="Definition"/>
      </w:pPr>
      <w:r w:rsidRPr="00A70726">
        <w:rPr>
          <w:b/>
          <w:i/>
        </w:rPr>
        <w:t>advance assessment day</w:t>
      </w:r>
      <w:r w:rsidRPr="00A70726">
        <w:rPr>
          <w:b/>
        </w:rPr>
        <w:t>,</w:t>
      </w:r>
      <w:r w:rsidRPr="00A70726">
        <w:t xml:space="preserve"> in relation to a family tax benefit advance, has the meaning given by subsection</w:t>
      </w:r>
      <w:r w:rsidR="00A70726">
        <w:t> </w:t>
      </w:r>
      <w:r w:rsidRPr="00A70726">
        <w:t>35A(3) and paragraph</w:t>
      </w:r>
      <w:r w:rsidR="00A70726">
        <w:t> </w:t>
      </w:r>
      <w:r w:rsidRPr="00A70726">
        <w:t>35B(3)(b).</w:t>
      </w:r>
    </w:p>
    <w:p w:rsidR="00F01773" w:rsidRPr="00A70726" w:rsidRDefault="0031100A" w:rsidP="00F01773">
      <w:pPr>
        <w:pStyle w:val="Definition"/>
      </w:pPr>
      <w:r w:rsidRPr="00A70726">
        <w:rPr>
          <w:b/>
          <w:i/>
        </w:rPr>
        <w:t>a</w:t>
      </w:r>
      <w:r w:rsidR="00F01773" w:rsidRPr="00A70726">
        <w:rPr>
          <w:b/>
          <w:i/>
        </w:rPr>
        <w:t xml:space="preserve">gency </w:t>
      </w:r>
      <w:r w:rsidR="00F01773" w:rsidRPr="00A70726">
        <w:t>means:</w:t>
      </w:r>
    </w:p>
    <w:p w:rsidR="00F01773" w:rsidRPr="00A70726" w:rsidRDefault="00F01773" w:rsidP="00F01773">
      <w:pPr>
        <w:pStyle w:val="paragraph"/>
      </w:pPr>
      <w:r w:rsidRPr="00A70726">
        <w:tab/>
        <w:t>(a)</w:t>
      </w:r>
      <w:r w:rsidRPr="00A70726">
        <w:tab/>
        <w:t>the Department; or</w:t>
      </w:r>
    </w:p>
    <w:p w:rsidR="003B6EA2" w:rsidRPr="00A70726" w:rsidRDefault="003B6EA2" w:rsidP="003B6EA2">
      <w:pPr>
        <w:pStyle w:val="paragraph"/>
      </w:pPr>
      <w:r w:rsidRPr="00A70726">
        <w:tab/>
        <w:t>(b)</w:t>
      </w:r>
      <w:r w:rsidRPr="00A70726">
        <w:tab/>
        <w:t>the Human Services Department.</w:t>
      </w:r>
    </w:p>
    <w:p w:rsidR="00F01773" w:rsidRPr="00A70726" w:rsidRDefault="00F01773" w:rsidP="00F01773">
      <w:pPr>
        <w:pStyle w:val="Definition"/>
      </w:pPr>
      <w:r w:rsidRPr="00A70726">
        <w:rPr>
          <w:b/>
          <w:i/>
        </w:rPr>
        <w:t>amount of the entitlement</w:t>
      </w:r>
      <w:r w:rsidRPr="00A70726">
        <w:t>, in respect of child care benefit and a person, means:</w:t>
      </w:r>
    </w:p>
    <w:p w:rsidR="00F01773" w:rsidRPr="00A70726" w:rsidRDefault="00F01773" w:rsidP="00F01773">
      <w:pPr>
        <w:pStyle w:val="paragraph"/>
      </w:pPr>
      <w:r w:rsidRPr="00A70726">
        <w:tab/>
        <w:t>(a)</w:t>
      </w:r>
      <w:r w:rsidRPr="00A70726">
        <w:tab/>
        <w:t>in the case of an individual in respect of whom a determination has been made that the individual is entitled to be paid child care benefit by fee reduction in respect of an income year—the amount referred to in section</w:t>
      </w:r>
      <w:r w:rsidR="00A70726">
        <w:t> </w:t>
      </w:r>
      <w:r w:rsidRPr="00A70726">
        <w:t>51B; and</w:t>
      </w:r>
    </w:p>
    <w:p w:rsidR="00F01773" w:rsidRPr="00A70726" w:rsidRDefault="00F01773" w:rsidP="00F01773">
      <w:pPr>
        <w:pStyle w:val="paragraph"/>
      </w:pPr>
      <w:r w:rsidRPr="00A70726">
        <w:tab/>
        <w:t>(b)</w:t>
      </w:r>
      <w:r w:rsidRPr="00A70726">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A70726">
        <w:t> </w:t>
      </w:r>
      <w:r w:rsidRPr="00A70726">
        <w:t>52E; and</w:t>
      </w:r>
    </w:p>
    <w:p w:rsidR="00F01773" w:rsidRPr="00A70726" w:rsidRDefault="00F01773" w:rsidP="00F01773">
      <w:pPr>
        <w:pStyle w:val="paragraph"/>
      </w:pPr>
      <w:r w:rsidRPr="00A70726">
        <w:tab/>
        <w:t>(c)</w:t>
      </w:r>
      <w:r w:rsidRPr="00A70726">
        <w:tab/>
        <w:t xml:space="preserve">in the case of an individual in respect of whom a determination has been made that the individual is entitled to </w:t>
      </w:r>
      <w:r w:rsidRPr="00A70726">
        <w:lastRenderedPageBreak/>
        <w:t>be paid child care benefit for a past period for care provided by a registered carer—the amount referred to in section</w:t>
      </w:r>
      <w:r w:rsidR="00A70726">
        <w:t> </w:t>
      </w:r>
      <w:r w:rsidRPr="00A70726">
        <w:t>52F; and</w:t>
      </w:r>
    </w:p>
    <w:p w:rsidR="00F01773" w:rsidRPr="00A70726" w:rsidRDefault="00F01773" w:rsidP="00F01773">
      <w:pPr>
        <w:pStyle w:val="paragraph"/>
      </w:pPr>
      <w:r w:rsidRPr="00A70726">
        <w:tab/>
        <w:t>(d)</w:t>
      </w:r>
      <w:r w:rsidRPr="00A70726">
        <w:tab/>
        <w:t>in the case of an individual in respect of whom a determination has been made that the individual is entitled to be paid child care benefit by single payment/in substitution because of the death of another individual—the amount referred to in section</w:t>
      </w:r>
      <w:r w:rsidR="00A70726">
        <w:t> </w:t>
      </w:r>
      <w:r w:rsidRPr="00A70726">
        <w:t>53D; and</w:t>
      </w:r>
    </w:p>
    <w:p w:rsidR="00F01773" w:rsidRPr="00A70726" w:rsidRDefault="00F01773" w:rsidP="00391209">
      <w:pPr>
        <w:pStyle w:val="paragraph"/>
        <w:keepNext/>
        <w:keepLines/>
      </w:pPr>
      <w:r w:rsidRPr="00A70726">
        <w:tab/>
        <w:t>(e)</w:t>
      </w:r>
      <w:r w:rsidRPr="00A70726">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A70726">
        <w:t> </w:t>
      </w:r>
      <w:r w:rsidRPr="00A70726">
        <w:t>54B.</w:t>
      </w:r>
    </w:p>
    <w:p w:rsidR="00F01773" w:rsidRPr="00A70726" w:rsidRDefault="00F01773" w:rsidP="00F01773">
      <w:pPr>
        <w:pStyle w:val="Definition"/>
      </w:pPr>
      <w:r w:rsidRPr="00A70726">
        <w:rPr>
          <w:b/>
          <w:i/>
        </w:rPr>
        <w:t>approved centre based long day care service</w:t>
      </w:r>
      <w:r w:rsidRPr="00A70726">
        <w:t xml:space="preserve"> means a centre based long day care service in respect of which an approval as a centre based long day care service is in force under Division</w:t>
      </w:r>
      <w:r w:rsidR="00A70726">
        <w:t> </w:t>
      </w:r>
      <w:r w:rsidRPr="00A70726">
        <w:t>1 of Part</w:t>
      </w:r>
      <w:r w:rsidR="00A70726">
        <w:t> </w:t>
      </w:r>
      <w:r w:rsidRPr="00A70726">
        <w:t>8.</w:t>
      </w:r>
    </w:p>
    <w:p w:rsidR="00F01773" w:rsidRPr="00A70726" w:rsidRDefault="0031100A" w:rsidP="00F01773">
      <w:pPr>
        <w:pStyle w:val="Definition"/>
      </w:pPr>
      <w:r w:rsidRPr="00A70726">
        <w:rPr>
          <w:b/>
          <w:i/>
        </w:rPr>
        <w:t>a</w:t>
      </w:r>
      <w:r w:rsidR="00F01773" w:rsidRPr="00A70726">
        <w:rPr>
          <w:b/>
          <w:i/>
        </w:rPr>
        <w:t>pproved child care service</w:t>
      </w:r>
      <w:r w:rsidR="00F01773" w:rsidRPr="00A70726">
        <w:t xml:space="preserve"> means:</w:t>
      </w:r>
    </w:p>
    <w:p w:rsidR="00F01773" w:rsidRPr="00A70726" w:rsidRDefault="00F01773" w:rsidP="00F01773">
      <w:pPr>
        <w:pStyle w:val="paragraph"/>
      </w:pPr>
      <w:r w:rsidRPr="00A70726">
        <w:tab/>
        <w:t>(a)</w:t>
      </w:r>
      <w:r w:rsidRPr="00A70726">
        <w:tab/>
        <w:t>an approved centre based long day care service; or</w:t>
      </w:r>
    </w:p>
    <w:p w:rsidR="00F01773" w:rsidRPr="00A70726" w:rsidRDefault="00F01773" w:rsidP="00F01773">
      <w:pPr>
        <w:pStyle w:val="paragraph"/>
      </w:pPr>
      <w:r w:rsidRPr="00A70726">
        <w:tab/>
        <w:t>(b)</w:t>
      </w:r>
      <w:r w:rsidRPr="00A70726">
        <w:tab/>
        <w:t>an approved family day care service; or</w:t>
      </w:r>
    </w:p>
    <w:p w:rsidR="00F01773" w:rsidRPr="00A70726" w:rsidRDefault="00F01773" w:rsidP="00F01773">
      <w:pPr>
        <w:pStyle w:val="paragraph"/>
      </w:pPr>
      <w:r w:rsidRPr="00A70726">
        <w:tab/>
        <w:t>(ba)</w:t>
      </w:r>
      <w:r w:rsidRPr="00A70726">
        <w:tab/>
        <w:t>an approved in</w:t>
      </w:r>
      <w:r w:rsidR="00A70726">
        <w:noBreakHyphen/>
      </w:r>
      <w:r w:rsidRPr="00A70726">
        <w:t>home care service; or</w:t>
      </w:r>
    </w:p>
    <w:p w:rsidR="00F01773" w:rsidRPr="00A70726" w:rsidRDefault="00F01773" w:rsidP="00F01773">
      <w:pPr>
        <w:pStyle w:val="paragraph"/>
      </w:pPr>
      <w:r w:rsidRPr="00A70726">
        <w:tab/>
        <w:t>(c)</w:t>
      </w:r>
      <w:r w:rsidRPr="00A70726">
        <w:tab/>
        <w:t>an approved occasional care service; or</w:t>
      </w:r>
    </w:p>
    <w:p w:rsidR="00F01773" w:rsidRPr="00A70726" w:rsidRDefault="00F01773" w:rsidP="00F01773">
      <w:pPr>
        <w:pStyle w:val="paragraph"/>
      </w:pPr>
      <w:r w:rsidRPr="00A70726">
        <w:tab/>
        <w:t>(d)</w:t>
      </w:r>
      <w:r w:rsidRPr="00A70726">
        <w:tab/>
        <w:t>an approved outside school hours care service.</w:t>
      </w:r>
    </w:p>
    <w:p w:rsidR="00F01773" w:rsidRPr="00A70726" w:rsidRDefault="00F01773" w:rsidP="00F01773">
      <w:pPr>
        <w:pStyle w:val="Definition"/>
      </w:pPr>
      <w:r w:rsidRPr="00A70726">
        <w:rPr>
          <w:b/>
          <w:i/>
        </w:rPr>
        <w:t>approved family day care service</w:t>
      </w:r>
      <w:r w:rsidRPr="00A70726">
        <w:t xml:space="preserve"> means a family day care service in respect of which an approval as a family day care service is in force under Division</w:t>
      </w:r>
      <w:r w:rsidR="00A70726">
        <w:t> </w:t>
      </w:r>
      <w:r w:rsidRPr="00A70726">
        <w:t>1 of Part</w:t>
      </w:r>
      <w:r w:rsidR="00A70726">
        <w:t> </w:t>
      </w:r>
      <w:r w:rsidRPr="00A70726">
        <w:t>8.</w:t>
      </w:r>
    </w:p>
    <w:p w:rsidR="00F01773" w:rsidRPr="00A70726" w:rsidRDefault="0031100A" w:rsidP="00F01773">
      <w:pPr>
        <w:pStyle w:val="Definition"/>
      </w:pPr>
      <w:r w:rsidRPr="00A70726">
        <w:rPr>
          <w:b/>
          <w:i/>
        </w:rPr>
        <w:t>a</w:t>
      </w:r>
      <w:r w:rsidR="00F01773" w:rsidRPr="00A70726">
        <w:rPr>
          <w:b/>
          <w:i/>
        </w:rPr>
        <w:t>pproved in</w:t>
      </w:r>
      <w:r w:rsidR="00A70726">
        <w:rPr>
          <w:b/>
          <w:i/>
        </w:rPr>
        <w:noBreakHyphen/>
      </w:r>
      <w:r w:rsidR="00F01773" w:rsidRPr="00A70726">
        <w:rPr>
          <w:b/>
          <w:i/>
        </w:rPr>
        <w:t>home care service</w:t>
      </w:r>
      <w:r w:rsidR="00F01773" w:rsidRPr="00A70726">
        <w:t xml:space="preserve"> means an in</w:t>
      </w:r>
      <w:r w:rsidR="00A70726">
        <w:noBreakHyphen/>
      </w:r>
      <w:r w:rsidR="00F01773" w:rsidRPr="00A70726">
        <w:t>home care service in respect of which an approval as an in</w:t>
      </w:r>
      <w:r w:rsidR="00A70726">
        <w:noBreakHyphen/>
      </w:r>
      <w:r w:rsidR="00F01773" w:rsidRPr="00A70726">
        <w:t>home care service is in force under Division</w:t>
      </w:r>
      <w:r w:rsidR="00A70726">
        <w:t> </w:t>
      </w:r>
      <w:r w:rsidR="00F01773" w:rsidRPr="00A70726">
        <w:t>1 of Part</w:t>
      </w:r>
      <w:r w:rsidR="00A70726">
        <w:t> </w:t>
      </w:r>
      <w:r w:rsidR="00F01773" w:rsidRPr="00A70726">
        <w:t>8.</w:t>
      </w:r>
    </w:p>
    <w:p w:rsidR="00F01773" w:rsidRPr="00A70726" w:rsidRDefault="0031100A" w:rsidP="00F01773">
      <w:pPr>
        <w:pStyle w:val="Definition"/>
      </w:pPr>
      <w:r w:rsidRPr="00A70726">
        <w:rPr>
          <w:b/>
          <w:i/>
        </w:rPr>
        <w:t>a</w:t>
      </w:r>
      <w:r w:rsidR="00F01773" w:rsidRPr="00A70726">
        <w:rPr>
          <w:b/>
          <w:i/>
        </w:rPr>
        <w:t>pproved occasional care service</w:t>
      </w:r>
      <w:r w:rsidR="00F01773" w:rsidRPr="00A70726">
        <w:t xml:space="preserve"> means an occasional care service in respect of which an approval as an occasional care service is in force under Division</w:t>
      </w:r>
      <w:r w:rsidR="00A70726">
        <w:t> </w:t>
      </w:r>
      <w:r w:rsidR="00F01773" w:rsidRPr="00A70726">
        <w:t>1 of Part</w:t>
      </w:r>
      <w:r w:rsidR="00A70726">
        <w:t> </w:t>
      </w:r>
      <w:r w:rsidR="00F01773" w:rsidRPr="00A70726">
        <w:t>8.</w:t>
      </w:r>
    </w:p>
    <w:p w:rsidR="00F01773" w:rsidRPr="00A70726" w:rsidRDefault="0031100A" w:rsidP="00F01773">
      <w:pPr>
        <w:pStyle w:val="Definition"/>
      </w:pPr>
      <w:r w:rsidRPr="00A70726">
        <w:rPr>
          <w:b/>
          <w:i/>
        </w:rPr>
        <w:t>a</w:t>
      </w:r>
      <w:r w:rsidR="00F01773" w:rsidRPr="00A70726">
        <w:rPr>
          <w:b/>
          <w:i/>
        </w:rPr>
        <w:t>pproved outside school hours care service</w:t>
      </w:r>
      <w:r w:rsidR="00F01773" w:rsidRPr="00A70726">
        <w:t xml:space="preserve"> means an outside school hours care service in respect of which an approval as an </w:t>
      </w:r>
      <w:r w:rsidR="00F01773" w:rsidRPr="00A70726">
        <w:lastRenderedPageBreak/>
        <w:t>outside school hours care service is in force under Division</w:t>
      </w:r>
      <w:r w:rsidR="00A70726">
        <w:t> </w:t>
      </w:r>
      <w:r w:rsidR="00F01773" w:rsidRPr="00A70726">
        <w:t>1 of Part</w:t>
      </w:r>
      <w:r w:rsidR="00A70726">
        <w:t> </w:t>
      </w:r>
      <w:r w:rsidR="00F01773" w:rsidRPr="00A70726">
        <w:t>8.</w:t>
      </w:r>
    </w:p>
    <w:p w:rsidR="00CA7D23" w:rsidRPr="00A70726" w:rsidRDefault="00CA7D23" w:rsidP="00CA7D23">
      <w:pPr>
        <w:pStyle w:val="Definition"/>
      </w:pPr>
      <w:r w:rsidRPr="00A70726">
        <w:rPr>
          <w:b/>
          <w:i/>
        </w:rPr>
        <w:t>audit team</w:t>
      </w:r>
      <w:r w:rsidRPr="00A70726">
        <w:t>, in relation to an audit of an operator of an approved child care service, means the expert engaged to carry out the audit of the operator and any person (other than an authorised officer) assisting the expert.</w:t>
      </w:r>
    </w:p>
    <w:p w:rsidR="00F01773" w:rsidRPr="00A70726" w:rsidRDefault="00F01773" w:rsidP="00F01773">
      <w:pPr>
        <w:pStyle w:val="Definition"/>
      </w:pPr>
      <w:r w:rsidRPr="00A70726">
        <w:rPr>
          <w:b/>
          <w:i/>
        </w:rPr>
        <w:t>Bank</w:t>
      </w:r>
      <w:r w:rsidRPr="00A70726">
        <w:t xml:space="preserve"> includes, but is not limited to, a body corporate that is an ADI (authorised deposit</w:t>
      </w:r>
      <w:r w:rsidR="00A70726">
        <w:noBreakHyphen/>
      </w:r>
      <w:r w:rsidRPr="00A70726">
        <w:t xml:space="preserve">taking institution) for the purposes of the meaning of the </w:t>
      </w:r>
      <w:r w:rsidRPr="00A70726">
        <w:rPr>
          <w:i/>
        </w:rPr>
        <w:t>Banking Act 1959</w:t>
      </w:r>
      <w:r w:rsidRPr="00A70726">
        <w:t>.</w:t>
      </w:r>
    </w:p>
    <w:p w:rsidR="00160793" w:rsidRPr="00A70726" w:rsidRDefault="00160793" w:rsidP="00160793">
      <w:pPr>
        <w:pStyle w:val="Definition"/>
      </w:pPr>
      <w:r w:rsidRPr="00A70726">
        <w:rPr>
          <w:b/>
          <w:i/>
        </w:rPr>
        <w:t>care percentage decision</w:t>
      </w:r>
      <w:r w:rsidRPr="00A70726">
        <w:t xml:space="preserve"> means a decision to the extent that the decision involves (wholly or partly):</w:t>
      </w:r>
    </w:p>
    <w:p w:rsidR="00160793" w:rsidRPr="00A70726" w:rsidRDefault="00160793" w:rsidP="00160793">
      <w:pPr>
        <w:pStyle w:val="paragraph"/>
      </w:pPr>
      <w:r w:rsidRPr="00A70726">
        <w:tab/>
        <w:t>(a)</w:t>
      </w:r>
      <w:r w:rsidRPr="00A70726">
        <w:tab/>
        <w:t xml:space="preserve">a determination of an individual’s percentage of care for a child that was made, under a provision of </w:t>
      </w:r>
      <w:r w:rsidR="00127CA2" w:rsidRPr="00A70726">
        <w:t>Subdivision</w:t>
      </w:r>
      <w:r w:rsidR="00753CFA" w:rsidRPr="00A70726">
        <w:t xml:space="preserve"> </w:t>
      </w:r>
      <w:r w:rsidRPr="00A70726">
        <w:t>D of Division</w:t>
      </w:r>
      <w:r w:rsidR="00A70726">
        <w:t> </w:t>
      </w:r>
      <w:r w:rsidRPr="00A70726">
        <w:t>1 of Part</w:t>
      </w:r>
      <w:r w:rsidR="00A70726">
        <w:t> </w:t>
      </w:r>
      <w:r w:rsidRPr="00A70726">
        <w:t>3 of the Family Assistance Act, in relation to a claim for payment of family tax benefit; or</w:t>
      </w:r>
    </w:p>
    <w:p w:rsidR="00160793" w:rsidRPr="00A70726" w:rsidRDefault="00160793" w:rsidP="00160793">
      <w:pPr>
        <w:pStyle w:val="paragraph"/>
      </w:pPr>
      <w:r w:rsidRPr="00A70726">
        <w:tab/>
        <w:t>(b)</w:t>
      </w:r>
      <w:r w:rsidRPr="00A70726">
        <w:tab/>
        <w:t>a determination relating to an individual that has effect, under section</w:t>
      </w:r>
      <w:r w:rsidR="00A70726">
        <w:t> </w:t>
      </w:r>
      <w:r w:rsidRPr="00A70726">
        <w:t>35T of that Act, as if it were a determination made under such a provision.</w:t>
      </w:r>
    </w:p>
    <w:p w:rsidR="0052152D" w:rsidRPr="00A70726" w:rsidRDefault="0052152D" w:rsidP="0052152D">
      <w:pPr>
        <w:pStyle w:val="Definition"/>
      </w:pPr>
      <w:r w:rsidRPr="00A70726">
        <w:rPr>
          <w:b/>
          <w:i/>
        </w:rPr>
        <w:t>CCB %</w:t>
      </w:r>
      <w:r w:rsidRPr="00A70726">
        <w:t>, in respect of an individual, means:</w:t>
      </w:r>
    </w:p>
    <w:p w:rsidR="0052152D" w:rsidRPr="00A70726" w:rsidRDefault="0052152D" w:rsidP="0052152D">
      <w:pPr>
        <w:pStyle w:val="paragraph"/>
      </w:pPr>
      <w:r w:rsidRPr="00A70726">
        <w:tab/>
        <w:t>(a)</w:t>
      </w:r>
      <w:r w:rsidRPr="00A70726">
        <w:tab/>
        <w:t>the CCB % determined (including as a result of a variation) in respect of the individual under Division</w:t>
      </w:r>
      <w:r w:rsidR="00A70726">
        <w:t> </w:t>
      </w:r>
      <w:r w:rsidRPr="00A70726">
        <w:t>4 of Part</w:t>
      </w:r>
      <w:r w:rsidR="00A70726">
        <w:t> </w:t>
      </w:r>
      <w:r w:rsidRPr="00A70726">
        <w:t>3; or</w:t>
      </w:r>
    </w:p>
    <w:p w:rsidR="0052152D" w:rsidRPr="00A70726" w:rsidRDefault="0052152D" w:rsidP="0052152D">
      <w:pPr>
        <w:pStyle w:val="paragraph"/>
      </w:pPr>
      <w:r w:rsidRPr="00A70726">
        <w:tab/>
        <w:t>(b)</w:t>
      </w:r>
      <w:r w:rsidRPr="00A70726">
        <w:tab/>
        <w:t>the CCB % otherwise applicable to the individual under Division</w:t>
      </w:r>
      <w:r w:rsidR="00A70726">
        <w:t> </w:t>
      </w:r>
      <w:r w:rsidRPr="00A70726">
        <w:t>4 of Part</w:t>
      </w:r>
      <w:r w:rsidR="00A70726">
        <w:t> </w:t>
      </w:r>
      <w:r w:rsidRPr="00A70726">
        <w:t>3; or</w:t>
      </w:r>
    </w:p>
    <w:p w:rsidR="0052152D" w:rsidRPr="00A70726" w:rsidRDefault="0052152D" w:rsidP="0052152D">
      <w:pPr>
        <w:pStyle w:val="paragraph"/>
      </w:pPr>
      <w:r w:rsidRPr="00A70726">
        <w:tab/>
        <w:t>(c)</w:t>
      </w:r>
      <w:r w:rsidRPr="00A70726">
        <w:tab/>
        <w:t xml:space="preserve">if neither </w:t>
      </w:r>
      <w:r w:rsidR="00A70726">
        <w:t>paragraph (</w:t>
      </w:r>
      <w:r w:rsidRPr="00A70726">
        <w:t>a) nor (b) applies to the individual—the CCB % calculated in respect of the individual under subclause</w:t>
      </w:r>
      <w:r w:rsidR="00A70726">
        <w:t> </w:t>
      </w:r>
      <w:r w:rsidRPr="00A70726">
        <w:t>2(2) of Schedule</w:t>
      </w:r>
      <w:r w:rsidR="00A70726">
        <w:t> </w:t>
      </w:r>
      <w:r w:rsidRPr="00A70726">
        <w:t>2 to the Family Assistance Act.</w:t>
      </w:r>
    </w:p>
    <w:p w:rsidR="00567C87" w:rsidRPr="00A70726" w:rsidRDefault="00567C87" w:rsidP="00567C87">
      <w:pPr>
        <w:pStyle w:val="Definition"/>
      </w:pPr>
      <w:r w:rsidRPr="00A70726">
        <w:rPr>
          <w:b/>
          <w:i/>
        </w:rPr>
        <w:t xml:space="preserve">ceases </w:t>
      </w:r>
      <w:r w:rsidRPr="00A70726">
        <w:t>to be enrolled, in relation to a child to whom an approved child care service provides care, has the meaning given by section</w:t>
      </w:r>
      <w:r w:rsidR="00A70726">
        <w:t> </w:t>
      </w:r>
      <w:r w:rsidRPr="00A70726">
        <w:t>219AD.</w:t>
      </w:r>
    </w:p>
    <w:p w:rsidR="003B6EA2" w:rsidRPr="00A70726" w:rsidRDefault="003B6EA2" w:rsidP="003B6EA2">
      <w:pPr>
        <w:pStyle w:val="Definition"/>
      </w:pPr>
      <w:r w:rsidRPr="00A70726">
        <w:rPr>
          <w:b/>
          <w:i/>
        </w:rPr>
        <w:t>centrelink program</w:t>
      </w:r>
      <w:r w:rsidRPr="00A70726">
        <w:t xml:space="preserve"> has the same meaning as in the </w:t>
      </w:r>
      <w:r w:rsidRPr="00A70726">
        <w:rPr>
          <w:i/>
        </w:rPr>
        <w:t>Human Services (Centrelink) Act 1997</w:t>
      </w:r>
      <w:r w:rsidRPr="00A70726">
        <w:t>.</w:t>
      </w:r>
    </w:p>
    <w:p w:rsidR="003B6EA2" w:rsidRPr="00A70726" w:rsidRDefault="003B6EA2" w:rsidP="003B6EA2">
      <w:pPr>
        <w:pStyle w:val="Definition"/>
      </w:pPr>
      <w:r w:rsidRPr="00A70726">
        <w:rPr>
          <w:b/>
          <w:i/>
        </w:rPr>
        <w:lastRenderedPageBreak/>
        <w:t>Chief Executive Centrelink</w:t>
      </w:r>
      <w:r w:rsidRPr="00A70726">
        <w:t xml:space="preserve"> has the same meaning as in the </w:t>
      </w:r>
      <w:r w:rsidRPr="00A70726">
        <w:rPr>
          <w:i/>
        </w:rPr>
        <w:t>Human Services (Centrelink) Act 1997</w:t>
      </w:r>
      <w:r w:rsidRPr="00A70726">
        <w:t>.</w:t>
      </w:r>
    </w:p>
    <w:p w:rsidR="003B6EA2" w:rsidRPr="00A70726" w:rsidRDefault="003B6EA2" w:rsidP="003B6EA2">
      <w:pPr>
        <w:pStyle w:val="Definition"/>
      </w:pPr>
      <w:r w:rsidRPr="00A70726">
        <w:rPr>
          <w:b/>
          <w:i/>
        </w:rPr>
        <w:t>Chief Executive Medicare</w:t>
      </w:r>
      <w:r w:rsidRPr="00A70726">
        <w:t xml:space="preserve"> has the same meaning as in the </w:t>
      </w:r>
      <w:r w:rsidRPr="00A70726">
        <w:rPr>
          <w:i/>
        </w:rPr>
        <w:t>Human Services (Medicare) Act 1973</w:t>
      </w:r>
      <w:r w:rsidRPr="00A70726">
        <w:t>.</w:t>
      </w:r>
    </w:p>
    <w:p w:rsidR="0057447C" w:rsidRPr="00A70726" w:rsidRDefault="0057447C" w:rsidP="0057447C">
      <w:pPr>
        <w:pStyle w:val="Definition"/>
      </w:pPr>
      <w:r w:rsidRPr="00A70726">
        <w:rPr>
          <w:b/>
          <w:i/>
        </w:rPr>
        <w:t xml:space="preserve">child care service payment </w:t>
      </w:r>
      <w:r w:rsidRPr="00A70726">
        <w:t>means:</w:t>
      </w:r>
    </w:p>
    <w:p w:rsidR="0057447C" w:rsidRPr="00A70726" w:rsidRDefault="0057447C" w:rsidP="0057447C">
      <w:pPr>
        <w:pStyle w:val="paragraph"/>
      </w:pPr>
      <w:r w:rsidRPr="00A70726">
        <w:tab/>
        <w:t>(a)</w:t>
      </w:r>
      <w:r w:rsidRPr="00A70726">
        <w:tab/>
        <w:t>a payment under section</w:t>
      </w:r>
      <w:r w:rsidR="00A70726">
        <w:t> </w:t>
      </w:r>
      <w:r w:rsidRPr="00A70726">
        <w:t>219Q or subsection</w:t>
      </w:r>
      <w:r w:rsidR="00A70726">
        <w:t> </w:t>
      </w:r>
      <w:r w:rsidRPr="00A70726">
        <w:t>219Q</w:t>
      </w:r>
      <w:r w:rsidR="00753CFA" w:rsidRPr="00A70726">
        <w:t>A(</w:t>
      </w:r>
      <w:r w:rsidRPr="00A70726">
        <w:t>2) in respect of fee reduction; or</w:t>
      </w:r>
    </w:p>
    <w:p w:rsidR="009D486A" w:rsidRPr="00A70726" w:rsidRDefault="009D486A" w:rsidP="009D486A">
      <w:pPr>
        <w:pStyle w:val="paragraph"/>
      </w:pPr>
      <w:r w:rsidRPr="00A70726">
        <w:tab/>
        <w:t>(aa)</w:t>
      </w:r>
      <w:r w:rsidRPr="00A70726">
        <w:tab/>
        <w:t>a payment under section</w:t>
      </w:r>
      <w:r w:rsidR="00A70726">
        <w:t> </w:t>
      </w:r>
      <w:r w:rsidRPr="00A70726">
        <w:t>219QC or subsection</w:t>
      </w:r>
      <w:r w:rsidR="00A70726">
        <w:t> </w:t>
      </w:r>
      <w:r w:rsidRPr="00A70726">
        <w:t>219Q</w:t>
      </w:r>
      <w:r w:rsidR="003576EB" w:rsidRPr="00A70726">
        <w:t>D</w:t>
      </w:r>
      <w:r w:rsidR="00753CFA" w:rsidRPr="00A70726">
        <w:t>(</w:t>
      </w:r>
      <w:r w:rsidRPr="00A70726">
        <w:t>2) in respect of child care rebate; or</w:t>
      </w:r>
    </w:p>
    <w:p w:rsidR="0057447C" w:rsidRPr="00A70726" w:rsidRDefault="0057447C" w:rsidP="0057447C">
      <w:pPr>
        <w:pStyle w:val="paragraph"/>
      </w:pPr>
      <w:r w:rsidRPr="00A70726">
        <w:tab/>
        <w:t>(b)</w:t>
      </w:r>
      <w:r w:rsidRPr="00A70726">
        <w:tab/>
        <w:t>an enrolment advance under section</w:t>
      </w:r>
      <w:r w:rsidR="00A70726">
        <w:t> </w:t>
      </w:r>
      <w:r w:rsidRPr="00A70726">
        <w:t>219RA; or</w:t>
      </w:r>
    </w:p>
    <w:p w:rsidR="0057447C" w:rsidRPr="00A70726" w:rsidRDefault="0057447C" w:rsidP="0057447C">
      <w:pPr>
        <w:pStyle w:val="paragraph"/>
      </w:pPr>
      <w:r w:rsidRPr="00A70726">
        <w:tab/>
        <w:t>(c)</w:t>
      </w:r>
      <w:r w:rsidRPr="00A70726">
        <w:tab/>
        <w:t>a payment under:</w:t>
      </w:r>
    </w:p>
    <w:p w:rsidR="0057447C" w:rsidRPr="00A70726" w:rsidRDefault="0057447C" w:rsidP="0057447C">
      <w:pPr>
        <w:pStyle w:val="paragraphsub"/>
      </w:pPr>
      <w:r w:rsidRPr="00A70726">
        <w:tab/>
        <w:t>(i)</w:t>
      </w:r>
      <w:r w:rsidRPr="00A70726">
        <w:tab/>
        <w:t>subitem</w:t>
      </w:r>
      <w:r w:rsidR="00A70726">
        <w:t> </w:t>
      </w:r>
      <w:r w:rsidRPr="00A70726">
        <w:t>97(5) of Schedule</w:t>
      </w:r>
      <w:r w:rsidR="00A70726">
        <w:t> </w:t>
      </w:r>
      <w:r w:rsidRPr="00A70726">
        <w:t xml:space="preserve">1 to the </w:t>
      </w:r>
      <w:r w:rsidRPr="00A70726">
        <w:rPr>
          <w:i/>
        </w:rPr>
        <w:t>Family Assistance Legislation Amendment (Child Care Management System and Other Measures) Act 2007</w:t>
      </w:r>
      <w:r w:rsidRPr="00A70726">
        <w:t>; or</w:t>
      </w:r>
    </w:p>
    <w:p w:rsidR="0057447C" w:rsidRPr="00A70726" w:rsidRDefault="0057447C" w:rsidP="0057447C">
      <w:pPr>
        <w:pStyle w:val="paragraphsub"/>
      </w:pPr>
      <w:r w:rsidRPr="00A70726">
        <w:tab/>
        <w:t>(ii)</w:t>
      </w:r>
      <w:r w:rsidRPr="00A70726">
        <w:tab/>
        <w:t>subitem</w:t>
      </w:r>
      <w:r w:rsidR="00A70726">
        <w:t> </w:t>
      </w:r>
      <w:r w:rsidRPr="00A70726">
        <w:t xml:space="preserve">97A(5) of that </w:t>
      </w:r>
      <w:r w:rsidR="00127CA2" w:rsidRPr="00A70726">
        <w:t>Schedule</w:t>
      </w:r>
      <w:r w:rsidR="00753CFA" w:rsidRPr="00A70726">
        <w:t xml:space="preserve"> </w:t>
      </w:r>
      <w:r w:rsidRPr="00A70726">
        <w:t xml:space="preserve">(as modified by the </w:t>
      </w:r>
      <w:r w:rsidRPr="00A70726">
        <w:rPr>
          <w:i/>
        </w:rPr>
        <w:t>Family Assistance Legislation Amendment (Child Care Management System and Other Measures) Regulations</w:t>
      </w:r>
      <w:r w:rsidR="00A70726">
        <w:rPr>
          <w:i/>
        </w:rPr>
        <w:t> </w:t>
      </w:r>
      <w:r w:rsidRPr="00A70726">
        <w:rPr>
          <w:i/>
        </w:rPr>
        <w:t>2009</w:t>
      </w:r>
      <w:r w:rsidRPr="00A70726">
        <w:t>); or</w:t>
      </w:r>
    </w:p>
    <w:p w:rsidR="0057447C" w:rsidRPr="00A70726" w:rsidRDefault="0057447C" w:rsidP="0057447C">
      <w:pPr>
        <w:pStyle w:val="paragraph"/>
      </w:pPr>
      <w:r w:rsidRPr="00A70726">
        <w:tab/>
        <w:t>(d)</w:t>
      </w:r>
      <w:r w:rsidRPr="00A70726">
        <w:tab/>
        <w:t>the payment known as Jobs Education and Training (JET) Child Care fee assistance that is paid by the Commonwealth; or</w:t>
      </w:r>
    </w:p>
    <w:p w:rsidR="0057447C" w:rsidRPr="00A70726" w:rsidRDefault="0057447C" w:rsidP="0057447C">
      <w:pPr>
        <w:pStyle w:val="paragraph"/>
      </w:pPr>
      <w:r w:rsidRPr="00A70726">
        <w:tab/>
        <w:t>(e)</w:t>
      </w:r>
      <w:r w:rsidRPr="00A70726">
        <w:tab/>
        <w:t xml:space="preserve">a payment specified in an instrument under </w:t>
      </w:r>
      <w:r w:rsidR="00A70726">
        <w:t>subsection (</w:t>
      </w:r>
      <w:r w:rsidRPr="00A70726">
        <w:t>4A).</w:t>
      </w:r>
    </w:p>
    <w:p w:rsidR="00873584" w:rsidRPr="00A70726" w:rsidRDefault="00873584" w:rsidP="00873584">
      <w:pPr>
        <w:pStyle w:val="Definition"/>
      </w:pPr>
      <w:r w:rsidRPr="00A70726">
        <w:rPr>
          <w:b/>
          <w:i/>
        </w:rPr>
        <w:t>civil penalty order</w:t>
      </w:r>
      <w:r w:rsidRPr="00A70726">
        <w:t xml:space="preserve"> has the meaning given by section</w:t>
      </w:r>
      <w:r w:rsidR="00A70726">
        <w:t> </w:t>
      </w:r>
      <w:r w:rsidRPr="00A70726">
        <w:t>219TSC.</w:t>
      </w:r>
    </w:p>
    <w:p w:rsidR="00B700FA" w:rsidRPr="00A70726" w:rsidRDefault="00B700FA" w:rsidP="00B700FA">
      <w:pPr>
        <w:pStyle w:val="Definition"/>
      </w:pPr>
      <w:r w:rsidRPr="00A70726">
        <w:rPr>
          <w:b/>
          <w:i/>
        </w:rPr>
        <w:t>civil penalty provision</w:t>
      </w:r>
      <w:r w:rsidRPr="00A70726">
        <w:t xml:space="preserve"> means any of the following:</w:t>
      </w:r>
    </w:p>
    <w:p w:rsidR="00B700FA" w:rsidRPr="00A70726" w:rsidRDefault="00B700FA" w:rsidP="00B700FA">
      <w:pPr>
        <w:pStyle w:val="paragraph"/>
      </w:pPr>
      <w:r w:rsidRPr="00A70726">
        <w:tab/>
        <w:t>(a)</w:t>
      </w:r>
      <w:r w:rsidRPr="00A70726">
        <w:tab/>
        <w:t>subsection</w:t>
      </w:r>
      <w:r w:rsidR="00A70726">
        <w:t> </w:t>
      </w:r>
      <w:r w:rsidRPr="00A70726">
        <w:t>204(1);</w:t>
      </w:r>
    </w:p>
    <w:p w:rsidR="00B700FA" w:rsidRPr="00A70726" w:rsidRDefault="00B700FA" w:rsidP="00B700FA">
      <w:pPr>
        <w:pStyle w:val="paragraph"/>
      </w:pPr>
      <w:r w:rsidRPr="00A70726">
        <w:tab/>
        <w:t>(b)</w:t>
      </w:r>
      <w:r w:rsidRPr="00A70726">
        <w:tab/>
        <w:t>subsection</w:t>
      </w:r>
      <w:r w:rsidR="00A70726">
        <w:t> </w:t>
      </w:r>
      <w:r w:rsidRPr="00A70726">
        <w:t>219A</w:t>
      </w:r>
      <w:r w:rsidR="003576EB" w:rsidRPr="00A70726">
        <w:t>C</w:t>
      </w:r>
      <w:r w:rsidR="00753CFA" w:rsidRPr="00A70726">
        <w:t>(</w:t>
      </w:r>
      <w:r w:rsidRPr="00A70726">
        <w:t>1A) or (1B);</w:t>
      </w:r>
    </w:p>
    <w:p w:rsidR="00B700FA" w:rsidRPr="00A70726" w:rsidRDefault="00B700FA" w:rsidP="00B700FA">
      <w:pPr>
        <w:pStyle w:val="paragraph"/>
      </w:pPr>
      <w:r w:rsidRPr="00A70726">
        <w:tab/>
        <w:t>(c)</w:t>
      </w:r>
      <w:r w:rsidRPr="00A70726">
        <w:tab/>
        <w:t>subsection</w:t>
      </w:r>
      <w:r w:rsidR="00A70726">
        <w:t> </w:t>
      </w:r>
      <w:r w:rsidRPr="00A70726">
        <w:t>219A</w:t>
      </w:r>
      <w:r w:rsidR="00753CFA" w:rsidRPr="00A70726">
        <w:t>G(</w:t>
      </w:r>
      <w:r w:rsidRPr="00A70726">
        <w:t>1A);</w:t>
      </w:r>
    </w:p>
    <w:p w:rsidR="00B700FA" w:rsidRPr="00A70726" w:rsidRDefault="00B700FA" w:rsidP="00B700FA">
      <w:pPr>
        <w:pStyle w:val="paragraph"/>
      </w:pPr>
      <w:r w:rsidRPr="00A70726">
        <w:tab/>
        <w:t>(d)</w:t>
      </w:r>
      <w:r w:rsidRPr="00A70726">
        <w:tab/>
        <w:t>subsection</w:t>
      </w:r>
      <w:r w:rsidR="00A70726">
        <w:t> </w:t>
      </w:r>
      <w:r w:rsidRPr="00A70726">
        <w:t>219B(2);</w:t>
      </w:r>
    </w:p>
    <w:p w:rsidR="00B700FA" w:rsidRPr="00A70726" w:rsidRDefault="00B700FA" w:rsidP="00B700FA">
      <w:pPr>
        <w:pStyle w:val="paragraph"/>
      </w:pPr>
      <w:r w:rsidRPr="00A70726">
        <w:tab/>
        <w:t>(e)</w:t>
      </w:r>
      <w:r w:rsidRPr="00A70726">
        <w:tab/>
        <w:t>subsection</w:t>
      </w:r>
      <w:r w:rsidR="00A70726">
        <w:t> </w:t>
      </w:r>
      <w:r w:rsidRPr="00A70726">
        <w:t>219B</w:t>
      </w:r>
      <w:r w:rsidR="00753CFA" w:rsidRPr="00A70726">
        <w:t>B(</w:t>
      </w:r>
      <w:r w:rsidRPr="00A70726">
        <w:t>1);</w:t>
      </w:r>
    </w:p>
    <w:p w:rsidR="00B700FA" w:rsidRPr="00A70726" w:rsidRDefault="00B700FA" w:rsidP="00B700FA">
      <w:pPr>
        <w:pStyle w:val="paragraph"/>
      </w:pPr>
      <w:r w:rsidRPr="00A70726">
        <w:tab/>
        <w:t>(f)</w:t>
      </w:r>
      <w:r w:rsidRPr="00A70726">
        <w:tab/>
        <w:t>subsection</w:t>
      </w:r>
      <w:r w:rsidR="00A70726">
        <w:t> </w:t>
      </w:r>
      <w:r w:rsidRPr="00A70726">
        <w:t>219B</w:t>
      </w:r>
      <w:r w:rsidR="003576EB" w:rsidRPr="00A70726">
        <w:t>C</w:t>
      </w:r>
      <w:r w:rsidR="00753CFA" w:rsidRPr="00A70726">
        <w:t>(</w:t>
      </w:r>
      <w:r w:rsidRPr="00A70726">
        <w:t>1);</w:t>
      </w:r>
    </w:p>
    <w:p w:rsidR="00B700FA" w:rsidRPr="00A70726" w:rsidRDefault="00B700FA" w:rsidP="00B700FA">
      <w:pPr>
        <w:pStyle w:val="paragraph"/>
      </w:pPr>
      <w:r w:rsidRPr="00A70726">
        <w:tab/>
        <w:t>(g)</w:t>
      </w:r>
      <w:r w:rsidRPr="00A70726">
        <w:tab/>
        <w:t>subsection</w:t>
      </w:r>
      <w:r w:rsidR="00A70726">
        <w:t> </w:t>
      </w:r>
      <w:r w:rsidRPr="00A70726">
        <w:t>219B</w:t>
      </w:r>
      <w:r w:rsidR="00753CFA" w:rsidRPr="00A70726">
        <w:t>D(</w:t>
      </w:r>
      <w:r w:rsidRPr="00A70726">
        <w:t>1);</w:t>
      </w:r>
    </w:p>
    <w:p w:rsidR="00B700FA" w:rsidRPr="00A70726" w:rsidRDefault="00B700FA" w:rsidP="00B700FA">
      <w:pPr>
        <w:pStyle w:val="paragraph"/>
      </w:pPr>
      <w:r w:rsidRPr="00A70726">
        <w:tab/>
        <w:t>(h)</w:t>
      </w:r>
      <w:r w:rsidRPr="00A70726">
        <w:tab/>
        <w:t>subsection</w:t>
      </w:r>
      <w:r w:rsidR="00A70726">
        <w:t> </w:t>
      </w:r>
      <w:r w:rsidRPr="00A70726">
        <w:t>219E(1)</w:t>
      </w:r>
      <w:r w:rsidR="00D57B40" w:rsidRPr="00A70726">
        <w:t xml:space="preserve"> or (7)</w:t>
      </w:r>
      <w:r w:rsidRPr="00A70726">
        <w:t>;</w:t>
      </w:r>
    </w:p>
    <w:p w:rsidR="00847BE0" w:rsidRPr="00A70726" w:rsidRDefault="00847BE0" w:rsidP="00847BE0">
      <w:pPr>
        <w:pStyle w:val="paragraph"/>
      </w:pPr>
      <w:r w:rsidRPr="00A70726">
        <w:lastRenderedPageBreak/>
        <w:tab/>
        <w:t>(ha)</w:t>
      </w:r>
      <w:r w:rsidRPr="00A70726">
        <w:tab/>
        <w:t>subsection</w:t>
      </w:r>
      <w:r w:rsidR="00A70726">
        <w:t> </w:t>
      </w:r>
      <w:r w:rsidRPr="00A70726">
        <w:t>219E</w:t>
      </w:r>
      <w:r w:rsidR="00753CFA" w:rsidRPr="00A70726">
        <w:t>A(</w:t>
      </w:r>
      <w:r w:rsidRPr="00A70726">
        <w:t>2);</w:t>
      </w:r>
    </w:p>
    <w:p w:rsidR="00847BE0" w:rsidRPr="00A70726" w:rsidRDefault="00847BE0" w:rsidP="00847BE0">
      <w:pPr>
        <w:pStyle w:val="paragraph"/>
      </w:pPr>
      <w:r w:rsidRPr="00A70726">
        <w:tab/>
        <w:t>(hb)</w:t>
      </w:r>
      <w:r w:rsidRPr="00A70726">
        <w:tab/>
        <w:t>subsection</w:t>
      </w:r>
      <w:r w:rsidR="00A70726">
        <w:t> </w:t>
      </w:r>
      <w:r w:rsidRPr="00A70726">
        <w:t>219E</w:t>
      </w:r>
      <w:r w:rsidR="00753CFA" w:rsidRPr="00A70726">
        <w:t>B(</w:t>
      </w:r>
      <w:r w:rsidRPr="00A70726">
        <w:t>1) or (5);</w:t>
      </w:r>
    </w:p>
    <w:p w:rsidR="00B700FA" w:rsidRPr="00A70726" w:rsidRDefault="00B700FA" w:rsidP="00B700FA">
      <w:pPr>
        <w:pStyle w:val="paragraph"/>
      </w:pPr>
      <w:r w:rsidRPr="00A70726">
        <w:tab/>
        <w:t>(j)</w:t>
      </w:r>
      <w:r w:rsidRPr="00A70726">
        <w:tab/>
        <w:t>subsection</w:t>
      </w:r>
      <w:r w:rsidR="00A70726">
        <w:t> </w:t>
      </w:r>
      <w:r w:rsidRPr="00A70726">
        <w:t>219F(1) or (2);</w:t>
      </w:r>
    </w:p>
    <w:p w:rsidR="00B700FA" w:rsidRPr="00A70726" w:rsidRDefault="00B700FA" w:rsidP="00B700FA">
      <w:pPr>
        <w:pStyle w:val="paragraph"/>
      </w:pPr>
      <w:r w:rsidRPr="00A70726">
        <w:tab/>
        <w:t>(k)</w:t>
      </w:r>
      <w:r w:rsidRPr="00A70726">
        <w:tab/>
        <w:t>subsection</w:t>
      </w:r>
      <w:r w:rsidR="00A70726">
        <w:t> </w:t>
      </w:r>
      <w:r w:rsidRPr="00A70726">
        <w:t>219G(1), (3) or (4);</w:t>
      </w:r>
    </w:p>
    <w:p w:rsidR="00CA7D23" w:rsidRPr="00A70726" w:rsidRDefault="00CA7D23" w:rsidP="00B700FA">
      <w:pPr>
        <w:pStyle w:val="paragraph"/>
      </w:pPr>
      <w:r w:rsidRPr="00A70726">
        <w:tab/>
        <w:t>(ka)</w:t>
      </w:r>
      <w:r w:rsidRPr="00A70726">
        <w:tab/>
        <w:t>subsection</w:t>
      </w:r>
      <w:r w:rsidR="00A70726">
        <w:t> </w:t>
      </w:r>
      <w:r w:rsidRPr="00A70726">
        <w:t>219G</w:t>
      </w:r>
      <w:r w:rsidR="003576EB" w:rsidRPr="00A70726">
        <w:t>A</w:t>
      </w:r>
      <w:r w:rsidR="00753CFA" w:rsidRPr="00A70726">
        <w:t>(</w:t>
      </w:r>
      <w:r w:rsidRPr="00A70726">
        <w:t>6);</w:t>
      </w:r>
    </w:p>
    <w:p w:rsidR="00B700FA" w:rsidRPr="00A70726" w:rsidRDefault="00B700FA" w:rsidP="00B700FA">
      <w:pPr>
        <w:pStyle w:val="paragraph"/>
      </w:pPr>
      <w:r w:rsidRPr="00A70726">
        <w:tab/>
        <w:t>(l)</w:t>
      </w:r>
      <w:r w:rsidRPr="00A70726">
        <w:tab/>
        <w:t>subsection</w:t>
      </w:r>
      <w:r w:rsidR="00A70726">
        <w:t> </w:t>
      </w:r>
      <w:r w:rsidRPr="00A70726">
        <w:t>219L(1), (2) or (3);</w:t>
      </w:r>
    </w:p>
    <w:p w:rsidR="002833AD" w:rsidRPr="00A70726" w:rsidRDefault="002833AD" w:rsidP="00B700FA">
      <w:pPr>
        <w:pStyle w:val="paragraph"/>
      </w:pPr>
      <w:r w:rsidRPr="00A70726">
        <w:tab/>
        <w:t>(la)</w:t>
      </w:r>
      <w:r w:rsidRPr="00A70726">
        <w:tab/>
        <w:t>subsection</w:t>
      </w:r>
      <w:r w:rsidR="00A70726">
        <w:t> </w:t>
      </w:r>
      <w:r w:rsidRPr="00A70726">
        <w:t>219L</w:t>
      </w:r>
      <w:r w:rsidR="003576EB" w:rsidRPr="00A70726">
        <w:t>A</w:t>
      </w:r>
      <w:r w:rsidR="00753CFA" w:rsidRPr="00A70726">
        <w:t>(</w:t>
      </w:r>
      <w:r w:rsidRPr="00A70726">
        <w:t>2) or (5);</w:t>
      </w:r>
    </w:p>
    <w:p w:rsidR="00B700FA" w:rsidRPr="00A70726" w:rsidRDefault="00B700FA" w:rsidP="00B700FA">
      <w:pPr>
        <w:pStyle w:val="paragraph"/>
      </w:pPr>
      <w:r w:rsidRPr="00A70726">
        <w:tab/>
        <w:t>(m)</w:t>
      </w:r>
      <w:r w:rsidRPr="00A70726">
        <w:tab/>
        <w:t>subsection</w:t>
      </w:r>
      <w:r w:rsidR="00A70726">
        <w:t> </w:t>
      </w:r>
      <w:r w:rsidRPr="00A70726">
        <w:t>219M(1)</w:t>
      </w:r>
      <w:r w:rsidR="000B794C" w:rsidRPr="00A70726">
        <w:t xml:space="preserve"> or (4)</w:t>
      </w:r>
      <w:r w:rsidRPr="00A70726">
        <w:t>;</w:t>
      </w:r>
    </w:p>
    <w:p w:rsidR="00B700FA" w:rsidRPr="00A70726" w:rsidRDefault="00B700FA" w:rsidP="00B700FA">
      <w:pPr>
        <w:pStyle w:val="paragraph"/>
      </w:pPr>
      <w:r w:rsidRPr="00A70726">
        <w:tab/>
        <w:t>(n)</w:t>
      </w:r>
      <w:r w:rsidRPr="00A70726">
        <w:tab/>
        <w:t>subsection</w:t>
      </w:r>
      <w:r w:rsidR="00A70726">
        <w:t> </w:t>
      </w:r>
      <w:r w:rsidRPr="00A70726">
        <w:t>219N(5A);</w:t>
      </w:r>
    </w:p>
    <w:p w:rsidR="00B700FA" w:rsidRPr="00A70726" w:rsidRDefault="00B700FA" w:rsidP="00B700FA">
      <w:pPr>
        <w:pStyle w:val="paragraph"/>
      </w:pPr>
      <w:r w:rsidRPr="00A70726">
        <w:tab/>
        <w:t>(o)</w:t>
      </w:r>
      <w:r w:rsidRPr="00A70726">
        <w:tab/>
        <w:t>subsection</w:t>
      </w:r>
      <w:r w:rsidR="00A70726">
        <w:t> </w:t>
      </w:r>
      <w:r w:rsidRPr="00A70726">
        <w:t>219N</w:t>
      </w:r>
      <w:r w:rsidR="00753CFA" w:rsidRPr="00A70726">
        <w:t>A(</w:t>
      </w:r>
      <w:r w:rsidRPr="00A70726">
        <w:t>4);</w:t>
      </w:r>
    </w:p>
    <w:p w:rsidR="00B700FA" w:rsidRPr="00A70726" w:rsidRDefault="00B700FA" w:rsidP="00B700FA">
      <w:pPr>
        <w:pStyle w:val="paragraph"/>
      </w:pPr>
      <w:r w:rsidRPr="00A70726">
        <w:tab/>
        <w:t>(p)</w:t>
      </w:r>
      <w:r w:rsidRPr="00A70726">
        <w:tab/>
        <w:t>subsection</w:t>
      </w:r>
      <w:r w:rsidR="00A70726">
        <w:t> </w:t>
      </w:r>
      <w:r w:rsidRPr="00A70726">
        <w:t>219N</w:t>
      </w:r>
      <w:r w:rsidR="00753CFA" w:rsidRPr="00A70726">
        <w:t>B(</w:t>
      </w:r>
      <w:r w:rsidRPr="00A70726">
        <w:t>1);</w:t>
      </w:r>
    </w:p>
    <w:p w:rsidR="00B700FA" w:rsidRPr="00A70726" w:rsidRDefault="00B700FA" w:rsidP="00B700FA">
      <w:pPr>
        <w:pStyle w:val="paragraph"/>
      </w:pPr>
      <w:r w:rsidRPr="00A70726">
        <w:tab/>
        <w:t>(q)</w:t>
      </w:r>
      <w:r w:rsidRPr="00A70726">
        <w:tab/>
        <w:t>subsection</w:t>
      </w:r>
      <w:r w:rsidR="00A70726">
        <w:t> </w:t>
      </w:r>
      <w:r w:rsidRPr="00A70726">
        <w:t>219P(1);</w:t>
      </w:r>
    </w:p>
    <w:p w:rsidR="00B700FA" w:rsidRPr="00A70726" w:rsidRDefault="00B700FA" w:rsidP="00B700FA">
      <w:pPr>
        <w:pStyle w:val="paragraph"/>
      </w:pPr>
      <w:r w:rsidRPr="00A70726">
        <w:tab/>
        <w:t>(r)</w:t>
      </w:r>
      <w:r w:rsidRPr="00A70726">
        <w:tab/>
        <w:t>subsection</w:t>
      </w:r>
      <w:r w:rsidR="00A70726">
        <w:t> </w:t>
      </w:r>
      <w:r w:rsidRPr="00A70726">
        <w:t>219Q</w:t>
      </w:r>
      <w:r w:rsidR="00753CFA" w:rsidRPr="00A70726">
        <w:t>B(</w:t>
      </w:r>
      <w:r w:rsidRPr="00A70726">
        <w:t>1);</w:t>
      </w:r>
    </w:p>
    <w:p w:rsidR="00847BE0" w:rsidRPr="00A70726" w:rsidRDefault="00847BE0" w:rsidP="00847BE0">
      <w:pPr>
        <w:pStyle w:val="paragraph"/>
      </w:pPr>
      <w:r w:rsidRPr="00A70726">
        <w:tab/>
        <w:t>(sa)</w:t>
      </w:r>
      <w:r w:rsidRPr="00A70726">
        <w:tab/>
        <w:t>subsection</w:t>
      </w:r>
      <w:r w:rsidR="00A70726">
        <w:t> </w:t>
      </w:r>
      <w:r w:rsidRPr="00A70726">
        <w:t>219Q</w:t>
      </w:r>
      <w:r w:rsidR="003C38C4" w:rsidRPr="00A70726">
        <w:t>E</w:t>
      </w:r>
      <w:r w:rsidR="00753CFA" w:rsidRPr="00A70726">
        <w:t>(</w:t>
      </w:r>
      <w:r w:rsidRPr="00A70726">
        <w:t>1);</w:t>
      </w:r>
    </w:p>
    <w:p w:rsidR="00B700FA" w:rsidRPr="00A70726" w:rsidRDefault="00B700FA" w:rsidP="00B700FA">
      <w:pPr>
        <w:pStyle w:val="paragraph"/>
      </w:pPr>
      <w:r w:rsidRPr="00A70726">
        <w:tab/>
        <w:t>(s)</w:t>
      </w:r>
      <w:r w:rsidRPr="00A70726">
        <w:tab/>
        <w:t>section</w:t>
      </w:r>
      <w:r w:rsidR="00A70726">
        <w:t> </w:t>
      </w:r>
      <w:r w:rsidRPr="00A70726">
        <w:t>219TSB</w:t>
      </w:r>
      <w:r w:rsidR="00E0087E" w:rsidRPr="00A70726">
        <w:t>;</w:t>
      </w:r>
    </w:p>
    <w:p w:rsidR="00E0087E" w:rsidRPr="00A70726" w:rsidRDefault="00E0087E" w:rsidP="00E0087E">
      <w:pPr>
        <w:pStyle w:val="paragraph"/>
      </w:pPr>
      <w:r w:rsidRPr="00A70726">
        <w:tab/>
        <w:t>(t)</w:t>
      </w:r>
      <w:r w:rsidRPr="00A70726">
        <w:tab/>
        <w:t>a provision (if any) of the regulations that is declared to be a civil penalty provision in accordance with paragraph</w:t>
      </w:r>
      <w:r w:rsidR="00A70726">
        <w:t> </w:t>
      </w:r>
      <w:r w:rsidRPr="00A70726">
        <w:t>235(1A)(b).</w:t>
      </w:r>
    </w:p>
    <w:p w:rsidR="00F01773" w:rsidRPr="00A70726" w:rsidRDefault="00F01773" w:rsidP="00F01773">
      <w:pPr>
        <w:pStyle w:val="Definition"/>
      </w:pPr>
      <w:r w:rsidRPr="00A70726">
        <w:rPr>
          <w:b/>
          <w:i/>
        </w:rPr>
        <w:t>decision</w:t>
      </w:r>
      <w:r w:rsidRPr="00A70726">
        <w:t xml:space="preserve"> has the same meaning as in the </w:t>
      </w:r>
      <w:r w:rsidRPr="00A70726">
        <w:rPr>
          <w:i/>
        </w:rPr>
        <w:t>Administrative Appeals Tribunal Act 1975</w:t>
      </w:r>
      <w:r w:rsidRPr="00A70726">
        <w:t>.</w:t>
      </w:r>
    </w:p>
    <w:p w:rsidR="00B10313" w:rsidRPr="00A70726" w:rsidRDefault="00B10313" w:rsidP="00B10313">
      <w:pPr>
        <w:pStyle w:val="Definition"/>
      </w:pPr>
      <w:r w:rsidRPr="00A70726">
        <w:rPr>
          <w:b/>
          <w:i/>
        </w:rPr>
        <w:t>early claim day</w:t>
      </w:r>
      <w:r w:rsidRPr="00A70726">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A70726" w:rsidRDefault="0089109C" w:rsidP="00F01773">
      <w:pPr>
        <w:pStyle w:val="Definition"/>
      </w:pPr>
      <w:r w:rsidRPr="00A70726">
        <w:rPr>
          <w:b/>
          <w:i/>
        </w:rPr>
        <w:t>e</w:t>
      </w:r>
      <w:r w:rsidR="00F01773" w:rsidRPr="00A70726">
        <w:rPr>
          <w:b/>
          <w:i/>
        </w:rPr>
        <w:t>ligibility rules</w:t>
      </w:r>
      <w:r w:rsidR="00F01773" w:rsidRPr="00A70726">
        <w:t xml:space="preserve"> means rules made under subsection</w:t>
      </w:r>
      <w:r w:rsidR="00A70726">
        <w:t> </w:t>
      </w:r>
      <w:r w:rsidR="00F01773" w:rsidRPr="00A70726">
        <w:t>205(1).</w:t>
      </w:r>
    </w:p>
    <w:p w:rsidR="00567C87" w:rsidRPr="00A70726" w:rsidRDefault="00567C87" w:rsidP="00567C87">
      <w:pPr>
        <w:pStyle w:val="Definition"/>
      </w:pPr>
      <w:r w:rsidRPr="00A70726">
        <w:rPr>
          <w:b/>
          <w:i/>
        </w:rPr>
        <w:t xml:space="preserve">enrolled </w:t>
      </w:r>
      <w:r w:rsidRPr="00A70726">
        <w:t>in relation to a child to whom an approved child care service provides care, has the meaning given by subsections</w:t>
      </w:r>
      <w:r w:rsidR="00A70726">
        <w:t> </w:t>
      </w:r>
      <w:r w:rsidRPr="00A70726">
        <w:t>219A(2) and 219A</w:t>
      </w:r>
      <w:r w:rsidR="00753CFA" w:rsidRPr="00A70726">
        <w:t>A(</w:t>
      </w:r>
      <w:r w:rsidRPr="00A70726">
        <w:t>2).</w:t>
      </w:r>
    </w:p>
    <w:p w:rsidR="00F01773" w:rsidRPr="00A70726" w:rsidRDefault="0089109C" w:rsidP="00F01773">
      <w:pPr>
        <w:pStyle w:val="Definition"/>
      </w:pPr>
      <w:r w:rsidRPr="00A70726">
        <w:rPr>
          <w:b/>
          <w:i/>
        </w:rPr>
        <w:t>e</w:t>
      </w:r>
      <w:r w:rsidR="00F01773" w:rsidRPr="00A70726">
        <w:rPr>
          <w:b/>
          <w:i/>
        </w:rPr>
        <w:t>ntitled to be paid family tax benefit by instalment</w:t>
      </w:r>
      <w:r w:rsidR="00F01773" w:rsidRPr="00A70726">
        <w:t>: a person is so entitled at a particular time if a determination under section</w:t>
      </w:r>
      <w:r w:rsidR="00A70726">
        <w:t> </w:t>
      </w:r>
      <w:r w:rsidR="00F01773" w:rsidRPr="00A70726">
        <w:t xml:space="preserve">16 in </w:t>
      </w:r>
      <w:r w:rsidR="00F01773" w:rsidRPr="00A70726">
        <w:lastRenderedPageBreak/>
        <w:t>relation to the person is in force at that time under which the person is entitled to be paid family tax benefit at or after that time.</w:t>
      </w:r>
    </w:p>
    <w:p w:rsidR="0021124C" w:rsidRPr="00A70726" w:rsidRDefault="0021124C" w:rsidP="0021124C">
      <w:pPr>
        <w:pStyle w:val="Definition"/>
      </w:pPr>
      <w:r w:rsidRPr="00A70726">
        <w:rPr>
          <w:b/>
          <w:i/>
        </w:rPr>
        <w:t>estimated income basis</w:t>
      </w:r>
      <w:r w:rsidRPr="00A70726">
        <w:t>:</w:t>
      </w:r>
      <w:r w:rsidRPr="00A70726">
        <w:rPr>
          <w:b/>
        </w:rPr>
        <w:t xml:space="preserve"> </w:t>
      </w:r>
      <w:r w:rsidRPr="00A70726">
        <w:t xml:space="preserve">family tax benefit is worked out on an </w:t>
      </w:r>
      <w:r w:rsidRPr="00A70726">
        <w:rPr>
          <w:b/>
          <w:i/>
        </w:rPr>
        <w:t>estimated income basis</w:t>
      </w:r>
      <w:r w:rsidRPr="00A70726">
        <w:rPr>
          <w:b/>
        </w:rPr>
        <w:t xml:space="preserve"> </w:t>
      </w:r>
      <w:r w:rsidRPr="00A70726">
        <w:t>if it is worked out on the basis referred to in subsection</w:t>
      </w:r>
      <w:r w:rsidR="00A70726">
        <w:t> </w:t>
      </w:r>
      <w:r w:rsidRPr="00A70726">
        <w:t>20(1), (2A) or (3).</w:t>
      </w:r>
    </w:p>
    <w:p w:rsidR="00FD2B89" w:rsidRPr="00A70726" w:rsidRDefault="00FD2B89" w:rsidP="00FD2B89">
      <w:pPr>
        <w:pStyle w:val="Definition"/>
      </w:pPr>
      <w:r w:rsidRPr="00A70726">
        <w:rPr>
          <w:b/>
          <w:i/>
        </w:rPr>
        <w:t>executive officer</w:t>
      </w:r>
      <w:r w:rsidRPr="00A70726">
        <w:t>, in relation to an operator of an approved centre based long day care service, means a person, by whatever name called and whether or not a director of the operator, who is concerned in, or takes part in, the management of the operator.</w:t>
      </w:r>
    </w:p>
    <w:p w:rsidR="00F01773" w:rsidRPr="00A70726" w:rsidRDefault="00F01773" w:rsidP="00F01773">
      <w:pPr>
        <w:pStyle w:val="Definition"/>
        <w:shd w:val="clear" w:color="auto" w:fill="FFFFFF"/>
      </w:pPr>
      <w:r w:rsidRPr="00A70726">
        <w:rPr>
          <w:b/>
          <w:i/>
        </w:rPr>
        <w:t xml:space="preserve">Family Assistance Act </w:t>
      </w:r>
      <w:r w:rsidRPr="00A70726">
        <w:t xml:space="preserve">means the </w:t>
      </w:r>
      <w:r w:rsidRPr="00A70726">
        <w:rPr>
          <w:i/>
        </w:rPr>
        <w:t>A New Tax System (Family Assistance) Act 1999</w:t>
      </w:r>
      <w:r w:rsidRPr="00A70726">
        <w:t>.</w:t>
      </w:r>
    </w:p>
    <w:p w:rsidR="00F01773" w:rsidRPr="00A70726" w:rsidRDefault="00F01773" w:rsidP="00F01773">
      <w:pPr>
        <w:pStyle w:val="Definition"/>
      </w:pPr>
      <w:r w:rsidRPr="00A70726">
        <w:rPr>
          <w:b/>
          <w:i/>
        </w:rPr>
        <w:t>Family Assistance Administration Act</w:t>
      </w:r>
      <w:r w:rsidRPr="00A70726">
        <w:t xml:space="preserve"> means the </w:t>
      </w:r>
      <w:r w:rsidRPr="00A70726">
        <w:rPr>
          <w:i/>
        </w:rPr>
        <w:t>A New Tax System (Family Assistance) (Administration) Act 1999</w:t>
      </w:r>
      <w:r w:rsidRPr="00A70726">
        <w:t>.</w:t>
      </w:r>
    </w:p>
    <w:p w:rsidR="00F01773" w:rsidRPr="00A70726" w:rsidRDefault="0089109C" w:rsidP="00F01773">
      <w:pPr>
        <w:pStyle w:val="Definition"/>
      </w:pPr>
      <w:r w:rsidRPr="00A70726">
        <w:rPr>
          <w:b/>
          <w:i/>
        </w:rPr>
        <w:t>f</w:t>
      </w:r>
      <w:r w:rsidR="00F01773" w:rsidRPr="00A70726">
        <w:rPr>
          <w:b/>
          <w:i/>
        </w:rPr>
        <w:t xml:space="preserve">amily assistance law </w:t>
      </w:r>
      <w:r w:rsidR="00F01773" w:rsidRPr="00A70726">
        <w:t>means any one or more of the following:</w:t>
      </w:r>
    </w:p>
    <w:p w:rsidR="00F01773" w:rsidRPr="00A70726" w:rsidRDefault="00F01773" w:rsidP="00F01773">
      <w:pPr>
        <w:pStyle w:val="paragraph"/>
      </w:pPr>
      <w:r w:rsidRPr="00A70726">
        <w:tab/>
        <w:t>(a)</w:t>
      </w:r>
      <w:r w:rsidRPr="00A70726">
        <w:tab/>
        <w:t>this Act;</w:t>
      </w:r>
    </w:p>
    <w:p w:rsidR="00F01773" w:rsidRPr="00A70726" w:rsidRDefault="00F01773" w:rsidP="00F01773">
      <w:pPr>
        <w:pStyle w:val="paragraph"/>
      </w:pPr>
      <w:r w:rsidRPr="00A70726">
        <w:tab/>
        <w:t>(b)</w:t>
      </w:r>
      <w:r w:rsidRPr="00A70726">
        <w:tab/>
        <w:t>the Family Assistance Act;</w:t>
      </w:r>
    </w:p>
    <w:p w:rsidR="00D33004" w:rsidRPr="00A70726" w:rsidRDefault="00D33004" w:rsidP="00D33004">
      <w:pPr>
        <w:pStyle w:val="paragraph"/>
      </w:pPr>
      <w:r w:rsidRPr="00A70726">
        <w:tab/>
        <w:t>(c)</w:t>
      </w:r>
      <w:r w:rsidRPr="00A70726">
        <w:tab/>
        <w:t>any instrument (including regulations) made under this Act or the Family Assistance Act;</w:t>
      </w:r>
    </w:p>
    <w:p w:rsidR="00F01773" w:rsidRPr="00A70726" w:rsidRDefault="00F01773" w:rsidP="00F01773">
      <w:pPr>
        <w:pStyle w:val="paragraph"/>
      </w:pPr>
      <w:r w:rsidRPr="00A70726">
        <w:tab/>
        <w:t>(d)</w:t>
      </w:r>
      <w:r w:rsidRPr="00A70726">
        <w:tab/>
        <w:t>Schedules</w:t>
      </w:r>
      <w:r w:rsidR="00A70726">
        <w:t> </w:t>
      </w:r>
      <w:r w:rsidRPr="00A70726">
        <w:t xml:space="preserve">5 and 6 to the </w:t>
      </w:r>
      <w:r w:rsidRPr="00A70726">
        <w:rPr>
          <w:i/>
        </w:rPr>
        <w:t>A New Tax System (Family Assistance and Related Measures) Act 2000</w:t>
      </w:r>
      <w:r w:rsidRPr="00A70726">
        <w:t>.</w:t>
      </w:r>
    </w:p>
    <w:p w:rsidR="00F01773" w:rsidRPr="00A70726" w:rsidRDefault="00F259AF" w:rsidP="00F01773">
      <w:pPr>
        <w:pStyle w:val="Definition"/>
      </w:pPr>
      <w:r w:rsidRPr="00A70726">
        <w:rPr>
          <w:b/>
          <w:i/>
        </w:rPr>
        <w:t>f</w:t>
      </w:r>
      <w:r w:rsidR="00F01773" w:rsidRPr="00A70726">
        <w:rPr>
          <w:b/>
          <w:i/>
        </w:rPr>
        <w:t xml:space="preserve">amily tax benefit advance </w:t>
      </w:r>
      <w:r w:rsidR="00F01773" w:rsidRPr="00A70726">
        <w:t>means the advance mentioned in Division</w:t>
      </w:r>
      <w:r w:rsidR="00A70726">
        <w:t> </w:t>
      </w:r>
      <w:r w:rsidR="00F01773" w:rsidRPr="00A70726">
        <w:t>2 of Part</w:t>
      </w:r>
      <w:r w:rsidR="00A70726">
        <w:t> </w:t>
      </w:r>
      <w:r w:rsidR="00F01773" w:rsidRPr="00A70726">
        <w:t>3.</w:t>
      </w:r>
    </w:p>
    <w:p w:rsidR="00F01773" w:rsidRPr="00A70726" w:rsidRDefault="00F259AF" w:rsidP="00F01773">
      <w:pPr>
        <w:pStyle w:val="Definition"/>
      </w:pPr>
      <w:r w:rsidRPr="00A70726">
        <w:rPr>
          <w:b/>
          <w:i/>
        </w:rPr>
        <w:t>f</w:t>
      </w:r>
      <w:r w:rsidR="00F01773" w:rsidRPr="00A70726">
        <w:rPr>
          <w:b/>
          <w:i/>
        </w:rPr>
        <w:t>inancial institution</w:t>
      </w:r>
      <w:r w:rsidR="00F01773" w:rsidRPr="00A70726">
        <w:t xml:space="preserve"> means a corporation that is an ADI for the purposes of the </w:t>
      </w:r>
      <w:r w:rsidR="00F01773" w:rsidRPr="00A70726">
        <w:rPr>
          <w:i/>
        </w:rPr>
        <w:t>Banking Act 1959</w:t>
      </w:r>
      <w:r w:rsidR="00F01773" w:rsidRPr="00A70726">
        <w:t>.</w:t>
      </w:r>
    </w:p>
    <w:p w:rsidR="00DF525A" w:rsidRPr="00A70726" w:rsidRDefault="00DF525A" w:rsidP="00DF525A">
      <w:pPr>
        <w:pStyle w:val="Definition"/>
      </w:pPr>
      <w:r w:rsidRPr="00A70726">
        <w:rPr>
          <w:b/>
          <w:i/>
        </w:rPr>
        <w:t>FTB advance debt</w:t>
      </w:r>
      <w:r w:rsidRPr="00A70726">
        <w:t xml:space="preserve"> has the meaning given by section</w:t>
      </w:r>
      <w:r w:rsidR="00A70726">
        <w:t> </w:t>
      </w:r>
      <w:r w:rsidRPr="00A70726">
        <w:t>71A.</w:t>
      </w:r>
    </w:p>
    <w:p w:rsidR="00F01773" w:rsidRPr="00A70726" w:rsidRDefault="00F259AF" w:rsidP="00F01773">
      <w:pPr>
        <w:pStyle w:val="Definition"/>
      </w:pPr>
      <w:r w:rsidRPr="00A70726">
        <w:rPr>
          <w:b/>
          <w:i/>
        </w:rPr>
        <w:t>h</w:t>
      </w:r>
      <w:r w:rsidR="00F01773" w:rsidRPr="00A70726">
        <w:rPr>
          <w:b/>
          <w:i/>
        </w:rPr>
        <w:t>ead</w:t>
      </w:r>
      <w:r w:rsidR="00F01773" w:rsidRPr="00A70726">
        <w:t xml:space="preserve"> of an agency means:</w:t>
      </w:r>
    </w:p>
    <w:p w:rsidR="00F01773" w:rsidRPr="00A70726" w:rsidRDefault="00F01773" w:rsidP="00F01773">
      <w:pPr>
        <w:pStyle w:val="paragraph"/>
      </w:pPr>
      <w:r w:rsidRPr="00A70726">
        <w:tab/>
        <w:t>(a)</w:t>
      </w:r>
      <w:r w:rsidRPr="00A70726">
        <w:tab/>
        <w:t>in the case of the Department—the Secretary; or</w:t>
      </w:r>
    </w:p>
    <w:p w:rsidR="001D6B5A" w:rsidRPr="00A70726" w:rsidRDefault="001D6B5A" w:rsidP="001D6B5A">
      <w:pPr>
        <w:pStyle w:val="paragraph"/>
      </w:pPr>
      <w:r w:rsidRPr="00A70726">
        <w:tab/>
        <w:t>(b)</w:t>
      </w:r>
      <w:r w:rsidRPr="00A70726">
        <w:tab/>
        <w:t>in the case of the Human Services Department—the Secretary of the Human Services Department.</w:t>
      </w:r>
    </w:p>
    <w:p w:rsidR="001D6B5A" w:rsidRPr="00A70726" w:rsidRDefault="001D6B5A" w:rsidP="001D6B5A">
      <w:pPr>
        <w:pStyle w:val="Definition"/>
      </w:pPr>
      <w:r w:rsidRPr="00A70726">
        <w:rPr>
          <w:b/>
          <w:i/>
        </w:rPr>
        <w:lastRenderedPageBreak/>
        <w:t>Human Services Department</w:t>
      </w:r>
      <w:r w:rsidRPr="00A70726">
        <w:t xml:space="preserve"> means the Department administered by the Human Services Minister.</w:t>
      </w:r>
    </w:p>
    <w:p w:rsidR="0015420F" w:rsidRPr="00A70726" w:rsidRDefault="0015420F" w:rsidP="0015420F">
      <w:pPr>
        <w:pStyle w:val="Definition"/>
      </w:pPr>
      <w:r w:rsidRPr="00A70726">
        <w:rPr>
          <w:b/>
          <w:i/>
        </w:rPr>
        <w:t>Human Services Minister</w:t>
      </w:r>
      <w:r w:rsidRPr="00A70726">
        <w:t xml:space="preserve"> means the Minister administering the </w:t>
      </w:r>
      <w:r w:rsidRPr="00A70726">
        <w:rPr>
          <w:i/>
        </w:rPr>
        <w:t>Human Services (Centrelink) Act 1997</w:t>
      </w:r>
      <w:r w:rsidRPr="00A70726">
        <w:t>.</w:t>
      </w:r>
    </w:p>
    <w:p w:rsidR="00BD4496" w:rsidRPr="00A70726" w:rsidRDefault="00BD4496" w:rsidP="00BD4496">
      <w:pPr>
        <w:pStyle w:val="Definition"/>
      </w:pPr>
      <w:r w:rsidRPr="00A70726">
        <w:rPr>
          <w:b/>
          <w:i/>
        </w:rPr>
        <w:t xml:space="preserve">income tax refund </w:t>
      </w:r>
      <w:r w:rsidRPr="00A70726">
        <w:t>means an amount payable to a person:</w:t>
      </w:r>
    </w:p>
    <w:p w:rsidR="00BD4496" w:rsidRPr="00A70726" w:rsidRDefault="00BD4496" w:rsidP="00BD4496">
      <w:pPr>
        <w:pStyle w:val="paragraph"/>
      </w:pPr>
      <w:r w:rsidRPr="00A70726">
        <w:tab/>
        <w:t>(a)</w:t>
      </w:r>
      <w:r w:rsidRPr="00A70726">
        <w:tab/>
        <w:t xml:space="preserve">in respect of an overpayment of income tax imposed by the </w:t>
      </w:r>
      <w:r w:rsidRPr="00A70726">
        <w:rPr>
          <w:i/>
        </w:rPr>
        <w:t>Income Tax Act 1986</w:t>
      </w:r>
      <w:r w:rsidRPr="00A70726">
        <w:t>; or</w:t>
      </w:r>
    </w:p>
    <w:p w:rsidR="00BD4496" w:rsidRPr="00A70726" w:rsidRDefault="00BD4496" w:rsidP="00BD4496">
      <w:pPr>
        <w:pStyle w:val="paragraph"/>
      </w:pPr>
      <w:r w:rsidRPr="00A70726">
        <w:tab/>
        <w:t>(b)</w:t>
      </w:r>
      <w:r w:rsidRPr="00A70726">
        <w:tab/>
        <w:t>in respect of an overpayment of Medicare levy payable in accordance with Part</w:t>
      </w:r>
      <w:r w:rsidR="00753CFA" w:rsidRPr="00A70726">
        <w:t> </w:t>
      </w:r>
      <w:r w:rsidRPr="00A70726">
        <w:t xml:space="preserve">VIIB of the </w:t>
      </w:r>
      <w:r w:rsidRPr="00A70726">
        <w:rPr>
          <w:i/>
        </w:rPr>
        <w:t>Income Tax Assessment Act 1936</w:t>
      </w:r>
      <w:r w:rsidRPr="00A70726">
        <w:t>; or</w:t>
      </w:r>
    </w:p>
    <w:p w:rsidR="00BD4496" w:rsidRPr="00A70726" w:rsidRDefault="00BD4496" w:rsidP="00BD4496">
      <w:pPr>
        <w:pStyle w:val="paragraph"/>
      </w:pPr>
      <w:r w:rsidRPr="00A70726">
        <w:tab/>
        <w:t>(c)</w:t>
      </w:r>
      <w:r w:rsidRPr="00A70726">
        <w:tab/>
        <w:t>in respect of an overpayment of an amount payable by the person by an assessment made under Part</w:t>
      </w:r>
      <w:r w:rsidR="00753CFA" w:rsidRPr="00A70726">
        <w:t> </w:t>
      </w:r>
      <w:r w:rsidRPr="00A70726">
        <w:t>IV of the</w:t>
      </w:r>
      <w:r w:rsidRPr="00A70726">
        <w:rPr>
          <w:i/>
        </w:rPr>
        <w:t xml:space="preserve"> Income Tax Assessment Act 1936</w:t>
      </w:r>
      <w:r w:rsidRPr="00A70726">
        <w:t xml:space="preserve"> because of:</w:t>
      </w:r>
    </w:p>
    <w:p w:rsidR="00BD4496" w:rsidRPr="00A70726" w:rsidRDefault="00BD4496" w:rsidP="00BD4496">
      <w:pPr>
        <w:pStyle w:val="paragraphsub"/>
      </w:pPr>
      <w:r w:rsidRPr="00A70726">
        <w:tab/>
        <w:t>(i)</w:t>
      </w:r>
      <w:r w:rsidRPr="00A70726">
        <w:tab/>
        <w:t>subsection</w:t>
      </w:r>
      <w:r w:rsidR="00A70726">
        <w:t> </w:t>
      </w:r>
      <w:r w:rsidRPr="00A70726">
        <w:t xml:space="preserve">106U(1) of the </w:t>
      </w:r>
      <w:r w:rsidRPr="00A70726">
        <w:rPr>
          <w:i/>
        </w:rPr>
        <w:t>Higher Education Funding Act 1988</w:t>
      </w:r>
      <w:r w:rsidRPr="00A70726">
        <w:t>; or</w:t>
      </w:r>
    </w:p>
    <w:p w:rsidR="00BD4496" w:rsidRPr="00A70726" w:rsidRDefault="00BD4496" w:rsidP="00BD4496">
      <w:pPr>
        <w:pStyle w:val="paragraphsub"/>
      </w:pPr>
      <w:r w:rsidRPr="00A70726">
        <w:tab/>
        <w:t>(ii)</w:t>
      </w:r>
      <w:r w:rsidRPr="00A70726">
        <w:tab/>
        <w:t>section</w:t>
      </w:r>
      <w:r w:rsidR="00A70726">
        <w:t> </w:t>
      </w:r>
      <w:r w:rsidRPr="00A70726">
        <w:t>154</w:t>
      </w:r>
      <w:r w:rsidR="00A70726">
        <w:noBreakHyphen/>
      </w:r>
      <w:r w:rsidRPr="00A70726">
        <w:t xml:space="preserve">60 of the </w:t>
      </w:r>
      <w:r w:rsidRPr="00A70726">
        <w:rPr>
          <w:i/>
        </w:rPr>
        <w:t>Higher Education Support Act 2003</w:t>
      </w:r>
      <w:r w:rsidRPr="00A70726">
        <w:t>; or</w:t>
      </w:r>
    </w:p>
    <w:p w:rsidR="00BD4496" w:rsidRPr="00A70726" w:rsidRDefault="00BD4496" w:rsidP="00BD4496">
      <w:pPr>
        <w:pStyle w:val="paragraphsub"/>
      </w:pPr>
      <w:r w:rsidRPr="00A70726">
        <w:tab/>
        <w:t>(iii)</w:t>
      </w:r>
      <w:r w:rsidRPr="00A70726">
        <w:tab/>
      </w:r>
      <w:r w:rsidR="00146403" w:rsidRPr="00A70726">
        <w:t>section</w:t>
      </w:r>
      <w:r w:rsidR="00A70726">
        <w:t> </w:t>
      </w:r>
      <w:r w:rsidR="00146403" w:rsidRPr="00A70726">
        <w:t>12ZN</w:t>
      </w:r>
      <w:r w:rsidRPr="00A70726">
        <w:t xml:space="preserve"> of the </w:t>
      </w:r>
      <w:r w:rsidRPr="00A70726">
        <w:rPr>
          <w:i/>
        </w:rPr>
        <w:t>Student Assistance Act 1973</w:t>
      </w:r>
      <w:r w:rsidRPr="00A70726">
        <w:t>; or</w:t>
      </w:r>
    </w:p>
    <w:p w:rsidR="00BD4496" w:rsidRPr="00A70726" w:rsidRDefault="00BD4496" w:rsidP="00BD4496">
      <w:pPr>
        <w:pStyle w:val="paragraph"/>
        <w:rPr>
          <w:b/>
          <w:i/>
        </w:rPr>
      </w:pPr>
      <w:r w:rsidRPr="00A70726">
        <w:tab/>
        <w:t>(d)</w:t>
      </w:r>
      <w:r w:rsidRPr="00A70726">
        <w:tab/>
        <w:t xml:space="preserve">as a refund of a tax offset that is subject to the refundable tax offset rules </w:t>
      </w:r>
      <w:r w:rsidR="00146403" w:rsidRPr="00A70726">
        <w:t>(see Division</w:t>
      </w:r>
      <w:r w:rsidR="00A70726">
        <w:t> </w:t>
      </w:r>
      <w:r w:rsidR="00146403" w:rsidRPr="00A70726">
        <w:t>67 of the Income Tax Assessment Act)</w:t>
      </w:r>
      <w:r w:rsidRPr="00A70726">
        <w:t>.</w:t>
      </w:r>
    </w:p>
    <w:p w:rsidR="00F01773" w:rsidRPr="00A70726" w:rsidRDefault="0031100A" w:rsidP="00F01773">
      <w:pPr>
        <w:pStyle w:val="Definition"/>
      </w:pPr>
      <w:r w:rsidRPr="00A70726">
        <w:rPr>
          <w:b/>
          <w:i/>
        </w:rPr>
        <w:t>i</w:t>
      </w:r>
      <w:r w:rsidR="00F01773" w:rsidRPr="00A70726">
        <w:rPr>
          <w:b/>
          <w:i/>
        </w:rPr>
        <w:t>ncome tax return</w:t>
      </w:r>
      <w:r w:rsidR="00F01773" w:rsidRPr="00A70726">
        <w:t xml:space="preserve"> has the same meaning as in the </w:t>
      </w:r>
      <w:r w:rsidR="00F01773" w:rsidRPr="00A70726">
        <w:rPr>
          <w:i/>
        </w:rPr>
        <w:t>Income Tax Assessment Act 1997</w:t>
      </w:r>
      <w:r w:rsidR="00F01773" w:rsidRPr="00A70726">
        <w:t>.</w:t>
      </w:r>
    </w:p>
    <w:p w:rsidR="007E6356" w:rsidRPr="00A70726" w:rsidRDefault="007E6356" w:rsidP="007E6356">
      <w:pPr>
        <w:pStyle w:val="Definition"/>
      </w:pPr>
      <w:r w:rsidRPr="00A70726">
        <w:rPr>
          <w:b/>
          <w:i/>
        </w:rPr>
        <w:t>indexed actual income</w:t>
      </w:r>
      <w:r w:rsidRPr="00A70726">
        <w:t>:</w:t>
      </w:r>
    </w:p>
    <w:p w:rsidR="007E6356" w:rsidRPr="00A70726" w:rsidRDefault="007E6356" w:rsidP="007E6356">
      <w:pPr>
        <w:pStyle w:val="paragraph"/>
      </w:pPr>
      <w:r w:rsidRPr="00A70726">
        <w:tab/>
        <w:t>(a)</w:t>
      </w:r>
      <w:r w:rsidRPr="00A70726">
        <w:tab/>
        <w:t>for an individual in relation to family tax benefit—means the amount stated for the individual in a notice under subsection</w:t>
      </w:r>
      <w:r w:rsidR="00A70726">
        <w:t> </w:t>
      </w:r>
      <w:r w:rsidRPr="00A70726">
        <w:t>20B(2); and</w:t>
      </w:r>
    </w:p>
    <w:p w:rsidR="007E6356" w:rsidRPr="00A70726" w:rsidRDefault="007E6356" w:rsidP="007E6356">
      <w:pPr>
        <w:pStyle w:val="paragraph"/>
      </w:pPr>
      <w:r w:rsidRPr="00A70726">
        <w:tab/>
        <w:t>(b)</w:t>
      </w:r>
      <w:r w:rsidRPr="00A70726">
        <w:tab/>
        <w:t>for an individual in relation to child care benefit—means the amount stated for the individual in a notice under subsection</w:t>
      </w:r>
      <w:r w:rsidR="00A70726">
        <w:t> </w:t>
      </w:r>
      <w:r w:rsidRPr="00A70726">
        <w:t>55AB(2).</w:t>
      </w:r>
    </w:p>
    <w:p w:rsidR="00F645E6" w:rsidRPr="00A70726" w:rsidRDefault="00F645E6" w:rsidP="00F800DB">
      <w:pPr>
        <w:pStyle w:val="Definition"/>
      </w:pPr>
      <w:r w:rsidRPr="00A70726">
        <w:rPr>
          <w:b/>
          <w:i/>
        </w:rPr>
        <w:t>indexed estimate</w:t>
      </w:r>
      <w:r w:rsidRPr="00A70726">
        <w:t>:</w:t>
      </w:r>
    </w:p>
    <w:p w:rsidR="00F645E6" w:rsidRPr="00A70726" w:rsidRDefault="00F645E6" w:rsidP="00F645E6">
      <w:pPr>
        <w:pStyle w:val="paragraph"/>
      </w:pPr>
      <w:r w:rsidRPr="00A70726">
        <w:lastRenderedPageBreak/>
        <w:tab/>
        <w:t>(a)</w:t>
      </w:r>
      <w:r w:rsidRPr="00A70726">
        <w:tab/>
        <w:t>for an individual in relation to family tax benefit—means the amount stated for the individual in a notice under subsection</w:t>
      </w:r>
      <w:r w:rsidR="00A70726">
        <w:t> </w:t>
      </w:r>
      <w:r w:rsidRPr="00A70726">
        <w:t>20A(2); and</w:t>
      </w:r>
    </w:p>
    <w:p w:rsidR="00F645E6" w:rsidRPr="00A70726" w:rsidRDefault="00F645E6" w:rsidP="00F645E6">
      <w:pPr>
        <w:pStyle w:val="paragraph"/>
      </w:pPr>
      <w:r w:rsidRPr="00A70726">
        <w:tab/>
        <w:t>(b)</w:t>
      </w:r>
      <w:r w:rsidRPr="00A70726">
        <w:tab/>
        <w:t>for an individual in relation to child care benefit—means the amount stated for the individual in a notice under subsection</w:t>
      </w:r>
      <w:r w:rsidR="00A70726">
        <w:t> </w:t>
      </w:r>
      <w:r w:rsidRPr="00A70726">
        <w:t>55AA(2).</w:t>
      </w:r>
    </w:p>
    <w:p w:rsidR="00F01773" w:rsidRPr="00A70726" w:rsidRDefault="0031100A" w:rsidP="00F01773">
      <w:pPr>
        <w:pStyle w:val="Definition"/>
      </w:pPr>
      <w:r w:rsidRPr="00A70726">
        <w:rPr>
          <w:b/>
          <w:i/>
        </w:rPr>
        <w:t>i</w:t>
      </w:r>
      <w:r w:rsidR="00F01773" w:rsidRPr="00A70726">
        <w:rPr>
          <w:b/>
          <w:i/>
        </w:rPr>
        <w:t>nstalment amount</w:t>
      </w:r>
      <w:r w:rsidR="00F01773" w:rsidRPr="00A70726">
        <w:t>, in relation to family tax benefit,</w:t>
      </w:r>
      <w:r w:rsidR="00F01773" w:rsidRPr="00A70726">
        <w:rPr>
          <w:b/>
          <w:i/>
        </w:rPr>
        <w:t xml:space="preserve"> </w:t>
      </w:r>
      <w:r w:rsidR="00F01773" w:rsidRPr="00A70726">
        <w:t>has the meaning given by subsection</w:t>
      </w:r>
      <w:r w:rsidR="00A70726">
        <w:t> </w:t>
      </w:r>
      <w:r w:rsidR="00F01773" w:rsidRPr="00A70726">
        <w:t>23(2).</w:t>
      </w:r>
    </w:p>
    <w:p w:rsidR="00F01773" w:rsidRPr="00A70726" w:rsidRDefault="00641784" w:rsidP="00F01773">
      <w:pPr>
        <w:pStyle w:val="Definition"/>
      </w:pPr>
      <w:r w:rsidRPr="00A70726">
        <w:rPr>
          <w:b/>
          <w:i/>
        </w:rPr>
        <w:t>i</w:t>
      </w:r>
      <w:r w:rsidR="00F01773" w:rsidRPr="00A70726">
        <w:rPr>
          <w:b/>
          <w:i/>
        </w:rPr>
        <w:t>nstalment period</w:t>
      </w:r>
      <w:r w:rsidR="00F01773" w:rsidRPr="00A70726">
        <w:t>, in relation to family tax benefit, has the meaning given by subsections</w:t>
      </w:r>
      <w:r w:rsidR="00A70726">
        <w:t> </w:t>
      </w:r>
      <w:r w:rsidR="00F01773" w:rsidRPr="00A70726">
        <w:t>23(2) and (3).</w:t>
      </w:r>
    </w:p>
    <w:p w:rsidR="00A55187" w:rsidRPr="00A70726" w:rsidRDefault="00A55187" w:rsidP="00A55187">
      <w:pPr>
        <w:pStyle w:val="Definition"/>
      </w:pPr>
      <w:r w:rsidRPr="00A70726">
        <w:rPr>
          <w:b/>
          <w:i/>
        </w:rPr>
        <w:t>large long day care centre operator</w:t>
      </w:r>
      <w:r w:rsidRPr="00A70726">
        <w:t>, in relation to a financial year, means:</w:t>
      </w:r>
    </w:p>
    <w:p w:rsidR="00A55187" w:rsidRPr="00A70726" w:rsidRDefault="00A55187" w:rsidP="00A55187">
      <w:pPr>
        <w:pStyle w:val="paragraph"/>
      </w:pPr>
      <w:r w:rsidRPr="00A70726">
        <w:tab/>
        <w:t>(a)</w:t>
      </w:r>
      <w:r w:rsidRPr="00A70726">
        <w:tab/>
        <w:t>a person who operates, or proposes to operate, 25 or more approved centre based long day care services at any time during the financial year; or</w:t>
      </w:r>
    </w:p>
    <w:p w:rsidR="00A55187" w:rsidRPr="00A70726" w:rsidRDefault="00A55187" w:rsidP="00A55187">
      <w:pPr>
        <w:pStyle w:val="paragraph"/>
      </w:pPr>
      <w:r w:rsidRPr="00A70726">
        <w:tab/>
        <w:t>(b)</w:t>
      </w:r>
      <w:r w:rsidRPr="00A70726">
        <w:tab/>
        <w:t>2 or more persons who, between them, operate, or propose to operate, 25 or more approved centre based long day care services during the financial year, so long as any of the following apply:</w:t>
      </w:r>
    </w:p>
    <w:p w:rsidR="00A55187" w:rsidRPr="00A70726" w:rsidRDefault="00A55187" w:rsidP="00A55187">
      <w:pPr>
        <w:pStyle w:val="paragraphsub"/>
      </w:pPr>
      <w:r w:rsidRPr="00A70726">
        <w:tab/>
        <w:t>(i)</w:t>
      </w:r>
      <w:r w:rsidRPr="00A70726">
        <w:tab/>
        <w:t>one person has, at any time during the financial year, 25% or more of their executive officers in common with another person;</w:t>
      </w:r>
    </w:p>
    <w:p w:rsidR="00A55187" w:rsidRPr="00A70726" w:rsidRDefault="00A55187" w:rsidP="00A55187">
      <w:pPr>
        <w:pStyle w:val="paragraphsub"/>
      </w:pPr>
      <w:r w:rsidRPr="00A70726">
        <w:tab/>
        <w:t>(ii)</w:t>
      </w:r>
      <w:r w:rsidRPr="00A70726">
        <w:tab/>
        <w:t>one person owns, at any time during the financial year, 15% or more of another person;</w:t>
      </w:r>
    </w:p>
    <w:p w:rsidR="00A55187" w:rsidRPr="00A70726" w:rsidRDefault="00A55187" w:rsidP="00A55187">
      <w:pPr>
        <w:pStyle w:val="paragraphsub"/>
      </w:pPr>
      <w:r w:rsidRPr="00A70726">
        <w:tab/>
        <w:t>(iii)</w:t>
      </w:r>
      <w:r w:rsidRPr="00A70726">
        <w:tab/>
        <w:t>one person is entitled to receive, at any time during the financial year, 15% or more of the dividends paid by another person.</w:t>
      </w:r>
    </w:p>
    <w:p w:rsidR="00A55187" w:rsidRPr="00A70726" w:rsidRDefault="00A55187" w:rsidP="00A55187">
      <w:pPr>
        <w:pStyle w:val="notetext"/>
      </w:pPr>
      <w:r w:rsidRPr="00A70726">
        <w:t>Note:</w:t>
      </w:r>
      <w:r w:rsidRPr="00A70726">
        <w:tab/>
        <w:t xml:space="preserve">See also </w:t>
      </w:r>
      <w:r w:rsidR="00A70726">
        <w:t>subsection (</w:t>
      </w:r>
      <w:r w:rsidRPr="00A70726">
        <w:t>4B).</w:t>
      </w:r>
    </w:p>
    <w:p w:rsidR="00DF525A" w:rsidRPr="00A70726" w:rsidRDefault="00DF525A" w:rsidP="00DF525A">
      <w:pPr>
        <w:pStyle w:val="Definition"/>
      </w:pPr>
      <w:r w:rsidRPr="00A70726">
        <w:rPr>
          <w:b/>
          <w:i/>
        </w:rPr>
        <w:t>maximum amount</w:t>
      </w:r>
      <w:r w:rsidRPr="00A70726">
        <w:t>, in relation to a family tax benefit advance, has the meaning given by section</w:t>
      </w:r>
      <w:r w:rsidR="00A70726">
        <w:t> </w:t>
      </w:r>
      <w:r w:rsidRPr="00A70726">
        <w:t>35D.</w:t>
      </w:r>
    </w:p>
    <w:p w:rsidR="0015420F" w:rsidRPr="00A70726" w:rsidRDefault="0015420F" w:rsidP="0015420F">
      <w:pPr>
        <w:pStyle w:val="Definition"/>
      </w:pPr>
      <w:r w:rsidRPr="00A70726">
        <w:rPr>
          <w:b/>
          <w:i/>
        </w:rPr>
        <w:t>medicare program</w:t>
      </w:r>
      <w:r w:rsidRPr="00A70726">
        <w:t xml:space="preserve"> has the same meaning as in the </w:t>
      </w:r>
      <w:r w:rsidRPr="00A70726">
        <w:rPr>
          <w:i/>
        </w:rPr>
        <w:t>Human Services (Medicare) Act 1973</w:t>
      </w:r>
      <w:r w:rsidRPr="00A70726">
        <w:t>.</w:t>
      </w:r>
    </w:p>
    <w:p w:rsidR="00DF525A" w:rsidRPr="00A70726" w:rsidRDefault="00DF525A" w:rsidP="00DF525A">
      <w:pPr>
        <w:pStyle w:val="Definition"/>
      </w:pPr>
      <w:r w:rsidRPr="00A70726">
        <w:rPr>
          <w:b/>
          <w:i/>
        </w:rPr>
        <w:lastRenderedPageBreak/>
        <w:t>minimum amount</w:t>
      </w:r>
      <w:r w:rsidRPr="00A70726">
        <w:t>, in relation to a family tax benefit advance that is paid to an individual, means:</w:t>
      </w:r>
    </w:p>
    <w:p w:rsidR="00DF525A" w:rsidRPr="00A70726" w:rsidRDefault="00DF525A" w:rsidP="00DF525A">
      <w:pPr>
        <w:pStyle w:val="paragraph"/>
      </w:pPr>
      <w:r w:rsidRPr="00A70726">
        <w:tab/>
        <w:t>(a)</w:t>
      </w:r>
      <w:r w:rsidRPr="00A70726">
        <w:tab/>
        <w:t>3.75% of the FTB child rate for one FTB child who is under 13 years of age worked out under clause</w:t>
      </w:r>
      <w:r w:rsidR="00A70726">
        <w:t> </w:t>
      </w:r>
      <w:r w:rsidRPr="00A70726">
        <w:t>7 of Schedule</w:t>
      </w:r>
      <w:r w:rsidR="00A70726">
        <w:t> </w:t>
      </w:r>
      <w:r w:rsidRPr="00A70726">
        <w:t>1 to the Family Assistance Act (disregarding clauses</w:t>
      </w:r>
      <w:r w:rsidR="00A70726">
        <w:t> </w:t>
      </w:r>
      <w:r w:rsidRPr="00A70726">
        <w:t>8 to 11 of that Schedule); or</w:t>
      </w:r>
    </w:p>
    <w:p w:rsidR="00DF525A" w:rsidRPr="00A70726" w:rsidRDefault="00DF525A" w:rsidP="00DF525A">
      <w:pPr>
        <w:pStyle w:val="paragraph"/>
      </w:pPr>
      <w:r w:rsidRPr="00A70726">
        <w:tab/>
        <w:t>(b)</w:t>
      </w:r>
      <w:r w:rsidRPr="00A70726">
        <w:tab/>
        <w:t>if a determination under section</w:t>
      </w:r>
      <w:r w:rsidR="00A70726">
        <w:t> </w:t>
      </w:r>
      <w:r w:rsidRPr="00A70726">
        <w:t xml:space="preserve">28 of that Act that the individual is eligible for a percentage (the </w:t>
      </w:r>
      <w:r w:rsidRPr="00A70726">
        <w:rPr>
          <w:b/>
          <w:i/>
        </w:rPr>
        <w:t>section</w:t>
      </w:r>
      <w:r w:rsidR="00A70726">
        <w:rPr>
          <w:b/>
          <w:i/>
        </w:rPr>
        <w:t> </w:t>
      </w:r>
      <w:r w:rsidRPr="00A70726">
        <w:rPr>
          <w:b/>
          <w:i/>
        </w:rPr>
        <w:t>28 percentage</w:t>
      </w:r>
      <w:r w:rsidRPr="00A70726">
        <w:t>) of the family tax benefit for FTB children of the individual is in force—the section</w:t>
      </w:r>
      <w:r w:rsidR="00A70726">
        <w:t> </w:t>
      </w:r>
      <w:r w:rsidRPr="00A70726">
        <w:t xml:space="preserve">28 percentage of the </w:t>
      </w:r>
      <w:r w:rsidR="00A70726">
        <w:t>paragraph (</w:t>
      </w:r>
      <w:r w:rsidRPr="00A70726">
        <w:t>a) amount; or</w:t>
      </w:r>
    </w:p>
    <w:p w:rsidR="00DF525A" w:rsidRPr="00A70726" w:rsidRDefault="00DF525A" w:rsidP="00DF525A">
      <w:pPr>
        <w:pStyle w:val="paragraph"/>
      </w:pPr>
      <w:r w:rsidRPr="00A70726">
        <w:tab/>
        <w:t>(c)</w:t>
      </w:r>
      <w:r w:rsidRPr="00A70726">
        <w:tab/>
        <w:t xml:space="preserve">if the amount that would be the minimum amount under </w:t>
      </w:r>
      <w:r w:rsidR="00A70726">
        <w:t>paragraph (</w:t>
      </w:r>
      <w:r w:rsidRPr="00A70726">
        <w:t>a) or (b) is not a number of whole cents—the amount rounded down to the nearest cent.</w:t>
      </w:r>
    </w:p>
    <w:p w:rsidR="00F01773" w:rsidRPr="00A70726" w:rsidRDefault="00F01773" w:rsidP="003F2C6A">
      <w:pPr>
        <w:pStyle w:val="Definition"/>
        <w:keepNext/>
        <w:keepLines/>
      </w:pPr>
      <w:r w:rsidRPr="00A70726">
        <w:rPr>
          <w:b/>
          <w:i/>
        </w:rPr>
        <w:t>officer</w:t>
      </w:r>
      <w:r w:rsidRPr="00A70726">
        <w:t xml:space="preserve"> means an officer of an agency and includes:</w:t>
      </w:r>
    </w:p>
    <w:p w:rsidR="00F01773" w:rsidRPr="00A70726" w:rsidRDefault="00F01773" w:rsidP="00F01773">
      <w:pPr>
        <w:pStyle w:val="paragraph"/>
      </w:pPr>
      <w:r w:rsidRPr="00A70726">
        <w:tab/>
        <w:t>(a)</w:t>
      </w:r>
      <w:r w:rsidRPr="00A70726">
        <w:tab/>
        <w:t>the head of the agency; and</w:t>
      </w:r>
    </w:p>
    <w:p w:rsidR="0075471D" w:rsidRPr="00A70726" w:rsidRDefault="0075471D" w:rsidP="0075471D">
      <w:pPr>
        <w:pStyle w:val="paragraph"/>
      </w:pPr>
      <w:r w:rsidRPr="00A70726">
        <w:tab/>
        <w:t>(aa)</w:t>
      </w:r>
      <w:r w:rsidRPr="00A70726">
        <w:tab/>
        <w:t>if the agency is the Human Services Department:</w:t>
      </w:r>
    </w:p>
    <w:p w:rsidR="0075471D" w:rsidRPr="00A70726" w:rsidRDefault="0075471D" w:rsidP="0075471D">
      <w:pPr>
        <w:pStyle w:val="paragraphsub"/>
      </w:pPr>
      <w:r w:rsidRPr="00A70726">
        <w:tab/>
        <w:t>(i)</w:t>
      </w:r>
      <w:r w:rsidRPr="00A70726">
        <w:tab/>
        <w:t>the Chief Executive Centrelink; and</w:t>
      </w:r>
    </w:p>
    <w:p w:rsidR="0075471D" w:rsidRPr="00A70726" w:rsidRDefault="0075471D" w:rsidP="0075471D">
      <w:pPr>
        <w:pStyle w:val="paragraphsub"/>
      </w:pPr>
      <w:r w:rsidRPr="00A70726">
        <w:tab/>
        <w:t>(ii)</w:t>
      </w:r>
      <w:r w:rsidRPr="00A70726">
        <w:tab/>
        <w:t>the Chief Executive Medicare; and</w:t>
      </w:r>
    </w:p>
    <w:p w:rsidR="00F01773" w:rsidRPr="00A70726" w:rsidRDefault="00F01773" w:rsidP="00F01773">
      <w:pPr>
        <w:pStyle w:val="paragraph"/>
      </w:pPr>
      <w:r w:rsidRPr="00A70726">
        <w:tab/>
        <w:t>(b)</w:t>
      </w:r>
      <w:r w:rsidRPr="00A70726">
        <w:tab/>
        <w:t>an employee of the agency; and</w:t>
      </w:r>
    </w:p>
    <w:p w:rsidR="00F01773" w:rsidRPr="00A70726" w:rsidRDefault="00F01773" w:rsidP="00F01773">
      <w:pPr>
        <w:pStyle w:val="paragraph"/>
      </w:pPr>
      <w:r w:rsidRPr="00A70726">
        <w:tab/>
        <w:t>(c)</w:t>
      </w:r>
      <w:r w:rsidRPr="00A70726">
        <w:tab/>
        <w:t>any other person engaged by the agency, under contract or otherwise, to exercise powers, or perform duties or functions, of the agency.</w:t>
      </w:r>
    </w:p>
    <w:p w:rsidR="00BF31D8" w:rsidRPr="00A70726" w:rsidRDefault="00BF31D8" w:rsidP="00BF31D8">
      <w:pPr>
        <w:pStyle w:val="Definition"/>
      </w:pPr>
      <w:r w:rsidRPr="00A70726">
        <w:rPr>
          <w:b/>
          <w:i/>
        </w:rPr>
        <w:t>parental leave pay</w:t>
      </w:r>
      <w:r w:rsidRPr="00A70726">
        <w:t xml:space="preserve"> has the same meaning as in the </w:t>
      </w:r>
      <w:r w:rsidRPr="00A70726">
        <w:rPr>
          <w:i/>
        </w:rPr>
        <w:t>Paid Parental Leave Act 2010</w:t>
      </w:r>
      <w:r w:rsidRPr="00A70726">
        <w:t>.</w:t>
      </w:r>
    </w:p>
    <w:p w:rsidR="001A1FF9" w:rsidRPr="00A70726" w:rsidRDefault="001A1FF9" w:rsidP="001A1FF9">
      <w:pPr>
        <w:pStyle w:val="Definition"/>
      </w:pPr>
      <w:r w:rsidRPr="00A70726">
        <w:rPr>
          <w:b/>
          <w:i/>
        </w:rPr>
        <w:t>personal information</w:t>
      </w:r>
      <w:r w:rsidRPr="00A70726">
        <w:t xml:space="preserve"> has the same meaning as in the </w:t>
      </w:r>
      <w:r w:rsidRPr="00A70726">
        <w:rPr>
          <w:i/>
        </w:rPr>
        <w:t>Privacy Act 1988</w:t>
      </w:r>
      <w:r w:rsidRPr="00A70726">
        <w:t>.</w:t>
      </w:r>
    </w:p>
    <w:p w:rsidR="00F01773" w:rsidRPr="00A70726" w:rsidRDefault="00F01773" w:rsidP="00F01773">
      <w:pPr>
        <w:pStyle w:val="Definition"/>
      </w:pPr>
      <w:r w:rsidRPr="00A70726">
        <w:rPr>
          <w:b/>
          <w:i/>
        </w:rPr>
        <w:t xml:space="preserve">primary tax </w:t>
      </w:r>
      <w:r w:rsidRPr="00A70726">
        <w:t>means any amount due to the Commonwealth directly under a taxation law (within the meaning of the</w:t>
      </w:r>
      <w:r w:rsidRPr="00A70726">
        <w:rPr>
          <w:i/>
        </w:rPr>
        <w:t xml:space="preserve"> Taxation Administration Act 1953</w:t>
      </w:r>
      <w:r w:rsidRPr="00A70726">
        <w:t>), including any such amount that is not yet payable.</w:t>
      </w:r>
    </w:p>
    <w:p w:rsidR="00F01773" w:rsidRPr="00A70726" w:rsidRDefault="00F01773" w:rsidP="00F01773">
      <w:pPr>
        <w:pStyle w:val="Definition"/>
        <w:keepNext/>
        <w:keepLines/>
      </w:pPr>
      <w:r w:rsidRPr="00A70726">
        <w:rPr>
          <w:b/>
          <w:i/>
        </w:rPr>
        <w:t>protected information</w:t>
      </w:r>
      <w:r w:rsidRPr="00A70726">
        <w:rPr>
          <w:b/>
        </w:rPr>
        <w:t xml:space="preserve"> </w:t>
      </w:r>
      <w:r w:rsidRPr="00A70726">
        <w:t>means:</w:t>
      </w:r>
    </w:p>
    <w:p w:rsidR="00CF435D" w:rsidRPr="00A70726" w:rsidRDefault="00CF435D" w:rsidP="00CF435D">
      <w:pPr>
        <w:pStyle w:val="paragraph"/>
      </w:pPr>
      <w:r w:rsidRPr="00A70726">
        <w:tab/>
        <w:t>(a)</w:t>
      </w:r>
      <w:r w:rsidRPr="00A70726">
        <w:tab/>
        <w:t>information about a person that:</w:t>
      </w:r>
    </w:p>
    <w:p w:rsidR="00CF435D" w:rsidRPr="00A70726" w:rsidRDefault="00CF435D" w:rsidP="00CF435D">
      <w:pPr>
        <w:pStyle w:val="paragraphsub"/>
      </w:pPr>
      <w:r w:rsidRPr="00A70726">
        <w:lastRenderedPageBreak/>
        <w:tab/>
        <w:t>(i)</w:t>
      </w:r>
      <w:r w:rsidRPr="00A70726">
        <w:tab/>
        <w:t>was obtained by an officer under the family assistance law; and</w:t>
      </w:r>
    </w:p>
    <w:p w:rsidR="00CF435D" w:rsidRPr="00A70726" w:rsidRDefault="00CF435D" w:rsidP="00CF435D">
      <w:pPr>
        <w:pStyle w:val="paragraphsub"/>
      </w:pPr>
      <w:r w:rsidRPr="00A70726">
        <w:tab/>
        <w:t>(ii)</w:t>
      </w:r>
      <w:r w:rsidRPr="00A70726">
        <w:tab/>
        <w:t>is or was held in the records of the Department or the Human Services Department; or</w:t>
      </w:r>
    </w:p>
    <w:p w:rsidR="00CF435D" w:rsidRPr="00A70726" w:rsidRDefault="00CF435D" w:rsidP="00CF435D">
      <w:pPr>
        <w:pStyle w:val="paragraph"/>
      </w:pPr>
      <w:r w:rsidRPr="00A70726">
        <w:tab/>
        <w:t>(aa)</w:t>
      </w:r>
      <w:r w:rsidRPr="00A70726">
        <w:tab/>
        <w:t xml:space="preserve">information about a person that was held in the records of the Commonwealth Services Delivery Agency (within the meaning of the </w:t>
      </w:r>
      <w:r w:rsidRPr="00A70726">
        <w:rPr>
          <w:i/>
        </w:rPr>
        <w:t>Commonwealth Services Delivery Agency Act 1997</w:t>
      </w:r>
      <w:r w:rsidRPr="00A70726">
        <w:t xml:space="preserve"> as in force before 1</w:t>
      </w:r>
      <w:r w:rsidR="00A70726">
        <w:t> </w:t>
      </w:r>
      <w:r w:rsidRPr="00A70726">
        <w:t>July 2011); or</w:t>
      </w:r>
    </w:p>
    <w:p w:rsidR="00CF435D" w:rsidRPr="00A70726" w:rsidRDefault="00CF435D" w:rsidP="00CF435D">
      <w:pPr>
        <w:pStyle w:val="paragraph"/>
      </w:pPr>
      <w:r w:rsidRPr="00A70726">
        <w:tab/>
        <w:t>(b)</w:t>
      </w:r>
      <w:r w:rsidRPr="00A70726">
        <w:tab/>
        <w:t>information about a person that:</w:t>
      </w:r>
    </w:p>
    <w:p w:rsidR="00CF435D" w:rsidRPr="00A70726" w:rsidRDefault="00CF435D" w:rsidP="00CF435D">
      <w:pPr>
        <w:pStyle w:val="paragraphsub"/>
      </w:pPr>
      <w:r w:rsidRPr="00A70726">
        <w:tab/>
        <w:t>(i)</w:t>
      </w:r>
      <w:r w:rsidRPr="00A70726">
        <w:tab/>
        <w:t>was obtained by an officer under the family assistance law; and</w:t>
      </w:r>
    </w:p>
    <w:p w:rsidR="00CF435D" w:rsidRPr="00A70726" w:rsidRDefault="00CF435D" w:rsidP="00CF435D">
      <w:pPr>
        <w:pStyle w:val="paragraphsub"/>
      </w:pPr>
      <w:r w:rsidRPr="00A70726">
        <w:tab/>
        <w:t>(ii)</w:t>
      </w:r>
      <w:r w:rsidRPr="00A70726">
        <w:tab/>
        <w:t xml:space="preserve">was held in the records of Medicare Australia (within the meaning of the </w:t>
      </w:r>
      <w:r w:rsidRPr="00A70726">
        <w:rPr>
          <w:i/>
        </w:rPr>
        <w:t>Medicare Australia Act 1973</w:t>
      </w:r>
      <w:r w:rsidRPr="00A70726">
        <w:t xml:space="preserve"> as in force before 1</w:t>
      </w:r>
      <w:r w:rsidR="00A70726">
        <w:t> </w:t>
      </w:r>
      <w:r w:rsidRPr="00A70726">
        <w:t>July 2011); or</w:t>
      </w:r>
    </w:p>
    <w:p w:rsidR="00F01773" w:rsidRPr="00A70726" w:rsidRDefault="00F01773" w:rsidP="00F01773">
      <w:pPr>
        <w:pStyle w:val="paragraph"/>
      </w:pPr>
      <w:r w:rsidRPr="00A70726">
        <w:tab/>
        <w:t>(ba)</w:t>
      </w:r>
      <w:r w:rsidRPr="00A70726">
        <w:tab/>
        <w:t>information about a person obtained by an officer under the family assistance law that was held in the records of the Health Insurance Commission; or</w:t>
      </w:r>
    </w:p>
    <w:p w:rsidR="00F01773" w:rsidRPr="00A70726" w:rsidRDefault="00F01773" w:rsidP="00F01773">
      <w:pPr>
        <w:pStyle w:val="paragraph"/>
      </w:pPr>
      <w:r w:rsidRPr="00A70726">
        <w:tab/>
        <w:t>(c)</w:t>
      </w:r>
      <w:r w:rsidRPr="00A70726">
        <w:tab/>
        <w:t>information to the effect that there is no information about a person held in the records of an agency.</w:t>
      </w:r>
    </w:p>
    <w:p w:rsidR="00F01773" w:rsidRPr="00A70726" w:rsidRDefault="00F01773" w:rsidP="00F01773">
      <w:pPr>
        <w:pStyle w:val="Definition"/>
      </w:pPr>
      <w:r w:rsidRPr="00A70726">
        <w:rPr>
          <w:b/>
          <w:i/>
        </w:rPr>
        <w:t>registered carer</w:t>
      </w:r>
      <w:r w:rsidRPr="00A70726">
        <w:t xml:space="preserve"> means an individual approved as a registered carer under Division</w:t>
      </w:r>
      <w:r w:rsidR="00A70726">
        <w:t> </w:t>
      </w:r>
      <w:r w:rsidRPr="00A70726">
        <w:t>2 of Part</w:t>
      </w:r>
      <w:r w:rsidR="00A70726">
        <w:t> </w:t>
      </w:r>
      <w:r w:rsidRPr="00A70726">
        <w:t>8.</w:t>
      </w:r>
    </w:p>
    <w:p w:rsidR="00F01773" w:rsidRPr="00A70726" w:rsidRDefault="00641784" w:rsidP="00F01773">
      <w:pPr>
        <w:pStyle w:val="Definition"/>
      </w:pPr>
      <w:r w:rsidRPr="00A70726">
        <w:rPr>
          <w:b/>
          <w:i/>
        </w:rPr>
        <w:t>r</w:t>
      </w:r>
      <w:r w:rsidR="00F01773" w:rsidRPr="00A70726">
        <w:rPr>
          <w:b/>
          <w:i/>
        </w:rPr>
        <w:t>eporting period</w:t>
      </w:r>
      <w:r w:rsidR="00F01773" w:rsidRPr="00A70726">
        <w:t>, in respect of an approved child care service, means:</w:t>
      </w:r>
    </w:p>
    <w:p w:rsidR="00F01773" w:rsidRPr="00A70726" w:rsidRDefault="00F01773" w:rsidP="00F01773">
      <w:pPr>
        <w:pStyle w:val="paragraph"/>
      </w:pPr>
      <w:r w:rsidRPr="00A70726">
        <w:tab/>
        <w:t>(a)</w:t>
      </w:r>
      <w:r w:rsidRPr="00A70726">
        <w:tab/>
        <w:t xml:space="preserve">if </w:t>
      </w:r>
      <w:r w:rsidR="00A70726">
        <w:t>paragraph (</w:t>
      </w:r>
      <w:r w:rsidRPr="00A70726">
        <w:t>b) does not apply—a quarter beginning on any 1</w:t>
      </w:r>
      <w:r w:rsidR="00A70726">
        <w:t> </w:t>
      </w:r>
      <w:r w:rsidRPr="00A70726">
        <w:t>January, 1</w:t>
      </w:r>
      <w:r w:rsidR="00A70726">
        <w:t> </w:t>
      </w:r>
      <w:r w:rsidRPr="00A70726">
        <w:t>April, 1</w:t>
      </w:r>
      <w:r w:rsidR="00A70726">
        <w:t> </w:t>
      </w:r>
      <w:r w:rsidRPr="00A70726">
        <w:t>July or 1</w:t>
      </w:r>
      <w:r w:rsidR="00A70726">
        <w:t> </w:t>
      </w:r>
      <w:r w:rsidRPr="00A70726">
        <w:t>October; or</w:t>
      </w:r>
    </w:p>
    <w:p w:rsidR="00F01773" w:rsidRPr="00A70726" w:rsidRDefault="00F01773" w:rsidP="00F01773">
      <w:pPr>
        <w:pStyle w:val="paragraph"/>
      </w:pPr>
      <w:r w:rsidRPr="00A70726">
        <w:tab/>
        <w:t>(b)</w:t>
      </w:r>
      <w:r w:rsidRPr="00A70726">
        <w:tab/>
        <w:t xml:space="preserve">if the service is covered by a determination made under </w:t>
      </w:r>
      <w:r w:rsidR="00A70726">
        <w:t>subsection (</w:t>
      </w:r>
      <w:r w:rsidRPr="00A70726">
        <w:t>5)—the period specified in the determination.</w:t>
      </w:r>
    </w:p>
    <w:p w:rsidR="00F01773" w:rsidRPr="00A70726" w:rsidRDefault="00F01773" w:rsidP="00F01773">
      <w:pPr>
        <w:pStyle w:val="Definition"/>
      </w:pPr>
      <w:r w:rsidRPr="00A70726">
        <w:rPr>
          <w:b/>
          <w:i/>
        </w:rPr>
        <w:t>schooling %</w:t>
      </w:r>
      <w:r w:rsidRPr="00A70726">
        <w:t>, in respect of an individual, means the schooling % calculated in respect of the individual under subclause</w:t>
      </w:r>
      <w:r w:rsidR="00A70726">
        <w:t> </w:t>
      </w:r>
      <w:r w:rsidRPr="00A70726">
        <w:t>2(2) of Schedule</w:t>
      </w:r>
      <w:r w:rsidR="00A70726">
        <w:t> </w:t>
      </w:r>
      <w:r w:rsidRPr="00A70726">
        <w:t>2 to the Family Assistance Act.</w:t>
      </w:r>
    </w:p>
    <w:p w:rsidR="00F01773" w:rsidRPr="00A70726" w:rsidRDefault="00F01773" w:rsidP="00F01773">
      <w:pPr>
        <w:pStyle w:val="Definition"/>
      </w:pPr>
      <w:r w:rsidRPr="00A70726">
        <w:rPr>
          <w:b/>
          <w:i/>
        </w:rPr>
        <w:t>Secretary</w:t>
      </w:r>
      <w:r w:rsidRPr="00A70726">
        <w:t xml:space="preserve"> means the </w:t>
      </w:r>
      <w:r w:rsidR="00411662" w:rsidRPr="00A70726">
        <w:t>Secretary of</w:t>
      </w:r>
      <w:r w:rsidRPr="00A70726">
        <w:t xml:space="preserve"> the Department.</w:t>
      </w:r>
    </w:p>
    <w:p w:rsidR="00945BC2" w:rsidRPr="00A70726" w:rsidRDefault="00945BC2" w:rsidP="00945BC2">
      <w:pPr>
        <w:pStyle w:val="Definition"/>
      </w:pPr>
      <w:r w:rsidRPr="00A70726">
        <w:rPr>
          <w:b/>
          <w:i/>
        </w:rPr>
        <w:t>social security law</w:t>
      </w:r>
      <w:r w:rsidRPr="00A70726">
        <w:t xml:space="preserve"> has the same meaning as in the </w:t>
      </w:r>
      <w:r w:rsidRPr="00A70726">
        <w:rPr>
          <w:i/>
        </w:rPr>
        <w:t>Social Security Act 1991</w:t>
      </w:r>
      <w:r w:rsidRPr="00A70726">
        <w:t>.</w:t>
      </w:r>
    </w:p>
    <w:p w:rsidR="00F01773" w:rsidRPr="00A70726" w:rsidRDefault="00F01773" w:rsidP="00F01773">
      <w:pPr>
        <w:pStyle w:val="Definition"/>
      </w:pPr>
      <w:r w:rsidRPr="00A70726">
        <w:rPr>
          <w:b/>
          <w:i/>
        </w:rPr>
        <w:lastRenderedPageBreak/>
        <w:t>taxable income %</w:t>
      </w:r>
      <w:r w:rsidRPr="00A70726">
        <w:t>, in respect of an individual, means the taxable income % calculated in respect of the individual under Part</w:t>
      </w:r>
      <w:r w:rsidR="00A70726">
        <w:t> </w:t>
      </w:r>
      <w:r w:rsidRPr="00A70726">
        <w:t>4 of Schedule</w:t>
      </w:r>
      <w:r w:rsidR="00A70726">
        <w:t> </w:t>
      </w:r>
      <w:r w:rsidRPr="00A70726">
        <w:t>2 to the Family Assistance Act.</w:t>
      </w:r>
    </w:p>
    <w:p w:rsidR="00F01773" w:rsidRPr="00A70726" w:rsidRDefault="00F01773" w:rsidP="00F01773">
      <w:pPr>
        <w:pStyle w:val="Definition"/>
      </w:pPr>
      <w:r w:rsidRPr="00A70726">
        <w:rPr>
          <w:b/>
          <w:i/>
        </w:rPr>
        <w:t>tax file number</w:t>
      </w:r>
      <w:r w:rsidRPr="00A70726">
        <w:t xml:space="preserve"> has the same meaning as in Part</w:t>
      </w:r>
      <w:r w:rsidR="00753CFA" w:rsidRPr="00A70726">
        <w:t> </w:t>
      </w:r>
      <w:r w:rsidRPr="00A70726">
        <w:t xml:space="preserve">VA of the </w:t>
      </w:r>
      <w:r w:rsidRPr="00A70726">
        <w:rPr>
          <w:i/>
        </w:rPr>
        <w:t>Income Tax Assessment Act 1936</w:t>
      </w:r>
      <w:r w:rsidRPr="00A70726">
        <w:t>.</w:t>
      </w:r>
    </w:p>
    <w:p w:rsidR="00F01773" w:rsidRPr="00A70726" w:rsidRDefault="00F01773" w:rsidP="00F01773">
      <w:pPr>
        <w:pStyle w:val="Definition"/>
        <w:rPr>
          <w:snapToGrid w:val="0"/>
          <w:lang w:eastAsia="en-US"/>
        </w:rPr>
      </w:pPr>
      <w:r w:rsidRPr="00A70726">
        <w:rPr>
          <w:b/>
          <w:i/>
          <w:snapToGrid w:val="0"/>
          <w:lang w:eastAsia="en-US"/>
        </w:rPr>
        <w:t>TFN claim person</w:t>
      </w:r>
      <w:r w:rsidRPr="00A70726">
        <w:rPr>
          <w:snapToGrid w:val="0"/>
          <w:lang w:eastAsia="en-US"/>
        </w:rPr>
        <w:t>:</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in relation to a claim for family tax benefit under </w:t>
      </w:r>
      <w:r w:rsidR="00127CA2" w:rsidRPr="00A70726">
        <w:rPr>
          <w:snapToGrid w:val="0"/>
          <w:lang w:eastAsia="en-US"/>
        </w:rPr>
        <w:t>Subdivision</w:t>
      </w:r>
      <w:r w:rsidR="00753CFA" w:rsidRPr="00A70726">
        <w:rPr>
          <w:snapToGrid w:val="0"/>
          <w:lang w:eastAsia="en-US"/>
        </w:rPr>
        <w:t xml:space="preserve"> </w:t>
      </w:r>
      <w:r w:rsidRPr="00A70726">
        <w:rPr>
          <w:snapToGrid w:val="0"/>
          <w:lang w:eastAsia="en-US"/>
        </w:rPr>
        <w:t>A of Division</w:t>
      </w:r>
      <w:r w:rsidR="00A70726">
        <w:rPr>
          <w:snapToGrid w:val="0"/>
          <w:lang w:eastAsia="en-US"/>
        </w:rPr>
        <w:t> </w:t>
      </w:r>
      <w:r w:rsidRPr="00A70726">
        <w:rPr>
          <w:snapToGrid w:val="0"/>
          <w:lang w:eastAsia="en-US"/>
        </w:rPr>
        <w:t>1 of Part</w:t>
      </w:r>
      <w:r w:rsidR="00A70726">
        <w:rPr>
          <w:snapToGrid w:val="0"/>
          <w:lang w:eastAsia="en-US"/>
        </w:rPr>
        <w:t> </w:t>
      </w:r>
      <w:r w:rsidRPr="00A70726">
        <w:rPr>
          <w:snapToGrid w:val="0"/>
          <w:lang w:eastAsia="en-US"/>
        </w:rPr>
        <w:t>3, means:</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the claimant;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claim is for payment of family tax benefit by instalment—the claimant’s partner (if any) at the time of the claim; and</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if the claim is for payment of family tax benefit for a past period—any partner of the claimant during the past period;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in relation to a claim by a claimant who is </w:t>
      </w:r>
      <w:r w:rsidRPr="00A70726">
        <w:t xml:space="preserve">an individual </w:t>
      </w:r>
      <w:r w:rsidRPr="00A70726">
        <w:rPr>
          <w:snapToGrid w:val="0"/>
          <w:lang w:eastAsia="en-US"/>
        </w:rPr>
        <w:t xml:space="preserve">for child care benefit under </w:t>
      </w:r>
      <w:r w:rsidR="00127CA2" w:rsidRPr="00A70726">
        <w:rPr>
          <w:snapToGrid w:val="0"/>
          <w:lang w:eastAsia="en-US"/>
        </w:rPr>
        <w:t>Subdivision</w:t>
      </w:r>
      <w:r w:rsidR="00753CFA" w:rsidRPr="00A70726">
        <w:rPr>
          <w:snapToGrid w:val="0"/>
          <w:lang w:eastAsia="en-US"/>
        </w:rPr>
        <w:t xml:space="preserve"> </w:t>
      </w:r>
      <w:r w:rsidRPr="00A70726">
        <w:rPr>
          <w:snapToGrid w:val="0"/>
          <w:lang w:eastAsia="en-US"/>
        </w:rPr>
        <w:t>A of Division</w:t>
      </w:r>
      <w:r w:rsidR="00A70726">
        <w:rPr>
          <w:snapToGrid w:val="0"/>
          <w:lang w:eastAsia="en-US"/>
        </w:rPr>
        <w:t> </w:t>
      </w:r>
      <w:r w:rsidRPr="00A70726">
        <w:rPr>
          <w:snapToGrid w:val="0"/>
          <w:lang w:eastAsia="en-US"/>
        </w:rPr>
        <w:t>4 of Part</w:t>
      </w:r>
      <w:r w:rsidR="00A70726">
        <w:rPr>
          <w:snapToGrid w:val="0"/>
          <w:lang w:eastAsia="en-US"/>
        </w:rPr>
        <w:t> </w:t>
      </w:r>
      <w:r w:rsidRPr="00A70726">
        <w:rPr>
          <w:snapToGrid w:val="0"/>
          <w:lang w:eastAsia="en-US"/>
        </w:rPr>
        <w:t>3, means:</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the claimant;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claim is for payment of child care benefit by fee reduction—the claimant’s partner (if any) at the time of the claim; and</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if the claim is for payment of child care benefit for a past period for care provided by an approved child care service—any partner of the claimant during the past period</w:t>
      </w:r>
      <w:r w:rsidRPr="00A70726">
        <w:t>; or</w:t>
      </w:r>
    </w:p>
    <w:p w:rsidR="00F01773" w:rsidRPr="00A70726" w:rsidRDefault="00F01773" w:rsidP="00F01773">
      <w:pPr>
        <w:pStyle w:val="paragraph"/>
      </w:pPr>
      <w:r w:rsidRPr="00A70726">
        <w:tab/>
        <w:t>(c)</w:t>
      </w:r>
      <w:r w:rsidRPr="00A70726">
        <w:tab/>
        <w:t xml:space="preserve">in relation to a claim for </w:t>
      </w:r>
      <w:r w:rsidR="00B10313" w:rsidRPr="00A70726">
        <w:t>a stillborn baby payment</w:t>
      </w:r>
      <w:r w:rsidR="00B721EF" w:rsidRPr="00A70726">
        <w:t xml:space="preserve"> </w:t>
      </w:r>
      <w:r w:rsidRPr="00A70726">
        <w:t>in normal circumstances under Division</w:t>
      </w:r>
      <w:r w:rsidR="00A70726">
        <w:t> </w:t>
      </w:r>
      <w:r w:rsidRPr="00A70726">
        <w:t>3 of Part</w:t>
      </w:r>
      <w:r w:rsidR="00A70726">
        <w:t> </w:t>
      </w:r>
      <w:r w:rsidRPr="00A70726">
        <w:t>3, means:</w:t>
      </w:r>
    </w:p>
    <w:p w:rsidR="00F01773" w:rsidRPr="00A70726" w:rsidRDefault="00F01773" w:rsidP="00F01773">
      <w:pPr>
        <w:pStyle w:val="paragraphsub"/>
      </w:pPr>
      <w:r w:rsidRPr="00A70726">
        <w:tab/>
        <w:t>(i)</w:t>
      </w:r>
      <w:r w:rsidRPr="00A70726">
        <w:tab/>
        <w:t>the claimant; and</w:t>
      </w:r>
    </w:p>
    <w:p w:rsidR="00785009" w:rsidRPr="00A70726" w:rsidRDefault="00F01773" w:rsidP="00785009">
      <w:pPr>
        <w:pStyle w:val="paragraphsub"/>
      </w:pPr>
      <w:r w:rsidRPr="00A70726">
        <w:tab/>
        <w:t>(ii)</w:t>
      </w:r>
      <w:r w:rsidRPr="00A70726">
        <w:tab/>
        <w:t>the claimant’s partner (if any) at the time of the claim</w:t>
      </w:r>
      <w:r w:rsidR="00785009" w:rsidRPr="00A70726">
        <w:t>; or</w:t>
      </w:r>
    </w:p>
    <w:p w:rsidR="00785009" w:rsidRPr="00A70726" w:rsidRDefault="00785009" w:rsidP="00785009">
      <w:pPr>
        <w:pStyle w:val="paragraph"/>
        <w:rPr>
          <w:snapToGrid w:val="0"/>
        </w:rPr>
      </w:pPr>
      <w:r w:rsidRPr="00A70726">
        <w:tab/>
      </w:r>
      <w:r w:rsidRPr="00A70726">
        <w:rPr>
          <w:snapToGrid w:val="0"/>
        </w:rPr>
        <w:t>(d)</w:t>
      </w:r>
      <w:r w:rsidRPr="00A70726">
        <w:rPr>
          <w:snapToGrid w:val="0"/>
        </w:rPr>
        <w:tab/>
        <w:t xml:space="preserve">in relation to a claim for </w:t>
      </w:r>
      <w:r w:rsidRPr="00A70726">
        <w:t>single income family supplement</w:t>
      </w:r>
      <w:r w:rsidRPr="00A70726">
        <w:rPr>
          <w:snapToGrid w:val="0"/>
        </w:rPr>
        <w:t xml:space="preserve"> under Division</w:t>
      </w:r>
      <w:r w:rsidR="00A70726">
        <w:rPr>
          <w:snapToGrid w:val="0"/>
        </w:rPr>
        <w:t> </w:t>
      </w:r>
      <w:r w:rsidRPr="00A70726">
        <w:rPr>
          <w:snapToGrid w:val="0"/>
        </w:rPr>
        <w:t>4E of Part</w:t>
      </w:r>
      <w:r w:rsidR="00A70726">
        <w:rPr>
          <w:snapToGrid w:val="0"/>
        </w:rPr>
        <w:t> </w:t>
      </w:r>
      <w:r w:rsidRPr="00A70726">
        <w:rPr>
          <w:snapToGrid w:val="0"/>
        </w:rPr>
        <w:t>3, means:</w:t>
      </w:r>
    </w:p>
    <w:p w:rsidR="00785009" w:rsidRPr="00A70726" w:rsidRDefault="00785009" w:rsidP="00785009">
      <w:pPr>
        <w:pStyle w:val="paragraphsub"/>
        <w:rPr>
          <w:snapToGrid w:val="0"/>
          <w:lang w:eastAsia="en-US"/>
        </w:rPr>
      </w:pPr>
      <w:r w:rsidRPr="00A70726">
        <w:rPr>
          <w:snapToGrid w:val="0"/>
          <w:lang w:eastAsia="en-US"/>
        </w:rPr>
        <w:tab/>
        <w:t>(i)</w:t>
      </w:r>
      <w:r w:rsidRPr="00A70726">
        <w:rPr>
          <w:snapToGrid w:val="0"/>
          <w:lang w:eastAsia="en-US"/>
        </w:rPr>
        <w:tab/>
        <w:t>the claimant; and</w:t>
      </w:r>
    </w:p>
    <w:p w:rsidR="00F01773" w:rsidRPr="00A70726" w:rsidRDefault="00785009" w:rsidP="00F01773">
      <w:pPr>
        <w:pStyle w:val="paragraphsub"/>
        <w:rPr>
          <w:snapToGrid w:val="0"/>
          <w:lang w:eastAsia="en-US"/>
        </w:rPr>
      </w:pPr>
      <w:r w:rsidRPr="00A70726">
        <w:rPr>
          <w:snapToGrid w:val="0"/>
          <w:lang w:eastAsia="en-US"/>
        </w:rPr>
        <w:lastRenderedPageBreak/>
        <w:tab/>
        <w:t>(ii)</w:t>
      </w:r>
      <w:r w:rsidRPr="00A70726">
        <w:rPr>
          <w:snapToGrid w:val="0"/>
          <w:lang w:eastAsia="en-US"/>
        </w:rPr>
        <w:tab/>
        <w:t xml:space="preserve">if the claim is for payment of </w:t>
      </w:r>
      <w:r w:rsidRPr="00A70726">
        <w:t>single income family supplement</w:t>
      </w:r>
      <w:r w:rsidRPr="00A70726">
        <w:rPr>
          <w:snapToGrid w:val="0"/>
          <w:lang w:eastAsia="en-US"/>
        </w:rPr>
        <w:t xml:space="preserve"> for a past period—any partner of the claimant during the past period.</w:t>
      </w:r>
    </w:p>
    <w:p w:rsidR="00F01773" w:rsidRPr="00A70726" w:rsidRDefault="00F01773" w:rsidP="00F01773">
      <w:pPr>
        <w:pStyle w:val="Definition"/>
        <w:rPr>
          <w:snapToGrid w:val="0"/>
          <w:lang w:eastAsia="en-US"/>
        </w:rPr>
      </w:pPr>
      <w:r w:rsidRPr="00A70726">
        <w:rPr>
          <w:b/>
          <w:i/>
          <w:snapToGrid w:val="0"/>
          <w:lang w:eastAsia="en-US"/>
        </w:rPr>
        <w:t>TFN determination person</w:t>
      </w:r>
      <w:r w:rsidRPr="00A70726">
        <w:rPr>
          <w:snapToGrid w:val="0"/>
          <w:lang w:eastAsia="en-US"/>
        </w:rPr>
        <w:t xml:space="preserve"> means:</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in relation to family tax benefit and:</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a determination under which the claimant is entitled to be paid family tax benefit for a past period—the claimant or any partner of the claimant during the past period;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in relation to child care benefit and:</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 xml:space="preserve">a determination under which the claimant who is </w:t>
      </w:r>
      <w:r w:rsidRPr="00A70726">
        <w:t xml:space="preserve">an individual </w:t>
      </w:r>
      <w:r w:rsidRPr="00A70726">
        <w:rPr>
          <w:snapToGrid w:val="0"/>
          <w:lang w:eastAsia="en-US"/>
        </w:rPr>
        <w:t>is conditionally eligible for child care benefit by fee reduction—the claimant or any partner of the claimant at any time since the determination was made; or</w:t>
      </w:r>
    </w:p>
    <w:p w:rsidR="002E5CE0" w:rsidRPr="00A70726" w:rsidRDefault="00F01773" w:rsidP="002E5CE0">
      <w:pPr>
        <w:pStyle w:val="paragraphsub"/>
        <w:rPr>
          <w:snapToGrid w:val="0"/>
          <w:lang w:eastAsia="en-US"/>
        </w:rPr>
      </w:pPr>
      <w:r w:rsidRPr="00A70726">
        <w:rPr>
          <w:snapToGrid w:val="0"/>
          <w:lang w:eastAsia="en-US"/>
        </w:rPr>
        <w:tab/>
        <w:t>(ii)</w:t>
      </w:r>
      <w:r w:rsidRPr="00A70726">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A70726">
        <w:t>; or</w:t>
      </w:r>
    </w:p>
    <w:p w:rsidR="00F01773" w:rsidRPr="00A70726" w:rsidRDefault="002E5CE0" w:rsidP="002E5CE0">
      <w:pPr>
        <w:pStyle w:val="paragraph"/>
        <w:rPr>
          <w:snapToGrid w:val="0"/>
          <w:lang w:eastAsia="en-US"/>
        </w:rPr>
      </w:pPr>
      <w:r w:rsidRPr="00A70726">
        <w:tab/>
        <w:t>(c)</w:t>
      </w:r>
      <w:r w:rsidRPr="00A70726">
        <w:tab/>
      </w:r>
      <w:r w:rsidRPr="00A70726">
        <w:rPr>
          <w:snapToGrid w:val="0"/>
          <w:lang w:eastAsia="en-US"/>
        </w:rPr>
        <w:t xml:space="preserve">in relation to </w:t>
      </w:r>
      <w:r w:rsidRPr="00A70726">
        <w:t>single income family supplement</w:t>
      </w:r>
      <w:r w:rsidRPr="00A70726">
        <w:rPr>
          <w:snapToGrid w:val="0"/>
          <w:lang w:eastAsia="en-US"/>
        </w:rPr>
        <w:t xml:space="preserve"> and a determination under which the claimant is entitled to be paid </w:t>
      </w:r>
      <w:r w:rsidRPr="00A70726">
        <w:t>single income family supplement</w:t>
      </w:r>
      <w:r w:rsidRPr="00A70726">
        <w:rPr>
          <w:snapToGrid w:val="0"/>
          <w:lang w:eastAsia="en-US"/>
        </w:rPr>
        <w:t xml:space="preserve"> for a past period—the claimant or any partner of the claimant during the past period.</w:t>
      </w:r>
    </w:p>
    <w:p w:rsidR="00F01773" w:rsidRPr="00A70726" w:rsidRDefault="00F01773" w:rsidP="00F01773">
      <w:pPr>
        <w:pStyle w:val="Definition"/>
        <w:keepNext/>
      </w:pPr>
      <w:r w:rsidRPr="00A70726">
        <w:rPr>
          <w:b/>
          <w:i/>
        </w:rPr>
        <w:t>TFN substitution person</w:t>
      </w:r>
      <w:r w:rsidRPr="00A70726">
        <w:t>, in relation to a claim:</w:t>
      </w:r>
    </w:p>
    <w:p w:rsidR="00F01773" w:rsidRPr="00A70726" w:rsidRDefault="00F01773" w:rsidP="00F01773">
      <w:pPr>
        <w:pStyle w:val="paragraph"/>
      </w:pPr>
      <w:r w:rsidRPr="00A70726">
        <w:tab/>
        <w:t>(a)</w:t>
      </w:r>
      <w:r w:rsidRPr="00A70726">
        <w:tab/>
        <w:t>by an individual for payment of family tax benefit by single payment/in substitution because of the death of another individual based on eligibility for an amount of family tax benefit under section</w:t>
      </w:r>
      <w:r w:rsidR="00A70726">
        <w:t> </w:t>
      </w:r>
      <w:r w:rsidRPr="00A70726">
        <w:t>33 of the Family Assistance Act; or</w:t>
      </w:r>
    </w:p>
    <w:p w:rsidR="00F01773" w:rsidRPr="00A70726" w:rsidRDefault="00F01773" w:rsidP="00F01773">
      <w:pPr>
        <w:pStyle w:val="paragraph"/>
      </w:pPr>
      <w:r w:rsidRPr="00A70726">
        <w:lastRenderedPageBreak/>
        <w:tab/>
        <w:t>(b)</w:t>
      </w:r>
      <w:r w:rsidRPr="00A70726">
        <w:tab/>
        <w:t>by an individual for payment of child care benefit by single payment/in substitution because of the death of another individual for care provided by an approved child care service based on eligibility for an amount of child care benefit under section</w:t>
      </w:r>
      <w:r w:rsidR="00A70726">
        <w:t> </w:t>
      </w:r>
      <w:r w:rsidRPr="00A70726">
        <w:t>46 of the Family Assistance Act; or</w:t>
      </w:r>
    </w:p>
    <w:p w:rsidR="00F01773" w:rsidRPr="00A70726" w:rsidRDefault="00F01773" w:rsidP="00F01773">
      <w:pPr>
        <w:pStyle w:val="paragraph"/>
      </w:pPr>
      <w:r w:rsidRPr="00A70726">
        <w:tab/>
        <w:t>(c)</w:t>
      </w:r>
      <w:r w:rsidRPr="00A70726">
        <w:tab/>
        <w:t xml:space="preserve">by an individual for payment of </w:t>
      </w:r>
      <w:r w:rsidR="00B10313" w:rsidRPr="00A70726">
        <w:t>a stillborn baby payment</w:t>
      </w:r>
      <w:r w:rsidR="00B721EF" w:rsidRPr="00A70726">
        <w:t xml:space="preserve"> </w:t>
      </w:r>
      <w:r w:rsidRPr="00A70726">
        <w:t>in substitution because of the death of another individual;</w:t>
      </w:r>
      <w:r w:rsidR="00C4734E" w:rsidRPr="00A70726">
        <w:t xml:space="preserve"> or</w:t>
      </w:r>
    </w:p>
    <w:p w:rsidR="00C4734E" w:rsidRPr="00A70726" w:rsidRDefault="00C4734E" w:rsidP="00C4734E">
      <w:pPr>
        <w:pStyle w:val="paragraph"/>
      </w:pPr>
      <w:r w:rsidRPr="00A70726">
        <w:tab/>
        <w:t>(d)</w:t>
      </w:r>
      <w:r w:rsidRPr="00A70726">
        <w:tab/>
        <w:t>by an individual for payment of single income family supplement by single payment/in substitution because of the death of another individual based on eligibility for an amount of single income family supplement under section</w:t>
      </w:r>
      <w:r w:rsidR="00A70726">
        <w:t> </w:t>
      </w:r>
      <w:r w:rsidRPr="00A70726">
        <w:t>57GG of the Family Assistance Act;</w:t>
      </w:r>
    </w:p>
    <w:p w:rsidR="00F01773" w:rsidRPr="00A70726" w:rsidRDefault="00F01773" w:rsidP="00F01773">
      <w:pPr>
        <w:pStyle w:val="subsection2"/>
      </w:pPr>
      <w:r w:rsidRPr="00A70726">
        <w:t>means the deceased individual and any partner of the deceased individual during the period in respect of which the payment is claimed.</w:t>
      </w:r>
    </w:p>
    <w:p w:rsidR="00F01773" w:rsidRPr="00A70726" w:rsidRDefault="00F01773" w:rsidP="00F01773">
      <w:pPr>
        <w:pStyle w:val="subsection"/>
      </w:pPr>
      <w:r w:rsidRPr="00A70726">
        <w:tab/>
        <w:t>(2)</w:t>
      </w:r>
      <w:r w:rsidRPr="00A70726">
        <w:tab/>
        <w:t>Expressions used in this Act that are defined in the Family Assistance Act have the same meaning as in that Act.</w:t>
      </w:r>
    </w:p>
    <w:p w:rsidR="00F01773" w:rsidRPr="00A70726" w:rsidRDefault="00F01773" w:rsidP="00F01773">
      <w:pPr>
        <w:pStyle w:val="subsection"/>
      </w:pPr>
      <w:r w:rsidRPr="00A70726">
        <w:tab/>
        <w:t>(4)</w:t>
      </w:r>
      <w:r w:rsidRPr="00A70726">
        <w:tab/>
        <w:t xml:space="preserve">A reference to a </w:t>
      </w:r>
      <w:r w:rsidRPr="00A70726">
        <w:rPr>
          <w:b/>
          <w:i/>
        </w:rPr>
        <w:t>determination</w:t>
      </w:r>
      <w:r w:rsidRPr="00A70726">
        <w:t xml:space="preserve"> is a reference to a determination as originally made or, if the determination has been varied, as varied.</w:t>
      </w:r>
    </w:p>
    <w:p w:rsidR="00C123FF" w:rsidRPr="00A70726" w:rsidRDefault="00C123FF" w:rsidP="00C123FF">
      <w:pPr>
        <w:pStyle w:val="subsection"/>
      </w:pPr>
      <w:r w:rsidRPr="00A70726">
        <w:tab/>
        <w:t>(4A)</w:t>
      </w:r>
      <w:r w:rsidRPr="00A70726">
        <w:tab/>
        <w:t xml:space="preserve">The Minister may, by legislative instrument, specify a payment for the purposes of </w:t>
      </w:r>
      <w:r w:rsidR="00A70726">
        <w:t>paragraph (</w:t>
      </w:r>
      <w:r w:rsidRPr="00A70726">
        <w:t xml:space="preserve">e) of the definition of </w:t>
      </w:r>
      <w:r w:rsidRPr="00A70726">
        <w:rPr>
          <w:b/>
          <w:i/>
        </w:rPr>
        <w:t xml:space="preserve">child care service payment </w:t>
      </w:r>
      <w:r w:rsidRPr="00A70726">
        <w:t xml:space="preserve">in </w:t>
      </w:r>
      <w:r w:rsidR="00A70726">
        <w:t>subsection (</w:t>
      </w:r>
      <w:r w:rsidRPr="00A70726">
        <w:t>1). The payment must be one made to child care services under a scheme or program (however described) administered by the Department.</w:t>
      </w:r>
    </w:p>
    <w:p w:rsidR="00680067" w:rsidRPr="00A70726" w:rsidRDefault="00680067" w:rsidP="00C123FF">
      <w:pPr>
        <w:pStyle w:val="subsection"/>
      </w:pPr>
      <w:r w:rsidRPr="00A70726">
        <w:tab/>
        <w:t>(4B)</w:t>
      </w:r>
      <w:r w:rsidRPr="00A70726">
        <w:tab/>
        <w:t xml:space="preserve">For the purposes of the definition of </w:t>
      </w:r>
      <w:r w:rsidRPr="00A70726">
        <w:rPr>
          <w:b/>
          <w:i/>
        </w:rPr>
        <w:t>large long day care centre operator</w:t>
      </w:r>
      <w:r w:rsidRPr="00A70726">
        <w:t xml:space="preserve">, the Minister may, by legislative instrument, vary the number of approved centre based long day care services specified in </w:t>
      </w:r>
      <w:r w:rsidR="00A70726">
        <w:t>paragraph (</w:t>
      </w:r>
      <w:r w:rsidRPr="00A70726">
        <w:t>a) or (b) of the definition.</w:t>
      </w:r>
    </w:p>
    <w:p w:rsidR="00F01773" w:rsidRPr="00A70726" w:rsidRDefault="00F01773" w:rsidP="00391209">
      <w:pPr>
        <w:pStyle w:val="subsection"/>
        <w:keepNext/>
      </w:pPr>
      <w:r w:rsidRPr="00A70726">
        <w:tab/>
        <w:t>(5)</w:t>
      </w:r>
      <w:r w:rsidRPr="00A70726">
        <w:tab/>
        <w:t xml:space="preserve">For the purposes of </w:t>
      </w:r>
      <w:r w:rsidR="00A70726">
        <w:t>paragraph (</w:t>
      </w:r>
      <w:r w:rsidRPr="00A70726">
        <w:t xml:space="preserve">b) of the definition of </w:t>
      </w:r>
      <w:r w:rsidRPr="00A70726">
        <w:rPr>
          <w:b/>
          <w:i/>
        </w:rPr>
        <w:t>reporting period</w:t>
      </w:r>
      <w:r w:rsidRPr="00A70726">
        <w:t>, the Secretary may determine that a specified period that is not a quarter is the reporting period for:</w:t>
      </w:r>
    </w:p>
    <w:p w:rsidR="00F01773" w:rsidRPr="00A70726" w:rsidRDefault="00F01773" w:rsidP="00F01773">
      <w:pPr>
        <w:pStyle w:val="paragraph"/>
      </w:pPr>
      <w:r w:rsidRPr="00A70726">
        <w:tab/>
        <w:t>(a)</w:t>
      </w:r>
      <w:r w:rsidRPr="00A70726">
        <w:tab/>
        <w:t>one approved child care service; or</w:t>
      </w:r>
    </w:p>
    <w:p w:rsidR="00F01773" w:rsidRPr="00A70726" w:rsidRDefault="00F01773" w:rsidP="00F01773">
      <w:pPr>
        <w:pStyle w:val="paragraph"/>
      </w:pPr>
      <w:r w:rsidRPr="00A70726">
        <w:tab/>
        <w:t>(b)</w:t>
      </w:r>
      <w:r w:rsidRPr="00A70726">
        <w:tab/>
        <w:t>a class of approved child care services.</w:t>
      </w:r>
    </w:p>
    <w:p w:rsidR="00F01773" w:rsidRPr="00A70726" w:rsidRDefault="00F01773" w:rsidP="00F01773">
      <w:pPr>
        <w:pStyle w:val="subsection"/>
      </w:pPr>
      <w:r w:rsidRPr="00A70726">
        <w:lastRenderedPageBreak/>
        <w:tab/>
        <w:t>(6)</w:t>
      </w:r>
      <w:r w:rsidRPr="00A70726">
        <w:tab/>
        <w:t xml:space="preserve">If the Secretary makes a determination under </w:t>
      </w:r>
      <w:r w:rsidR="00A70726">
        <w:t>subsection (</w:t>
      </w:r>
      <w:r w:rsidRPr="00A70726">
        <w:t>5), the Secretary must give the service, or services concerned, notice of the reporting period determined in respect of the service.</w:t>
      </w:r>
    </w:p>
    <w:p w:rsidR="00F01773" w:rsidRPr="00A70726" w:rsidRDefault="00F01773" w:rsidP="00F01773">
      <w:pPr>
        <w:pStyle w:val="ActHead5"/>
      </w:pPr>
      <w:bookmarkStart w:id="7" w:name="_Toc465236658"/>
      <w:r w:rsidRPr="00A70726">
        <w:rPr>
          <w:rStyle w:val="CharSectno"/>
        </w:rPr>
        <w:t>3A</w:t>
      </w:r>
      <w:r w:rsidRPr="00A70726">
        <w:t xml:space="preserve">  Application of the </w:t>
      </w:r>
      <w:r w:rsidRPr="00A70726">
        <w:rPr>
          <w:i/>
        </w:rPr>
        <w:t>Criminal Code</w:t>
      </w:r>
      <w:bookmarkEnd w:id="7"/>
    </w:p>
    <w:p w:rsidR="00F01773" w:rsidRPr="00A70726" w:rsidRDefault="00F01773" w:rsidP="00F01773">
      <w:pPr>
        <w:pStyle w:val="subsection"/>
      </w:pPr>
      <w:r w:rsidRPr="00A70726">
        <w:tab/>
      </w:r>
      <w:r w:rsidRPr="00A70726">
        <w:tab/>
        <w:t>Chapter</w:t>
      </w:r>
      <w:r w:rsidR="00A70726">
        <w:t> </w:t>
      </w:r>
      <w:r w:rsidRPr="00A70726">
        <w:t xml:space="preserve">2 of the </w:t>
      </w:r>
      <w:r w:rsidRPr="00A70726">
        <w:rPr>
          <w:i/>
        </w:rPr>
        <w:t>Criminal Code</w:t>
      </w:r>
      <w:r w:rsidRPr="00A70726">
        <w:t xml:space="preserve"> applies to all offences against this Act.</w:t>
      </w:r>
    </w:p>
    <w:p w:rsidR="00F01773" w:rsidRPr="00A70726" w:rsidRDefault="00F01773" w:rsidP="00F01773">
      <w:pPr>
        <w:pStyle w:val="ActHead5"/>
      </w:pPr>
      <w:bookmarkStart w:id="8" w:name="_Toc465236659"/>
      <w:r w:rsidRPr="00A70726">
        <w:rPr>
          <w:rStyle w:val="CharSectno"/>
        </w:rPr>
        <w:t>4</w:t>
      </w:r>
      <w:r w:rsidRPr="00A70726">
        <w:t xml:space="preserve">  Approval of use of electronic equipment etc. to do things for the purposes of the family assistance law</w:t>
      </w:r>
      <w:bookmarkEnd w:id="8"/>
    </w:p>
    <w:p w:rsidR="00F01773" w:rsidRPr="00A70726" w:rsidRDefault="00F01773" w:rsidP="00F01773">
      <w:pPr>
        <w:pStyle w:val="subsection"/>
      </w:pPr>
      <w:r w:rsidRPr="00A70726">
        <w:tab/>
      </w:r>
      <w:r w:rsidR="00567C87" w:rsidRPr="00A70726">
        <w:t>(1)</w:t>
      </w:r>
      <w:r w:rsidRPr="00A70726">
        <w:tab/>
        <w:t>If, under a provision of the family assistance law, the Secretary or another officer may approve the form, manner or way of:</w:t>
      </w:r>
    </w:p>
    <w:p w:rsidR="00F01773" w:rsidRPr="00A70726" w:rsidRDefault="00F01773" w:rsidP="00F01773">
      <w:pPr>
        <w:pStyle w:val="paragraph"/>
      </w:pPr>
      <w:r w:rsidRPr="00A70726">
        <w:tab/>
        <w:t>(a)</w:t>
      </w:r>
      <w:r w:rsidRPr="00A70726">
        <w:tab/>
        <w:t>making or withdrawing any application or claim; or</w:t>
      </w:r>
    </w:p>
    <w:p w:rsidR="00F01773" w:rsidRPr="00A70726" w:rsidRDefault="00F01773" w:rsidP="00F01773">
      <w:pPr>
        <w:pStyle w:val="paragraph"/>
      </w:pPr>
      <w:r w:rsidRPr="00A70726">
        <w:tab/>
        <w:t>(b)</w:t>
      </w:r>
      <w:r w:rsidRPr="00A70726">
        <w:tab/>
        <w:t>doing any other thing that is required or permitted to be done for the purposes of that law;</w:t>
      </w:r>
    </w:p>
    <w:p w:rsidR="00AE7A77" w:rsidRPr="00A70726" w:rsidRDefault="00F01773" w:rsidP="007D6905">
      <w:pPr>
        <w:pStyle w:val="subsection2"/>
        <w:rPr>
          <w:rFonts w:ascii="Tahoma" w:hAnsi="Tahoma" w:cs="Tahoma"/>
          <w:sz w:val="20"/>
        </w:rPr>
      </w:pPr>
      <w:r w:rsidRPr="00A70726">
        <w:t xml:space="preserve">then, without limiting that provision, the Secretary or other officer may approve the making or withdrawing of the application or claim, </w:t>
      </w:r>
      <w:r w:rsidR="00AE7A77" w:rsidRPr="00A70726">
        <w:t>or the doing of the other thing:</w:t>
      </w:r>
    </w:p>
    <w:p w:rsidR="00AE7A77" w:rsidRPr="00A70726" w:rsidRDefault="00AE7A77" w:rsidP="00AE7A77">
      <w:pPr>
        <w:pStyle w:val="paragraph"/>
      </w:pPr>
      <w:r w:rsidRPr="00A70726">
        <w:tab/>
        <w:t>(c)</w:t>
      </w:r>
      <w:r w:rsidRPr="00A70726">
        <w:tab/>
        <w:t>by the use of a telecommunications system or other electronic equipment; or</w:t>
      </w:r>
    </w:p>
    <w:p w:rsidR="00F01773" w:rsidRPr="00A70726" w:rsidRDefault="00AE7A77" w:rsidP="00FD5409">
      <w:pPr>
        <w:pStyle w:val="paragraph"/>
      </w:pPr>
      <w:r w:rsidRPr="00A70726">
        <w:tab/>
        <w:t>(d)</w:t>
      </w:r>
      <w:r w:rsidRPr="00A70726">
        <w:tab/>
        <w:t>by the use of software registered with the Secretary</w:t>
      </w:r>
      <w:r w:rsidR="00F01773" w:rsidRPr="00A70726">
        <w:t>.</w:t>
      </w:r>
    </w:p>
    <w:p w:rsidR="00A4240D" w:rsidRPr="00A70726" w:rsidRDefault="00A4240D" w:rsidP="00A4240D">
      <w:pPr>
        <w:pStyle w:val="subsection"/>
        <w:rPr>
          <w:rFonts w:ascii="Tahoma" w:hAnsi="Tahoma" w:cs="Tahoma"/>
          <w:sz w:val="20"/>
        </w:rPr>
      </w:pPr>
      <w:r w:rsidRPr="00A70726">
        <w:tab/>
        <w:t>(2)</w:t>
      </w:r>
      <w:r w:rsidRPr="00A70726">
        <w:tab/>
        <w:t>A person may apply to have software registered by the Secretary for the purposes of a particular application, claim or other thing, or a class of applications, claims or other things.</w:t>
      </w:r>
    </w:p>
    <w:p w:rsidR="00A4240D" w:rsidRPr="00A70726" w:rsidRDefault="00A4240D" w:rsidP="00A4240D">
      <w:pPr>
        <w:pStyle w:val="subsection"/>
        <w:rPr>
          <w:rFonts w:ascii="Tahoma" w:hAnsi="Tahoma" w:cs="Tahoma"/>
          <w:sz w:val="20"/>
        </w:rPr>
      </w:pPr>
      <w:r w:rsidRPr="00A70726">
        <w:tab/>
        <w:t>(3)</w:t>
      </w:r>
      <w:r w:rsidRPr="00A70726">
        <w:tab/>
        <w:t>The Secretary may, at his or her discretion, register the software for the purposes of that application, claim or other thing, or class of applications, claims or other things.</w:t>
      </w:r>
    </w:p>
    <w:p w:rsidR="00814C9B" w:rsidRPr="00A70726" w:rsidRDefault="00814C9B" w:rsidP="00391209">
      <w:pPr>
        <w:pStyle w:val="ActHead5"/>
      </w:pPr>
      <w:bookmarkStart w:id="9" w:name="_Toc465236660"/>
      <w:r w:rsidRPr="00A70726">
        <w:rPr>
          <w:rStyle w:val="CharSectno"/>
        </w:rPr>
        <w:t>4A</w:t>
      </w:r>
      <w:r w:rsidRPr="00A70726">
        <w:t xml:space="preserve">  Rate and amount of CCB by fee reduction may be zero</w:t>
      </w:r>
      <w:bookmarkEnd w:id="9"/>
    </w:p>
    <w:p w:rsidR="00814C9B" w:rsidRPr="00A70726" w:rsidRDefault="00814C9B" w:rsidP="00391209">
      <w:pPr>
        <w:pStyle w:val="subsection"/>
        <w:keepNext/>
      </w:pPr>
      <w:r w:rsidRPr="00A70726">
        <w:tab/>
      </w:r>
      <w:r w:rsidRPr="00A70726">
        <w:tab/>
        <w:t>For the purposes of this Act and the Family Assistance Act:</w:t>
      </w:r>
    </w:p>
    <w:p w:rsidR="00814C9B" w:rsidRPr="00A70726" w:rsidRDefault="00814C9B" w:rsidP="00814C9B">
      <w:pPr>
        <w:pStyle w:val="paragraph"/>
      </w:pPr>
      <w:r w:rsidRPr="00A70726">
        <w:tab/>
        <w:t>(a)</w:t>
      </w:r>
      <w:r w:rsidRPr="00A70726">
        <w:tab/>
        <w:t>a rate calculated under subsection</w:t>
      </w:r>
      <w:r w:rsidR="00A70726">
        <w:t> </w:t>
      </w:r>
      <w:r w:rsidRPr="00A70726">
        <w:t>50Z(1), or recalculated under subsection</w:t>
      </w:r>
      <w:r w:rsidR="00A70726">
        <w:t> </w:t>
      </w:r>
      <w:r w:rsidRPr="00A70726">
        <w:t>50ZA(1), may be a zero rate; and</w:t>
      </w:r>
    </w:p>
    <w:p w:rsidR="00814C9B" w:rsidRPr="00A70726" w:rsidRDefault="00814C9B" w:rsidP="00814C9B">
      <w:pPr>
        <w:pStyle w:val="paragraph"/>
      </w:pPr>
      <w:r w:rsidRPr="00A70726">
        <w:lastRenderedPageBreak/>
        <w:tab/>
        <w:t>(b)</w:t>
      </w:r>
      <w:r w:rsidRPr="00A70726">
        <w:tab/>
        <w:t>an amount calculated under subsection</w:t>
      </w:r>
      <w:r w:rsidR="00A70726">
        <w:t> </w:t>
      </w:r>
      <w:r w:rsidRPr="00A70726">
        <w:t>50Z(1), or recalculated under subsection</w:t>
      </w:r>
      <w:r w:rsidR="00A70726">
        <w:t> </w:t>
      </w:r>
      <w:r w:rsidRPr="00A70726">
        <w:t>50ZA(1), may be a nil amount.</w:t>
      </w:r>
    </w:p>
    <w:p w:rsidR="00F01773" w:rsidRPr="00A70726" w:rsidRDefault="00F01773" w:rsidP="00753CFA">
      <w:pPr>
        <w:pStyle w:val="ActHead2"/>
        <w:pageBreakBefore/>
      </w:pPr>
      <w:bookmarkStart w:id="10" w:name="_Toc465236661"/>
      <w:r w:rsidRPr="00A70726">
        <w:rPr>
          <w:rStyle w:val="CharPartNo"/>
        </w:rPr>
        <w:lastRenderedPageBreak/>
        <w:t>Part</w:t>
      </w:r>
      <w:r w:rsidR="00A70726" w:rsidRPr="00A70726">
        <w:rPr>
          <w:rStyle w:val="CharPartNo"/>
        </w:rPr>
        <w:t> </w:t>
      </w:r>
      <w:r w:rsidRPr="00A70726">
        <w:rPr>
          <w:rStyle w:val="CharPartNo"/>
        </w:rPr>
        <w:t>3</w:t>
      </w:r>
      <w:r w:rsidRPr="00A70726">
        <w:t>—</w:t>
      </w:r>
      <w:r w:rsidRPr="00A70726">
        <w:rPr>
          <w:rStyle w:val="CharPartText"/>
        </w:rPr>
        <w:t>Payment of family assistance</w:t>
      </w:r>
      <w:bookmarkEnd w:id="10"/>
    </w:p>
    <w:p w:rsidR="00F01773" w:rsidRPr="00A70726" w:rsidRDefault="00F01773" w:rsidP="00F01773">
      <w:pPr>
        <w:pStyle w:val="ActHead3"/>
      </w:pPr>
      <w:bookmarkStart w:id="11" w:name="_Toc465236662"/>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Family tax benefit</w:t>
      </w:r>
      <w:bookmarkEnd w:id="11"/>
    </w:p>
    <w:p w:rsidR="00F01773" w:rsidRPr="00A70726" w:rsidRDefault="00127CA2" w:rsidP="00F01773">
      <w:pPr>
        <w:pStyle w:val="ActHead4"/>
      </w:pPr>
      <w:bookmarkStart w:id="12" w:name="_Toc465236663"/>
      <w:r w:rsidRPr="00A70726">
        <w:rPr>
          <w:rStyle w:val="CharSubdNo"/>
        </w:rPr>
        <w:t>Subdivision</w:t>
      </w:r>
      <w:r w:rsidR="00753CFA" w:rsidRPr="00A70726">
        <w:rPr>
          <w:rStyle w:val="CharSubdNo"/>
        </w:rPr>
        <w:t xml:space="preserve"> </w:t>
      </w:r>
      <w:r w:rsidR="00F01773" w:rsidRPr="00A70726">
        <w:rPr>
          <w:rStyle w:val="CharSubdNo"/>
        </w:rPr>
        <w:t>A</w:t>
      </w:r>
      <w:r w:rsidR="00F01773" w:rsidRPr="00A70726">
        <w:t>—</w:t>
      </w:r>
      <w:r w:rsidR="00F01773" w:rsidRPr="00A70726">
        <w:rPr>
          <w:rStyle w:val="CharSubdText"/>
        </w:rPr>
        <w:t>Making claims</w:t>
      </w:r>
      <w:bookmarkEnd w:id="12"/>
    </w:p>
    <w:p w:rsidR="00F01773" w:rsidRPr="00A70726" w:rsidRDefault="00F01773" w:rsidP="00F01773">
      <w:pPr>
        <w:pStyle w:val="ActHead5"/>
      </w:pPr>
      <w:bookmarkStart w:id="13" w:name="_Toc465236664"/>
      <w:r w:rsidRPr="00A70726">
        <w:rPr>
          <w:rStyle w:val="CharSectno"/>
        </w:rPr>
        <w:t>5</w:t>
      </w:r>
      <w:r w:rsidRPr="00A70726">
        <w:t xml:space="preserve">  Need for a claim</w:t>
      </w:r>
      <w:bookmarkEnd w:id="13"/>
    </w:p>
    <w:p w:rsidR="00F01773" w:rsidRPr="00A70726" w:rsidRDefault="00F01773" w:rsidP="00F01773">
      <w:pPr>
        <w:pStyle w:val="subsection"/>
      </w:pPr>
      <w:r w:rsidRPr="00A70726">
        <w:tab/>
      </w:r>
      <w:r w:rsidR="00B10313" w:rsidRPr="00A70726">
        <w:t>(1)</w:t>
      </w:r>
      <w:r w:rsidRPr="00A70726">
        <w:tab/>
        <w:t>The only way that a person can become entitled to be paid family tax benefit is to make a claim in accordance with this Subdivision.</w:t>
      </w:r>
    </w:p>
    <w:p w:rsidR="00B10313" w:rsidRPr="00A70726" w:rsidRDefault="00B10313" w:rsidP="00B10313">
      <w:pPr>
        <w:pStyle w:val="subsection"/>
      </w:pPr>
      <w:r w:rsidRPr="00A70726">
        <w:tab/>
        <w:t>(2)</w:t>
      </w:r>
      <w:r w:rsidRPr="00A70726">
        <w:tab/>
        <w:t>A claim is not required for an amount of family tax benefit under section</w:t>
      </w:r>
      <w:r w:rsidR="00A70726">
        <w:t> </w:t>
      </w:r>
      <w:r w:rsidRPr="00A70726">
        <w:t>58AA of the Family Assistance Act.</w:t>
      </w:r>
    </w:p>
    <w:p w:rsidR="00F01773" w:rsidRPr="00A70726" w:rsidRDefault="00F01773" w:rsidP="00F01773">
      <w:pPr>
        <w:pStyle w:val="ActHead5"/>
      </w:pPr>
      <w:bookmarkStart w:id="14" w:name="_Toc465236665"/>
      <w:r w:rsidRPr="00A70726">
        <w:rPr>
          <w:rStyle w:val="CharSectno"/>
        </w:rPr>
        <w:t>6</w:t>
      </w:r>
      <w:r w:rsidRPr="00A70726">
        <w:t xml:space="preserve">  Who can claim</w:t>
      </w:r>
      <w:bookmarkEnd w:id="14"/>
    </w:p>
    <w:p w:rsidR="00F01773" w:rsidRPr="00A70726" w:rsidRDefault="00F01773" w:rsidP="00F01773">
      <w:pPr>
        <w:pStyle w:val="subsection"/>
        <w:rPr>
          <w:i/>
        </w:rPr>
      </w:pPr>
      <w:r w:rsidRPr="00A70726">
        <w:tab/>
      </w:r>
      <w:r w:rsidRPr="00A70726">
        <w:tab/>
        <w:t xml:space="preserve">The only persons who can make a claim in accordance with this </w:t>
      </w:r>
      <w:r w:rsidR="00127CA2" w:rsidRPr="00A70726">
        <w:t>Subdivision</w:t>
      </w:r>
      <w:r w:rsidR="00753CFA" w:rsidRPr="00A70726">
        <w:t xml:space="preserve"> </w:t>
      </w:r>
      <w:r w:rsidRPr="00A70726">
        <w:t>are individuals or approved care organisations.</w:t>
      </w:r>
    </w:p>
    <w:p w:rsidR="00F01773" w:rsidRPr="00A70726" w:rsidRDefault="00F01773" w:rsidP="00F01773">
      <w:pPr>
        <w:pStyle w:val="ActHead5"/>
      </w:pPr>
      <w:bookmarkStart w:id="15" w:name="_Toc465236666"/>
      <w:r w:rsidRPr="00A70726">
        <w:rPr>
          <w:rStyle w:val="CharSectno"/>
        </w:rPr>
        <w:t>7</w:t>
      </w:r>
      <w:r w:rsidRPr="00A70726">
        <w:t xml:space="preserve">  How to claim</w:t>
      </w:r>
      <w:bookmarkEnd w:id="15"/>
    </w:p>
    <w:p w:rsidR="00F01773" w:rsidRPr="00A70726" w:rsidRDefault="00F01773" w:rsidP="00F01773">
      <w:pPr>
        <w:pStyle w:val="subsection"/>
      </w:pPr>
      <w:r w:rsidRPr="00A70726">
        <w:tab/>
        <w:t>(1)</w:t>
      </w:r>
      <w:r w:rsidRPr="00A70726">
        <w:tab/>
        <w:t xml:space="preserve">An individual or approved care organisation (a </w:t>
      </w:r>
      <w:r w:rsidRPr="00A70726">
        <w:rPr>
          <w:b/>
          <w:i/>
        </w:rPr>
        <w:t>claimant</w:t>
      </w:r>
      <w:r w:rsidRPr="00A70726">
        <w:t>) may make a claim:</w:t>
      </w:r>
    </w:p>
    <w:p w:rsidR="00F01773" w:rsidRPr="00A70726" w:rsidRDefault="00F01773" w:rsidP="00F01773">
      <w:pPr>
        <w:pStyle w:val="paragraph"/>
      </w:pPr>
      <w:r w:rsidRPr="00A70726">
        <w:tab/>
        <w:t>(a)</w:t>
      </w:r>
      <w:r w:rsidRPr="00A70726">
        <w:tab/>
        <w:t>for payment of family tax benefit by instalment; or</w:t>
      </w:r>
    </w:p>
    <w:p w:rsidR="00F01773" w:rsidRPr="00A70726" w:rsidRDefault="00F01773" w:rsidP="00F01773">
      <w:pPr>
        <w:pStyle w:val="paragraph"/>
      </w:pPr>
      <w:r w:rsidRPr="00A70726">
        <w:tab/>
        <w:t>(b)</w:t>
      </w:r>
      <w:r w:rsidRPr="00A70726">
        <w:tab/>
        <w:t>for payment of family tax benefit for a past period; or</w:t>
      </w:r>
    </w:p>
    <w:p w:rsidR="00F01773" w:rsidRPr="00A70726" w:rsidRDefault="00F01773" w:rsidP="00F01773">
      <w:pPr>
        <w:pStyle w:val="paragraph"/>
      </w:pPr>
      <w:r w:rsidRPr="00A70726">
        <w:tab/>
        <w:t>(c)</w:t>
      </w:r>
      <w:r w:rsidRPr="00A70726">
        <w:tab/>
        <w:t>in the case only of a claimant who is an individual—for payment of family tax benefit by single payment/in substitution because of the death of another individual.</w:t>
      </w:r>
    </w:p>
    <w:p w:rsidR="00F01773" w:rsidRPr="00A70726" w:rsidRDefault="00F01773" w:rsidP="00F01773">
      <w:pPr>
        <w:pStyle w:val="SubsectionHead"/>
      </w:pPr>
      <w:r w:rsidRPr="00A70726">
        <w:t>Form etc. of claim</w:t>
      </w:r>
    </w:p>
    <w:p w:rsidR="00F01773" w:rsidRPr="00A70726" w:rsidRDefault="00F01773" w:rsidP="00F01773">
      <w:pPr>
        <w:pStyle w:val="subsection"/>
      </w:pPr>
      <w:r w:rsidRPr="00A70726">
        <w:tab/>
        <w:t>(2)</w:t>
      </w:r>
      <w:r w:rsidRPr="00A70726">
        <w:tab/>
        <w:t>To be effective:</w:t>
      </w:r>
    </w:p>
    <w:p w:rsidR="00F01773" w:rsidRPr="00A70726" w:rsidRDefault="00F01773" w:rsidP="00F01773">
      <w:pPr>
        <w:pStyle w:val="paragraph"/>
      </w:pPr>
      <w:r w:rsidRPr="00A70726">
        <w:tab/>
        <w:t>(a)</w:t>
      </w:r>
      <w:r w:rsidRPr="00A70726">
        <w:tab/>
        <w:t>a claim must:</w:t>
      </w:r>
    </w:p>
    <w:p w:rsidR="00F01773" w:rsidRPr="00A70726" w:rsidRDefault="00F01773" w:rsidP="00F01773">
      <w:pPr>
        <w:pStyle w:val="paragraphsub"/>
      </w:pPr>
      <w:r w:rsidRPr="00A70726">
        <w:tab/>
        <w:t>(i)</w:t>
      </w:r>
      <w:r w:rsidRPr="00A70726">
        <w:tab/>
        <w:t>be made in a form and manner; and</w:t>
      </w:r>
    </w:p>
    <w:p w:rsidR="00F01773" w:rsidRPr="00A70726" w:rsidRDefault="00F01773" w:rsidP="00F01773">
      <w:pPr>
        <w:pStyle w:val="paragraphsub"/>
      </w:pPr>
      <w:r w:rsidRPr="00A70726">
        <w:tab/>
        <w:t>(ii)</w:t>
      </w:r>
      <w:r w:rsidRPr="00A70726">
        <w:tab/>
        <w:t>contain any information; and</w:t>
      </w:r>
    </w:p>
    <w:p w:rsidR="00F01773" w:rsidRPr="00A70726" w:rsidRDefault="00F01773" w:rsidP="00F01773">
      <w:pPr>
        <w:pStyle w:val="paragraphsub"/>
      </w:pPr>
      <w:r w:rsidRPr="00A70726">
        <w:tab/>
        <w:t>(iii)</w:t>
      </w:r>
      <w:r w:rsidRPr="00A70726">
        <w:tab/>
        <w:t>be accompanied by any documents;</w:t>
      </w:r>
    </w:p>
    <w:p w:rsidR="00F01773" w:rsidRPr="00A70726" w:rsidRDefault="00F01773" w:rsidP="00F01773">
      <w:pPr>
        <w:pStyle w:val="paragraph"/>
      </w:pPr>
      <w:r w:rsidRPr="00A70726">
        <w:lastRenderedPageBreak/>
        <w:tab/>
      </w:r>
      <w:r w:rsidRPr="00A70726">
        <w:tab/>
        <w:t>required by the Secretary; and</w:t>
      </w:r>
    </w:p>
    <w:p w:rsidR="00F01773" w:rsidRPr="00A70726" w:rsidRDefault="00F01773" w:rsidP="00F01773">
      <w:pPr>
        <w:pStyle w:val="paragraph"/>
      </w:pPr>
      <w:r w:rsidRPr="00A70726">
        <w:tab/>
        <w:t>(aa)</w:t>
      </w:r>
      <w:r w:rsidRPr="00A70726">
        <w:tab/>
        <w:t>in the case of a claim for family tax benefit by instalment—the bank account requirement set out in section</w:t>
      </w:r>
      <w:r w:rsidR="00A70726">
        <w:t> </w:t>
      </w:r>
      <w:r w:rsidRPr="00A70726">
        <w:t>7A must be satisfied in relation to the claim; and</w:t>
      </w:r>
    </w:p>
    <w:p w:rsidR="00F01773" w:rsidRPr="00A70726" w:rsidRDefault="00F01773" w:rsidP="00391209">
      <w:pPr>
        <w:pStyle w:val="paragraph"/>
        <w:keepNext/>
        <w:keepLines/>
      </w:pPr>
      <w:r w:rsidRPr="00A70726">
        <w:tab/>
        <w:t>(b)</w:t>
      </w:r>
      <w:r w:rsidRPr="00A70726">
        <w:tab/>
        <w:t>in the case of a claim by an individual for payment of family tax benefit by instalment or for a past period—the tax file number requirement in section</w:t>
      </w:r>
      <w:r w:rsidR="00A70726">
        <w:t> </w:t>
      </w:r>
      <w:r w:rsidRPr="00A70726">
        <w:t>8 must be satisfied in relation to the claim; and</w:t>
      </w:r>
    </w:p>
    <w:p w:rsidR="00F01773" w:rsidRPr="00A70726" w:rsidRDefault="00F01773" w:rsidP="00F01773">
      <w:pPr>
        <w:pStyle w:val="paragraph"/>
        <w:rPr>
          <w:snapToGrid w:val="0"/>
          <w:lang w:eastAsia="en-US"/>
        </w:rPr>
      </w:pPr>
      <w:r w:rsidRPr="00A70726">
        <w:tab/>
        <w:t>(c)</w:t>
      </w:r>
      <w:r w:rsidRPr="00A70726">
        <w:tab/>
      </w:r>
      <w:r w:rsidRPr="00A70726">
        <w:rPr>
          <w:snapToGrid w:val="0"/>
          <w:lang w:eastAsia="en-US"/>
        </w:rPr>
        <w:t>in the case of a claim by an individual for payment of family tax benefit in substitution because of the death of another individual—the tax file number requirement in section</w:t>
      </w:r>
      <w:r w:rsidR="00A70726">
        <w:rPr>
          <w:snapToGrid w:val="0"/>
          <w:lang w:eastAsia="en-US"/>
        </w:rPr>
        <w:t> </w:t>
      </w:r>
      <w:r w:rsidRPr="00A70726">
        <w:rPr>
          <w:snapToGrid w:val="0"/>
          <w:lang w:eastAsia="en-US"/>
        </w:rPr>
        <w:t>8A must be satisfied in relation to the claim.</w:t>
      </w:r>
    </w:p>
    <w:p w:rsidR="00BF31D8" w:rsidRPr="00A70726" w:rsidRDefault="00BF31D8" w:rsidP="00BF31D8">
      <w:pPr>
        <w:pStyle w:val="subsection"/>
      </w:pPr>
      <w:r w:rsidRPr="00A70726">
        <w:tab/>
        <w:t>(3)</w:t>
      </w:r>
      <w:r w:rsidRPr="00A70726">
        <w:tab/>
        <w:t>A claim is not effective if it is made before the early claim day.</w:t>
      </w:r>
    </w:p>
    <w:p w:rsidR="00F01773" w:rsidRPr="00A70726" w:rsidRDefault="00F01773" w:rsidP="00F01773">
      <w:pPr>
        <w:pStyle w:val="ActHead5"/>
      </w:pPr>
      <w:bookmarkStart w:id="16" w:name="_Toc465236667"/>
      <w:r w:rsidRPr="00A70726">
        <w:rPr>
          <w:rStyle w:val="CharSectno"/>
        </w:rPr>
        <w:t>7A</w:t>
      </w:r>
      <w:r w:rsidRPr="00A70726">
        <w:t xml:space="preserve">  Bank account details or statement to be provided for claims for family tax benefit by instalment to be effective</w:t>
      </w:r>
      <w:bookmarkEnd w:id="16"/>
    </w:p>
    <w:p w:rsidR="00F01773" w:rsidRPr="00A70726" w:rsidRDefault="00F01773" w:rsidP="00F01773">
      <w:pPr>
        <w:pStyle w:val="subsection"/>
      </w:pPr>
      <w:r w:rsidRPr="00A70726">
        <w:tab/>
        <w:t>(1)</w:t>
      </w:r>
      <w:r w:rsidRPr="00A70726">
        <w:tab/>
        <w:t>This section sets out the bank account requirement that must be satisfied in relation to a claim for the purposes of paragraph</w:t>
      </w:r>
      <w:r w:rsidR="00A70726">
        <w:t> </w:t>
      </w:r>
      <w:r w:rsidRPr="00A70726">
        <w:t>7(2)(aa) (which states what is required for certain claims to be effective).</w:t>
      </w:r>
    </w:p>
    <w:p w:rsidR="00F01773" w:rsidRPr="00A70726" w:rsidRDefault="00F01773" w:rsidP="00F01773">
      <w:pPr>
        <w:pStyle w:val="SubsectionHead"/>
      </w:pPr>
      <w:r w:rsidRPr="00A70726">
        <w:t>Requirement concerning bank account details</w:t>
      </w:r>
    </w:p>
    <w:p w:rsidR="00F01773" w:rsidRPr="00A70726" w:rsidRDefault="00F01773" w:rsidP="00F01773">
      <w:pPr>
        <w:pStyle w:val="subsection"/>
      </w:pPr>
      <w:r w:rsidRPr="00A70726">
        <w:tab/>
        <w:t>(2)</w:t>
      </w:r>
      <w:r w:rsidRPr="00A70726">
        <w:tab/>
        <w:t>The requirement is that the claimant provide:</w:t>
      </w:r>
    </w:p>
    <w:p w:rsidR="00F01773" w:rsidRPr="00A70726" w:rsidRDefault="00F01773" w:rsidP="00F01773">
      <w:pPr>
        <w:pStyle w:val="paragraph"/>
      </w:pPr>
      <w:r w:rsidRPr="00A70726">
        <w:tab/>
        <w:t>(a)</w:t>
      </w:r>
      <w:r w:rsidRPr="00A70726">
        <w:tab/>
        <w:t>details of a bank account maintained by the person alone or jointly or in common with someone else into which instalments of family tax benefit are to be paid; or</w:t>
      </w:r>
    </w:p>
    <w:p w:rsidR="00F01773" w:rsidRPr="00A70726" w:rsidRDefault="00F01773" w:rsidP="00F01773">
      <w:pPr>
        <w:pStyle w:val="paragraph"/>
      </w:pPr>
      <w:r w:rsidRPr="00A70726">
        <w:tab/>
        <w:t>(b)</w:t>
      </w:r>
      <w:r w:rsidRPr="00A70726">
        <w:tab/>
        <w:t>a statement that the claimant will nominate, and provide details of, such a bank account within 28 days after the claim is made.</w:t>
      </w:r>
    </w:p>
    <w:p w:rsidR="00F01773" w:rsidRPr="00A70726" w:rsidRDefault="00F01773" w:rsidP="00F01773">
      <w:pPr>
        <w:pStyle w:val="SubsectionHead"/>
      </w:pPr>
      <w:r w:rsidRPr="00A70726">
        <w:t>How details or statement to be given</w:t>
      </w:r>
    </w:p>
    <w:p w:rsidR="00F01773" w:rsidRPr="00A70726" w:rsidRDefault="00F01773" w:rsidP="00F01773">
      <w:pPr>
        <w:pStyle w:val="subsection"/>
      </w:pPr>
      <w:r w:rsidRPr="00A70726">
        <w:tab/>
        <w:t>(3)</w:t>
      </w:r>
      <w:r w:rsidRPr="00A70726">
        <w:tab/>
        <w:t>The bank account details or statement must be provided in the claim.</w:t>
      </w:r>
    </w:p>
    <w:p w:rsidR="00F01773" w:rsidRPr="00A70726" w:rsidRDefault="00F01773" w:rsidP="00F01773">
      <w:pPr>
        <w:pStyle w:val="SubsectionHead"/>
      </w:pPr>
      <w:r w:rsidRPr="00A70726">
        <w:lastRenderedPageBreak/>
        <w:t>Exemption from bank account requirement</w:t>
      </w:r>
    </w:p>
    <w:p w:rsidR="00F01773" w:rsidRPr="00A70726" w:rsidRDefault="00F01773" w:rsidP="00F01773">
      <w:pPr>
        <w:pStyle w:val="subsection"/>
      </w:pPr>
      <w:r w:rsidRPr="00A70726">
        <w:tab/>
        <w:t>(4)</w:t>
      </w:r>
      <w:r w:rsidRPr="00A70726">
        <w:tab/>
        <w:t xml:space="preserve">The Secretary may determine that the requirement in </w:t>
      </w:r>
      <w:r w:rsidR="00A70726">
        <w:t>subsection (</w:t>
      </w:r>
      <w:r w:rsidRPr="00A70726">
        <w:t>2) does not apply to a claimant if the Secretary considers that it is appropriate to exempt the claimant from the requirement.</w:t>
      </w:r>
    </w:p>
    <w:p w:rsidR="00F01773" w:rsidRPr="00A70726" w:rsidRDefault="00F01773" w:rsidP="00F01773">
      <w:pPr>
        <w:pStyle w:val="ActHead5"/>
      </w:pPr>
      <w:bookmarkStart w:id="17" w:name="_Toc465236668"/>
      <w:r w:rsidRPr="00A70726">
        <w:rPr>
          <w:rStyle w:val="CharSectno"/>
        </w:rPr>
        <w:t>8</w:t>
      </w:r>
      <w:r w:rsidRPr="00A70726">
        <w:t xml:space="preserve">  Tax file number requirement to be satisfied for </w:t>
      </w:r>
      <w:r w:rsidRPr="00A70726">
        <w:rPr>
          <w:snapToGrid w:val="0"/>
          <w:lang w:eastAsia="en-US"/>
        </w:rPr>
        <w:t>claims for family tax benefit by instalment or for a past period</w:t>
      </w:r>
      <w:r w:rsidRPr="00A70726">
        <w:t xml:space="preserve"> to be effective</w:t>
      </w:r>
      <w:bookmarkEnd w:id="17"/>
    </w:p>
    <w:p w:rsidR="00F01773" w:rsidRPr="00A70726" w:rsidRDefault="00F01773" w:rsidP="00F01773">
      <w:pPr>
        <w:pStyle w:val="subsection"/>
      </w:pPr>
      <w:r w:rsidRPr="00A70726">
        <w:tab/>
        <w:t>(1)</w:t>
      </w:r>
      <w:r w:rsidRPr="00A70726">
        <w:tab/>
        <w:t>This section sets out the tax file number requirement that must be satisfied in relation to a claim for the purposes of paragraph</w:t>
      </w:r>
      <w:r w:rsidR="00A70726">
        <w:t> </w:t>
      </w:r>
      <w:r w:rsidRPr="00A70726">
        <w:t>7(2)(b) (which states what is required for certain claims to be effective).</w:t>
      </w:r>
    </w:p>
    <w:p w:rsidR="00F01773" w:rsidRPr="00A70726" w:rsidRDefault="00F01773" w:rsidP="00F01773">
      <w:pPr>
        <w:pStyle w:val="subsection"/>
      </w:pPr>
      <w:r w:rsidRPr="00A70726">
        <w:tab/>
        <w:t>(2)</w:t>
      </w:r>
      <w:r w:rsidRPr="00A70726">
        <w:tab/>
        <w:t xml:space="preserve">The requirement is that a statement of one of the kinds set out in </w:t>
      </w:r>
      <w:r w:rsidR="00A70726">
        <w:t>subsection (</w:t>
      </w:r>
      <w:r w:rsidRPr="00A70726">
        <w:t xml:space="preserve">3), (4) or (5) must be made in relation to each TFN claim person. However, the requirement does not apply in relation to a TFN claim person if a determination is in force under </w:t>
      </w:r>
      <w:r w:rsidR="00A70726">
        <w:t>subsection (</w:t>
      </w:r>
      <w:r w:rsidRPr="00A70726">
        <w:t>7) in relation to the person.</w:t>
      </w:r>
    </w:p>
    <w:p w:rsidR="00F01773" w:rsidRPr="00A70726" w:rsidRDefault="00F01773" w:rsidP="00F01773">
      <w:pPr>
        <w:pStyle w:val="SubsectionHead"/>
      </w:pPr>
      <w:r w:rsidRPr="00A70726">
        <w:t>Statement of tax file number</w:t>
      </w:r>
    </w:p>
    <w:p w:rsidR="00F01773" w:rsidRPr="00A70726" w:rsidRDefault="00F01773" w:rsidP="00F01773">
      <w:pPr>
        <w:pStyle w:val="subsection"/>
      </w:pPr>
      <w:r w:rsidRPr="00A70726">
        <w:tab/>
        <w:t>(3)</w:t>
      </w:r>
      <w:r w:rsidRPr="00A70726">
        <w:tab/>
        <w:t>The first kind of statement that can be made is a statement of the TFN claim person’s tax file number. Regardless of who the TFN claim person is, this kind of statement can be made by the claimant only.</w:t>
      </w:r>
    </w:p>
    <w:p w:rsidR="00F01773" w:rsidRPr="00A70726" w:rsidRDefault="00F01773" w:rsidP="00F01773">
      <w:pPr>
        <w:pStyle w:val="SubsectionHead"/>
      </w:pPr>
      <w:r w:rsidRPr="00A70726">
        <w:t>Statement that TFN claim person does not know what his or her tax file number is etc.</w:t>
      </w:r>
    </w:p>
    <w:p w:rsidR="00F01773" w:rsidRPr="00A70726" w:rsidRDefault="00F01773" w:rsidP="00F01773">
      <w:pPr>
        <w:pStyle w:val="subsection"/>
      </w:pPr>
      <w:r w:rsidRPr="00A70726">
        <w:tab/>
        <w:t>(4)</w:t>
      </w:r>
      <w:r w:rsidRPr="00A70726">
        <w:tab/>
        <w:t>The second kind of statement that can be made is a statement by the TFN claim person that the person:</w:t>
      </w:r>
    </w:p>
    <w:p w:rsidR="00F01773" w:rsidRPr="00A70726" w:rsidRDefault="00F01773" w:rsidP="00F01773">
      <w:pPr>
        <w:pStyle w:val="paragraph"/>
      </w:pPr>
      <w:r w:rsidRPr="00A70726">
        <w:tab/>
        <w:t>(a)</w:t>
      </w:r>
      <w:r w:rsidRPr="00A70726">
        <w:tab/>
        <w:t>has a tax file number but does not know what it is; and</w:t>
      </w:r>
    </w:p>
    <w:p w:rsidR="00F01773" w:rsidRPr="00A70726" w:rsidRDefault="00F01773" w:rsidP="00F01773">
      <w:pPr>
        <w:pStyle w:val="paragraph"/>
      </w:pPr>
      <w:r w:rsidRPr="00A70726">
        <w:tab/>
        <w:t>(b)</w:t>
      </w:r>
      <w:r w:rsidRPr="00A70726">
        <w:tab/>
        <w:t>has asked the Commissioner of Taxation to inform the person of his or her tax file number; and</w:t>
      </w:r>
    </w:p>
    <w:p w:rsidR="00F01773" w:rsidRPr="00A70726" w:rsidRDefault="00F01773" w:rsidP="00F01773">
      <w:pPr>
        <w:pStyle w:val="paragraph"/>
      </w:pPr>
      <w:r w:rsidRPr="00A70726">
        <w:tab/>
        <w:t>(c)</w:t>
      </w:r>
      <w:r w:rsidRPr="00A70726">
        <w:tab/>
        <w:t>authorises the Commissioner of Taxation to tell the Secretary:</w:t>
      </w:r>
    </w:p>
    <w:p w:rsidR="00F01773" w:rsidRPr="00A70726" w:rsidRDefault="00F01773" w:rsidP="00F01773">
      <w:pPr>
        <w:pStyle w:val="paragraphsub"/>
      </w:pPr>
      <w:r w:rsidRPr="00A70726">
        <w:tab/>
        <w:t>(i)</w:t>
      </w:r>
      <w:r w:rsidRPr="00A70726">
        <w:tab/>
        <w:t>whether the person has a tax file number; and</w:t>
      </w:r>
    </w:p>
    <w:p w:rsidR="00F01773" w:rsidRPr="00A70726" w:rsidRDefault="00F01773" w:rsidP="00F01773">
      <w:pPr>
        <w:pStyle w:val="paragraphsub"/>
      </w:pPr>
      <w:r w:rsidRPr="00A70726">
        <w:lastRenderedPageBreak/>
        <w:tab/>
        <w:t>(ii)</w:t>
      </w:r>
      <w:r w:rsidRPr="00A70726">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(5)</w:t>
      </w:r>
      <w:r w:rsidRPr="00A70726">
        <w:tab/>
        <w:t>The third kind of statement that can be made is a statement by the TFN claim person that the person:</w:t>
      </w:r>
    </w:p>
    <w:p w:rsidR="00F01773" w:rsidRPr="00A70726" w:rsidRDefault="00F01773" w:rsidP="00F01773">
      <w:pPr>
        <w:pStyle w:val="paragraph"/>
      </w:pPr>
      <w:r w:rsidRPr="00A70726">
        <w:tab/>
        <w:t>(a)</w:t>
      </w:r>
      <w:r w:rsidRPr="00A70726">
        <w:tab/>
        <w:t>has an application for a tax file number pending; and</w:t>
      </w:r>
    </w:p>
    <w:p w:rsidR="00F01773" w:rsidRPr="00A70726" w:rsidRDefault="00F01773" w:rsidP="00F01773">
      <w:pPr>
        <w:pStyle w:val="paragraph"/>
      </w:pPr>
      <w:r w:rsidRPr="00A70726">
        <w:tab/>
        <w:t>(b)</w:t>
      </w:r>
      <w:r w:rsidRPr="00A70726">
        <w:tab/>
        <w:t>authorises the Commissioner of Taxation to tell the Secretary:</w:t>
      </w:r>
    </w:p>
    <w:p w:rsidR="00F01773" w:rsidRPr="00A70726" w:rsidRDefault="00F01773" w:rsidP="00DB367A">
      <w:pPr>
        <w:pStyle w:val="paragraphsub"/>
      </w:pPr>
      <w:r w:rsidRPr="00A70726">
        <w:tab/>
        <w:t>(i)</w:t>
      </w:r>
      <w:r w:rsidRPr="00A70726">
        <w:tab/>
        <w:t>if a tax file number is issued to the person—that number; or</w:t>
      </w:r>
    </w:p>
    <w:p w:rsidR="00F01773" w:rsidRPr="00A70726" w:rsidRDefault="00F01773" w:rsidP="00F01773">
      <w:pPr>
        <w:pStyle w:val="paragraphsub"/>
      </w:pPr>
      <w:r w:rsidRPr="00A70726">
        <w:tab/>
        <w:t>(ii)</w:t>
      </w:r>
      <w:r w:rsidRPr="00A70726">
        <w:tab/>
        <w:t>if the application is refused—that the application has been refused; or</w:t>
      </w:r>
    </w:p>
    <w:p w:rsidR="00F01773" w:rsidRPr="00A70726" w:rsidRDefault="00F01773" w:rsidP="00F01773">
      <w:pPr>
        <w:pStyle w:val="paragraphsub"/>
      </w:pPr>
      <w:r w:rsidRPr="00A70726">
        <w:tab/>
        <w:t>(iii)</w:t>
      </w:r>
      <w:r w:rsidRPr="00A70726">
        <w:tab/>
        <w:t>if the application is withdrawn—that the application has been withdrawn.</w:t>
      </w:r>
    </w:p>
    <w:p w:rsidR="00F01773" w:rsidRPr="00A70726" w:rsidRDefault="00F01773" w:rsidP="00F01773">
      <w:pPr>
        <w:pStyle w:val="SubsectionHead"/>
      </w:pPr>
      <w:r w:rsidRPr="00A70726">
        <w:t>How statement to be given</w:t>
      </w:r>
    </w:p>
    <w:p w:rsidR="00F01773" w:rsidRPr="00A70726" w:rsidRDefault="00F01773" w:rsidP="00F01773">
      <w:pPr>
        <w:pStyle w:val="subsection"/>
      </w:pPr>
      <w:r w:rsidRPr="00A70726">
        <w:tab/>
        <w:t>(6)</w:t>
      </w:r>
      <w:r w:rsidRPr="00A70726">
        <w:tab/>
        <w:t>A statement made by the claimant must be in the claim. A statement made by any other TFN claim person must be in a document, in a form approved by the Secretary, that the claimant gives the Secretary together with the claim.</w:t>
      </w:r>
    </w:p>
    <w:p w:rsidR="00F01773" w:rsidRPr="00A70726" w:rsidRDefault="00F01773" w:rsidP="00F01773">
      <w:pPr>
        <w:pStyle w:val="SubsectionHead"/>
      </w:pPr>
      <w:r w:rsidRPr="00A70726">
        <w:t>Exemption from tax file number requirement</w:t>
      </w:r>
    </w:p>
    <w:p w:rsidR="00F01773" w:rsidRPr="00A70726" w:rsidRDefault="00F01773" w:rsidP="00F01773">
      <w:pPr>
        <w:pStyle w:val="subsection"/>
      </w:pPr>
      <w:r w:rsidRPr="00A70726">
        <w:tab/>
        <w:t>(7)</w:t>
      </w:r>
      <w:r w:rsidRPr="00A70726">
        <w:tab/>
        <w:t xml:space="preserve">The Secretary may determine that the requirement in </w:t>
      </w:r>
      <w:r w:rsidR="00A70726">
        <w:t>subsection (</w:t>
      </w:r>
      <w:r w:rsidRPr="00A70726">
        <w:t>2) does not apply to a TFN claim person if:</w:t>
      </w:r>
    </w:p>
    <w:p w:rsidR="00F01773" w:rsidRPr="00A70726" w:rsidRDefault="00F01773" w:rsidP="00F01773">
      <w:pPr>
        <w:pStyle w:val="paragraph"/>
      </w:pPr>
      <w:r w:rsidRPr="00A70726">
        <w:tab/>
        <w:t>(a)</w:t>
      </w:r>
      <w:r w:rsidRPr="00A70726">
        <w:tab/>
        <w:t>the person is, or was, the claimant’s partner; and</w:t>
      </w:r>
    </w:p>
    <w:p w:rsidR="00F01773" w:rsidRPr="00A70726" w:rsidRDefault="00F01773" w:rsidP="00F01773">
      <w:pPr>
        <w:pStyle w:val="paragraph"/>
      </w:pPr>
      <w:r w:rsidRPr="00A70726">
        <w:tab/>
        <w:t>(b)</w:t>
      </w:r>
      <w:r w:rsidRPr="00A70726">
        <w:tab/>
        <w:t>the claimant cannot obtain from the person:</w:t>
      </w:r>
    </w:p>
    <w:p w:rsidR="00F01773" w:rsidRPr="00A70726" w:rsidRDefault="00F01773" w:rsidP="00F01773">
      <w:pPr>
        <w:pStyle w:val="paragraphsub"/>
      </w:pPr>
      <w:r w:rsidRPr="00A70726">
        <w:tab/>
        <w:t>(i)</w:t>
      </w:r>
      <w:r w:rsidRPr="00A70726">
        <w:tab/>
        <w:t>the person’s tax file number; or</w:t>
      </w:r>
    </w:p>
    <w:p w:rsidR="00F01773" w:rsidRPr="00A70726" w:rsidRDefault="00F01773" w:rsidP="00F01773">
      <w:pPr>
        <w:pStyle w:val="paragraphsub"/>
      </w:pPr>
      <w:r w:rsidRPr="00A70726">
        <w:tab/>
        <w:t>(ii)</w:t>
      </w:r>
      <w:r w:rsidRPr="00A70726">
        <w:tab/>
        <w:t xml:space="preserve">a statement by the person under </w:t>
      </w:r>
      <w:r w:rsidR="00A70726">
        <w:t>subsection (</w:t>
      </w:r>
      <w:r w:rsidRPr="00A70726">
        <w:t>4) or (5).</w:t>
      </w:r>
    </w:p>
    <w:p w:rsidR="00F01773" w:rsidRPr="00A70726" w:rsidRDefault="00F01773" w:rsidP="00F01773">
      <w:pPr>
        <w:pStyle w:val="ActHead5"/>
        <w:rPr>
          <w:snapToGrid w:val="0"/>
          <w:lang w:eastAsia="en-US"/>
        </w:rPr>
      </w:pPr>
      <w:bookmarkStart w:id="18" w:name="_Toc465236669"/>
      <w:r w:rsidRPr="00A70726">
        <w:rPr>
          <w:rStyle w:val="CharSectno"/>
        </w:rPr>
        <w:t>8A</w:t>
      </w:r>
      <w:r w:rsidRPr="00A70726">
        <w:rPr>
          <w:snapToGrid w:val="0"/>
          <w:lang w:eastAsia="en-US"/>
        </w:rPr>
        <w:t xml:space="preserve">  Tax file number requirement to be satisfied for claim in substitution because of the death of another individual to be effective</w:t>
      </w:r>
      <w:bookmarkEnd w:id="18"/>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This section sets out the tax file number requirement that must be satisfied in relation to a claim for the purposes of paragraph</w:t>
      </w:r>
      <w:r w:rsidR="00A70726">
        <w:rPr>
          <w:snapToGrid w:val="0"/>
          <w:lang w:eastAsia="en-US"/>
        </w:rPr>
        <w:t> </w:t>
      </w:r>
      <w:r w:rsidRPr="00A70726">
        <w:rPr>
          <w:snapToGrid w:val="0"/>
          <w:lang w:eastAsia="en-US"/>
        </w:rPr>
        <w:t xml:space="preserve">7(2)(c) </w:t>
      </w:r>
      <w:r w:rsidRPr="00A70726">
        <w:rPr>
          <w:snapToGrid w:val="0"/>
          <w:lang w:eastAsia="en-US"/>
        </w:rPr>
        <w:lastRenderedPageBreak/>
        <w:t>(which states what is required for claims in substitution because of the death of another individual to be effective).</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The requirement is that a statement of one of the kinds set out in </w:t>
      </w:r>
      <w:r w:rsidR="00A70726">
        <w:rPr>
          <w:snapToGrid w:val="0"/>
          <w:lang w:eastAsia="en-US"/>
        </w:rPr>
        <w:t>subsection (</w:t>
      </w:r>
      <w:r w:rsidRPr="00A70726">
        <w:rPr>
          <w:snapToGrid w:val="0"/>
          <w:lang w:eastAsia="en-US"/>
        </w:rPr>
        <w:t>3), (4) or (5) must be made in relation to each TFN substitution person.</w:t>
      </w:r>
    </w:p>
    <w:p w:rsidR="00F01773" w:rsidRPr="00A70726" w:rsidRDefault="00F01773" w:rsidP="00F01773">
      <w:pPr>
        <w:pStyle w:val="SubsectionHead"/>
        <w:rPr>
          <w:snapToGrid w:val="0"/>
          <w:lang w:eastAsia="en-US"/>
        </w:rPr>
      </w:pPr>
      <w:r w:rsidRPr="00A70726">
        <w:rPr>
          <w:snapToGrid w:val="0"/>
          <w:lang w:eastAsia="en-US"/>
        </w:rPr>
        <w:t>Statement of tax file number</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A70726" w:rsidRDefault="00F01773" w:rsidP="00F01773">
      <w:pPr>
        <w:pStyle w:val="SubsectionHead"/>
        <w:rPr>
          <w:snapToGrid w:val="0"/>
          <w:lang w:eastAsia="en-US"/>
        </w:rPr>
      </w:pPr>
      <w:r w:rsidRPr="00A70726">
        <w:rPr>
          <w:snapToGrid w:val="0"/>
          <w:lang w:eastAsia="en-US"/>
        </w:rPr>
        <w:t>Statement that TFN substitution person does not know what his or her tax file number is</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 tax file number but does not know what it is;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has asked the Commissioner of Taxation to inform the person of his or her tax file number;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whether the person has a tax file number;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person has a tax file number—that number.</w:t>
      </w:r>
    </w:p>
    <w:p w:rsidR="00F01773" w:rsidRPr="00A70726" w:rsidRDefault="00F01773" w:rsidP="00F01773">
      <w:pPr>
        <w:pStyle w:val="SubsectionHead"/>
        <w:rPr>
          <w:snapToGrid w:val="0"/>
          <w:lang w:eastAsia="en-US"/>
        </w:rPr>
      </w:pPr>
      <w:r w:rsidRPr="00A70726">
        <w:rPr>
          <w:snapToGrid w:val="0"/>
          <w:lang w:eastAsia="en-US"/>
        </w:rPr>
        <w:t>Statement that an application for a tax file number is pending</w:t>
      </w:r>
    </w:p>
    <w:p w:rsidR="00F01773" w:rsidRPr="00A70726" w:rsidRDefault="00F01773" w:rsidP="00F01773">
      <w:pPr>
        <w:pStyle w:val="subsection"/>
        <w:rPr>
          <w:snapToGrid w:val="0"/>
          <w:lang w:eastAsia="en-US"/>
        </w:rPr>
      </w:pPr>
      <w:r w:rsidRPr="00A70726">
        <w:rPr>
          <w:snapToGrid w:val="0"/>
          <w:lang w:eastAsia="en-US"/>
        </w:rPr>
        <w:tab/>
        <w:t>(5)</w:t>
      </w:r>
      <w:r w:rsidRPr="00A70726">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lastRenderedPageBreak/>
        <w:tab/>
        <w:t>(i)</w:t>
      </w:r>
      <w:r w:rsidRPr="00A70726">
        <w:rPr>
          <w:snapToGrid w:val="0"/>
          <w:lang w:eastAsia="en-US"/>
        </w:rPr>
        <w:tab/>
        <w:t>if a tax file number is issued to the person—that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application is refused—that the application has been refused; or</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if the application is withdrawn—that the application has been withdrawn.</w:t>
      </w:r>
    </w:p>
    <w:p w:rsidR="00F01773" w:rsidRPr="00A70726" w:rsidRDefault="00F01773" w:rsidP="00F01773">
      <w:pPr>
        <w:pStyle w:val="SubsectionHead"/>
        <w:rPr>
          <w:snapToGrid w:val="0"/>
          <w:lang w:eastAsia="en-US"/>
        </w:rPr>
      </w:pPr>
      <w:r w:rsidRPr="00A70726">
        <w:rPr>
          <w:snapToGrid w:val="0"/>
          <w:lang w:eastAsia="en-US"/>
        </w:rPr>
        <w:t>How statement to be given</w:t>
      </w:r>
    </w:p>
    <w:p w:rsidR="00F01773" w:rsidRPr="00A70726" w:rsidRDefault="00F01773" w:rsidP="00F01773">
      <w:pPr>
        <w:pStyle w:val="subsection"/>
        <w:rPr>
          <w:snapToGrid w:val="0"/>
          <w:lang w:eastAsia="en-US"/>
        </w:rPr>
      </w:pPr>
      <w:r w:rsidRPr="00A70726">
        <w:rPr>
          <w:snapToGrid w:val="0"/>
          <w:lang w:eastAsia="en-US"/>
        </w:rPr>
        <w:tab/>
        <w:t>(6)</w:t>
      </w:r>
      <w:r w:rsidRPr="00A7072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A70726" w:rsidRDefault="00F01773" w:rsidP="00F01773">
      <w:pPr>
        <w:pStyle w:val="SubsectionHead"/>
        <w:rPr>
          <w:snapToGrid w:val="0"/>
          <w:lang w:eastAsia="en-US"/>
        </w:rPr>
      </w:pPr>
      <w:r w:rsidRPr="00A70726">
        <w:rPr>
          <w:snapToGrid w:val="0"/>
          <w:lang w:eastAsia="en-US"/>
        </w:rPr>
        <w:t>Exemption from tax file number requirement</w:t>
      </w:r>
    </w:p>
    <w:p w:rsidR="00F01773" w:rsidRPr="00A70726" w:rsidRDefault="00F01773" w:rsidP="00F01773">
      <w:pPr>
        <w:pStyle w:val="subsection"/>
        <w:rPr>
          <w:snapToGrid w:val="0"/>
          <w:lang w:eastAsia="en-US"/>
        </w:rPr>
      </w:pPr>
      <w:r w:rsidRPr="00A70726">
        <w:rPr>
          <w:snapToGrid w:val="0"/>
          <w:lang w:eastAsia="en-US"/>
        </w:rPr>
        <w:tab/>
        <w:t>(7)</w:t>
      </w:r>
      <w:r w:rsidRPr="00A70726">
        <w:rPr>
          <w:snapToGrid w:val="0"/>
          <w:lang w:eastAsia="en-US"/>
        </w:rPr>
        <w:tab/>
        <w:t xml:space="preserve">The Secretary may determine that the requirement in </w:t>
      </w:r>
      <w:r w:rsidR="00A70726">
        <w:rPr>
          <w:snapToGrid w:val="0"/>
          <w:lang w:eastAsia="en-US"/>
        </w:rPr>
        <w:t>subsection (</w:t>
      </w:r>
      <w:r w:rsidRPr="00A70726">
        <w:rPr>
          <w:snapToGrid w:val="0"/>
          <w:lang w:eastAsia="en-US"/>
        </w:rPr>
        <w:t>2) does not apply in relation to a TFN substitution person if the claimant does not know the person’s TFN.</w:t>
      </w:r>
    </w:p>
    <w:p w:rsidR="00F01773" w:rsidRPr="00A70726" w:rsidRDefault="00F01773" w:rsidP="00F01773">
      <w:pPr>
        <w:pStyle w:val="subsection"/>
        <w:rPr>
          <w:snapToGrid w:val="0"/>
          <w:lang w:eastAsia="en-US"/>
        </w:rPr>
      </w:pPr>
      <w:r w:rsidRPr="00A70726">
        <w:rPr>
          <w:snapToGrid w:val="0"/>
          <w:lang w:eastAsia="en-US"/>
        </w:rPr>
        <w:tab/>
        <w:t>(8)</w:t>
      </w:r>
      <w:r w:rsidRPr="00A70726">
        <w:rPr>
          <w:snapToGrid w:val="0"/>
          <w:lang w:eastAsia="en-US"/>
        </w:rPr>
        <w:tab/>
        <w:t xml:space="preserve">The Secretary may determine that the requirement in </w:t>
      </w:r>
      <w:r w:rsidR="00A70726">
        <w:rPr>
          <w:snapToGrid w:val="0"/>
          <w:lang w:eastAsia="en-US"/>
        </w:rPr>
        <w:t>subsection (</w:t>
      </w:r>
      <w:r w:rsidRPr="00A70726">
        <w:rPr>
          <w:snapToGrid w:val="0"/>
          <w:lang w:eastAsia="en-US"/>
        </w:rPr>
        <w:t xml:space="preserve">2) does not apply in relation to a TFN substitution person if the claimant cannot obtain a statement referred to in </w:t>
      </w:r>
      <w:r w:rsidR="00A70726">
        <w:rPr>
          <w:snapToGrid w:val="0"/>
          <w:lang w:eastAsia="en-US"/>
        </w:rPr>
        <w:t>subsection (</w:t>
      </w:r>
      <w:r w:rsidRPr="00A70726">
        <w:rPr>
          <w:snapToGrid w:val="0"/>
          <w:lang w:eastAsia="en-US"/>
        </w:rPr>
        <w:t>4) or (5) in respect of the person.</w:t>
      </w:r>
    </w:p>
    <w:p w:rsidR="00F01773" w:rsidRPr="00A70726" w:rsidRDefault="00F01773" w:rsidP="00F01773">
      <w:pPr>
        <w:pStyle w:val="ActHead5"/>
      </w:pPr>
      <w:bookmarkStart w:id="19" w:name="_Toc465236670"/>
      <w:r w:rsidRPr="00A70726">
        <w:rPr>
          <w:rStyle w:val="CharSectno"/>
        </w:rPr>
        <w:t>9</w:t>
      </w:r>
      <w:r w:rsidRPr="00A70726">
        <w:t xml:space="preserve">  Restrictions on claims for payment of family tax benefit by instalment</w:t>
      </w:r>
      <w:bookmarkEnd w:id="19"/>
    </w:p>
    <w:p w:rsidR="00F01773" w:rsidRPr="00A70726" w:rsidRDefault="00F01773" w:rsidP="00F01773">
      <w:pPr>
        <w:pStyle w:val="subsection"/>
      </w:pPr>
      <w:r w:rsidRPr="00A70726">
        <w:tab/>
      </w:r>
      <w:r w:rsidRPr="00A70726">
        <w:tab/>
        <w:t xml:space="preserve">A claim for payment of family tax benefit by instalment is not effective if, at the time (the </w:t>
      </w:r>
      <w:r w:rsidRPr="00A70726">
        <w:rPr>
          <w:b/>
          <w:i/>
        </w:rPr>
        <w:t>determination time</w:t>
      </w:r>
      <w:r w:rsidRPr="00A70726">
        <w:t>) when the claim would be determined:</w:t>
      </w:r>
    </w:p>
    <w:p w:rsidR="00F01773" w:rsidRPr="00A70726" w:rsidRDefault="00F01773" w:rsidP="00F01773">
      <w:pPr>
        <w:pStyle w:val="paragraph"/>
      </w:pPr>
      <w:r w:rsidRPr="00A70726">
        <w:tab/>
        <w:t>(a)</w:t>
      </w:r>
      <w:r w:rsidRPr="00A70726">
        <w:tab/>
        <w:t>the claimant has previously made a claim for payment of family tax benefit by instalment and that claim has not yet been determined; or</w:t>
      </w:r>
    </w:p>
    <w:p w:rsidR="00F01773" w:rsidRPr="00A70726" w:rsidRDefault="00F01773" w:rsidP="00F01773">
      <w:pPr>
        <w:pStyle w:val="paragraph"/>
      </w:pPr>
      <w:r w:rsidRPr="00A70726">
        <w:tab/>
        <w:t>(b)</w:t>
      </w:r>
      <w:r w:rsidRPr="00A70726">
        <w:tab/>
        <w:t>the claimant is already entitled to be paid family tax benefit by instalment; or</w:t>
      </w:r>
    </w:p>
    <w:p w:rsidR="00F01773" w:rsidRPr="00A70726" w:rsidRDefault="00F01773" w:rsidP="00F01773">
      <w:pPr>
        <w:pStyle w:val="paragraph"/>
      </w:pPr>
      <w:r w:rsidRPr="00A70726">
        <w:tab/>
        <w:t>(c)</w:t>
      </w:r>
      <w:r w:rsidRPr="00A70726">
        <w:tab/>
        <w:t>the following apply:</w:t>
      </w:r>
    </w:p>
    <w:p w:rsidR="00F01773" w:rsidRPr="00A70726" w:rsidRDefault="00F01773" w:rsidP="00F01773">
      <w:pPr>
        <w:pStyle w:val="paragraphsub"/>
      </w:pPr>
      <w:r w:rsidRPr="00A70726">
        <w:lastRenderedPageBreak/>
        <w:tab/>
        <w:t>(i)</w:t>
      </w:r>
      <w:r w:rsidRPr="00A70726">
        <w:tab/>
        <w:t>a determination under section</w:t>
      </w:r>
      <w:r w:rsidR="00A70726">
        <w:t> </w:t>
      </w:r>
      <w:r w:rsidRPr="00A70726">
        <w:t>16 is in force under which the claimant is not, because of a variation of the determination under subsection</w:t>
      </w:r>
      <w:r w:rsidR="00A70726">
        <w:t> </w:t>
      </w:r>
      <w:r w:rsidRPr="00A70726">
        <w:t>27(5), 27A(3), 28A(2), 28B(2), 28B(3), 29(2), 30(2), 30A(2) or 30B(2), entitled to be paid family tax benefit at the determination time or at any later time;</w:t>
      </w:r>
    </w:p>
    <w:p w:rsidR="00F01773" w:rsidRPr="00A70726" w:rsidRDefault="00F01773" w:rsidP="00F01773">
      <w:pPr>
        <w:pStyle w:val="paragraphsub"/>
      </w:pPr>
      <w:r w:rsidRPr="00A70726">
        <w:tab/>
        <w:t>(ii)</w:t>
      </w:r>
      <w:r w:rsidRPr="00A70726">
        <w:tab/>
        <w:t>the determination time is before the end of the income year following the one in which the variation mentioned in that subsection took effect.</w:t>
      </w:r>
    </w:p>
    <w:p w:rsidR="00F01773" w:rsidRPr="00A70726" w:rsidRDefault="00F01773" w:rsidP="00F01773">
      <w:pPr>
        <w:pStyle w:val="ActHead5"/>
      </w:pPr>
      <w:bookmarkStart w:id="20" w:name="_Toc465236671"/>
      <w:r w:rsidRPr="00A70726">
        <w:rPr>
          <w:rStyle w:val="CharSectno"/>
        </w:rPr>
        <w:t>10</w:t>
      </w:r>
      <w:r w:rsidRPr="00A70726">
        <w:t xml:space="preserve">  Restrictions on claims for payment of family tax benefit for a past period</w:t>
      </w:r>
      <w:bookmarkEnd w:id="20"/>
    </w:p>
    <w:p w:rsidR="00F01773" w:rsidRPr="00A70726" w:rsidRDefault="00F01773" w:rsidP="00F01773">
      <w:pPr>
        <w:pStyle w:val="SubsectionHead"/>
      </w:pPr>
      <w:r w:rsidRPr="00A70726">
        <w:t>Restriction where previous claim or instalment determination</w:t>
      </w:r>
    </w:p>
    <w:p w:rsidR="00F01773" w:rsidRPr="00A70726" w:rsidRDefault="00F01773" w:rsidP="00F01773">
      <w:pPr>
        <w:pStyle w:val="subsection"/>
      </w:pPr>
      <w:r w:rsidRPr="00A70726">
        <w:tab/>
        <w:t>(1)</w:t>
      </w:r>
      <w:r w:rsidRPr="00A70726">
        <w:tab/>
        <w:t>A claim for payment of family tax benefit for a past period is not effective if:</w:t>
      </w:r>
    </w:p>
    <w:p w:rsidR="00F01773" w:rsidRPr="00A70726" w:rsidRDefault="00F01773" w:rsidP="00F01773">
      <w:pPr>
        <w:pStyle w:val="paragraph"/>
      </w:pPr>
      <w:r w:rsidRPr="00A70726">
        <w:tab/>
        <w:t>(a)</w:t>
      </w:r>
      <w:r w:rsidRPr="00A70726">
        <w:tab/>
        <w:t>the claimant has previously made a claim for payment of family tax benefit for any of the past period (whether or not the claim has yet been determined); or</w:t>
      </w:r>
    </w:p>
    <w:p w:rsidR="00F01773" w:rsidRPr="00A70726" w:rsidRDefault="00F01773" w:rsidP="00F01773">
      <w:pPr>
        <w:pStyle w:val="paragraph"/>
      </w:pPr>
      <w:r w:rsidRPr="00A70726">
        <w:tab/>
        <w:t>(b)</w:t>
      </w:r>
      <w:r w:rsidRPr="00A70726">
        <w:tab/>
        <w:t>the claimant was entitled to be paid family tax benefit by instalment at any time in the past period; or</w:t>
      </w:r>
    </w:p>
    <w:p w:rsidR="00F01773" w:rsidRPr="00A70726" w:rsidRDefault="00F01773" w:rsidP="00F01773">
      <w:pPr>
        <w:pStyle w:val="paragraph"/>
      </w:pPr>
      <w:r w:rsidRPr="00A70726">
        <w:tab/>
        <w:t>(c)</w:t>
      </w:r>
      <w:r w:rsidRPr="00A70726">
        <w:tab/>
        <w:t>the following apply:</w:t>
      </w:r>
    </w:p>
    <w:p w:rsidR="00F01773" w:rsidRPr="00A70726" w:rsidRDefault="00F01773" w:rsidP="00F01773">
      <w:pPr>
        <w:pStyle w:val="paragraphsub"/>
      </w:pPr>
      <w:r w:rsidRPr="00A70726">
        <w:tab/>
        <w:t>(i)</w:t>
      </w:r>
      <w:r w:rsidRPr="00A70726">
        <w:tab/>
        <w:t>a determination under section</w:t>
      </w:r>
      <w:r w:rsidR="00A70726">
        <w:t> </w:t>
      </w:r>
      <w:r w:rsidRPr="00A70726">
        <w:t>16 was in force at any time in the past period under which the claimant was not, because of a variation of the determination under subsection</w:t>
      </w:r>
      <w:r w:rsidR="00A70726">
        <w:t> </w:t>
      </w:r>
      <w:r w:rsidRPr="00A70726">
        <w:t>27(5), 27A(3), 28A(2), 28B(2), 28B(3), 29(2), 30(2), 30A(2) or 30B(2), entitled to be paid family tax benefit;</w:t>
      </w:r>
    </w:p>
    <w:p w:rsidR="00F01773" w:rsidRPr="00A70726" w:rsidRDefault="00F01773" w:rsidP="00F01773">
      <w:pPr>
        <w:pStyle w:val="paragraphsub"/>
      </w:pPr>
      <w:r w:rsidRPr="00A70726">
        <w:tab/>
        <w:t>(ii)</w:t>
      </w:r>
      <w:r w:rsidRPr="00A70726">
        <w:tab/>
        <w:t>the claim is made before the end of the income year following the one in which the variation mentioned in that subsection took effect.</w:t>
      </w:r>
    </w:p>
    <w:p w:rsidR="005B59A6" w:rsidRPr="00A70726" w:rsidRDefault="005B59A6" w:rsidP="005B59A6">
      <w:pPr>
        <w:pStyle w:val="SubsectionHead"/>
      </w:pPr>
      <w:r w:rsidRPr="00A70726">
        <w:lastRenderedPageBreak/>
        <w:t>Claim must relate to one income year and be made within a certain period</w:t>
      </w:r>
    </w:p>
    <w:p w:rsidR="00F01773" w:rsidRPr="00A70726" w:rsidRDefault="00F01773" w:rsidP="00F01773">
      <w:pPr>
        <w:pStyle w:val="subsection"/>
      </w:pPr>
      <w:r w:rsidRPr="00A70726">
        <w:tab/>
        <w:t>(2)</w:t>
      </w:r>
      <w:r w:rsidRPr="00A70726">
        <w:tab/>
        <w:t>A claim for payment of family tax benefit for a past period is not effective if:</w:t>
      </w:r>
    </w:p>
    <w:p w:rsidR="00F01773" w:rsidRPr="00A70726" w:rsidRDefault="00F01773" w:rsidP="00F01773">
      <w:pPr>
        <w:pStyle w:val="paragraph"/>
      </w:pPr>
      <w:r w:rsidRPr="00A70726">
        <w:tab/>
        <w:t>(a)</w:t>
      </w:r>
      <w:r w:rsidRPr="00A70726">
        <w:tab/>
        <w:t>the period does not fall wholly within one income year; or</w:t>
      </w:r>
    </w:p>
    <w:p w:rsidR="00FB0ECB" w:rsidRPr="00A70726" w:rsidRDefault="00FB0ECB" w:rsidP="00FB0ECB">
      <w:pPr>
        <w:pStyle w:val="paragraph"/>
      </w:pPr>
      <w:r w:rsidRPr="00A70726">
        <w:tab/>
        <w:t>(b)</w:t>
      </w:r>
      <w:r w:rsidRPr="00A70726">
        <w:tab/>
        <w:t xml:space="preserve">the period does fall wholly within one income year (the </w:t>
      </w:r>
      <w:r w:rsidRPr="00A70726">
        <w:rPr>
          <w:b/>
          <w:i/>
        </w:rPr>
        <w:t>relevant income year</w:t>
      </w:r>
      <w:r w:rsidRPr="00A70726">
        <w:t>) but the claim is made after the end of:</w:t>
      </w:r>
    </w:p>
    <w:p w:rsidR="00FB0ECB" w:rsidRPr="00A70726" w:rsidRDefault="00FB0ECB" w:rsidP="00FB0ECB">
      <w:pPr>
        <w:pStyle w:val="paragraphsub"/>
      </w:pPr>
      <w:r w:rsidRPr="00A70726">
        <w:tab/>
        <w:t>(i)</w:t>
      </w:r>
      <w:r w:rsidRPr="00A70726">
        <w:tab/>
        <w:t>the first income year after the relevant income year; or</w:t>
      </w:r>
    </w:p>
    <w:p w:rsidR="00FB0ECB" w:rsidRPr="00A70726" w:rsidRDefault="00FB0ECB" w:rsidP="00FB0ECB">
      <w:pPr>
        <w:pStyle w:val="paragraphsub"/>
      </w:pPr>
      <w:r w:rsidRPr="00A70726">
        <w:tab/>
        <w:t>(ii)</w:t>
      </w:r>
      <w:r w:rsidRPr="00A70726">
        <w:tab/>
        <w:t>such further period (if any) as the Secretary allows, if the Secretary is satisfied that there are special circumstances that prevented the claimant from making the claim before the end of that first income year.</w:t>
      </w:r>
    </w:p>
    <w:p w:rsidR="00231DF9" w:rsidRPr="00A70726" w:rsidRDefault="00231DF9" w:rsidP="00231DF9">
      <w:pPr>
        <w:pStyle w:val="subsection"/>
      </w:pPr>
      <w:r w:rsidRPr="00A70726">
        <w:tab/>
        <w:t>(2A)</w:t>
      </w:r>
      <w:r w:rsidRPr="00A70726">
        <w:tab/>
        <w:t xml:space="preserve">The further period referred to in </w:t>
      </w:r>
      <w:r w:rsidR="00A70726">
        <w:t>subparagraph (</w:t>
      </w:r>
      <w:r w:rsidRPr="00A70726">
        <w:t>2)(b)(ii) must end no later than the end of the second income year after the relevant income year.</w:t>
      </w:r>
    </w:p>
    <w:p w:rsidR="00F01773" w:rsidRPr="00A70726" w:rsidRDefault="00F01773" w:rsidP="00F01773">
      <w:pPr>
        <w:pStyle w:val="SubsectionHead"/>
      </w:pPr>
      <w:r w:rsidRPr="00A70726">
        <w:t>Claim must be accompanied by instalment claim in some circumstances</w:t>
      </w:r>
    </w:p>
    <w:p w:rsidR="00F01773" w:rsidRPr="00A70726" w:rsidRDefault="00F01773" w:rsidP="00F01773">
      <w:pPr>
        <w:pStyle w:val="subsection"/>
      </w:pPr>
      <w:r w:rsidRPr="00A70726">
        <w:tab/>
        <w:t>(3)</w:t>
      </w:r>
      <w:r w:rsidRPr="00A70726">
        <w:tab/>
        <w:t>A claim for payment of family tax benefit for a past period is not effective if:</w:t>
      </w:r>
    </w:p>
    <w:p w:rsidR="00F01773" w:rsidRPr="00A70726" w:rsidRDefault="00F01773" w:rsidP="00F01773">
      <w:pPr>
        <w:pStyle w:val="paragraph"/>
      </w:pPr>
      <w:r w:rsidRPr="00A70726">
        <w:tab/>
        <w:t>(a)</w:t>
      </w:r>
      <w:r w:rsidRPr="00A70726">
        <w:tab/>
        <w:t>the period occurs in the income year in which the claim is made; and</w:t>
      </w:r>
    </w:p>
    <w:p w:rsidR="00F01773" w:rsidRPr="00A70726" w:rsidRDefault="00F01773" w:rsidP="00F01773">
      <w:pPr>
        <w:pStyle w:val="paragraph"/>
      </w:pPr>
      <w:r w:rsidRPr="00A70726">
        <w:tab/>
        <w:t>(b)</w:t>
      </w:r>
      <w:r w:rsidRPr="00A70726">
        <w:tab/>
        <w:t>at the time the claim is made, the claimant is eligible for family tax benefit; and</w:t>
      </w:r>
    </w:p>
    <w:p w:rsidR="00F01773" w:rsidRPr="00A70726" w:rsidRDefault="00F01773" w:rsidP="00F01773">
      <w:pPr>
        <w:pStyle w:val="paragraph"/>
      </w:pPr>
      <w:r w:rsidRPr="00A70726">
        <w:tab/>
        <w:t>(c)</w:t>
      </w:r>
      <w:r w:rsidRPr="00A70726">
        <w:tab/>
        <w:t>at the time the claim is made, the claimant is not prevented by section</w:t>
      </w:r>
      <w:r w:rsidR="00A70726">
        <w:t> </w:t>
      </w:r>
      <w:r w:rsidRPr="00A70726">
        <w:t>9 from making an effective claim for payment of family tax benefit by instalment; and</w:t>
      </w:r>
    </w:p>
    <w:p w:rsidR="00F01773" w:rsidRPr="00A70726" w:rsidRDefault="00F01773" w:rsidP="00F01773">
      <w:pPr>
        <w:pStyle w:val="paragraph"/>
      </w:pPr>
      <w:r w:rsidRPr="00A70726">
        <w:tab/>
        <w:t>(d)</w:t>
      </w:r>
      <w:r w:rsidRPr="00A70726">
        <w:tab/>
        <w:t>the claim is not accompanied by a claim for payment of family tax benefit by instalment.</w:t>
      </w:r>
    </w:p>
    <w:p w:rsidR="00F01773" w:rsidRPr="00A70726" w:rsidRDefault="00F01773" w:rsidP="00F01773">
      <w:pPr>
        <w:pStyle w:val="subsection"/>
      </w:pPr>
      <w:r w:rsidRPr="00A70726">
        <w:tab/>
        <w:t>(4)</w:t>
      </w:r>
      <w:r w:rsidRPr="00A70726">
        <w:tab/>
        <w:t>A claim for payment of family tax benefit for a past period is not effective if:</w:t>
      </w:r>
    </w:p>
    <w:p w:rsidR="00F01773" w:rsidRPr="00A70726" w:rsidRDefault="00F01773" w:rsidP="00F01773">
      <w:pPr>
        <w:pStyle w:val="paragraph"/>
      </w:pPr>
      <w:r w:rsidRPr="00A70726">
        <w:tab/>
        <w:t>(a)</w:t>
      </w:r>
      <w:r w:rsidRPr="00A70726">
        <w:tab/>
        <w:t xml:space="preserve">the period occurs in </w:t>
      </w:r>
      <w:r w:rsidR="00FD7685" w:rsidRPr="00A70726">
        <w:t>either of the 2 income years</w:t>
      </w:r>
      <w:r w:rsidRPr="00A70726">
        <w:t xml:space="preserve"> before the one in which the claim is made; and</w:t>
      </w:r>
    </w:p>
    <w:p w:rsidR="00F01773" w:rsidRPr="00A70726" w:rsidRDefault="00F01773" w:rsidP="00F01773">
      <w:pPr>
        <w:pStyle w:val="paragraph"/>
      </w:pPr>
      <w:r w:rsidRPr="00A70726">
        <w:lastRenderedPageBreak/>
        <w:tab/>
        <w:t>(b)</w:t>
      </w:r>
      <w:r w:rsidRPr="00A70726">
        <w:tab/>
        <w:t>if the claimant is an individual—at any time during the past period, the claimant, or the claimant’s partner, received a social security benefit, social security pension</w:t>
      </w:r>
      <w:r w:rsidR="00DA0B8C" w:rsidRPr="00A70726">
        <w:t>, service pension or income support supplement</w:t>
      </w:r>
      <w:r w:rsidRPr="00A70726">
        <w:t>; and</w:t>
      </w:r>
    </w:p>
    <w:p w:rsidR="00F01773" w:rsidRPr="00A70726" w:rsidRDefault="00F01773" w:rsidP="00F01773">
      <w:pPr>
        <w:pStyle w:val="paragraph"/>
      </w:pPr>
      <w:r w:rsidRPr="00A70726">
        <w:tab/>
        <w:t>(c)</w:t>
      </w:r>
      <w:r w:rsidRPr="00A70726">
        <w:tab/>
        <w:t>at the time the claim is made, the claimant is eligible for family tax benefit; and</w:t>
      </w:r>
    </w:p>
    <w:p w:rsidR="00F01773" w:rsidRPr="00A70726" w:rsidRDefault="00F01773" w:rsidP="00F01773">
      <w:pPr>
        <w:pStyle w:val="paragraph"/>
      </w:pPr>
      <w:r w:rsidRPr="00A70726">
        <w:tab/>
        <w:t>(d)</w:t>
      </w:r>
      <w:r w:rsidRPr="00A70726">
        <w:tab/>
        <w:t>if the claimant is an individual—at the time the claim is made, the claimant, or the claimant’s partner, is receiving a social security benefit, social security pension</w:t>
      </w:r>
      <w:r w:rsidR="00957593" w:rsidRPr="00A70726">
        <w:t>, service pension or income support supplement</w:t>
      </w:r>
      <w:r w:rsidRPr="00A70726">
        <w:t>; and</w:t>
      </w:r>
    </w:p>
    <w:p w:rsidR="00F01773" w:rsidRPr="00A70726" w:rsidRDefault="00F01773" w:rsidP="00F01773">
      <w:pPr>
        <w:pStyle w:val="paragraph"/>
      </w:pPr>
      <w:r w:rsidRPr="00A70726">
        <w:tab/>
        <w:t>(e)</w:t>
      </w:r>
      <w:r w:rsidRPr="00A70726">
        <w:tab/>
        <w:t>at the time the claim is made, the claimant is not prevented by section</w:t>
      </w:r>
      <w:r w:rsidR="00A70726">
        <w:t> </w:t>
      </w:r>
      <w:r w:rsidRPr="00A70726">
        <w:t>9 from making an effective claim for payment of family tax benefit by instalment; and</w:t>
      </w:r>
    </w:p>
    <w:p w:rsidR="00F01773" w:rsidRPr="00A70726" w:rsidRDefault="00F01773" w:rsidP="00F01773">
      <w:pPr>
        <w:pStyle w:val="paragraph"/>
      </w:pPr>
      <w:r w:rsidRPr="00A70726">
        <w:tab/>
        <w:t>(f)</w:t>
      </w:r>
      <w:r w:rsidRPr="00A70726">
        <w:tab/>
        <w:t>the claim is not accompanied by a claim for payment of family tax benefit by instalment.</w:t>
      </w:r>
    </w:p>
    <w:p w:rsidR="002D7526" w:rsidRPr="00A70726" w:rsidRDefault="002D7526" w:rsidP="002D7526">
      <w:pPr>
        <w:pStyle w:val="subsection"/>
      </w:pPr>
      <w:r w:rsidRPr="00A70726">
        <w:tab/>
        <w:t>(5)</w:t>
      </w:r>
      <w:r w:rsidRPr="00A70726">
        <w:tab/>
      </w:r>
      <w:r w:rsidR="00A70726">
        <w:t>Paragraph (</w:t>
      </w:r>
      <w:r w:rsidRPr="00A70726">
        <w:t xml:space="preserve">4)(f) does not apply if, at the time the claim for payment of family tax benefit for a past period is made, </w:t>
      </w:r>
      <w:r w:rsidR="007D6F49" w:rsidRPr="00A70726">
        <w:t>subsection</w:t>
      </w:r>
      <w:r w:rsidR="00A70726">
        <w:t> </w:t>
      </w:r>
      <w:r w:rsidR="007D6F49" w:rsidRPr="00A70726">
        <w:t>32AE(2) applies in respect of the claimant or subsection</w:t>
      </w:r>
      <w:r w:rsidR="00A70726">
        <w:t> </w:t>
      </w:r>
      <w:r w:rsidR="007D6F49" w:rsidRPr="00A70726">
        <w:t>32AE(5) applies in respect of the claimant’s partner</w:t>
      </w:r>
      <w:r w:rsidRPr="00A70726">
        <w:t>.</w:t>
      </w:r>
    </w:p>
    <w:p w:rsidR="00F01773" w:rsidRPr="00A70726" w:rsidRDefault="00F01773" w:rsidP="00F01773">
      <w:pPr>
        <w:pStyle w:val="ActHead5"/>
      </w:pPr>
      <w:bookmarkStart w:id="21" w:name="_Toc465236672"/>
      <w:r w:rsidRPr="00A70726">
        <w:rPr>
          <w:rStyle w:val="CharSectno"/>
        </w:rPr>
        <w:t>11</w:t>
      </w:r>
      <w:r w:rsidRPr="00A70726">
        <w:t xml:space="preserve">  Restrictions on bereavement claims</w:t>
      </w:r>
      <w:bookmarkEnd w:id="21"/>
    </w:p>
    <w:p w:rsidR="00F01773" w:rsidRPr="00A70726" w:rsidRDefault="00F01773" w:rsidP="00F01773">
      <w:pPr>
        <w:pStyle w:val="SubsectionHead"/>
      </w:pPr>
      <w:r w:rsidRPr="00A70726">
        <w:t>Entitlement must not already have been determined, or be awaiting determination, on a previous claim</w:t>
      </w:r>
    </w:p>
    <w:p w:rsidR="00F01773" w:rsidRPr="00A70726" w:rsidRDefault="00F01773" w:rsidP="00F01773">
      <w:pPr>
        <w:pStyle w:val="subsection"/>
      </w:pPr>
      <w:r w:rsidRPr="00A70726">
        <w:tab/>
        <w:t>(1)</w:t>
      </w:r>
      <w:r w:rsidRPr="00A70726">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A70726" w:rsidRDefault="00F01773" w:rsidP="00F01773">
      <w:pPr>
        <w:pStyle w:val="SubsectionHead"/>
      </w:pPr>
      <w:r w:rsidRPr="00A70726">
        <w:t>Single payment/substitution claims must relate to current or previous income year</w:t>
      </w:r>
    </w:p>
    <w:p w:rsidR="00F01773" w:rsidRPr="00A70726" w:rsidRDefault="00F01773" w:rsidP="00F01773">
      <w:pPr>
        <w:pStyle w:val="subsection"/>
      </w:pPr>
      <w:r w:rsidRPr="00A70726">
        <w:tab/>
        <w:t>(2)</w:t>
      </w:r>
      <w:r w:rsidRPr="00A70726">
        <w:tab/>
        <w:t xml:space="preserve">If a claim for payment of family tax benefit by single payment/in substitution because of the death of another individual is based on eligibility for an amount of family tax benefit under </w:t>
      </w:r>
      <w:r w:rsidRPr="00A70726">
        <w:lastRenderedPageBreak/>
        <w:t>subsection</w:t>
      </w:r>
      <w:r w:rsidR="00A70726">
        <w:t> </w:t>
      </w:r>
      <w:r w:rsidRPr="00A70726">
        <w:t>32(2) or section</w:t>
      </w:r>
      <w:r w:rsidR="00A70726">
        <w:t> </w:t>
      </w:r>
      <w:r w:rsidRPr="00A70726">
        <w:t>33 of the Family Assistance Act, the claim is not effective if it is made after the end of the income year following the one in which the death mentioned in that provision occurred.</w:t>
      </w:r>
    </w:p>
    <w:p w:rsidR="00F01773" w:rsidRPr="00A70726" w:rsidRDefault="00F01773" w:rsidP="00F01773">
      <w:pPr>
        <w:pStyle w:val="ActHead5"/>
      </w:pPr>
      <w:bookmarkStart w:id="22" w:name="_Toc465236673"/>
      <w:r w:rsidRPr="00A70726">
        <w:rPr>
          <w:rStyle w:val="CharSectno"/>
        </w:rPr>
        <w:t>12</w:t>
      </w:r>
      <w:r w:rsidRPr="00A70726">
        <w:t xml:space="preserve">  Claim may be withdrawn or varied</w:t>
      </w:r>
      <w:bookmarkEnd w:id="22"/>
    </w:p>
    <w:p w:rsidR="00F01773" w:rsidRPr="00A70726" w:rsidRDefault="00F01773" w:rsidP="00F01773">
      <w:pPr>
        <w:pStyle w:val="subsection"/>
      </w:pPr>
      <w:r w:rsidRPr="00A70726">
        <w:tab/>
        <w:t>(1)</w:t>
      </w:r>
      <w:r w:rsidRPr="00A70726">
        <w:tab/>
        <w:t>A claimant may withdraw or vary a claim before the claim is determined.</w:t>
      </w:r>
    </w:p>
    <w:p w:rsidR="00F01773" w:rsidRPr="00A70726" w:rsidRDefault="00F01773" w:rsidP="00F01773">
      <w:pPr>
        <w:pStyle w:val="subsection"/>
      </w:pPr>
      <w:r w:rsidRPr="00A70726">
        <w:tab/>
        <w:t>(2)</w:t>
      </w:r>
      <w:r w:rsidRPr="00A70726">
        <w:tab/>
        <w:t>The claimant may only do so in a manner determined by the Secretary.</w:t>
      </w:r>
    </w:p>
    <w:p w:rsidR="00F01773" w:rsidRPr="00A70726" w:rsidRDefault="00F01773" w:rsidP="00F01773">
      <w:pPr>
        <w:pStyle w:val="subsection"/>
      </w:pPr>
      <w:r w:rsidRPr="00A70726">
        <w:tab/>
        <w:t>(3)</w:t>
      </w:r>
      <w:r w:rsidRPr="00A70726">
        <w:tab/>
        <w:t>If a claim is withdrawn, it is taken never to have been made.</w:t>
      </w:r>
    </w:p>
    <w:p w:rsidR="00F01773" w:rsidRPr="00A70726" w:rsidRDefault="00127CA2" w:rsidP="00F01773">
      <w:pPr>
        <w:pStyle w:val="ActHead4"/>
      </w:pPr>
      <w:bookmarkStart w:id="23" w:name="_Toc465236674"/>
      <w:r w:rsidRPr="00A70726">
        <w:rPr>
          <w:rStyle w:val="CharSubdNo"/>
        </w:rPr>
        <w:t>Subdivision</w:t>
      </w:r>
      <w:r w:rsidR="00753CFA" w:rsidRPr="00A70726">
        <w:rPr>
          <w:rStyle w:val="CharSubdNo"/>
        </w:rPr>
        <w:t xml:space="preserve"> </w:t>
      </w:r>
      <w:r w:rsidR="00F01773" w:rsidRPr="00A70726">
        <w:rPr>
          <w:rStyle w:val="CharSubdNo"/>
        </w:rPr>
        <w:t>B</w:t>
      </w:r>
      <w:r w:rsidR="00F01773" w:rsidRPr="00A70726">
        <w:t>—</w:t>
      </w:r>
      <w:r w:rsidR="00F01773" w:rsidRPr="00A70726">
        <w:rPr>
          <w:rStyle w:val="CharSubdText"/>
        </w:rPr>
        <w:t>Determination of claims etc.</w:t>
      </w:r>
      <w:bookmarkEnd w:id="23"/>
    </w:p>
    <w:p w:rsidR="00F01773" w:rsidRPr="00A70726" w:rsidRDefault="00F01773" w:rsidP="00F01773">
      <w:pPr>
        <w:pStyle w:val="ActHead5"/>
      </w:pPr>
      <w:bookmarkStart w:id="24" w:name="_Toc465236675"/>
      <w:r w:rsidRPr="00A70726">
        <w:rPr>
          <w:rStyle w:val="CharSectno"/>
        </w:rPr>
        <w:t>13</w:t>
      </w:r>
      <w:r w:rsidRPr="00A70726">
        <w:t xml:space="preserve">  Secretary must determine claim</w:t>
      </w:r>
      <w:bookmarkEnd w:id="24"/>
    </w:p>
    <w:p w:rsidR="00F01773" w:rsidRPr="00A70726" w:rsidRDefault="00F01773" w:rsidP="00F01773">
      <w:pPr>
        <w:pStyle w:val="subsection"/>
      </w:pPr>
      <w:r w:rsidRPr="00A70726">
        <w:tab/>
        <w:t>(1)</w:t>
      </w:r>
      <w:r w:rsidRPr="00A70726">
        <w:tab/>
        <w:t>If an effective claim is made, the Secretary must determine the claim in accordance with this Subdivision. If a claim is not effective, it is taken not to have been made.</w:t>
      </w:r>
    </w:p>
    <w:p w:rsidR="00F01773" w:rsidRPr="00A70726" w:rsidRDefault="00F01773" w:rsidP="00F01773">
      <w:pPr>
        <w:pStyle w:val="ActHead5"/>
      </w:pPr>
      <w:bookmarkStart w:id="25" w:name="_Toc465236676"/>
      <w:r w:rsidRPr="00A70726">
        <w:rPr>
          <w:rStyle w:val="CharSectno"/>
        </w:rPr>
        <w:t>14</w:t>
      </w:r>
      <w:r w:rsidRPr="00A70726">
        <w:t xml:space="preserve">  Restriction on determining claim where income tax assessment not made</w:t>
      </w:r>
      <w:bookmarkEnd w:id="25"/>
    </w:p>
    <w:p w:rsidR="00F01773" w:rsidRPr="00A70726" w:rsidRDefault="00F01773" w:rsidP="00F01773">
      <w:pPr>
        <w:pStyle w:val="subsection"/>
      </w:pPr>
      <w:r w:rsidRPr="00A70726">
        <w:tab/>
      </w:r>
      <w:r w:rsidR="00567003" w:rsidRPr="00A70726">
        <w:t>(1)</w:t>
      </w:r>
      <w:r w:rsidRPr="00A70726">
        <w:tab/>
        <w:t>If, in relation to a claim for payment of family tax benefit made by an individual:</w:t>
      </w:r>
    </w:p>
    <w:p w:rsidR="00F01773" w:rsidRPr="00A70726" w:rsidRDefault="00F01773" w:rsidP="00F01773">
      <w:pPr>
        <w:pStyle w:val="paragraph"/>
      </w:pPr>
      <w:r w:rsidRPr="00A70726">
        <w:tab/>
        <w:t>(a)</w:t>
      </w:r>
      <w:r w:rsidRPr="00A70726">
        <w:tab/>
        <w:t>the claim is for payment of that benefit for a past period; and</w:t>
      </w:r>
    </w:p>
    <w:p w:rsidR="00F01773" w:rsidRPr="00A70726" w:rsidRDefault="00F01773" w:rsidP="00F01773">
      <w:pPr>
        <w:pStyle w:val="paragraph"/>
      </w:pPr>
      <w:r w:rsidRPr="00A70726">
        <w:tab/>
        <w:t>(b)</w:t>
      </w:r>
      <w:r w:rsidRPr="00A70726">
        <w:tab/>
        <w:t xml:space="preserve">the past period falls in </w:t>
      </w:r>
      <w:r w:rsidR="00567003" w:rsidRPr="00A70726">
        <w:t xml:space="preserve">an income year (the </w:t>
      </w:r>
      <w:r w:rsidR="00567003" w:rsidRPr="00A70726">
        <w:rPr>
          <w:b/>
          <w:i/>
        </w:rPr>
        <w:t>past period income year</w:t>
      </w:r>
      <w:r w:rsidR="00567003" w:rsidRPr="00A70726">
        <w:t>) that is one of the 2 income years</w:t>
      </w:r>
      <w:r w:rsidRPr="00A70726">
        <w:t xml:space="preserve"> before the one in which the claim is made; and</w:t>
      </w:r>
    </w:p>
    <w:p w:rsidR="00567003" w:rsidRPr="00A70726" w:rsidRDefault="00567003" w:rsidP="00567003">
      <w:pPr>
        <w:pStyle w:val="paragraph"/>
      </w:pPr>
      <w:r w:rsidRPr="00A70726">
        <w:tab/>
        <w:t>(c)</w:t>
      </w:r>
      <w:r w:rsidRPr="00A70726">
        <w:tab/>
        <w:t xml:space="preserve">either or both of </w:t>
      </w:r>
      <w:r w:rsidR="00A70726">
        <w:t>subsections (</w:t>
      </w:r>
      <w:r w:rsidRPr="00A70726">
        <w:t>2) and (3) apply;</w:t>
      </w:r>
    </w:p>
    <w:p w:rsidR="00F01773" w:rsidRPr="00A70726" w:rsidRDefault="00F01773" w:rsidP="00F01773">
      <w:pPr>
        <w:pStyle w:val="subsection2"/>
      </w:pPr>
      <w:r w:rsidRPr="00A70726">
        <w:t xml:space="preserve">the Secretary can only determine the claim if </w:t>
      </w:r>
      <w:r w:rsidR="00567003" w:rsidRPr="00A70726">
        <w:t>each assessment concerned</w:t>
      </w:r>
      <w:r w:rsidRPr="00A70726">
        <w:t xml:space="preserve"> has been made.</w:t>
      </w:r>
    </w:p>
    <w:p w:rsidR="00567003" w:rsidRPr="00A70726" w:rsidRDefault="00567003" w:rsidP="00567003">
      <w:pPr>
        <w:pStyle w:val="subsection"/>
      </w:pPr>
      <w:r w:rsidRPr="00A70726">
        <w:tab/>
        <w:t>(2)</w:t>
      </w:r>
      <w:r w:rsidRPr="00A70726">
        <w:tab/>
        <w:t>This subsection applies if:</w:t>
      </w:r>
    </w:p>
    <w:p w:rsidR="00567003" w:rsidRPr="00A70726" w:rsidRDefault="00567003" w:rsidP="00567003">
      <w:pPr>
        <w:pStyle w:val="paragraph"/>
      </w:pPr>
      <w:r w:rsidRPr="00A70726">
        <w:lastRenderedPageBreak/>
        <w:tab/>
        <w:t>(a)</w:t>
      </w:r>
      <w:r w:rsidRPr="00A70726">
        <w:tab/>
        <w:t>the claimant is required to lodge an income tax return for the past period income year; and</w:t>
      </w:r>
    </w:p>
    <w:p w:rsidR="00567003" w:rsidRPr="00A70726" w:rsidRDefault="00567003" w:rsidP="00567003">
      <w:pPr>
        <w:pStyle w:val="paragraph"/>
      </w:pPr>
      <w:r w:rsidRPr="00A70726">
        <w:tab/>
        <w:t>(b)</w:t>
      </w:r>
      <w:r w:rsidRPr="00A70726">
        <w:tab/>
        <w:t xml:space="preserve">at the time the claim is made, an assessment has not been made under the </w:t>
      </w:r>
      <w:r w:rsidRPr="00A70726">
        <w:rPr>
          <w:i/>
        </w:rPr>
        <w:t xml:space="preserve">Income Tax Assessment Act 1936 </w:t>
      </w:r>
      <w:r w:rsidRPr="00A70726">
        <w:t>of the tax payable on the claimant’s taxable income for the past period income year.</w:t>
      </w:r>
    </w:p>
    <w:p w:rsidR="00567003" w:rsidRPr="00A70726" w:rsidRDefault="00567003" w:rsidP="00567003">
      <w:pPr>
        <w:pStyle w:val="subsection"/>
      </w:pPr>
      <w:r w:rsidRPr="00A70726">
        <w:tab/>
        <w:t>(3)</w:t>
      </w:r>
      <w:r w:rsidRPr="00A70726">
        <w:tab/>
        <w:t>This subsection applies if:</w:t>
      </w:r>
    </w:p>
    <w:p w:rsidR="00567003" w:rsidRPr="00A70726" w:rsidRDefault="00567003" w:rsidP="00567003">
      <w:pPr>
        <w:pStyle w:val="paragraph"/>
      </w:pPr>
      <w:r w:rsidRPr="00A70726">
        <w:tab/>
        <w:t>(a)</w:t>
      </w:r>
      <w:r w:rsidRPr="00A70726">
        <w:tab/>
        <w:t>at the time the claim is made, a person is the claimant’s partner and that person was the claimant’s partner at any time during the past period; and</w:t>
      </w:r>
    </w:p>
    <w:p w:rsidR="00567003" w:rsidRPr="00A70726" w:rsidRDefault="00567003" w:rsidP="00567003">
      <w:pPr>
        <w:pStyle w:val="paragraph"/>
      </w:pPr>
      <w:r w:rsidRPr="00A70726">
        <w:tab/>
        <w:t>(b)</w:t>
      </w:r>
      <w:r w:rsidRPr="00A70726">
        <w:tab/>
        <w:t>that person is required to lodge an income tax return for the past period income year; and</w:t>
      </w:r>
    </w:p>
    <w:p w:rsidR="00567003" w:rsidRPr="00A70726" w:rsidRDefault="00567003" w:rsidP="00567003">
      <w:pPr>
        <w:pStyle w:val="paragraph"/>
      </w:pPr>
      <w:r w:rsidRPr="00A70726">
        <w:tab/>
        <w:t>(c)</w:t>
      </w:r>
      <w:r w:rsidRPr="00A70726">
        <w:tab/>
        <w:t xml:space="preserve">at the time the claim is made, an assessment has not been made under the </w:t>
      </w:r>
      <w:r w:rsidRPr="00A70726">
        <w:rPr>
          <w:i/>
        </w:rPr>
        <w:t xml:space="preserve">Income Tax Assessment Act 1936 </w:t>
      </w:r>
      <w:r w:rsidRPr="00A70726">
        <w:t>of the tax payable on that person’s taxable income for the past period income year.</w:t>
      </w:r>
    </w:p>
    <w:p w:rsidR="001E2BBC" w:rsidRPr="00A70726" w:rsidRDefault="001E2BBC" w:rsidP="001E2BBC">
      <w:pPr>
        <w:pStyle w:val="ActHead5"/>
      </w:pPr>
      <w:bookmarkStart w:id="26" w:name="_Toc465236677"/>
      <w:r w:rsidRPr="00A70726">
        <w:rPr>
          <w:rStyle w:val="CharSectno"/>
        </w:rPr>
        <w:t>14A</w:t>
      </w:r>
      <w:r w:rsidRPr="00A70726">
        <w:t xml:space="preserve">  Restriction on determining claim where income tax return not lodged</w:t>
      </w:r>
      <w:bookmarkEnd w:id="26"/>
    </w:p>
    <w:p w:rsidR="001E2BBC" w:rsidRPr="00A70726" w:rsidRDefault="001E2BBC" w:rsidP="001E2BBC">
      <w:pPr>
        <w:pStyle w:val="subsection"/>
      </w:pPr>
      <w:r w:rsidRPr="00A70726">
        <w:tab/>
        <w:t>(1)</w:t>
      </w:r>
      <w:r w:rsidRPr="00A70726">
        <w:tab/>
        <w:t>If, in relation to a claim for payment of family tax benefit made by an individual:</w:t>
      </w:r>
    </w:p>
    <w:p w:rsidR="001E2BBC" w:rsidRPr="00A70726" w:rsidRDefault="001E2BBC" w:rsidP="001E2BBC">
      <w:pPr>
        <w:pStyle w:val="paragraph"/>
      </w:pPr>
      <w:r w:rsidRPr="00A70726">
        <w:tab/>
        <w:t>(a)</w:t>
      </w:r>
      <w:r w:rsidRPr="00A70726">
        <w:tab/>
        <w:t>the claim is for payment of that benefit for a past period; and</w:t>
      </w:r>
    </w:p>
    <w:p w:rsidR="001E2BBC" w:rsidRPr="00A70726" w:rsidRDefault="001E2BBC" w:rsidP="001E2BBC">
      <w:pPr>
        <w:pStyle w:val="paragraph"/>
      </w:pPr>
      <w:r w:rsidRPr="00A70726">
        <w:tab/>
        <w:t>(b)</w:t>
      </w:r>
      <w:r w:rsidRPr="00A70726">
        <w:tab/>
        <w:t xml:space="preserve">the past period falls in an income year (the </w:t>
      </w:r>
      <w:r w:rsidRPr="00A70726">
        <w:rPr>
          <w:b/>
          <w:i/>
        </w:rPr>
        <w:t>past period income year</w:t>
      </w:r>
      <w:r w:rsidRPr="00A70726">
        <w:t>) that is one of the 2 income years before the one in which the claim is made; and</w:t>
      </w:r>
    </w:p>
    <w:p w:rsidR="003D4736" w:rsidRPr="00A70726" w:rsidRDefault="003D4736" w:rsidP="003D4736">
      <w:pPr>
        <w:pStyle w:val="paragraph"/>
      </w:pPr>
      <w:r w:rsidRPr="00A70726">
        <w:tab/>
        <w:t>(c)</w:t>
      </w:r>
      <w:r w:rsidRPr="00A70726">
        <w:tab/>
        <w:t xml:space="preserve">one or more of </w:t>
      </w:r>
      <w:r w:rsidR="00A70726">
        <w:t>subsections (</w:t>
      </w:r>
      <w:r w:rsidRPr="00A70726">
        <w:t>2) to (3A) apply;</w:t>
      </w:r>
    </w:p>
    <w:p w:rsidR="001E2BBC" w:rsidRPr="00A70726" w:rsidRDefault="001E2BBC" w:rsidP="001E2BBC">
      <w:pPr>
        <w:pStyle w:val="subsection2"/>
      </w:pPr>
      <w:r w:rsidRPr="00A70726">
        <w:t>then the claim is taken never to have been made.</w:t>
      </w:r>
    </w:p>
    <w:p w:rsidR="001E2BBC" w:rsidRPr="00A70726" w:rsidRDefault="001E2BBC" w:rsidP="001E2BBC">
      <w:pPr>
        <w:pStyle w:val="subsection"/>
      </w:pPr>
      <w:r w:rsidRPr="00A70726">
        <w:tab/>
        <w:t>(2)</w:t>
      </w:r>
      <w:r w:rsidRPr="00A70726">
        <w:tab/>
        <w:t>This subsection applies if:</w:t>
      </w:r>
    </w:p>
    <w:p w:rsidR="001E2BBC" w:rsidRPr="00A70726" w:rsidRDefault="001E2BBC" w:rsidP="001E2BBC">
      <w:pPr>
        <w:pStyle w:val="paragraph"/>
      </w:pPr>
      <w:r w:rsidRPr="00A70726">
        <w:tab/>
        <w:t>(a)</w:t>
      </w:r>
      <w:r w:rsidRPr="00A70726">
        <w:tab/>
        <w:t>the claimant is required to lodge an income tax return for the past period income year; and</w:t>
      </w:r>
    </w:p>
    <w:p w:rsidR="001E2BBC" w:rsidRPr="00A70726" w:rsidRDefault="001E2BBC" w:rsidP="001E2BBC">
      <w:pPr>
        <w:pStyle w:val="paragraph"/>
      </w:pPr>
      <w:r w:rsidRPr="00A70726">
        <w:tab/>
        <w:t>(b)</w:t>
      </w:r>
      <w:r w:rsidRPr="00A70726">
        <w:tab/>
        <w:t>the claimant has not lodged the return before the end of:</w:t>
      </w:r>
    </w:p>
    <w:p w:rsidR="001E2BBC" w:rsidRPr="00A70726" w:rsidRDefault="001E2BBC" w:rsidP="001E2BBC">
      <w:pPr>
        <w:pStyle w:val="paragraphsub"/>
      </w:pPr>
      <w:r w:rsidRPr="00A70726">
        <w:tab/>
        <w:t>(i)</w:t>
      </w:r>
      <w:r w:rsidRPr="00A70726">
        <w:tab/>
        <w:t>the first income year after the past period income year; or</w:t>
      </w:r>
    </w:p>
    <w:p w:rsidR="001E2BBC" w:rsidRPr="00A70726" w:rsidRDefault="001E2BBC" w:rsidP="001E2BBC">
      <w:pPr>
        <w:pStyle w:val="paragraphsub"/>
      </w:pPr>
      <w:r w:rsidRPr="00A70726">
        <w:lastRenderedPageBreak/>
        <w:tab/>
        <w:t>(ii)</w:t>
      </w:r>
      <w:r w:rsidRPr="00A70726">
        <w:tab/>
        <w:t>such further period (if any) as the Secretary allows, if the Secretary is satisfied that there are special circumstances that prevented the claimant from lodging the return before the end of that first income year.</w:t>
      </w:r>
    </w:p>
    <w:p w:rsidR="001E2BBC" w:rsidRPr="00A70726" w:rsidRDefault="001E2BBC" w:rsidP="001E2BBC">
      <w:pPr>
        <w:pStyle w:val="subsection"/>
      </w:pPr>
      <w:r w:rsidRPr="00A70726">
        <w:tab/>
        <w:t>(3)</w:t>
      </w:r>
      <w:r w:rsidRPr="00A70726">
        <w:tab/>
        <w:t>This subsection applies if:</w:t>
      </w:r>
    </w:p>
    <w:p w:rsidR="001E2BBC" w:rsidRPr="00A70726" w:rsidRDefault="001E2BBC" w:rsidP="001E2BBC">
      <w:pPr>
        <w:pStyle w:val="paragraph"/>
      </w:pPr>
      <w:r w:rsidRPr="00A70726">
        <w:tab/>
        <w:t>(a)</w:t>
      </w:r>
      <w:r w:rsidRPr="00A70726">
        <w:tab/>
        <w:t>at the time the claim is made, a person is the claimant’s partner, and that person was the claimant’s partner at any time during the past period; and</w:t>
      </w:r>
    </w:p>
    <w:p w:rsidR="001E2BBC" w:rsidRPr="00A70726" w:rsidRDefault="001E2BBC" w:rsidP="001E2BBC">
      <w:pPr>
        <w:pStyle w:val="paragraph"/>
      </w:pPr>
      <w:r w:rsidRPr="00A70726">
        <w:tab/>
        <w:t>(b)</w:t>
      </w:r>
      <w:r w:rsidRPr="00A70726">
        <w:tab/>
        <w:t>that person is required to lodge an income tax return for the past period income year; and</w:t>
      </w:r>
    </w:p>
    <w:p w:rsidR="001E2BBC" w:rsidRPr="00A70726" w:rsidRDefault="001E2BBC" w:rsidP="001E2BBC">
      <w:pPr>
        <w:pStyle w:val="paragraph"/>
      </w:pPr>
      <w:r w:rsidRPr="00A70726">
        <w:tab/>
        <w:t>(c)</w:t>
      </w:r>
      <w:r w:rsidRPr="00A70726">
        <w:tab/>
        <w:t>that person has not lodged the return before the end of:</w:t>
      </w:r>
    </w:p>
    <w:p w:rsidR="001E2BBC" w:rsidRPr="00A70726" w:rsidRDefault="001E2BBC" w:rsidP="001E2BBC">
      <w:pPr>
        <w:pStyle w:val="paragraphsub"/>
      </w:pPr>
      <w:r w:rsidRPr="00A70726">
        <w:tab/>
        <w:t>(i)</w:t>
      </w:r>
      <w:r w:rsidRPr="00A70726">
        <w:tab/>
        <w:t>the first income year after the past period income year; or</w:t>
      </w:r>
    </w:p>
    <w:p w:rsidR="001E2BBC" w:rsidRPr="00A70726" w:rsidRDefault="001E2BBC" w:rsidP="001E2BBC">
      <w:pPr>
        <w:pStyle w:val="paragraphsub"/>
      </w:pPr>
      <w:r w:rsidRPr="00A70726">
        <w:tab/>
        <w:t>(ii)</w:t>
      </w:r>
      <w:r w:rsidRPr="00A70726">
        <w:tab/>
        <w:t>such further period (if any) as the Secretary allows, if the Secretary is satisfied that there are special circumstances that prevented the person from lodging the income tax return before the end of that first income year.</w:t>
      </w:r>
    </w:p>
    <w:p w:rsidR="003D4736" w:rsidRPr="00A70726" w:rsidRDefault="003D4736" w:rsidP="003D4736">
      <w:pPr>
        <w:pStyle w:val="subsection"/>
      </w:pPr>
      <w:r w:rsidRPr="00A70726">
        <w:tab/>
        <w:t>(3A)</w:t>
      </w:r>
      <w:r w:rsidRPr="00A70726">
        <w:tab/>
        <w:t>This subsection applies if:</w:t>
      </w:r>
    </w:p>
    <w:p w:rsidR="003D4736" w:rsidRPr="00A70726" w:rsidRDefault="003D4736" w:rsidP="003D4736">
      <w:pPr>
        <w:pStyle w:val="paragraph"/>
      </w:pPr>
      <w:r w:rsidRPr="00A70726">
        <w:tab/>
        <w:t>(a)</w:t>
      </w:r>
      <w:r w:rsidRPr="00A70726">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A70726" w:rsidRDefault="003D4736" w:rsidP="003D4736">
      <w:pPr>
        <w:pStyle w:val="paragraph"/>
      </w:pPr>
      <w:r w:rsidRPr="00A70726">
        <w:tab/>
        <w:t>(b)</w:t>
      </w:r>
      <w:r w:rsidRPr="00A70726">
        <w:tab/>
        <w:t>the claimant does not notify the Secretary of the amount of the claimant’s adjusted taxable income for the past period income year before the end of:</w:t>
      </w:r>
    </w:p>
    <w:p w:rsidR="003D4736" w:rsidRPr="00A70726" w:rsidRDefault="003D4736" w:rsidP="003D4736">
      <w:pPr>
        <w:pStyle w:val="paragraphsub"/>
      </w:pPr>
      <w:r w:rsidRPr="00A70726">
        <w:tab/>
        <w:t>(i)</w:t>
      </w:r>
      <w:r w:rsidRPr="00A70726">
        <w:tab/>
        <w:t>the first income year after the past period income year; or</w:t>
      </w:r>
    </w:p>
    <w:p w:rsidR="003D4736" w:rsidRPr="00A70726" w:rsidRDefault="003D4736" w:rsidP="003D4736">
      <w:pPr>
        <w:pStyle w:val="paragraphsub"/>
      </w:pPr>
      <w:r w:rsidRPr="00A70726">
        <w:tab/>
        <w:t>(ii)</w:t>
      </w:r>
      <w:r w:rsidRPr="00A70726">
        <w:tab/>
        <w:t>such further period (if any) as the Secretary allows, if the Secretary is satisfied that there are special circumstances that prevented the claimant from making that notification before the end of that first income year.</w:t>
      </w:r>
    </w:p>
    <w:p w:rsidR="001E2BBC" w:rsidRPr="00A70726" w:rsidRDefault="001E2BBC" w:rsidP="001E2BBC">
      <w:pPr>
        <w:pStyle w:val="subsection"/>
      </w:pPr>
      <w:r w:rsidRPr="00A70726">
        <w:lastRenderedPageBreak/>
        <w:tab/>
        <w:t>(4)</w:t>
      </w:r>
      <w:r w:rsidRPr="00A70726">
        <w:tab/>
        <w:t xml:space="preserve">The further period referred to in </w:t>
      </w:r>
      <w:r w:rsidR="00A70726">
        <w:t>subparagraph (</w:t>
      </w:r>
      <w:r w:rsidRPr="00A70726">
        <w:t>2)(b)(ii)</w:t>
      </w:r>
      <w:r w:rsidR="003D4736" w:rsidRPr="00A70726">
        <w:t>, (3)(c)(ii) or (3A)(b)(ii)</w:t>
      </w:r>
      <w:r w:rsidRPr="00A70726">
        <w:t xml:space="preserve"> must end no later than the end of the second income year after the past period income year.</w:t>
      </w:r>
    </w:p>
    <w:p w:rsidR="00F01773" w:rsidRPr="00A70726" w:rsidRDefault="00F01773" w:rsidP="00F01773">
      <w:pPr>
        <w:pStyle w:val="ActHead5"/>
      </w:pPr>
      <w:bookmarkStart w:id="27" w:name="_Toc465236678"/>
      <w:r w:rsidRPr="00A70726">
        <w:rPr>
          <w:rStyle w:val="CharSectno"/>
        </w:rPr>
        <w:t>15</w:t>
      </w:r>
      <w:r w:rsidRPr="00A70726">
        <w:t xml:space="preserve">  Restriction on determining claim where tax file number not provided etc.</w:t>
      </w:r>
      <w:bookmarkEnd w:id="27"/>
    </w:p>
    <w:p w:rsidR="00F01773" w:rsidRPr="00A70726" w:rsidRDefault="00F01773" w:rsidP="00F01773">
      <w:pPr>
        <w:pStyle w:val="SubsectionHead"/>
      </w:pPr>
      <w:r w:rsidRPr="00A70726">
        <w:t>Statement that TFN claim person or TFN substitution person does not know what his or her tax file number is etc.</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TFN claim person makes a statement of the kind set out in subsection</w:t>
      </w:r>
      <w:r w:rsidR="00A70726">
        <w:t> </w:t>
      </w:r>
      <w:r w:rsidRPr="00A70726">
        <w:t>8(4); or</w:t>
      </w:r>
    </w:p>
    <w:p w:rsidR="00F01773" w:rsidRPr="00A70726" w:rsidRDefault="00F01773" w:rsidP="00F01773">
      <w:pPr>
        <w:pStyle w:val="paragraph"/>
      </w:pPr>
      <w:r w:rsidRPr="00A70726">
        <w:tab/>
        <w:t>(b)</w:t>
      </w:r>
      <w:r w:rsidRPr="00A70726">
        <w:tab/>
        <w:t>a TFN substitution person makes a statement of the kind set out in subsection</w:t>
      </w:r>
      <w:r w:rsidR="00A70726">
        <w:t> </w:t>
      </w:r>
      <w:r w:rsidRPr="00A70726">
        <w:t>8A(4);</w:t>
      </w:r>
    </w:p>
    <w:p w:rsidR="00F01773" w:rsidRPr="00A70726" w:rsidRDefault="00F01773" w:rsidP="00F01773">
      <w:pPr>
        <w:pStyle w:val="subsection2"/>
      </w:pPr>
      <w:r w:rsidRPr="00A70726">
        <w:t>the Secretary can only determine the claim concerned if:</w:t>
      </w:r>
    </w:p>
    <w:p w:rsidR="00F01773" w:rsidRPr="00A70726" w:rsidRDefault="00F01773" w:rsidP="00F01773">
      <w:pPr>
        <w:pStyle w:val="paragraph"/>
      </w:pPr>
      <w:r w:rsidRPr="00A70726">
        <w:tab/>
        <w:t>(c)</w:t>
      </w:r>
      <w:r w:rsidRPr="00A70726">
        <w:tab/>
        <w:t>within 28 days after the claim is made, the Commissioner of Taxation tells the Secretary the person’s tax file number; or</w:t>
      </w:r>
    </w:p>
    <w:p w:rsidR="00F01773" w:rsidRPr="00A70726" w:rsidRDefault="00F01773" w:rsidP="00F01773">
      <w:pPr>
        <w:pStyle w:val="paragraph"/>
      </w:pPr>
      <w:r w:rsidRPr="00A70726">
        <w:tab/>
        <w:t>(d)</w:t>
      </w:r>
      <w:r w:rsidRPr="00A70726">
        <w:tab/>
        <w:t>28 days pass after the claim is made without the Commissioner of Taxation telling the Secretary that the person has no tax file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a TFN claim person makes a statement of the kind set out in subsection</w:t>
      </w:r>
      <w:r w:rsidR="00A70726">
        <w:t> </w:t>
      </w:r>
      <w:r w:rsidRPr="00A70726">
        <w:t>8(5); or</w:t>
      </w:r>
    </w:p>
    <w:p w:rsidR="00F01773" w:rsidRPr="00A70726" w:rsidRDefault="00F01773" w:rsidP="00F01773">
      <w:pPr>
        <w:pStyle w:val="paragraph"/>
      </w:pPr>
      <w:r w:rsidRPr="00A70726">
        <w:tab/>
        <w:t>(b)</w:t>
      </w:r>
      <w:r w:rsidRPr="00A70726">
        <w:tab/>
        <w:t>a TFN substitution person makes a statement of the kind set out in subsection</w:t>
      </w:r>
      <w:r w:rsidR="00A70726">
        <w:t> </w:t>
      </w:r>
      <w:r w:rsidRPr="00A70726">
        <w:t>8A(5);</w:t>
      </w:r>
    </w:p>
    <w:p w:rsidR="00F01773" w:rsidRPr="00A70726" w:rsidRDefault="00F01773" w:rsidP="00F01773">
      <w:pPr>
        <w:pStyle w:val="subsection2"/>
      </w:pPr>
      <w:r w:rsidRPr="00A70726">
        <w:t>the Secretary can only determine the claim concerned if:</w:t>
      </w:r>
    </w:p>
    <w:p w:rsidR="00F01773" w:rsidRPr="00A70726" w:rsidRDefault="00F01773" w:rsidP="00F01773">
      <w:pPr>
        <w:pStyle w:val="paragraph"/>
      </w:pPr>
      <w:r w:rsidRPr="00A70726">
        <w:tab/>
        <w:t>(c)</w:t>
      </w:r>
      <w:r w:rsidRPr="00A70726">
        <w:tab/>
        <w:t>within 28 days after the claim is made, the Commissioner of Taxation tells the Secretary the person’s tax file number; or</w:t>
      </w:r>
    </w:p>
    <w:p w:rsidR="00F01773" w:rsidRPr="00A70726" w:rsidRDefault="00F01773" w:rsidP="00F01773">
      <w:pPr>
        <w:pStyle w:val="paragraph"/>
      </w:pPr>
      <w:r w:rsidRPr="00A70726">
        <w:tab/>
        <w:t>(d)</w:t>
      </w:r>
      <w:r w:rsidRPr="00A70726">
        <w:tab/>
        <w:t>28 days pass after the claim is made without the Commissioner of Taxation telling the Secretary that:</w:t>
      </w:r>
    </w:p>
    <w:p w:rsidR="00F01773" w:rsidRPr="00A70726" w:rsidRDefault="00F01773" w:rsidP="00F01773">
      <w:pPr>
        <w:pStyle w:val="paragraphsub"/>
      </w:pPr>
      <w:r w:rsidRPr="00A70726">
        <w:tab/>
        <w:t>(i)</w:t>
      </w:r>
      <w:r w:rsidRPr="00A70726">
        <w:tab/>
        <w:t>the person has not applied for a tax file number; or</w:t>
      </w:r>
    </w:p>
    <w:p w:rsidR="00F01773" w:rsidRPr="00A70726" w:rsidRDefault="00F01773" w:rsidP="00F01773">
      <w:pPr>
        <w:pStyle w:val="paragraphsub"/>
      </w:pPr>
      <w:r w:rsidRPr="00A70726">
        <w:tab/>
        <w:t>(ii)</w:t>
      </w:r>
      <w:r w:rsidRPr="00A70726">
        <w:tab/>
        <w:t>an application by the person for a tax file number has been refused; or</w:t>
      </w:r>
    </w:p>
    <w:p w:rsidR="00F01773" w:rsidRPr="00A70726" w:rsidRDefault="00F01773" w:rsidP="00F01773">
      <w:pPr>
        <w:pStyle w:val="paragraphsub"/>
      </w:pPr>
      <w:r w:rsidRPr="00A70726">
        <w:lastRenderedPageBreak/>
        <w:tab/>
        <w:t>(iii)</w:t>
      </w:r>
      <w:r w:rsidRPr="00A70726">
        <w:tab/>
        <w:t>the person has withdrawn an application for a tax file number.</w:t>
      </w:r>
    </w:p>
    <w:p w:rsidR="00F01773" w:rsidRPr="00A70726" w:rsidRDefault="00F01773" w:rsidP="00F01773">
      <w:pPr>
        <w:pStyle w:val="subsection"/>
      </w:pPr>
      <w:r w:rsidRPr="00A70726">
        <w:tab/>
        <w:t>(3)</w:t>
      </w:r>
      <w:r w:rsidRPr="00A70726">
        <w:tab/>
        <w:t xml:space="preserve">If, after the 28 days mentioned in </w:t>
      </w:r>
      <w:r w:rsidR="00A70726">
        <w:t>subsection (</w:t>
      </w:r>
      <w:r w:rsidRPr="00A70726">
        <w:t>1) or (2) have passed, the Secretary cannot, because of that subsection, determine the claim, the claim is taken never to have been made.</w:t>
      </w:r>
    </w:p>
    <w:p w:rsidR="00F01773" w:rsidRPr="00A70726" w:rsidRDefault="00F01773" w:rsidP="00F01773">
      <w:pPr>
        <w:pStyle w:val="ActHead5"/>
      </w:pPr>
      <w:bookmarkStart w:id="28" w:name="_Toc465236679"/>
      <w:r w:rsidRPr="00A70726">
        <w:rPr>
          <w:rStyle w:val="CharSectno"/>
        </w:rPr>
        <w:t>15A</w:t>
      </w:r>
      <w:r w:rsidRPr="00A70726">
        <w:t xml:space="preserve">  Restriction on determining claim where bank account details not provided</w:t>
      </w:r>
      <w:bookmarkEnd w:id="28"/>
    </w:p>
    <w:p w:rsidR="00F01773" w:rsidRPr="00A70726" w:rsidRDefault="00F01773" w:rsidP="00F01773">
      <w:pPr>
        <w:pStyle w:val="subsection"/>
      </w:pPr>
      <w:r w:rsidRPr="00A70726">
        <w:tab/>
        <w:t>(1)</w:t>
      </w:r>
      <w:r w:rsidRPr="00A70726">
        <w:tab/>
        <w:t>If a person makes a statement of the kind set out in paragraph</w:t>
      </w:r>
      <w:r w:rsidR="00A70726">
        <w:t> </w:t>
      </w:r>
      <w:r w:rsidRPr="00A70726">
        <w:t>7A(2)(b), the Secretary can only determine the claim concerned if, within 28 days after the claim is made, the person nominates, and provides details of, a bank account of a kind referred to in paragraph</w:t>
      </w:r>
      <w:r w:rsidR="00A70726">
        <w:t> </w:t>
      </w:r>
      <w:r w:rsidRPr="00A70726">
        <w:t>7A(2)(a) into which instalments of family tax benefit are to be paid.</w:t>
      </w:r>
    </w:p>
    <w:p w:rsidR="00F01773" w:rsidRPr="00A70726" w:rsidRDefault="00F01773" w:rsidP="00F01773">
      <w:pPr>
        <w:pStyle w:val="subsection"/>
        <w:rPr>
          <w:snapToGrid w:val="0"/>
          <w:lang w:eastAsia="en-US"/>
        </w:rPr>
      </w:pPr>
      <w:r w:rsidRPr="00A70726">
        <w:tab/>
      </w:r>
      <w:r w:rsidRPr="00A70726">
        <w:rPr>
          <w:snapToGrid w:val="0"/>
          <w:lang w:eastAsia="en-US"/>
        </w:rPr>
        <w:t>(2)</w:t>
      </w:r>
      <w:r w:rsidRPr="00A70726">
        <w:rPr>
          <w:snapToGrid w:val="0"/>
          <w:lang w:eastAsia="en-US"/>
        </w:rPr>
        <w:tab/>
        <w:t xml:space="preserve">If, after the 28 days mentioned in </w:t>
      </w:r>
      <w:r w:rsidR="00A70726">
        <w:rPr>
          <w:snapToGrid w:val="0"/>
          <w:lang w:eastAsia="en-US"/>
        </w:rPr>
        <w:t>subsection (</w:t>
      </w:r>
      <w:r w:rsidRPr="00A70726">
        <w:rPr>
          <w:snapToGrid w:val="0"/>
          <w:lang w:eastAsia="en-US"/>
        </w:rPr>
        <w:t>1) have passed, the Secretary cannot, because of that subsection, determine the claim, the claim is taken never to have been made.</w:t>
      </w:r>
    </w:p>
    <w:p w:rsidR="00BF31D8" w:rsidRPr="00A70726" w:rsidRDefault="00BF31D8" w:rsidP="00BF31D8">
      <w:pPr>
        <w:pStyle w:val="ActHead5"/>
      </w:pPr>
      <w:bookmarkStart w:id="29" w:name="_Toc465236680"/>
      <w:r w:rsidRPr="00A70726">
        <w:rPr>
          <w:rStyle w:val="CharSectno"/>
        </w:rPr>
        <w:t>15B</w:t>
      </w:r>
      <w:r w:rsidRPr="00A70726">
        <w:t xml:space="preserve">  Deferral of determination of early claims</w:t>
      </w:r>
      <w:bookmarkEnd w:id="29"/>
    </w:p>
    <w:p w:rsidR="00BF31D8" w:rsidRPr="00A70726" w:rsidRDefault="00BF31D8" w:rsidP="00BF31D8">
      <w:pPr>
        <w:pStyle w:val="subsection"/>
      </w:pPr>
      <w:r w:rsidRPr="00A70726">
        <w:tab/>
      </w:r>
      <w:r w:rsidRPr="00A70726">
        <w:tab/>
        <w:t>If:</w:t>
      </w:r>
    </w:p>
    <w:p w:rsidR="00BF31D8" w:rsidRPr="00A70726" w:rsidRDefault="00BF31D8" w:rsidP="00BF31D8">
      <w:pPr>
        <w:pStyle w:val="paragraph"/>
      </w:pPr>
      <w:r w:rsidRPr="00A70726">
        <w:tab/>
        <w:t>(a)</w:t>
      </w:r>
      <w:r w:rsidRPr="00A70726">
        <w:tab/>
        <w:t>an individual makes a claim for payment of family tax benefit by instalment in respect of a child before the child is an FTB child of the claimant; and</w:t>
      </w:r>
    </w:p>
    <w:p w:rsidR="00BF31D8" w:rsidRPr="00A70726" w:rsidRDefault="00BF31D8" w:rsidP="00BF31D8">
      <w:pPr>
        <w:pStyle w:val="paragraph"/>
      </w:pPr>
      <w:r w:rsidRPr="00A70726">
        <w:tab/>
        <w:t>(b)</w:t>
      </w:r>
      <w:r w:rsidRPr="00A70726">
        <w:tab/>
        <w:t>the Secretary is satisfied that, at the time the determination would otherwise be made, the claimant would be likely to be eligible for family tax benefit in respect of the child if the child were to become an FTB child of the claimant;</w:t>
      </w:r>
    </w:p>
    <w:p w:rsidR="00BF31D8" w:rsidRPr="00A70726" w:rsidRDefault="00BF31D8" w:rsidP="00BF31D8">
      <w:pPr>
        <w:pStyle w:val="subsection2"/>
      </w:pPr>
      <w:r w:rsidRPr="00A70726">
        <w:t>the Secretary must not determine the claim for family tax benefit until the earlier of the following:</w:t>
      </w:r>
    </w:p>
    <w:p w:rsidR="00BF31D8" w:rsidRPr="00A70726" w:rsidRDefault="00BF31D8" w:rsidP="00BF31D8">
      <w:pPr>
        <w:pStyle w:val="paragraph"/>
      </w:pPr>
      <w:r w:rsidRPr="00A70726">
        <w:tab/>
        <w:t>(c)</w:t>
      </w:r>
      <w:r w:rsidRPr="00A70726">
        <w:tab/>
        <w:t>the time when the child becomes an FTB child of the claimant, or is stillborn;</w:t>
      </w:r>
    </w:p>
    <w:p w:rsidR="00BF31D8" w:rsidRPr="00A70726" w:rsidRDefault="00BF31D8" w:rsidP="00BF31D8">
      <w:pPr>
        <w:pStyle w:val="paragraph"/>
      </w:pPr>
      <w:r w:rsidRPr="00A70726">
        <w:tab/>
        <w:t>(d)</w:t>
      </w:r>
      <w:r w:rsidRPr="00A70726">
        <w:tab/>
        <w:t>28 days after the day that, on the day the claim is made, is the expected day on which the child to whom the claim relates will become an FTB child of the claimant.</w:t>
      </w:r>
    </w:p>
    <w:p w:rsidR="00F01773" w:rsidRPr="00A70726" w:rsidRDefault="00F01773" w:rsidP="00F01773">
      <w:pPr>
        <w:pStyle w:val="ActHead5"/>
      </w:pPr>
      <w:bookmarkStart w:id="30" w:name="_Toc465236681"/>
      <w:r w:rsidRPr="00A70726">
        <w:rPr>
          <w:rStyle w:val="CharSectno"/>
        </w:rPr>
        <w:lastRenderedPageBreak/>
        <w:t>16</w:t>
      </w:r>
      <w:r w:rsidRPr="00A70726">
        <w:t xml:space="preserve">  Determination of instalment entitlement claim</w:t>
      </w:r>
      <w:bookmarkEnd w:id="30"/>
    </w:p>
    <w:p w:rsidR="00F01773" w:rsidRPr="00A70726" w:rsidRDefault="00F01773" w:rsidP="00F01773">
      <w:pPr>
        <w:pStyle w:val="subsection"/>
      </w:pPr>
      <w:r w:rsidRPr="00A70726">
        <w:tab/>
        <w:t>(1)</w:t>
      </w:r>
      <w:r w:rsidRPr="00A70726">
        <w:tab/>
        <w:t>This section applies if the claim is one for payment of family tax benefit by instalment.</w:t>
      </w:r>
    </w:p>
    <w:p w:rsidR="00F01773" w:rsidRPr="00A70726" w:rsidRDefault="00F01773" w:rsidP="00F01773">
      <w:pPr>
        <w:pStyle w:val="subsection"/>
      </w:pPr>
      <w:r w:rsidRPr="00A70726">
        <w:tab/>
        <w:t>(2)</w:t>
      </w:r>
      <w:r w:rsidRPr="00A70726">
        <w:tab/>
        <w:t xml:space="preserve">If the Secretary is satisfied that the claimant is, at the time the Secretary makes the determination on the claim, eligible for family tax benefit in accordance with </w:t>
      </w:r>
      <w:r w:rsidR="00127CA2" w:rsidRPr="00A70726">
        <w:t>Subdivision</w:t>
      </w:r>
      <w:r w:rsidR="00753CFA" w:rsidRPr="00A70726">
        <w:t xml:space="preserve"> </w:t>
      </w:r>
      <w:r w:rsidRPr="00A70726">
        <w:t>A or C of Division</w:t>
      </w:r>
      <w:r w:rsidR="00A70726">
        <w:t> </w:t>
      </w:r>
      <w:r w:rsidRPr="00A70726">
        <w:t>1 of Part</w:t>
      </w:r>
      <w:r w:rsidR="00A70726">
        <w:t> </w:t>
      </w:r>
      <w:r w:rsidRPr="00A70726">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A70726" w:rsidRDefault="00F01773" w:rsidP="00F01773">
      <w:pPr>
        <w:pStyle w:val="SubsectionHead"/>
      </w:pPr>
      <w:r w:rsidRPr="00A70726">
        <w:t xml:space="preserve">Additional entitlement in </w:t>
      </w:r>
      <w:r w:rsidR="00A70726">
        <w:t>subsection (</w:t>
      </w:r>
      <w:r w:rsidRPr="00A70726">
        <w:t>2) cases</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 xml:space="preserve">the Secretary is satisfied as mentioned in </w:t>
      </w:r>
      <w:r w:rsidR="00A70726">
        <w:t>subsection (</w:t>
      </w:r>
      <w:r w:rsidRPr="00A70726">
        <w:t>2); and</w:t>
      </w:r>
    </w:p>
    <w:p w:rsidR="00F01773" w:rsidRPr="00A70726" w:rsidRDefault="00F01773" w:rsidP="00F01773">
      <w:pPr>
        <w:pStyle w:val="paragraph"/>
      </w:pPr>
      <w:r w:rsidRPr="00A70726">
        <w:tab/>
        <w:t>(b)</w:t>
      </w:r>
      <w:r w:rsidRPr="00A70726">
        <w:tab/>
        <w:t xml:space="preserve">the Secretary is also satisfied that the claimant was eligible for family tax benefit in accordance with </w:t>
      </w:r>
      <w:r w:rsidR="00127CA2" w:rsidRPr="00A70726">
        <w:t>Subdivision</w:t>
      </w:r>
      <w:r w:rsidR="00753CFA" w:rsidRPr="00A70726">
        <w:t xml:space="preserve"> </w:t>
      </w:r>
      <w:r w:rsidRPr="00A70726">
        <w:t>A or C of Division</w:t>
      </w:r>
      <w:r w:rsidR="00A70726">
        <w:t> </w:t>
      </w:r>
      <w:r w:rsidRPr="00A70726">
        <w:t>1 of Part</w:t>
      </w:r>
      <w:r w:rsidR="00A70726">
        <w:t> </w:t>
      </w:r>
      <w:r w:rsidRPr="00A70726">
        <w:t>3 of the Family Assistance Act</w:t>
      </w:r>
      <w:r w:rsidRPr="00A70726">
        <w:rPr>
          <w:i/>
        </w:rPr>
        <w:t xml:space="preserve"> </w:t>
      </w:r>
      <w:r w:rsidRPr="00A70726">
        <w:t>during the whole or part of the period since the claim was made;</w:t>
      </w:r>
    </w:p>
    <w:p w:rsidR="00F01773" w:rsidRPr="00A70726" w:rsidRDefault="00F01773" w:rsidP="00F01773">
      <w:pPr>
        <w:pStyle w:val="subsection2"/>
      </w:pPr>
      <w:r w:rsidRPr="00A70726">
        <w:t>the Secretary must determine that the claimant is entitled to be paid that amount of family tax benefit.</w:t>
      </w:r>
    </w:p>
    <w:p w:rsidR="00F01773" w:rsidRPr="00A70726" w:rsidRDefault="00F01773" w:rsidP="00F01773">
      <w:pPr>
        <w:pStyle w:val="SubsectionHead"/>
      </w:pPr>
      <w:r w:rsidRPr="00A70726">
        <w:t xml:space="preserve">Instalments where bereavement eligibility—remaining FTB </w:t>
      </w:r>
      <w:r w:rsidR="006B6A2D" w:rsidRPr="00A70726">
        <w:t xml:space="preserve">or regular care </w:t>
      </w:r>
      <w:r w:rsidRPr="00A70726">
        <w:t>children</w:t>
      </w:r>
    </w:p>
    <w:p w:rsidR="00F01773" w:rsidRPr="00A70726" w:rsidRDefault="00F01773" w:rsidP="00F01773">
      <w:pPr>
        <w:pStyle w:val="subsection"/>
      </w:pPr>
      <w:r w:rsidRPr="00A70726">
        <w:tab/>
        <w:t>(5)</w:t>
      </w:r>
      <w:r w:rsidRPr="00A70726">
        <w:tab/>
        <w:t>If the Secretary is satisfied that, at the time of making the determination on the claim:</w:t>
      </w:r>
    </w:p>
    <w:p w:rsidR="00F01773" w:rsidRPr="00A70726" w:rsidRDefault="00F01773" w:rsidP="00F01773">
      <w:pPr>
        <w:pStyle w:val="paragraph"/>
      </w:pPr>
      <w:r w:rsidRPr="00A70726">
        <w:tab/>
        <w:t>(a)</w:t>
      </w:r>
      <w:r w:rsidRPr="00A70726">
        <w:tab/>
        <w:t>the claimant is eligible for family tax benefit in accordance with section</w:t>
      </w:r>
      <w:r w:rsidR="00A70726">
        <w:t> </w:t>
      </w:r>
      <w:r w:rsidRPr="00A70726">
        <w:t>31 of the Family Assistance Act; and</w:t>
      </w:r>
    </w:p>
    <w:p w:rsidR="00F01773" w:rsidRPr="00A70726" w:rsidRDefault="00F01773" w:rsidP="00F01773">
      <w:pPr>
        <w:pStyle w:val="paragraph"/>
      </w:pPr>
      <w:r w:rsidRPr="00A70726">
        <w:tab/>
        <w:t>(b)</w:t>
      </w:r>
      <w:r w:rsidRPr="00A70726">
        <w:tab/>
        <w:t xml:space="preserve">assuming </w:t>
      </w:r>
      <w:r w:rsidR="00A70726">
        <w:t>subsection (</w:t>
      </w:r>
      <w:r w:rsidRPr="00A70726">
        <w:t xml:space="preserve">4) of that section were disregarded, the claimant would be eligible for family tax benefit under </w:t>
      </w:r>
      <w:r w:rsidR="00127CA2" w:rsidRPr="00A70726">
        <w:t>Subdivision</w:t>
      </w:r>
      <w:r w:rsidR="00753CFA" w:rsidRPr="00A70726">
        <w:t xml:space="preserve"> </w:t>
      </w:r>
      <w:r w:rsidRPr="00A70726">
        <w:t>A of Division</w:t>
      </w:r>
      <w:r w:rsidR="00A70726">
        <w:t> </w:t>
      </w:r>
      <w:r w:rsidRPr="00A70726">
        <w:t>1 of Part</w:t>
      </w:r>
      <w:r w:rsidR="00A70726">
        <w:t> </w:t>
      </w:r>
      <w:r w:rsidRPr="00A70726">
        <w:t>3 of that Act;</w:t>
      </w:r>
    </w:p>
    <w:p w:rsidR="00F01773" w:rsidRPr="00A70726" w:rsidRDefault="00F01773" w:rsidP="00F01773">
      <w:pPr>
        <w:pStyle w:val="subsection2"/>
      </w:pPr>
      <w:r w:rsidRPr="00A70726">
        <w:t>the Secretary must determine that:</w:t>
      </w:r>
    </w:p>
    <w:p w:rsidR="00F01773" w:rsidRPr="00A70726" w:rsidRDefault="00F01773" w:rsidP="00F01773">
      <w:pPr>
        <w:pStyle w:val="paragraph"/>
      </w:pPr>
      <w:r w:rsidRPr="00A70726">
        <w:tab/>
        <w:t>(c)</w:t>
      </w:r>
      <w:r w:rsidRPr="00A70726">
        <w:tab/>
        <w:t>the claimant is entitled to be paid family tax benefit, at the rate at which the Secretary considers the claimant to be eligible:</w:t>
      </w:r>
    </w:p>
    <w:p w:rsidR="00F01773" w:rsidRPr="00A70726" w:rsidRDefault="00F01773" w:rsidP="00F01773">
      <w:pPr>
        <w:pStyle w:val="paragraphsub"/>
      </w:pPr>
      <w:r w:rsidRPr="00A70726">
        <w:lastRenderedPageBreak/>
        <w:tab/>
        <w:t>(i)</w:t>
      </w:r>
      <w:r w:rsidRPr="00A70726">
        <w:tab/>
        <w:t>for each day on which the determination is in force that occurs during the period to which subsection</w:t>
      </w:r>
      <w:r w:rsidR="00A70726">
        <w:t> </w:t>
      </w:r>
      <w:r w:rsidRPr="00A70726">
        <w:t>31(2) of that Act applies; and</w:t>
      </w:r>
    </w:p>
    <w:p w:rsidR="00F01773" w:rsidRPr="00A70726" w:rsidRDefault="00F01773" w:rsidP="00F01773">
      <w:pPr>
        <w:pStyle w:val="paragraphsub"/>
      </w:pPr>
      <w:r w:rsidRPr="00A70726">
        <w:tab/>
        <w:t>(ii)</w:t>
      </w:r>
      <w:r w:rsidRPr="00A70726">
        <w:tab/>
        <w:t>for each day, before the determination came into force, that occurred during that period; and</w:t>
      </w:r>
    </w:p>
    <w:p w:rsidR="00F01773" w:rsidRPr="00A70726" w:rsidRDefault="00F01773" w:rsidP="00F01773">
      <w:pPr>
        <w:pStyle w:val="paragraph"/>
      </w:pPr>
      <w:r w:rsidRPr="00A70726">
        <w:tab/>
        <w:t>(d)</w:t>
      </w:r>
      <w:r w:rsidRPr="00A70726">
        <w:tab/>
        <w:t xml:space="preserve">the claimant is entitled to be paid family tax benefit, at the rate at which the Secretary considers the claimant would be eligible, on the assumption in </w:t>
      </w:r>
      <w:r w:rsidR="00A70726">
        <w:t>paragraph (</w:t>
      </w:r>
      <w:r w:rsidRPr="00A70726">
        <w:t xml:space="preserve">b) of this subsection, for each day while the determination is in force that occurs after the last day on which the claimant is entitled to be paid family tax benefit in accordance with </w:t>
      </w:r>
      <w:r w:rsidR="00A70726">
        <w:t>paragraph (</w:t>
      </w:r>
      <w:r w:rsidRPr="00A70726">
        <w:t>c) of this subsection.</w:t>
      </w:r>
    </w:p>
    <w:p w:rsidR="00F01773" w:rsidRPr="00A70726" w:rsidRDefault="00F01773" w:rsidP="00F01773">
      <w:pPr>
        <w:pStyle w:val="SubsectionHead"/>
      </w:pPr>
      <w:r w:rsidRPr="00A70726">
        <w:t>Instalments where bereavement eligibility</w:t>
      </w:r>
      <w:r w:rsidR="00127CA2" w:rsidRPr="00A70726">
        <w:t>—</w:t>
      </w:r>
      <w:r w:rsidRPr="00A70726">
        <w:t xml:space="preserve">no remaining FTB </w:t>
      </w:r>
      <w:r w:rsidR="006B6A2D" w:rsidRPr="00A70726">
        <w:t xml:space="preserve">or regular care </w:t>
      </w:r>
      <w:r w:rsidRPr="00A70726">
        <w:t>children</w:t>
      </w:r>
    </w:p>
    <w:p w:rsidR="00F01773" w:rsidRPr="00A70726" w:rsidRDefault="00F01773" w:rsidP="00F01773">
      <w:pPr>
        <w:pStyle w:val="subsection"/>
      </w:pPr>
      <w:r w:rsidRPr="00A70726">
        <w:tab/>
        <w:t>(6)</w:t>
      </w:r>
      <w:r w:rsidRPr="00A70726">
        <w:tab/>
        <w:t>If the Secretary is satisfied that, at the time of making the determination on the claim:</w:t>
      </w:r>
    </w:p>
    <w:p w:rsidR="00F01773" w:rsidRPr="00A70726" w:rsidRDefault="00F01773" w:rsidP="00F01773">
      <w:pPr>
        <w:pStyle w:val="paragraph"/>
      </w:pPr>
      <w:r w:rsidRPr="00A70726">
        <w:tab/>
        <w:t>(a)</w:t>
      </w:r>
      <w:r w:rsidRPr="00A70726">
        <w:tab/>
        <w:t>the claimant is eligible for family tax benefit in accordance with section</w:t>
      </w:r>
      <w:r w:rsidR="00A70726">
        <w:t> </w:t>
      </w:r>
      <w:r w:rsidRPr="00A70726">
        <w:t>31 of the Family Assistance Act; and</w:t>
      </w:r>
    </w:p>
    <w:p w:rsidR="00F01773" w:rsidRPr="00A70726" w:rsidRDefault="00F01773" w:rsidP="00F01773">
      <w:pPr>
        <w:pStyle w:val="paragraph"/>
      </w:pPr>
      <w:r w:rsidRPr="00A70726">
        <w:tab/>
        <w:t>(b)</w:t>
      </w:r>
      <w:r w:rsidRPr="00A70726">
        <w:tab/>
        <w:t xml:space="preserve">assuming </w:t>
      </w:r>
      <w:r w:rsidR="00A70726">
        <w:t>subsection (</w:t>
      </w:r>
      <w:r w:rsidRPr="00A70726">
        <w:t xml:space="preserve">4) of that section were disregarded, the claimant would not be eligible for family tax benefit under </w:t>
      </w:r>
      <w:r w:rsidR="00127CA2" w:rsidRPr="00A70726">
        <w:t>Subdivision</w:t>
      </w:r>
      <w:r w:rsidR="00753CFA" w:rsidRPr="00A70726">
        <w:t xml:space="preserve"> </w:t>
      </w:r>
      <w:r w:rsidRPr="00A70726">
        <w:t>A of Division</w:t>
      </w:r>
      <w:r w:rsidR="00A70726">
        <w:t> </w:t>
      </w:r>
      <w:r w:rsidRPr="00A70726">
        <w:t>1 of Part</w:t>
      </w:r>
      <w:r w:rsidR="00A70726">
        <w:t> </w:t>
      </w:r>
      <w:r w:rsidRPr="00A70726">
        <w:t>3 of that Act;</w:t>
      </w:r>
    </w:p>
    <w:p w:rsidR="00F01773" w:rsidRPr="00A70726" w:rsidRDefault="00F01773" w:rsidP="00F01773">
      <w:pPr>
        <w:pStyle w:val="subsection2"/>
      </w:pPr>
      <w:r w:rsidRPr="00A70726">
        <w:t>the Secretary must determine that the claimant is entitled to be paid family tax benefit, at the rate at which the Secretary considers the claimant to be eligible:</w:t>
      </w:r>
    </w:p>
    <w:p w:rsidR="00F01773" w:rsidRPr="00A70726" w:rsidRDefault="00F01773" w:rsidP="00F01773">
      <w:pPr>
        <w:pStyle w:val="paragraph"/>
      </w:pPr>
      <w:r w:rsidRPr="00A70726">
        <w:tab/>
        <w:t>(c)</w:t>
      </w:r>
      <w:r w:rsidRPr="00A70726">
        <w:tab/>
        <w:t>for each day on which the determination is in force that occurs during the period to which subsection</w:t>
      </w:r>
      <w:r w:rsidR="00A70726">
        <w:t> </w:t>
      </w:r>
      <w:r w:rsidRPr="00A70726">
        <w:t>31(2) of that Act applies; and</w:t>
      </w:r>
    </w:p>
    <w:p w:rsidR="00F01773" w:rsidRPr="00A70726" w:rsidRDefault="00F01773" w:rsidP="00F01773">
      <w:pPr>
        <w:pStyle w:val="paragraph"/>
      </w:pPr>
      <w:r w:rsidRPr="00A70726">
        <w:tab/>
        <w:t>(d)</w:t>
      </w:r>
      <w:r w:rsidRPr="00A70726">
        <w:tab/>
        <w:t>for each day, before the determination came into force, that occurred during that period.</w:t>
      </w:r>
    </w:p>
    <w:p w:rsidR="00F01773" w:rsidRPr="00A70726" w:rsidRDefault="00F01773" w:rsidP="00F01773">
      <w:pPr>
        <w:pStyle w:val="ActHead5"/>
      </w:pPr>
      <w:bookmarkStart w:id="31" w:name="_Toc465236682"/>
      <w:r w:rsidRPr="00A70726">
        <w:rPr>
          <w:rStyle w:val="CharSectno"/>
        </w:rPr>
        <w:t>17</w:t>
      </w:r>
      <w:r w:rsidRPr="00A70726">
        <w:t xml:space="preserve">  Determination of past period entitlement claim</w:t>
      </w:r>
      <w:bookmarkEnd w:id="31"/>
    </w:p>
    <w:p w:rsidR="00F01773" w:rsidRPr="00A70726" w:rsidRDefault="00F01773" w:rsidP="00F01773">
      <w:pPr>
        <w:pStyle w:val="subsection"/>
        <w:keepNext/>
      </w:pPr>
      <w:r w:rsidRPr="00A70726">
        <w:tab/>
      </w:r>
      <w:r w:rsidRPr="00A70726">
        <w:tab/>
        <w:t>If:</w:t>
      </w:r>
    </w:p>
    <w:p w:rsidR="00F01773" w:rsidRPr="00A70726" w:rsidRDefault="00F01773" w:rsidP="00F01773">
      <w:pPr>
        <w:pStyle w:val="paragraph"/>
      </w:pPr>
      <w:r w:rsidRPr="00A70726">
        <w:tab/>
        <w:t>(a)</w:t>
      </w:r>
      <w:r w:rsidRPr="00A70726">
        <w:tab/>
        <w:t>the claim is one for payment of family tax benefit for a past period; and</w:t>
      </w:r>
    </w:p>
    <w:p w:rsidR="00F01773" w:rsidRPr="00A70726" w:rsidRDefault="00F01773" w:rsidP="00F01773">
      <w:pPr>
        <w:pStyle w:val="paragraph"/>
      </w:pPr>
      <w:r w:rsidRPr="00A70726">
        <w:lastRenderedPageBreak/>
        <w:tab/>
        <w:t>(b)</w:t>
      </w:r>
      <w:r w:rsidRPr="00A70726">
        <w:tab/>
        <w:t>the Secretary is satisfied that the claimant was eligible for family tax benefit:</w:t>
      </w:r>
    </w:p>
    <w:p w:rsidR="00F01773" w:rsidRPr="00A70726" w:rsidRDefault="00F01773" w:rsidP="00F01773">
      <w:pPr>
        <w:pStyle w:val="paragraphsub"/>
      </w:pPr>
      <w:r w:rsidRPr="00A70726">
        <w:tab/>
        <w:t>(i)</w:t>
      </w:r>
      <w:r w:rsidRPr="00A70726">
        <w:tab/>
        <w:t xml:space="preserve">for the whole of the period in accordance with </w:t>
      </w:r>
      <w:r w:rsidR="00127CA2" w:rsidRPr="00A70726">
        <w:t>Subdivision</w:t>
      </w:r>
      <w:r w:rsidR="00753CFA" w:rsidRPr="00A70726">
        <w:t xml:space="preserve"> </w:t>
      </w:r>
      <w:r w:rsidRPr="00A70726">
        <w:t>A or C of Division</w:t>
      </w:r>
      <w:r w:rsidR="00A70726">
        <w:t> </w:t>
      </w:r>
      <w:r w:rsidRPr="00A70726">
        <w:t>1 of Part</w:t>
      </w:r>
      <w:r w:rsidR="00A70726">
        <w:t> </w:t>
      </w:r>
      <w:r w:rsidRPr="00A70726">
        <w:t>3 of the Family Assistance Act; or</w:t>
      </w:r>
    </w:p>
    <w:p w:rsidR="00F01773" w:rsidRPr="00A70726" w:rsidRDefault="00F01773" w:rsidP="00F01773">
      <w:pPr>
        <w:pStyle w:val="paragraphsub"/>
      </w:pPr>
      <w:r w:rsidRPr="00A70726">
        <w:tab/>
        <w:t>(ii)</w:t>
      </w:r>
      <w:r w:rsidRPr="00A70726">
        <w:tab/>
        <w:t xml:space="preserve">for part of the period in accordance with </w:t>
      </w:r>
      <w:r w:rsidR="00127CA2" w:rsidRPr="00A70726">
        <w:t>Subdivision</w:t>
      </w:r>
      <w:r w:rsidR="00753CFA" w:rsidRPr="00A70726">
        <w:t xml:space="preserve"> </w:t>
      </w:r>
      <w:r w:rsidRPr="00A70726">
        <w:t xml:space="preserve">A of that </w:t>
      </w:r>
      <w:r w:rsidR="00127CA2" w:rsidRPr="00A70726">
        <w:t>Division</w:t>
      </w:r>
      <w:r w:rsidR="00753CFA" w:rsidRPr="00A70726">
        <w:t xml:space="preserve"> </w:t>
      </w:r>
      <w:r w:rsidRPr="00A70726">
        <w:t>and for the remainder of the period in accordance with section</w:t>
      </w:r>
      <w:r w:rsidR="00A70726">
        <w:t> </w:t>
      </w:r>
      <w:r w:rsidRPr="00A70726">
        <w:t>31 of that Act;</w:t>
      </w:r>
    </w:p>
    <w:p w:rsidR="00F01773" w:rsidRPr="00A70726" w:rsidRDefault="00F01773" w:rsidP="00F01773">
      <w:pPr>
        <w:pStyle w:val="subsection2"/>
      </w:pPr>
      <w:r w:rsidRPr="00A70726">
        <w:t>the Secretary must determine that the claimant is entitled to be paid family tax benefit for the past period.</w:t>
      </w:r>
    </w:p>
    <w:p w:rsidR="00F01773" w:rsidRPr="00A70726" w:rsidRDefault="00F01773" w:rsidP="00F01773">
      <w:pPr>
        <w:pStyle w:val="ActHead5"/>
      </w:pPr>
      <w:bookmarkStart w:id="32" w:name="_Toc465236683"/>
      <w:r w:rsidRPr="00A70726">
        <w:rPr>
          <w:rStyle w:val="CharSectno"/>
        </w:rPr>
        <w:t>18</w:t>
      </w:r>
      <w:r w:rsidRPr="00A70726">
        <w:t xml:space="preserve">  Determination of bereavement entitlement claim</w:t>
      </w:r>
      <w:bookmarkEnd w:id="32"/>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the claim is one for payment of family tax benefit by single payment/in substitution because of the death of another individual; and</w:t>
      </w:r>
    </w:p>
    <w:p w:rsidR="00F01773" w:rsidRPr="00A70726" w:rsidRDefault="00F01773" w:rsidP="00F01773">
      <w:pPr>
        <w:pStyle w:val="paragraph"/>
      </w:pPr>
      <w:r w:rsidRPr="00A70726">
        <w:tab/>
        <w:t>(b)</w:t>
      </w:r>
      <w:r w:rsidRPr="00A70726">
        <w:tab/>
        <w:t>the Secretary is satisfied that the claimant is eligible for family tax benefit under section</w:t>
      </w:r>
      <w:r w:rsidR="00A70726">
        <w:t> </w:t>
      </w:r>
      <w:r w:rsidRPr="00A70726">
        <w:t>32 or 33 of the Family Assistance Act;</w:t>
      </w:r>
    </w:p>
    <w:p w:rsidR="00F01773" w:rsidRPr="00A70726" w:rsidRDefault="00F01773" w:rsidP="00F01773">
      <w:pPr>
        <w:pStyle w:val="subsection2"/>
      </w:pPr>
      <w:r w:rsidRPr="00A70726">
        <w:t>the Secretary must determine that the claimant is entitled to be paid the family tax benefit.</w:t>
      </w:r>
    </w:p>
    <w:p w:rsidR="00F01773" w:rsidRPr="00A70726" w:rsidRDefault="00F01773" w:rsidP="00F01773">
      <w:pPr>
        <w:pStyle w:val="ActHead5"/>
      </w:pPr>
      <w:bookmarkStart w:id="33" w:name="_Toc465236684"/>
      <w:r w:rsidRPr="00A70726">
        <w:rPr>
          <w:rStyle w:val="CharSectno"/>
        </w:rPr>
        <w:t>19</w:t>
      </w:r>
      <w:r w:rsidRPr="00A70726">
        <w:t xml:space="preserve">  Determination that no entitlement</w:t>
      </w:r>
      <w:bookmarkEnd w:id="33"/>
    </w:p>
    <w:p w:rsidR="00F01773" w:rsidRPr="00A70726" w:rsidRDefault="00F01773" w:rsidP="00F01773">
      <w:pPr>
        <w:pStyle w:val="subsection"/>
      </w:pPr>
      <w:r w:rsidRPr="00A70726">
        <w:tab/>
      </w:r>
      <w:r w:rsidRPr="00A70726">
        <w:tab/>
        <w:t>If the Secretary is not satisfied as mentioned in section</w:t>
      </w:r>
      <w:r w:rsidR="00A70726">
        <w:t> </w:t>
      </w:r>
      <w:r w:rsidRPr="00A70726">
        <w:t>16, 17 or 18, the Secretary must determine:</w:t>
      </w:r>
    </w:p>
    <w:p w:rsidR="00F01773" w:rsidRPr="00A70726" w:rsidRDefault="00F01773" w:rsidP="00F01773">
      <w:pPr>
        <w:pStyle w:val="paragraph"/>
      </w:pPr>
      <w:r w:rsidRPr="00A70726">
        <w:tab/>
        <w:t>(a)</w:t>
      </w:r>
      <w:r w:rsidRPr="00A70726">
        <w:tab/>
        <w:t>if the determination is on a claim for payment of family tax benefit by instalment—that the claimant is not entitled to be paid family tax benefit for each day on which the determination is in force; or</w:t>
      </w:r>
    </w:p>
    <w:p w:rsidR="00F01773" w:rsidRPr="00A70726" w:rsidRDefault="00F01773" w:rsidP="00F01773">
      <w:pPr>
        <w:pStyle w:val="paragraph"/>
      </w:pPr>
      <w:r w:rsidRPr="00A70726">
        <w:tab/>
        <w:t>(b)</w:t>
      </w:r>
      <w:r w:rsidRPr="00A70726">
        <w:tab/>
        <w:t>in any other case—that the claimant is not entitled to be paid family tax benefit for the past period or because of the death of the other individual, as the case requires.</w:t>
      </w:r>
    </w:p>
    <w:p w:rsidR="00F01773" w:rsidRPr="00A70726" w:rsidRDefault="00F01773" w:rsidP="00F01773">
      <w:pPr>
        <w:pStyle w:val="ActHead5"/>
      </w:pPr>
      <w:bookmarkStart w:id="34" w:name="_Toc465236685"/>
      <w:r w:rsidRPr="00A70726">
        <w:rPr>
          <w:rStyle w:val="CharSectno"/>
        </w:rPr>
        <w:lastRenderedPageBreak/>
        <w:t>20</w:t>
      </w:r>
      <w:r w:rsidRPr="00A70726">
        <w:t xml:space="preserve">  Determination of rate may be based on estimate</w:t>
      </w:r>
      <w:r w:rsidR="00775556" w:rsidRPr="00A70726">
        <w:t>, indexed estimate or indexed actual income</w:t>
      </w:r>
      <w:bookmarkEnd w:id="34"/>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an individual’s eligibility for, or rate of, family tax benefit</w:t>
      </w:r>
      <w:r w:rsidRPr="00A70726">
        <w:rPr>
          <w:i/>
        </w:rPr>
        <w:t xml:space="preserve"> </w:t>
      </w:r>
      <w:r w:rsidRPr="00A70726">
        <w:t xml:space="preserve">is required to be determined for the purposes of this </w:t>
      </w:r>
      <w:r w:rsidR="00127CA2" w:rsidRPr="00A70726">
        <w:t>Division</w:t>
      </w:r>
      <w:r w:rsidR="00753CFA" w:rsidRPr="00A70726">
        <w:t xml:space="preserve"> </w:t>
      </w:r>
      <w:r w:rsidRPr="00A70726">
        <w:t>or Division</w:t>
      </w:r>
      <w:r w:rsidR="00A70726">
        <w:t> </w:t>
      </w:r>
      <w:r w:rsidRPr="00A70726">
        <w:t>3; and</w:t>
      </w:r>
    </w:p>
    <w:p w:rsidR="00F01773" w:rsidRPr="00A70726" w:rsidRDefault="00F01773" w:rsidP="00F01773">
      <w:pPr>
        <w:pStyle w:val="paragraph"/>
      </w:pPr>
      <w:r w:rsidRPr="00A70726">
        <w:tab/>
        <w:t>(b)</w:t>
      </w:r>
      <w:r w:rsidRPr="00A70726">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A70726" w:rsidRDefault="00F01773" w:rsidP="00F01773">
      <w:pPr>
        <w:pStyle w:val="paragraph"/>
      </w:pPr>
      <w:r w:rsidRPr="00A70726">
        <w:tab/>
        <w:t>(c)</w:t>
      </w:r>
      <w:r w:rsidRPr="00A70726">
        <w:tab/>
        <w:t xml:space="preserve">the individual or, if the individual has died, another individual making a claim under this </w:t>
      </w:r>
      <w:r w:rsidR="00127CA2" w:rsidRPr="00A70726">
        <w:t>Division</w:t>
      </w:r>
      <w:r w:rsidR="00753CFA" w:rsidRPr="00A70726">
        <w:t xml:space="preserve"> </w:t>
      </w:r>
      <w:r w:rsidRPr="00A70726">
        <w:t>or Division</w:t>
      </w:r>
      <w:r w:rsidR="00A70726">
        <w:t> </w:t>
      </w:r>
      <w:r w:rsidRPr="00A70726">
        <w:t>3 gives the Secretary an estimate of the amount needed; and</w:t>
      </w:r>
    </w:p>
    <w:p w:rsidR="00F01773" w:rsidRPr="00A70726" w:rsidRDefault="00F01773" w:rsidP="00F01773">
      <w:pPr>
        <w:pStyle w:val="paragraph"/>
      </w:pPr>
      <w:r w:rsidRPr="00A70726">
        <w:tab/>
        <w:t>(d)</w:t>
      </w:r>
      <w:r w:rsidRPr="00A70726">
        <w:tab/>
        <w:t>the Secretary considers the estimate to be reasonable;</w:t>
      </w:r>
      <w:r w:rsidR="00B83576" w:rsidRPr="00A70726">
        <w:t xml:space="preserve"> and</w:t>
      </w:r>
    </w:p>
    <w:p w:rsidR="00B83576" w:rsidRPr="00A70726" w:rsidRDefault="00B83576" w:rsidP="00B83576">
      <w:pPr>
        <w:pStyle w:val="paragraph"/>
      </w:pPr>
      <w:r w:rsidRPr="00A70726">
        <w:tab/>
        <w:t>(e)</w:t>
      </w:r>
      <w:r w:rsidRPr="00A70726">
        <w:tab/>
        <w:t>since the estimate was given, the Secretary has not given the individual a notice under subsection</w:t>
      </w:r>
      <w:r w:rsidR="00A70726">
        <w:t> </w:t>
      </w:r>
      <w:r w:rsidRPr="00A70726">
        <w:t>20A(2) or 20B(2) with a start day that has arrived or passed;</w:t>
      </w:r>
    </w:p>
    <w:p w:rsidR="00F01773" w:rsidRPr="00A70726" w:rsidRDefault="00F01773" w:rsidP="00F01773">
      <w:pPr>
        <w:pStyle w:val="subsection2"/>
      </w:pPr>
      <w:r w:rsidRPr="00A70726">
        <w:t>the Secretary may determine the individual’s eligibility for, or rate of, family tax benefit on the basis of the estimate.</w:t>
      </w:r>
    </w:p>
    <w:p w:rsidR="00F01773" w:rsidRPr="00A70726" w:rsidRDefault="00F01773" w:rsidP="00631702">
      <w:pPr>
        <w:pStyle w:val="subsection"/>
        <w:keepNext/>
      </w:pPr>
      <w:r w:rsidRPr="00A70726">
        <w:tab/>
        <w:t>(2)</w:t>
      </w:r>
      <w:r w:rsidRPr="00A70726">
        <w:tab/>
        <w:t>If:</w:t>
      </w:r>
    </w:p>
    <w:p w:rsidR="00F01773" w:rsidRPr="00A70726" w:rsidRDefault="00F01773" w:rsidP="00F01773">
      <w:pPr>
        <w:pStyle w:val="paragraph"/>
      </w:pPr>
      <w:r w:rsidRPr="00A70726">
        <w:tab/>
        <w:t>(a)</w:t>
      </w:r>
      <w:r w:rsidRPr="00A70726">
        <w:tab/>
        <w:t xml:space="preserve">an estimate is given to the Secretary for the purposes of </w:t>
      </w:r>
      <w:r w:rsidR="00A70726">
        <w:t>subsection (</w:t>
      </w:r>
      <w:r w:rsidRPr="00A70726">
        <w:t>1); and</w:t>
      </w:r>
    </w:p>
    <w:p w:rsidR="00F01773" w:rsidRPr="00A70726" w:rsidRDefault="00F01773" w:rsidP="00F01773">
      <w:pPr>
        <w:pStyle w:val="paragraph"/>
      </w:pPr>
      <w:r w:rsidRPr="00A70726">
        <w:tab/>
        <w:t>(b)</w:t>
      </w:r>
      <w:r w:rsidRPr="00A70726">
        <w:tab/>
        <w:t>the Secretary does not consider the estimate reasonable;</w:t>
      </w:r>
    </w:p>
    <w:p w:rsidR="00F01773" w:rsidRPr="00A70726" w:rsidRDefault="00F01773" w:rsidP="00F01773">
      <w:pPr>
        <w:pStyle w:val="subsection2"/>
      </w:pPr>
      <w:r w:rsidRPr="00A70726">
        <w:t>the following paragraphs apply:</w:t>
      </w:r>
    </w:p>
    <w:p w:rsidR="00F01773" w:rsidRPr="00A70726" w:rsidRDefault="00F01773" w:rsidP="00F01773">
      <w:pPr>
        <w:pStyle w:val="paragraph"/>
      </w:pPr>
      <w:r w:rsidRPr="00A70726">
        <w:tab/>
        <w:t>(c)</w:t>
      </w:r>
      <w:r w:rsidRPr="00A70726">
        <w:tab/>
        <w:t>the eligibility or rate cannot be determined; and</w:t>
      </w:r>
    </w:p>
    <w:p w:rsidR="00F01773" w:rsidRPr="00A70726" w:rsidRDefault="00F01773" w:rsidP="00F01773">
      <w:pPr>
        <w:pStyle w:val="paragraph"/>
      </w:pPr>
      <w:r w:rsidRPr="00A70726">
        <w:tab/>
        <w:t>(d)</w:t>
      </w:r>
      <w:r w:rsidRPr="00A70726">
        <w:tab/>
        <w:t>if the determination of the eligibility or rate is required for the purposes of this Division, section</w:t>
      </w:r>
      <w:r w:rsidR="00A70726">
        <w:t> </w:t>
      </w:r>
      <w:r w:rsidRPr="00A70726">
        <w:t>19 applies.</w:t>
      </w:r>
    </w:p>
    <w:p w:rsidR="00B8222D" w:rsidRPr="00A70726" w:rsidRDefault="00B8222D" w:rsidP="00B8222D">
      <w:pPr>
        <w:pStyle w:val="subsection"/>
      </w:pPr>
      <w:r w:rsidRPr="00A70726">
        <w:tab/>
        <w:t>(2A)</w:t>
      </w:r>
      <w:r w:rsidRPr="00A70726">
        <w:tab/>
        <w:t>If:</w:t>
      </w:r>
    </w:p>
    <w:p w:rsidR="00B8222D" w:rsidRPr="00A70726" w:rsidRDefault="00B8222D" w:rsidP="00B8222D">
      <w:pPr>
        <w:pStyle w:val="paragraph"/>
      </w:pPr>
      <w:r w:rsidRPr="00A70726">
        <w:tab/>
        <w:t>(a)</w:t>
      </w:r>
      <w:r w:rsidRPr="00A70726">
        <w:tab/>
        <w:t xml:space="preserve">an individual’s eligibility for, or rate of, family tax benefit is required to be determined for the purposes of this </w:t>
      </w:r>
      <w:r w:rsidR="00127CA2" w:rsidRPr="00A70726">
        <w:t>Division</w:t>
      </w:r>
      <w:r w:rsidR="00753CFA" w:rsidRPr="00A70726">
        <w:t xml:space="preserve"> </w:t>
      </w:r>
      <w:r w:rsidRPr="00A70726">
        <w:t>or Division</w:t>
      </w:r>
      <w:r w:rsidR="00A70726">
        <w:t> </w:t>
      </w:r>
      <w:r w:rsidRPr="00A70726">
        <w:t>3; and</w:t>
      </w:r>
    </w:p>
    <w:p w:rsidR="00B8222D" w:rsidRPr="00A70726" w:rsidRDefault="00B8222D" w:rsidP="00B8222D">
      <w:pPr>
        <w:pStyle w:val="paragraph"/>
      </w:pPr>
      <w:r w:rsidRPr="00A70726">
        <w:tab/>
        <w:t>(b)</w:t>
      </w:r>
      <w:r w:rsidRPr="00A70726">
        <w:tab/>
        <w:t xml:space="preserve">information about the amount of adjusted taxable income needed for the determination of the eligibility or rate is not </w:t>
      </w:r>
      <w:r w:rsidRPr="00A70726">
        <w:lastRenderedPageBreak/>
        <w:t>available (for example, because the taxable income of the individual or another individual cannot be known until after the end of the relevant income year); and</w:t>
      </w:r>
    </w:p>
    <w:p w:rsidR="00B8222D" w:rsidRPr="00A70726" w:rsidRDefault="00B8222D" w:rsidP="00B8222D">
      <w:pPr>
        <w:pStyle w:val="paragraph"/>
      </w:pPr>
      <w:r w:rsidRPr="00A70726">
        <w:tab/>
        <w:t>(c)</w:t>
      </w:r>
      <w:r w:rsidRPr="00A70726">
        <w:tab/>
        <w:t>the Secretary has given the individual a notice under subsection</w:t>
      </w:r>
      <w:r w:rsidR="00A70726">
        <w:t> </w:t>
      </w:r>
      <w:r w:rsidRPr="00A70726">
        <w:t>20A(2) or 20B(2) with a start day that has arrived or passed; and</w:t>
      </w:r>
    </w:p>
    <w:p w:rsidR="00B8222D" w:rsidRPr="00A70726" w:rsidRDefault="00B8222D" w:rsidP="00B8222D">
      <w:pPr>
        <w:pStyle w:val="paragraph"/>
      </w:pPr>
      <w:r w:rsidRPr="00A70726">
        <w:tab/>
        <w:t>(d)</w:t>
      </w:r>
      <w:r w:rsidRPr="00A70726">
        <w:tab/>
        <w:t>since the notice was given, the individual has not given the Secretary an estimate of the individual’s adjusted taxable income that the Secretary considers to be reasonable;</w:t>
      </w:r>
    </w:p>
    <w:p w:rsidR="00B8222D" w:rsidRPr="00A70726" w:rsidRDefault="00B8222D" w:rsidP="00B8222D">
      <w:pPr>
        <w:pStyle w:val="subsection2"/>
      </w:pPr>
      <w:r w:rsidRPr="00A70726">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A70726" w:rsidRDefault="00B8222D" w:rsidP="00B8222D">
      <w:pPr>
        <w:pStyle w:val="notetext"/>
      </w:pPr>
      <w:r w:rsidRPr="00A70726">
        <w:t>Note:</w:t>
      </w:r>
      <w:r w:rsidRPr="00A70726">
        <w:tab/>
        <w:t>Section</w:t>
      </w:r>
      <w:r w:rsidR="00A70726">
        <w:t> </w:t>
      </w:r>
      <w:r w:rsidRPr="00A70726">
        <w:t>20C affects the meaning of this provision for members of couples.</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an individual’s rate of family tax benefit is required to be calculated for the purpose of making a determination under this Division; and</w:t>
      </w:r>
    </w:p>
    <w:p w:rsidR="00F01773" w:rsidRPr="00A70726" w:rsidRDefault="00F01773" w:rsidP="00F01773">
      <w:pPr>
        <w:pStyle w:val="paragraph"/>
      </w:pPr>
      <w:r w:rsidRPr="00A70726">
        <w:tab/>
        <w:t>(b)</w:t>
      </w:r>
      <w:r w:rsidRPr="00A70726">
        <w:tab/>
        <w:t>information about the amount of maintenance income needed for the calculation of the rate is not available;</w:t>
      </w:r>
    </w:p>
    <w:p w:rsidR="00F01773" w:rsidRPr="00A70726" w:rsidRDefault="00F01773" w:rsidP="00F01773">
      <w:pPr>
        <w:pStyle w:val="subsection2"/>
      </w:pPr>
      <w:r w:rsidRPr="00A70726">
        <w:t>the Secretary may determine the individual’s rate of family tax benefit on the basis of an estimate by the Secretary of the amount needed.</w:t>
      </w:r>
    </w:p>
    <w:p w:rsidR="0021124C" w:rsidRPr="00A70726" w:rsidRDefault="0021124C" w:rsidP="0021124C">
      <w:pPr>
        <w:pStyle w:val="notetext"/>
      </w:pPr>
      <w:r w:rsidRPr="00A70726">
        <w:t>Note:</w:t>
      </w:r>
      <w:r w:rsidRPr="00A70726">
        <w:tab/>
        <w:t xml:space="preserve">If family tax benefit is worked out on the basis referred to in </w:t>
      </w:r>
      <w:r w:rsidR="00A70726">
        <w:t>subsection (</w:t>
      </w:r>
      <w:r w:rsidRPr="00A70726">
        <w:t xml:space="preserve">1), (2A) or (3), it is referred to in this Act as being worked out on an </w:t>
      </w:r>
      <w:r w:rsidRPr="00A70726">
        <w:rPr>
          <w:b/>
          <w:i/>
        </w:rPr>
        <w:t>estimated income basis</w:t>
      </w:r>
      <w:r w:rsidRPr="00A70726">
        <w:t xml:space="preserve"> (see the definition of this term in subsection</w:t>
      </w:r>
      <w:r w:rsidR="00A70726">
        <w:t> </w:t>
      </w:r>
      <w:r w:rsidRPr="00A70726">
        <w:t>3(1)).</w:t>
      </w:r>
    </w:p>
    <w:p w:rsidR="004E1C8D" w:rsidRPr="00A70726" w:rsidRDefault="004E1C8D" w:rsidP="004E1C8D">
      <w:pPr>
        <w:pStyle w:val="ActHead5"/>
      </w:pPr>
      <w:bookmarkStart w:id="35" w:name="_Toc465236686"/>
      <w:r w:rsidRPr="00A70726">
        <w:rPr>
          <w:rStyle w:val="CharSectno"/>
        </w:rPr>
        <w:t>20A</w:t>
      </w:r>
      <w:r w:rsidRPr="00A70726">
        <w:t xml:space="preserve">  Indexed estimates</w:t>
      </w:r>
      <w:bookmarkEnd w:id="35"/>
    </w:p>
    <w:p w:rsidR="004E1C8D" w:rsidRPr="00A70726" w:rsidRDefault="004E1C8D" w:rsidP="004E1C8D">
      <w:pPr>
        <w:pStyle w:val="subsection"/>
      </w:pPr>
      <w:r w:rsidRPr="00A70726">
        <w:tab/>
        <w:t>(1)</w:t>
      </w:r>
      <w:r w:rsidRPr="00A70726">
        <w:tab/>
        <w:t xml:space="preserve">The Secretary may calculate an indexed estimate for an individual under </w:t>
      </w:r>
      <w:r w:rsidR="00A70726">
        <w:t>subsection (</w:t>
      </w:r>
      <w:r w:rsidRPr="00A70726">
        <w:t>5), with a start day chosen by the Secretary, if:</w:t>
      </w:r>
    </w:p>
    <w:p w:rsidR="004E1C8D" w:rsidRPr="00A70726" w:rsidRDefault="004E1C8D" w:rsidP="004E1C8D">
      <w:pPr>
        <w:pStyle w:val="paragraph"/>
      </w:pPr>
      <w:r w:rsidRPr="00A70726">
        <w:tab/>
        <w:t>(a)</w:t>
      </w:r>
      <w:r w:rsidRPr="00A70726">
        <w:tab/>
        <w:t>the individual is a claimant, or the partner of a claimant, for family tax benefit; and</w:t>
      </w:r>
    </w:p>
    <w:p w:rsidR="004E1C8D" w:rsidRPr="00A70726" w:rsidRDefault="004E1C8D" w:rsidP="004E1C8D">
      <w:pPr>
        <w:pStyle w:val="paragraph"/>
      </w:pPr>
      <w:r w:rsidRPr="00A70726">
        <w:lastRenderedPageBreak/>
        <w:tab/>
        <w:t>(b)</w:t>
      </w:r>
      <w:r w:rsidRPr="00A70726">
        <w:tab/>
        <w:t>a determination is in force under which the claimant is entitled to be paid family tax benefit by instalment; and</w:t>
      </w:r>
    </w:p>
    <w:p w:rsidR="004E1C8D" w:rsidRPr="00A70726" w:rsidRDefault="004E1C8D" w:rsidP="004E1C8D">
      <w:pPr>
        <w:pStyle w:val="paragraph"/>
      </w:pPr>
      <w:r w:rsidRPr="00A70726">
        <w:tab/>
        <w:t>(c)</w:t>
      </w:r>
      <w:r w:rsidRPr="00A70726">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A70726" w:rsidRDefault="004E1C8D" w:rsidP="004E1C8D">
      <w:pPr>
        <w:pStyle w:val="notetext"/>
      </w:pPr>
      <w:r w:rsidRPr="00A70726">
        <w:t>Note:</w:t>
      </w:r>
      <w:r w:rsidRPr="00A70726">
        <w:tab/>
        <w:t>Section</w:t>
      </w:r>
      <w:r w:rsidR="00A70726">
        <w:t> </w:t>
      </w:r>
      <w:r w:rsidRPr="00A70726">
        <w:t xml:space="preserve">20C affects the meaning of </w:t>
      </w:r>
      <w:r w:rsidR="00A70726">
        <w:t>paragraph (</w:t>
      </w:r>
      <w:r w:rsidRPr="00A70726">
        <w:t>c) for members of couples.</w:t>
      </w:r>
    </w:p>
    <w:p w:rsidR="004E1C8D" w:rsidRPr="00A70726" w:rsidRDefault="004E1C8D" w:rsidP="004E1C8D">
      <w:pPr>
        <w:pStyle w:val="subsection"/>
      </w:pPr>
      <w:r w:rsidRPr="00A70726">
        <w:tab/>
        <w:t>(2)</w:t>
      </w:r>
      <w:r w:rsidRPr="00A70726">
        <w:tab/>
        <w:t>If the Secretary calculates an indexed estimate for the individual, the Secretary may give the claimant a notice:</w:t>
      </w:r>
    </w:p>
    <w:p w:rsidR="004E1C8D" w:rsidRPr="00A70726" w:rsidRDefault="004E1C8D" w:rsidP="004E1C8D">
      <w:pPr>
        <w:pStyle w:val="paragraph"/>
      </w:pPr>
      <w:r w:rsidRPr="00A70726">
        <w:tab/>
        <w:t>(a)</w:t>
      </w:r>
      <w:r w:rsidRPr="00A70726">
        <w:tab/>
        <w:t>stating the indexed estimate for the individual; and</w:t>
      </w:r>
    </w:p>
    <w:p w:rsidR="004E1C8D" w:rsidRPr="00A70726" w:rsidRDefault="004E1C8D" w:rsidP="004E1C8D">
      <w:pPr>
        <w:pStyle w:val="paragraph"/>
      </w:pPr>
      <w:r w:rsidRPr="00A70726">
        <w:tab/>
        <w:t>(b)</w:t>
      </w:r>
      <w:r w:rsidRPr="00A70726">
        <w:tab/>
        <w:t>specifying the start day used in the Secretary’s calculation (which must be at least 14 days after the day on which the notice is given).</w:t>
      </w:r>
    </w:p>
    <w:p w:rsidR="004E1C8D" w:rsidRPr="00A70726" w:rsidRDefault="004E1C8D" w:rsidP="004E1C8D">
      <w:pPr>
        <w:pStyle w:val="subsection"/>
      </w:pPr>
      <w:r w:rsidRPr="00A70726">
        <w:tab/>
        <w:t>(3)</w:t>
      </w:r>
      <w:r w:rsidRPr="00A70726">
        <w:tab/>
        <w:t xml:space="preserve">The Secretary must not give a notice under </w:t>
      </w:r>
      <w:r w:rsidR="00A70726">
        <w:t>subsection (</w:t>
      </w:r>
      <w:r w:rsidRPr="00A70726">
        <w:t xml:space="preserve">2) stating an indexed estimate for the individual with a start day in an income year if the Secretary has already given a notice under </w:t>
      </w:r>
      <w:r w:rsidR="00A70726">
        <w:t>subsection (</w:t>
      </w:r>
      <w:r w:rsidRPr="00A70726">
        <w:t>2) stating an indexed estimate for that individual with a start day in the same income year.</w:t>
      </w:r>
    </w:p>
    <w:p w:rsidR="004E1C8D" w:rsidRPr="00A70726" w:rsidRDefault="004E1C8D" w:rsidP="004E1C8D">
      <w:pPr>
        <w:pStyle w:val="subsection"/>
      </w:pPr>
      <w:r w:rsidRPr="00A70726">
        <w:tab/>
        <w:t>(4)</w:t>
      </w:r>
      <w:r w:rsidRPr="00A70726">
        <w:tab/>
        <w:t xml:space="preserve">A notice given to a claimant under </w:t>
      </w:r>
      <w:r w:rsidR="00A70726">
        <w:t>subsection (</w:t>
      </w:r>
      <w:r w:rsidRPr="00A70726">
        <w:t>2) stating an indexed estimate for an individual has no effect if, before the start day specified in the notice for the indexed estimate, the Secretary gives the claimant a notice under subsection</w:t>
      </w:r>
      <w:r w:rsidR="00A70726">
        <w:t> </w:t>
      </w:r>
      <w:r w:rsidRPr="00A70726">
        <w:t>20B(2) stating an indexed actual income for the same individual. Any such notice under subsection</w:t>
      </w:r>
      <w:r w:rsidR="00A70726">
        <w:t> </w:t>
      </w:r>
      <w:r w:rsidRPr="00A70726">
        <w:t>20B(2) must specify a start day that is no earlier than the start day specified in the superseded notice.</w:t>
      </w:r>
    </w:p>
    <w:p w:rsidR="004E1C8D" w:rsidRPr="00A70726" w:rsidRDefault="004E1C8D" w:rsidP="004E1C8D">
      <w:pPr>
        <w:pStyle w:val="subsection"/>
      </w:pPr>
      <w:r w:rsidRPr="00A70726">
        <w:tab/>
        <w:t>(5)</w:t>
      </w:r>
      <w:r w:rsidRPr="00A70726">
        <w:tab/>
        <w:t xml:space="preserve">Calculate an indexed estimate (which may be nil) for the individual by multiplying the individual’s current ATI number (see </w:t>
      </w:r>
      <w:r w:rsidR="00A70726">
        <w:t>subsection (</w:t>
      </w:r>
      <w:r w:rsidRPr="00A7072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70726" w:rsidRDefault="00127CA2" w:rsidP="00127CA2">
      <w:pPr>
        <w:pStyle w:val="subsection"/>
        <w:spacing w:before="120" w:after="120"/>
      </w:pPr>
      <w:r w:rsidRPr="00A70726">
        <w:lastRenderedPageBreak/>
        <w:tab/>
      </w:r>
      <w:r w:rsidRPr="00A70726">
        <w:tab/>
      </w:r>
      <w:r w:rsidR="00D475EE" w:rsidRPr="00A70726">
        <w:rPr>
          <w:noProof/>
        </w:rPr>
        <w:drawing>
          <wp:inline distT="0" distB="0" distL="0" distR="0" wp14:anchorId="01C085AA" wp14:editId="51D48DE5">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70726" w:rsidRDefault="004E1C8D" w:rsidP="004E1C8D">
      <w:pPr>
        <w:pStyle w:val="subsection2"/>
      </w:pPr>
      <w:r w:rsidRPr="00A70726">
        <w:t>where:</w:t>
      </w:r>
    </w:p>
    <w:p w:rsidR="004E1C8D" w:rsidRPr="00A70726" w:rsidRDefault="004E1C8D" w:rsidP="004E1C8D">
      <w:pPr>
        <w:pStyle w:val="Definition"/>
      </w:pPr>
      <w:r w:rsidRPr="00A70726">
        <w:rPr>
          <w:b/>
          <w:i/>
        </w:rPr>
        <w:t xml:space="preserve">AWE </w:t>
      </w:r>
      <w:r w:rsidRPr="00A7072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70726">
            <w:t>Australia</w:t>
          </w:r>
        </w:smartTag>
      </w:smartTag>
      <w:r w:rsidRPr="00A70726">
        <w:t>—Original—Persons—All employees total earnings” (or, if any of those change, in a replacement document or under replacement headings).</w:t>
      </w:r>
    </w:p>
    <w:p w:rsidR="004E1C8D" w:rsidRPr="00A70726" w:rsidRDefault="004E1C8D" w:rsidP="004E1C8D">
      <w:pPr>
        <w:pStyle w:val="Definition"/>
      </w:pPr>
      <w:r w:rsidRPr="00A70726">
        <w:rPr>
          <w:b/>
          <w:i/>
        </w:rPr>
        <w:t xml:space="preserve">highest previous November </w:t>
      </w:r>
      <w:r w:rsidRPr="00A70726">
        <w:t>means the November in which, of all the Novembers from November 2004 to the November before the most recent November (inclusive), AWE was the highest.</w:t>
      </w:r>
    </w:p>
    <w:p w:rsidR="004E1C8D" w:rsidRPr="00A70726" w:rsidRDefault="004E1C8D" w:rsidP="004E1C8D">
      <w:pPr>
        <w:pStyle w:val="Definition"/>
      </w:pPr>
      <w:r w:rsidRPr="00A70726">
        <w:rPr>
          <w:b/>
          <w:i/>
        </w:rPr>
        <w:t xml:space="preserve">most recent November </w:t>
      </w:r>
      <w:r w:rsidRPr="00A70726">
        <w:t>means the November of the income year before the income year in which the start day occurs.</w:t>
      </w:r>
    </w:p>
    <w:p w:rsidR="004E1C8D" w:rsidRPr="00A70726" w:rsidRDefault="004E1C8D" w:rsidP="004E1C8D">
      <w:pPr>
        <w:pStyle w:val="Definition"/>
      </w:pPr>
      <w:r w:rsidRPr="00A70726">
        <w:rPr>
          <w:b/>
          <w:i/>
        </w:rPr>
        <w:t>reference period</w:t>
      </w:r>
      <w:r w:rsidRPr="00A70726">
        <w:t>, in a particular November, means the period described by the Australian Statistician as the last pay period ending on or before a specified day that is the third Friday of that November.</w:t>
      </w:r>
    </w:p>
    <w:p w:rsidR="004E1C8D" w:rsidRPr="00A70726" w:rsidRDefault="004E1C8D" w:rsidP="004E1C8D">
      <w:pPr>
        <w:pStyle w:val="subsection"/>
      </w:pPr>
      <w:r w:rsidRPr="00A70726">
        <w:tab/>
        <w:t>(6)</w:t>
      </w:r>
      <w:r w:rsidRPr="00A70726">
        <w:tab/>
        <w:t xml:space="preserve">For the purposes of </w:t>
      </w:r>
      <w:r w:rsidR="00A70726">
        <w:t>subsection (</w:t>
      </w:r>
      <w:r w:rsidRPr="00A70726">
        <w:t>5), the individual’s</w:t>
      </w:r>
      <w:r w:rsidRPr="00A70726">
        <w:rPr>
          <w:b/>
          <w:i/>
        </w:rPr>
        <w:t xml:space="preserve"> current ATI number</w:t>
      </w:r>
      <w:r w:rsidRPr="00A70726">
        <w:t xml:space="preserve"> is:</w:t>
      </w:r>
    </w:p>
    <w:p w:rsidR="004E1C8D" w:rsidRPr="00A70726" w:rsidRDefault="004E1C8D" w:rsidP="004E1C8D">
      <w:pPr>
        <w:pStyle w:val="paragraph"/>
      </w:pPr>
      <w:r w:rsidRPr="00A70726">
        <w:tab/>
        <w:t>(a)</w:t>
      </w:r>
      <w:r w:rsidRPr="00A70726">
        <w:tab/>
        <w:t>if, at the time of calculation, the Secretary has given the claimant a notice under subsection</w:t>
      </w:r>
      <w:r w:rsidR="00A70726">
        <w:t> </w:t>
      </w:r>
      <w:r w:rsidRPr="00A70726">
        <w:t>20B(2) stating an indexed actual income for the individual with a start day that has not arrived—the indexed actual income stated in the notice; or</w:t>
      </w:r>
    </w:p>
    <w:p w:rsidR="004E1C8D" w:rsidRPr="00A70726" w:rsidRDefault="004E1C8D" w:rsidP="004E1C8D">
      <w:pPr>
        <w:pStyle w:val="paragraph"/>
      </w:pPr>
      <w:r w:rsidRPr="00A70726">
        <w:tab/>
        <w:t>(b)</w:t>
      </w:r>
      <w:r w:rsidRPr="00A70726">
        <w:tab/>
        <w:t xml:space="preserve">if </w:t>
      </w:r>
      <w:r w:rsidR="00A70726">
        <w:t>paragraph (</w:t>
      </w:r>
      <w:r w:rsidRPr="00A70726">
        <w:t>a) does not apply and the individual is the claimant—the amount the Secretary is permitted to use for the individual under section</w:t>
      </w:r>
      <w:r w:rsidR="00A70726">
        <w:t> </w:t>
      </w:r>
      <w:r w:rsidRPr="00A70726">
        <w:t>20 (disregarding the effect for couples of section</w:t>
      </w:r>
      <w:r w:rsidR="00A70726">
        <w:t> </w:t>
      </w:r>
      <w:r w:rsidRPr="00A70726">
        <w:t>20C of this Act and clause</w:t>
      </w:r>
      <w:r w:rsidR="00A70726">
        <w:t> </w:t>
      </w:r>
      <w:r w:rsidRPr="00A70726">
        <w:t>3 of Schedule</w:t>
      </w:r>
      <w:r w:rsidR="00A70726">
        <w:t> </w:t>
      </w:r>
      <w:r w:rsidRPr="00A70726">
        <w:t>3 to the Family Assistance Act); or</w:t>
      </w:r>
    </w:p>
    <w:p w:rsidR="004E1C8D" w:rsidRPr="00A70726" w:rsidRDefault="004E1C8D" w:rsidP="004E1C8D">
      <w:pPr>
        <w:pStyle w:val="paragraph"/>
      </w:pPr>
      <w:r w:rsidRPr="00A70726">
        <w:tab/>
        <w:t>(c)</w:t>
      </w:r>
      <w:r w:rsidRPr="00A70726">
        <w:tab/>
        <w:t xml:space="preserve">if </w:t>
      </w:r>
      <w:r w:rsidR="00A70726">
        <w:t>paragraph (</w:t>
      </w:r>
      <w:r w:rsidRPr="00A70726">
        <w:t>a) does not apply and the individual is the claimant’s partner—the amount the Secretary would be permitted to use for the individual under section</w:t>
      </w:r>
      <w:r w:rsidR="00A70726">
        <w:t> </w:t>
      </w:r>
      <w:r w:rsidRPr="00A70726">
        <w:t xml:space="preserve">20 if the individual were the claimant (disregarding the effect for </w:t>
      </w:r>
      <w:r w:rsidRPr="00A70726">
        <w:lastRenderedPageBreak/>
        <w:t>couples of section</w:t>
      </w:r>
      <w:r w:rsidR="00A70726">
        <w:t> </w:t>
      </w:r>
      <w:r w:rsidRPr="00A70726">
        <w:t>20C of this Act and clause</w:t>
      </w:r>
      <w:r w:rsidR="00A70726">
        <w:t> </w:t>
      </w:r>
      <w:r w:rsidRPr="00A70726">
        <w:t>3 of Schedule</w:t>
      </w:r>
      <w:r w:rsidR="00A70726">
        <w:t> </w:t>
      </w:r>
      <w:r w:rsidRPr="00A70726">
        <w:t>3 to the Family Assistance Act).</w:t>
      </w:r>
    </w:p>
    <w:p w:rsidR="004E1C8D" w:rsidRPr="00A70726" w:rsidRDefault="004E1C8D" w:rsidP="004E1C8D">
      <w:pPr>
        <w:pStyle w:val="subsection"/>
      </w:pPr>
      <w:r w:rsidRPr="00A70726">
        <w:tab/>
        <w:t>(7)</w:t>
      </w:r>
      <w:r w:rsidRPr="00A70726">
        <w:tab/>
        <w:t xml:space="preserve">A notice under </w:t>
      </w:r>
      <w:r w:rsidR="00A70726">
        <w:t>subsection (</w:t>
      </w:r>
      <w:r w:rsidRPr="00A70726">
        <w:t>2) is not a legislative instrument.</w:t>
      </w:r>
    </w:p>
    <w:p w:rsidR="004E1C8D" w:rsidRPr="00A70726" w:rsidRDefault="004E1C8D" w:rsidP="004E1C8D">
      <w:pPr>
        <w:pStyle w:val="ActHead5"/>
      </w:pPr>
      <w:bookmarkStart w:id="36" w:name="_Toc465236687"/>
      <w:r w:rsidRPr="00A70726">
        <w:rPr>
          <w:rStyle w:val="CharSectno"/>
        </w:rPr>
        <w:t>20B</w:t>
      </w:r>
      <w:r w:rsidRPr="00A70726">
        <w:t xml:space="preserve">  Indexed actual incomes</w:t>
      </w:r>
      <w:bookmarkEnd w:id="36"/>
    </w:p>
    <w:p w:rsidR="004E1C8D" w:rsidRPr="00A70726" w:rsidRDefault="004E1C8D" w:rsidP="004E1C8D">
      <w:pPr>
        <w:pStyle w:val="subsection"/>
      </w:pPr>
      <w:r w:rsidRPr="00A70726">
        <w:tab/>
        <w:t>(1)</w:t>
      </w:r>
      <w:r w:rsidRPr="00A70726">
        <w:tab/>
        <w:t xml:space="preserve">The Secretary may calculate an indexed actual income for an individual under </w:t>
      </w:r>
      <w:r w:rsidR="00A70726">
        <w:t>subsection (</w:t>
      </w:r>
      <w:r w:rsidRPr="00A70726">
        <w:t>4), with a start day chosen by the Secretary, if:</w:t>
      </w:r>
    </w:p>
    <w:p w:rsidR="004E1C8D" w:rsidRPr="00A70726" w:rsidRDefault="004E1C8D" w:rsidP="004E1C8D">
      <w:pPr>
        <w:pStyle w:val="paragraph"/>
      </w:pPr>
      <w:r w:rsidRPr="00A70726">
        <w:tab/>
        <w:t>(a)</w:t>
      </w:r>
      <w:r w:rsidRPr="00A70726">
        <w:tab/>
        <w:t>the individual is a claimant for, or the partner of a claimant for, family tax benefit; and</w:t>
      </w:r>
    </w:p>
    <w:p w:rsidR="004E1C8D" w:rsidRPr="00A70726" w:rsidRDefault="004E1C8D" w:rsidP="004E1C8D">
      <w:pPr>
        <w:pStyle w:val="paragraph"/>
      </w:pPr>
      <w:r w:rsidRPr="00A70726">
        <w:tab/>
        <w:t>(b)</w:t>
      </w:r>
      <w:r w:rsidRPr="00A70726">
        <w:tab/>
        <w:t>a determination is in force under which the claimant is entitled to be paid family tax benefit by instalment; and</w:t>
      </w:r>
    </w:p>
    <w:p w:rsidR="004E1C8D" w:rsidRPr="00A70726" w:rsidRDefault="004E1C8D" w:rsidP="004E1C8D">
      <w:pPr>
        <w:pStyle w:val="paragraph"/>
      </w:pPr>
      <w:r w:rsidRPr="00A70726">
        <w:tab/>
        <w:t>(c)</w:t>
      </w:r>
      <w:r w:rsidRPr="00A70726">
        <w:tab/>
        <w:t>the determination includes a determination of the claimant’s rate of family tax benefit worked out on the basis of an indexed estimate for the claimant or an indexed actual income for the claimant; and</w:t>
      </w:r>
    </w:p>
    <w:p w:rsidR="004E1C8D" w:rsidRPr="00A70726" w:rsidRDefault="004E1C8D" w:rsidP="004E1C8D">
      <w:pPr>
        <w:pStyle w:val="paragraph"/>
      </w:pPr>
      <w:r w:rsidRPr="00A70726">
        <w:tab/>
        <w:t>(d)</w:t>
      </w:r>
      <w:r w:rsidRPr="00A70726">
        <w:tab/>
        <w:t>since the claimant was last given a notice under subsection</w:t>
      </w:r>
      <w:r w:rsidR="00A70726">
        <w:t> </w:t>
      </w:r>
      <w:r w:rsidRPr="00A70726">
        <w:t xml:space="preserve">20A(2) or </w:t>
      </w:r>
      <w:r w:rsidR="00A70726">
        <w:t>subsection (</w:t>
      </w:r>
      <w:r w:rsidRPr="00A70726">
        <w:t>2) of this section stating an indexed estimate or indexed actual income for an individual, the claimant has not given the Secretary an estimate of the claimant’s adjusted taxable income that the Secretary considers to be reasonable; and</w:t>
      </w:r>
    </w:p>
    <w:p w:rsidR="004E1C8D" w:rsidRPr="00A70726" w:rsidRDefault="004E1C8D" w:rsidP="004E1C8D">
      <w:pPr>
        <w:pStyle w:val="paragraph"/>
      </w:pPr>
      <w:r w:rsidRPr="00A70726">
        <w:tab/>
        <w:t>(e)</w:t>
      </w:r>
      <w:r w:rsidRPr="00A70726">
        <w:tab/>
        <w:t>the adjusted taxable income for an income year (</w:t>
      </w:r>
      <w:r w:rsidRPr="00A70726">
        <w:rPr>
          <w:b/>
          <w:i/>
        </w:rPr>
        <w:t>actual income</w:t>
      </w:r>
      <w:r w:rsidRPr="00A70726">
        <w:t>) of the individual (disregarding the effect for couples of clause</w:t>
      </w:r>
      <w:r w:rsidR="00A70726">
        <w:t> </w:t>
      </w:r>
      <w:r w:rsidRPr="00A70726">
        <w:t>3 of Schedule</w:t>
      </w:r>
      <w:r w:rsidR="00A70726">
        <w:t> </w:t>
      </w:r>
      <w:r w:rsidRPr="00A70726">
        <w:t>3 to the Family Assistance Act) becomes known to the Secretary and it is the most recent income year for which the individual’s actual income is known to the Secretary.</w:t>
      </w:r>
    </w:p>
    <w:p w:rsidR="004E1C8D" w:rsidRPr="00A70726" w:rsidRDefault="004E1C8D" w:rsidP="004E1C8D">
      <w:pPr>
        <w:pStyle w:val="notetext"/>
      </w:pPr>
      <w:r w:rsidRPr="00A70726">
        <w:t>Note:</w:t>
      </w:r>
      <w:r w:rsidRPr="00A70726">
        <w:tab/>
        <w:t>Section</w:t>
      </w:r>
      <w:r w:rsidR="00A70726">
        <w:t> </w:t>
      </w:r>
      <w:r w:rsidRPr="00A70726">
        <w:t xml:space="preserve">20C affects the meaning of </w:t>
      </w:r>
      <w:r w:rsidR="00A70726">
        <w:t>paragraph (</w:t>
      </w:r>
      <w:r w:rsidRPr="00A70726">
        <w:t>1)(c) for members of couples.</w:t>
      </w:r>
    </w:p>
    <w:p w:rsidR="004E1C8D" w:rsidRPr="00A70726" w:rsidRDefault="004E1C8D" w:rsidP="004E1C8D">
      <w:pPr>
        <w:pStyle w:val="subsection"/>
      </w:pPr>
      <w:r w:rsidRPr="00A70726">
        <w:tab/>
        <w:t>(2)</w:t>
      </w:r>
      <w:r w:rsidRPr="00A70726">
        <w:tab/>
        <w:t>If:</w:t>
      </w:r>
    </w:p>
    <w:p w:rsidR="004E1C8D" w:rsidRPr="00A70726" w:rsidRDefault="004E1C8D" w:rsidP="004E1C8D">
      <w:pPr>
        <w:pStyle w:val="paragraph"/>
      </w:pPr>
      <w:r w:rsidRPr="00A70726">
        <w:tab/>
        <w:t>(a)</w:t>
      </w:r>
      <w:r w:rsidRPr="00A70726">
        <w:tab/>
        <w:t>the Secretary calculates an indexed actual income for the individual; and</w:t>
      </w:r>
    </w:p>
    <w:p w:rsidR="004E1C8D" w:rsidRPr="00A70726" w:rsidRDefault="004E1C8D" w:rsidP="004E1C8D">
      <w:pPr>
        <w:pStyle w:val="paragraph"/>
      </w:pPr>
      <w:r w:rsidRPr="00A70726">
        <w:lastRenderedPageBreak/>
        <w:tab/>
        <w:t>(b)</w:t>
      </w:r>
      <w:r w:rsidRPr="00A70726">
        <w:tab/>
        <w:t xml:space="preserve">the indexed actual income is greater than the individual’s current ATI number (see </w:t>
      </w:r>
      <w:r w:rsidR="00A70726">
        <w:t>subsection (</w:t>
      </w:r>
      <w:r w:rsidRPr="00A70726">
        <w:t>5));</w:t>
      </w:r>
    </w:p>
    <w:p w:rsidR="004E1C8D" w:rsidRPr="00A70726" w:rsidRDefault="004E1C8D" w:rsidP="004E1C8D">
      <w:pPr>
        <w:pStyle w:val="subsection2"/>
      </w:pPr>
      <w:r w:rsidRPr="00A70726">
        <w:t>the Secretary may give the claimant a notice:</w:t>
      </w:r>
    </w:p>
    <w:p w:rsidR="004E1C8D" w:rsidRPr="00A70726" w:rsidRDefault="004E1C8D" w:rsidP="004E1C8D">
      <w:pPr>
        <w:pStyle w:val="paragraph"/>
      </w:pPr>
      <w:r w:rsidRPr="00A70726">
        <w:tab/>
        <w:t>(c)</w:t>
      </w:r>
      <w:r w:rsidRPr="00A70726">
        <w:tab/>
        <w:t>stating the indexed actual income for the individual; and</w:t>
      </w:r>
    </w:p>
    <w:p w:rsidR="004E1C8D" w:rsidRPr="00A70726" w:rsidRDefault="004E1C8D" w:rsidP="004E1C8D">
      <w:pPr>
        <w:pStyle w:val="paragraph"/>
      </w:pPr>
      <w:r w:rsidRPr="00A70726">
        <w:tab/>
        <w:t>(d)</w:t>
      </w:r>
      <w:r w:rsidRPr="00A70726">
        <w:tab/>
        <w:t>specifying the start day used in the Secretary’s calculation (which must be at least 14 days after the day on which the notice is given).</w:t>
      </w:r>
    </w:p>
    <w:p w:rsidR="004E1C8D" w:rsidRPr="00A70726" w:rsidRDefault="004E1C8D" w:rsidP="004E1C8D">
      <w:pPr>
        <w:pStyle w:val="subsection"/>
      </w:pPr>
      <w:r w:rsidRPr="00A70726">
        <w:tab/>
        <w:t>(3)</w:t>
      </w:r>
      <w:r w:rsidRPr="00A70726">
        <w:tab/>
        <w:t xml:space="preserve">A notice given to a claimant under </w:t>
      </w:r>
      <w:r w:rsidR="00A70726">
        <w:t>subsection (</w:t>
      </w:r>
      <w:r w:rsidRPr="00A70726">
        <w:t>2) stating an indexed actual income for an individual has no effect if, before the start day specified in the notice, the Secretary gives the claimant another notice under that subsection or a notice under subsection</w:t>
      </w:r>
      <w:r w:rsidR="00A70726">
        <w:t> </w:t>
      </w:r>
      <w:r w:rsidRPr="00A70726">
        <w:t>20A(2) stating an indexed estimate or indexed actual income for the same individual. Any other such notice must specify a start day that is no earlier than the start day specified in the superseded notice.</w:t>
      </w:r>
    </w:p>
    <w:p w:rsidR="004E1C8D" w:rsidRPr="00A70726" w:rsidRDefault="004E1C8D" w:rsidP="004E1C8D">
      <w:pPr>
        <w:pStyle w:val="subsection"/>
      </w:pPr>
      <w:r w:rsidRPr="00A70726">
        <w:tab/>
        <w:t>(4)</w:t>
      </w:r>
      <w:r w:rsidRPr="00A7072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A70726" w:rsidRDefault="00127CA2" w:rsidP="00127CA2">
      <w:pPr>
        <w:pStyle w:val="subsection"/>
        <w:spacing w:before="120" w:after="120"/>
      </w:pPr>
      <w:r w:rsidRPr="00A70726">
        <w:tab/>
      </w:r>
      <w:r w:rsidRPr="00A70726">
        <w:tab/>
      </w:r>
      <w:r w:rsidR="00D475EE" w:rsidRPr="00A70726">
        <w:rPr>
          <w:noProof/>
        </w:rPr>
        <w:drawing>
          <wp:inline distT="0" distB="0" distL="0" distR="0" wp14:anchorId="62545A71" wp14:editId="591E8022">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A70726" w:rsidRDefault="004E1C8D" w:rsidP="004E1C8D">
      <w:pPr>
        <w:pStyle w:val="subsection2"/>
      </w:pPr>
      <w:r w:rsidRPr="00A70726">
        <w:t>where:</w:t>
      </w:r>
    </w:p>
    <w:p w:rsidR="004E1C8D" w:rsidRPr="00A70726" w:rsidRDefault="004E1C8D" w:rsidP="004E1C8D">
      <w:pPr>
        <w:pStyle w:val="Definition"/>
      </w:pPr>
      <w:r w:rsidRPr="00A70726">
        <w:rPr>
          <w:b/>
          <w:i/>
        </w:rPr>
        <w:t xml:space="preserve">AWE </w:t>
      </w:r>
      <w:r w:rsidRPr="00A7072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70726">
            <w:t>Australia</w:t>
          </w:r>
        </w:smartTag>
      </w:smartTag>
      <w:r w:rsidRPr="00A70726">
        <w:t>—Original—Persons—All employees total earnings” (or, if any of those change, in a replacement document or under replacement headings).</w:t>
      </w:r>
    </w:p>
    <w:p w:rsidR="004E1C8D" w:rsidRPr="00A70726" w:rsidRDefault="004E1C8D" w:rsidP="004E1C8D">
      <w:pPr>
        <w:pStyle w:val="Definition"/>
      </w:pPr>
      <w:r w:rsidRPr="00A70726">
        <w:rPr>
          <w:b/>
          <w:i/>
        </w:rPr>
        <w:lastRenderedPageBreak/>
        <w:t xml:space="preserve">highest previous November </w:t>
      </w:r>
      <w:r w:rsidRPr="00A70726">
        <w:t>means the November in which, of all the Novembers from November 2004 to the November before the most recent November (inclusive), AWE was the highest.</w:t>
      </w:r>
    </w:p>
    <w:p w:rsidR="004E1C8D" w:rsidRPr="00A70726" w:rsidRDefault="004E1C8D" w:rsidP="004E1C8D">
      <w:pPr>
        <w:pStyle w:val="Definition"/>
      </w:pPr>
      <w:r w:rsidRPr="00A70726">
        <w:rPr>
          <w:b/>
          <w:i/>
        </w:rPr>
        <w:t xml:space="preserve">most recent November </w:t>
      </w:r>
      <w:r w:rsidRPr="00A70726">
        <w:t>means the November of the income year before the income year in which the start day occurs.</w:t>
      </w:r>
    </w:p>
    <w:p w:rsidR="004E1C8D" w:rsidRPr="00A70726" w:rsidRDefault="004E1C8D" w:rsidP="004E1C8D">
      <w:pPr>
        <w:pStyle w:val="Definition"/>
      </w:pPr>
      <w:r w:rsidRPr="00A70726">
        <w:rPr>
          <w:b/>
          <w:i/>
        </w:rPr>
        <w:t>reference period</w:t>
      </w:r>
      <w:r w:rsidRPr="00A70726">
        <w:t>, in a particular November, means the period described by the Australian Statistician as the last pay period ending on or before a specified day that is the third Friday of that November.</w:t>
      </w:r>
    </w:p>
    <w:p w:rsidR="004E1C8D" w:rsidRPr="00A70726" w:rsidRDefault="004E1C8D" w:rsidP="004E1C8D">
      <w:pPr>
        <w:pStyle w:val="subsection"/>
      </w:pPr>
      <w:r w:rsidRPr="00A70726">
        <w:tab/>
        <w:t>(5)</w:t>
      </w:r>
      <w:r w:rsidRPr="00A70726">
        <w:tab/>
        <w:t xml:space="preserve">For the purposes of </w:t>
      </w:r>
      <w:r w:rsidR="00A70726">
        <w:t>paragraph (</w:t>
      </w:r>
      <w:r w:rsidRPr="00A70726">
        <w:t xml:space="preserve">2)(b), the individual’s </w:t>
      </w:r>
      <w:r w:rsidRPr="00A70726">
        <w:rPr>
          <w:b/>
          <w:i/>
        </w:rPr>
        <w:t xml:space="preserve">current ATI number </w:t>
      </w:r>
      <w:r w:rsidRPr="00A70726">
        <w:t>is:</w:t>
      </w:r>
    </w:p>
    <w:p w:rsidR="004E1C8D" w:rsidRPr="00A70726" w:rsidRDefault="004E1C8D" w:rsidP="004E1C8D">
      <w:pPr>
        <w:pStyle w:val="paragraph"/>
      </w:pPr>
      <w:r w:rsidRPr="00A70726">
        <w:tab/>
        <w:t>(a)</w:t>
      </w:r>
      <w:r w:rsidRPr="00A70726">
        <w:tab/>
        <w:t>if, at the time of calculation, the Secretary has given the claimant a notice under subsection</w:t>
      </w:r>
      <w:r w:rsidR="00A70726">
        <w:t> </w:t>
      </w:r>
      <w:r w:rsidRPr="00A70726">
        <w:t xml:space="preserve">20A(2) or </w:t>
      </w:r>
      <w:r w:rsidR="00A70726">
        <w:t>subsection (</w:t>
      </w:r>
      <w:r w:rsidRPr="00A70726">
        <w:t>2) of this section stating an indexed estimate or indexed actual income for the individual with a start day that has not arrived—the indexed estimate or indexed actual income stated in the notice; or</w:t>
      </w:r>
    </w:p>
    <w:p w:rsidR="004E1C8D" w:rsidRPr="00A70726" w:rsidRDefault="004E1C8D" w:rsidP="004E1C8D">
      <w:pPr>
        <w:pStyle w:val="paragraph"/>
      </w:pPr>
      <w:r w:rsidRPr="00A70726">
        <w:tab/>
        <w:t>(b)</w:t>
      </w:r>
      <w:r w:rsidRPr="00A70726">
        <w:tab/>
        <w:t xml:space="preserve">if </w:t>
      </w:r>
      <w:r w:rsidR="00A70726">
        <w:t>paragraph (</w:t>
      </w:r>
      <w:r w:rsidRPr="00A70726">
        <w:t>a) does not apply and the individual is the claimant—the amount the Secretary is permitted to use for the individual under section</w:t>
      </w:r>
      <w:r w:rsidR="00A70726">
        <w:t> </w:t>
      </w:r>
      <w:r w:rsidRPr="00A70726">
        <w:t>20 (disregarding the effect for couples of section</w:t>
      </w:r>
      <w:r w:rsidR="00A70726">
        <w:t> </w:t>
      </w:r>
      <w:r w:rsidRPr="00A70726">
        <w:t>20C of this Act and clause</w:t>
      </w:r>
      <w:r w:rsidR="00A70726">
        <w:t> </w:t>
      </w:r>
      <w:r w:rsidRPr="00A70726">
        <w:t>3 of Schedule</w:t>
      </w:r>
      <w:r w:rsidR="00A70726">
        <w:t> </w:t>
      </w:r>
      <w:r w:rsidRPr="00A70726">
        <w:t>3 to the Family Assistance Act); or</w:t>
      </w:r>
    </w:p>
    <w:p w:rsidR="004E1C8D" w:rsidRPr="00A70726" w:rsidRDefault="004E1C8D" w:rsidP="004E1C8D">
      <w:pPr>
        <w:pStyle w:val="paragraph"/>
      </w:pPr>
      <w:r w:rsidRPr="00A70726">
        <w:tab/>
        <w:t>(c)</w:t>
      </w:r>
      <w:r w:rsidRPr="00A70726">
        <w:tab/>
        <w:t xml:space="preserve">if </w:t>
      </w:r>
      <w:r w:rsidR="00A70726">
        <w:t>paragraph (</w:t>
      </w:r>
      <w:r w:rsidRPr="00A70726">
        <w:t>a) does not apply and the individual is the claimant’s partner—the amount the Secretary would be permitted to use for the individual under section</w:t>
      </w:r>
      <w:r w:rsidR="00A70726">
        <w:t> </w:t>
      </w:r>
      <w:r w:rsidRPr="00A70726">
        <w:t>20 if the individual were the claimant (disregarding the effect for couples of section</w:t>
      </w:r>
      <w:r w:rsidR="00A70726">
        <w:t> </w:t>
      </w:r>
      <w:r w:rsidRPr="00A70726">
        <w:t>20C of this Act and clause</w:t>
      </w:r>
      <w:r w:rsidR="00A70726">
        <w:t> </w:t>
      </w:r>
      <w:r w:rsidRPr="00A70726">
        <w:t>3 of Schedule</w:t>
      </w:r>
      <w:r w:rsidR="00A70726">
        <w:t> </w:t>
      </w:r>
      <w:r w:rsidRPr="00A70726">
        <w:t>3 to the Family Assistance Act).</w:t>
      </w:r>
    </w:p>
    <w:p w:rsidR="004E1C8D" w:rsidRPr="00A70726" w:rsidRDefault="004E1C8D" w:rsidP="004E1C8D">
      <w:pPr>
        <w:pStyle w:val="subsection"/>
      </w:pPr>
      <w:r w:rsidRPr="00A70726">
        <w:tab/>
        <w:t>(6)</w:t>
      </w:r>
      <w:r w:rsidRPr="00A70726">
        <w:tab/>
        <w:t xml:space="preserve">A notice under </w:t>
      </w:r>
      <w:r w:rsidR="00A70726">
        <w:t>subsection (</w:t>
      </w:r>
      <w:r w:rsidRPr="00A70726">
        <w:t>2) is not a legislative instrument.</w:t>
      </w:r>
    </w:p>
    <w:p w:rsidR="004E1C8D" w:rsidRPr="00A70726" w:rsidRDefault="004E1C8D" w:rsidP="00CE180B">
      <w:pPr>
        <w:pStyle w:val="ActHead5"/>
      </w:pPr>
      <w:bookmarkStart w:id="37" w:name="_Toc465236688"/>
      <w:r w:rsidRPr="00A70726">
        <w:rPr>
          <w:rStyle w:val="CharSectno"/>
        </w:rPr>
        <w:lastRenderedPageBreak/>
        <w:t>20C</w:t>
      </w:r>
      <w:r w:rsidRPr="00A70726">
        <w:t xml:space="preserve">  Indexed estimates and indexed actual incomes of members of couples</w:t>
      </w:r>
      <w:bookmarkEnd w:id="37"/>
    </w:p>
    <w:p w:rsidR="004E1C8D" w:rsidRPr="00A70726" w:rsidRDefault="004E1C8D" w:rsidP="00CE180B">
      <w:pPr>
        <w:pStyle w:val="SubsectionHead"/>
      </w:pPr>
      <w:r w:rsidRPr="00A70726">
        <w:t>Section applies to couples</w:t>
      </w:r>
    </w:p>
    <w:p w:rsidR="004E1C8D" w:rsidRPr="00A70726" w:rsidRDefault="004E1C8D" w:rsidP="00CE180B">
      <w:pPr>
        <w:pStyle w:val="subsection"/>
        <w:keepNext/>
        <w:keepLines/>
      </w:pPr>
      <w:r w:rsidRPr="00A70726">
        <w:tab/>
        <w:t>(1)</w:t>
      </w:r>
      <w:r w:rsidRPr="00A70726">
        <w:tab/>
        <w:t>This section applies in relation to any individual who is a member of a couple.</w:t>
      </w:r>
    </w:p>
    <w:p w:rsidR="004E1C8D" w:rsidRPr="00A70726" w:rsidRDefault="004E1C8D" w:rsidP="00CE180B">
      <w:pPr>
        <w:pStyle w:val="SubsectionHead"/>
      </w:pPr>
      <w:r w:rsidRPr="00A70726">
        <w:t xml:space="preserve">Family tax benefit </w:t>
      </w:r>
      <w:r w:rsidR="00127CA2" w:rsidRPr="00A70726">
        <w:t>Part</w:t>
      </w:r>
      <w:r w:rsidR="00753CFA" w:rsidRPr="00A70726">
        <w:t xml:space="preserve"> </w:t>
      </w:r>
      <w:r w:rsidRPr="00A70726">
        <w:t>A</w:t>
      </w:r>
    </w:p>
    <w:p w:rsidR="004E1C8D" w:rsidRPr="00A70726" w:rsidRDefault="004E1C8D" w:rsidP="00CE180B">
      <w:pPr>
        <w:pStyle w:val="subsection"/>
        <w:keepNext/>
        <w:keepLines/>
      </w:pPr>
      <w:r w:rsidRPr="00A70726">
        <w:tab/>
        <w:t>(2)</w:t>
      </w:r>
      <w:r w:rsidRPr="00A70726">
        <w:tab/>
        <w:t>For the purposes of the Family Assistance Act other than Part</w:t>
      </w:r>
      <w:r w:rsidR="00A70726">
        <w:t> </w:t>
      </w:r>
      <w:r w:rsidRPr="00A70726">
        <w:t>4 of Schedule</w:t>
      </w:r>
      <w:r w:rsidR="00A70726">
        <w:t> </w:t>
      </w:r>
      <w:r w:rsidRPr="00A70726">
        <w:t xml:space="preserve">1, any reference in this Act to eligibility for, or rate of, family tax benefit being determined or worked out on the basis of an indexed estimate, or an indexed actual income, for an individual or stated in a notice, is affected by </w:t>
      </w:r>
      <w:r w:rsidR="00A70726">
        <w:t>subsection (</w:t>
      </w:r>
      <w:r w:rsidRPr="00A70726">
        <w:t>3).</w:t>
      </w:r>
    </w:p>
    <w:p w:rsidR="00261158" w:rsidRPr="00A70726" w:rsidRDefault="00261158" w:rsidP="00261158">
      <w:pPr>
        <w:pStyle w:val="subsection"/>
      </w:pPr>
      <w:r w:rsidRPr="00A70726">
        <w:tab/>
        <w:t>(3)</w:t>
      </w:r>
      <w:r w:rsidRPr="00A70726">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A70726" w:rsidRDefault="00261158" w:rsidP="00261158">
      <w:pPr>
        <w:pStyle w:val="paragraph"/>
      </w:pPr>
      <w:r w:rsidRPr="00A70726">
        <w:tab/>
        <w:t>(a)</w:t>
      </w:r>
      <w:r w:rsidRPr="00A70726">
        <w:tab/>
        <w:t xml:space="preserve">the most recent indexed estimate or indexed actual income for the individual’s partner (see </w:t>
      </w:r>
      <w:r w:rsidR="00A70726">
        <w:t>subsection (</w:t>
      </w:r>
      <w:r w:rsidRPr="00A70726">
        <w:t>6)); or</w:t>
      </w:r>
    </w:p>
    <w:p w:rsidR="00261158" w:rsidRPr="00A70726" w:rsidRDefault="00261158" w:rsidP="00261158">
      <w:pPr>
        <w:pStyle w:val="paragraph"/>
      </w:pPr>
      <w:r w:rsidRPr="00A70726">
        <w:tab/>
        <w:t>(b)</w:t>
      </w:r>
      <w:r w:rsidRPr="00A70726">
        <w:tab/>
        <w:t>if there is no such indexed estimate or indexed actual income—a reasonable estimate of the adjusted taxable income of the individual’s partner (disregarding the effect of clause</w:t>
      </w:r>
      <w:r w:rsidR="00A70726">
        <w:t> </w:t>
      </w:r>
      <w:r w:rsidRPr="00A70726">
        <w:t>3 of Schedule</w:t>
      </w:r>
      <w:r w:rsidR="00A70726">
        <w:t> </w:t>
      </w:r>
      <w:r w:rsidRPr="00A70726">
        <w:t>3 to the Family Assistance Act) that has been given to the Secretary by the individual.</w:t>
      </w:r>
    </w:p>
    <w:p w:rsidR="004E1C8D" w:rsidRPr="00A70726" w:rsidRDefault="004E1C8D" w:rsidP="004E1C8D">
      <w:pPr>
        <w:pStyle w:val="SubsectionHead"/>
      </w:pPr>
      <w:r w:rsidRPr="00A70726">
        <w:t xml:space="preserve">Family tax benefit </w:t>
      </w:r>
      <w:r w:rsidR="00127CA2" w:rsidRPr="00A70726">
        <w:t>Part</w:t>
      </w:r>
      <w:r w:rsidR="00753CFA" w:rsidRPr="00A70726">
        <w:t xml:space="preserve"> </w:t>
      </w:r>
      <w:r w:rsidRPr="00A70726">
        <w:t>B</w:t>
      </w:r>
    </w:p>
    <w:p w:rsidR="004E1C8D" w:rsidRPr="00A70726" w:rsidRDefault="004E1C8D" w:rsidP="004E1C8D">
      <w:pPr>
        <w:pStyle w:val="subsection"/>
      </w:pPr>
      <w:r w:rsidRPr="00A70726">
        <w:tab/>
        <w:t>(4)</w:t>
      </w:r>
      <w:r w:rsidRPr="00A70726">
        <w:tab/>
        <w:t>For the purposes of Part</w:t>
      </w:r>
      <w:r w:rsidR="00A70726">
        <w:t> </w:t>
      </w:r>
      <w:r w:rsidRPr="00A70726">
        <w:t>4 of Schedule</w:t>
      </w:r>
      <w:r w:rsidR="00A70726">
        <w:t> </w:t>
      </w:r>
      <w:r w:rsidRPr="00A70726">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A70726">
        <w:t>subsection (</w:t>
      </w:r>
      <w:r w:rsidRPr="00A70726">
        <w:t>5).</w:t>
      </w:r>
    </w:p>
    <w:p w:rsidR="004E1C8D" w:rsidRPr="00A70726" w:rsidRDefault="004E1C8D" w:rsidP="004E1C8D">
      <w:pPr>
        <w:pStyle w:val="subsection"/>
      </w:pPr>
      <w:r w:rsidRPr="00A70726">
        <w:tab/>
        <w:t>(5)</w:t>
      </w:r>
      <w:r w:rsidRPr="00A70726">
        <w:tab/>
        <w:t>The reference is taken to be a reference to eligibility for, or rate of, family tax benefit being determined or worked out on the basis of the lower of these:</w:t>
      </w:r>
    </w:p>
    <w:p w:rsidR="004E1C8D" w:rsidRPr="00A70726" w:rsidRDefault="004E1C8D" w:rsidP="004E1C8D">
      <w:pPr>
        <w:pStyle w:val="paragraph"/>
      </w:pPr>
      <w:r w:rsidRPr="00A70726">
        <w:lastRenderedPageBreak/>
        <w:tab/>
        <w:t>(a)</w:t>
      </w:r>
      <w:r w:rsidRPr="00A70726">
        <w:tab/>
        <w:t>the indexed estimate or indexed actual income for that individual or stated in that notice;</w:t>
      </w:r>
    </w:p>
    <w:p w:rsidR="004E1C8D" w:rsidRPr="00A70726" w:rsidRDefault="004E1C8D" w:rsidP="004E1C8D">
      <w:pPr>
        <w:pStyle w:val="paragraph"/>
      </w:pPr>
      <w:r w:rsidRPr="00A70726">
        <w:tab/>
        <w:t>(b)</w:t>
      </w:r>
      <w:r w:rsidRPr="00A70726">
        <w:tab/>
        <w:t xml:space="preserve">the most recent indexed estimate or indexed actual income for the individual’s partner (see </w:t>
      </w:r>
      <w:r w:rsidR="00A70726">
        <w:t>subsection (</w:t>
      </w:r>
      <w:r w:rsidRPr="00A70726">
        <w:t>6))</w:t>
      </w:r>
      <w:r w:rsidR="00D84814" w:rsidRPr="00A70726">
        <w:t xml:space="preserve"> or, if there is no such indexed estimate or indexed actual income, a reasonable estimate of the adjusted taxable income of the individual’s partner (disregarding the effect of clause</w:t>
      </w:r>
      <w:r w:rsidR="00A70726">
        <w:t> </w:t>
      </w:r>
      <w:r w:rsidR="00D84814" w:rsidRPr="00A70726">
        <w:t>3 of Schedule</w:t>
      </w:r>
      <w:r w:rsidR="00A70726">
        <w:t> </w:t>
      </w:r>
      <w:r w:rsidR="00D84814" w:rsidRPr="00A70726">
        <w:t>3 to the Family Assistance Act) that has been given to the Secretary by the individual</w:t>
      </w:r>
      <w:r w:rsidRPr="00A70726">
        <w:t>.</w:t>
      </w:r>
    </w:p>
    <w:p w:rsidR="004E1C8D" w:rsidRPr="00A70726" w:rsidRDefault="004E1C8D" w:rsidP="004E1C8D">
      <w:pPr>
        <w:pStyle w:val="subsection2"/>
      </w:pPr>
      <w:r w:rsidRPr="00A70726">
        <w:t xml:space="preserve">If the amounts in </w:t>
      </w:r>
      <w:r w:rsidR="00A70726">
        <w:t>paragraphs (</w:t>
      </w:r>
      <w:r w:rsidRPr="00A70726">
        <w:t>a) and (b) are equal, the reference is taken to be a reference to:</w:t>
      </w:r>
    </w:p>
    <w:p w:rsidR="004E1C8D" w:rsidRPr="00A70726" w:rsidRDefault="004E1C8D" w:rsidP="004E1C8D">
      <w:pPr>
        <w:pStyle w:val="paragraph"/>
      </w:pPr>
      <w:r w:rsidRPr="00A70726">
        <w:tab/>
        <w:t>(c)</w:t>
      </w:r>
      <w:r w:rsidRPr="00A70726">
        <w:tab/>
        <w:t xml:space="preserve">if the individual is the claimant for family tax benefit—the amount in </w:t>
      </w:r>
      <w:r w:rsidR="00A70726">
        <w:t>paragraph (</w:t>
      </w:r>
      <w:r w:rsidRPr="00A70726">
        <w:t>a); or</w:t>
      </w:r>
    </w:p>
    <w:p w:rsidR="004E1C8D" w:rsidRPr="00A70726" w:rsidRDefault="004E1C8D" w:rsidP="004E1C8D">
      <w:pPr>
        <w:pStyle w:val="paragraph"/>
      </w:pPr>
      <w:r w:rsidRPr="00A70726">
        <w:tab/>
        <w:t>(d)</w:t>
      </w:r>
      <w:r w:rsidRPr="00A70726">
        <w:tab/>
        <w:t xml:space="preserve">if the individual is the partner of the claimant for family tax benefit—the amount in </w:t>
      </w:r>
      <w:r w:rsidR="00A70726">
        <w:t>paragraph (</w:t>
      </w:r>
      <w:r w:rsidRPr="00A70726">
        <w:t>b).</w:t>
      </w:r>
    </w:p>
    <w:p w:rsidR="004E1C8D" w:rsidRPr="00A70726" w:rsidRDefault="004E1C8D" w:rsidP="004E1C8D">
      <w:pPr>
        <w:pStyle w:val="SubsectionHead"/>
      </w:pPr>
      <w:r w:rsidRPr="00A70726">
        <w:t>Most recent indexed estimate or indexed actual income for individual’s partner</w:t>
      </w:r>
    </w:p>
    <w:p w:rsidR="004E1C8D" w:rsidRPr="00A70726" w:rsidRDefault="004E1C8D" w:rsidP="004E1C8D">
      <w:pPr>
        <w:pStyle w:val="subsection"/>
      </w:pPr>
      <w:r w:rsidRPr="00A70726">
        <w:tab/>
        <w:t>(6)</w:t>
      </w:r>
      <w:r w:rsidRPr="00A70726">
        <w:tab/>
        <w:t xml:space="preserve">In </w:t>
      </w:r>
      <w:r w:rsidR="00A70726">
        <w:t>subsections (</w:t>
      </w:r>
      <w:r w:rsidRPr="00A70726">
        <w:t xml:space="preserve">3) and (5), the </w:t>
      </w:r>
      <w:r w:rsidRPr="00A70726">
        <w:rPr>
          <w:b/>
          <w:i/>
        </w:rPr>
        <w:t xml:space="preserve">most recent indexed estimate or indexed actual income for the individual’s partner </w:t>
      </w:r>
      <w:r w:rsidRPr="00A70726">
        <w:t>is the indexed estimate or indexed actual income for the individual’s partner stated in a notice given to:</w:t>
      </w:r>
    </w:p>
    <w:p w:rsidR="004E1C8D" w:rsidRPr="00A70726" w:rsidRDefault="004E1C8D" w:rsidP="004E1C8D">
      <w:pPr>
        <w:pStyle w:val="paragraph"/>
      </w:pPr>
      <w:r w:rsidRPr="00A70726">
        <w:tab/>
        <w:t>(a)</w:t>
      </w:r>
      <w:r w:rsidRPr="00A70726">
        <w:tab/>
        <w:t>if the individual is the claimant for family tax benefit—the individual; or</w:t>
      </w:r>
    </w:p>
    <w:p w:rsidR="004E1C8D" w:rsidRPr="00A70726" w:rsidRDefault="004E1C8D" w:rsidP="004E1C8D">
      <w:pPr>
        <w:pStyle w:val="paragraph"/>
      </w:pPr>
      <w:r w:rsidRPr="00A70726">
        <w:tab/>
        <w:t>(b)</w:t>
      </w:r>
      <w:r w:rsidRPr="00A70726">
        <w:tab/>
        <w:t>if the individual is the partner of the claimant for family tax benefit—the individual’s partner;</w:t>
      </w:r>
    </w:p>
    <w:p w:rsidR="004E1C8D" w:rsidRPr="00A70726" w:rsidRDefault="004E1C8D" w:rsidP="004E1C8D">
      <w:pPr>
        <w:pStyle w:val="subsection2"/>
      </w:pPr>
      <w:r w:rsidRPr="00A70726">
        <w:t>under subsection</w:t>
      </w:r>
      <w:r w:rsidR="00A70726">
        <w:t> </w:t>
      </w:r>
      <w:r w:rsidRPr="00A70726">
        <w:t>20A(2) or 20B(2) with a start day that has arrived or passed (or, if the Secretary has given more than one such notice—the notice with the most recent start day).</w:t>
      </w:r>
    </w:p>
    <w:p w:rsidR="00F01773" w:rsidRPr="00A70726" w:rsidRDefault="00F01773" w:rsidP="00F01773">
      <w:pPr>
        <w:pStyle w:val="ActHead5"/>
      </w:pPr>
      <w:bookmarkStart w:id="38" w:name="_Toc465236689"/>
      <w:r w:rsidRPr="00A70726">
        <w:rPr>
          <w:rStyle w:val="CharSectno"/>
        </w:rPr>
        <w:t>21</w:t>
      </w:r>
      <w:r w:rsidRPr="00A70726">
        <w:t xml:space="preserve">  When determination is in force</w:t>
      </w:r>
      <w:bookmarkEnd w:id="38"/>
    </w:p>
    <w:p w:rsidR="00F01773" w:rsidRPr="00A70726" w:rsidRDefault="00F01773" w:rsidP="00F01773">
      <w:pPr>
        <w:pStyle w:val="subsection"/>
      </w:pPr>
      <w:r w:rsidRPr="00A70726">
        <w:tab/>
        <w:t>(1)</w:t>
      </w:r>
      <w:r w:rsidRPr="00A70726">
        <w:tab/>
        <w:t xml:space="preserve">Subject to this section, a determination under this </w:t>
      </w:r>
      <w:r w:rsidR="00127CA2" w:rsidRPr="00A70726">
        <w:t>Division</w:t>
      </w:r>
      <w:r w:rsidR="00753CFA" w:rsidRPr="00A70726">
        <w:t xml:space="preserve"> </w:t>
      </w:r>
      <w:r w:rsidRPr="00A70726">
        <w:t>comes into force when it is made and remains in force at all times afterwards.</w:t>
      </w:r>
    </w:p>
    <w:p w:rsidR="00B15AB9" w:rsidRPr="00A70726" w:rsidRDefault="00B15AB9" w:rsidP="00B15AB9">
      <w:pPr>
        <w:pStyle w:val="subsection"/>
      </w:pPr>
      <w:r w:rsidRPr="00A70726">
        <w:lastRenderedPageBreak/>
        <w:tab/>
        <w:t>(1A)</w:t>
      </w:r>
      <w:r w:rsidRPr="00A70726">
        <w:tab/>
        <w:t>A determination under paragraph</w:t>
      </w:r>
      <w:r w:rsidR="00A70726">
        <w:t> </w:t>
      </w:r>
      <w:r w:rsidRPr="00A70726">
        <w:t>19(a) may be expressed to come into force on a day before it is made (but not earlier than the day the claim concerned is made).</w:t>
      </w:r>
    </w:p>
    <w:p w:rsidR="00F01773" w:rsidRPr="00A70726" w:rsidRDefault="00F01773" w:rsidP="00F01773">
      <w:pPr>
        <w:pStyle w:val="SubsectionHead"/>
      </w:pPr>
      <w:r w:rsidRPr="00A70726">
        <w:t>Effect of later determination on certain instalment determinations</w:t>
      </w:r>
    </w:p>
    <w:p w:rsidR="00F01773" w:rsidRPr="00A70726" w:rsidRDefault="00F01773" w:rsidP="00F01773">
      <w:pPr>
        <w:pStyle w:val="subsection"/>
      </w:pPr>
      <w:r w:rsidRPr="00A70726">
        <w:tab/>
        <w:t>(2)</w:t>
      </w:r>
      <w:r w:rsidRPr="00A70726">
        <w:tab/>
        <w:t>If, on a particular day, a determination is in force:</w:t>
      </w:r>
    </w:p>
    <w:p w:rsidR="00F01773" w:rsidRPr="00A70726" w:rsidRDefault="00F01773" w:rsidP="00F01773">
      <w:pPr>
        <w:pStyle w:val="paragraph"/>
      </w:pPr>
      <w:r w:rsidRPr="00A70726">
        <w:tab/>
        <w:t>(a)</w:t>
      </w:r>
      <w:r w:rsidRPr="00A70726">
        <w:tab/>
        <w:t>under section</w:t>
      </w:r>
      <w:r w:rsidR="00A70726">
        <w:t> </w:t>
      </w:r>
      <w:r w:rsidRPr="00A70726">
        <w:t>16, where under the determination the claimant is not entitled to be paid family tax benefit on the particular day or any later day; or</w:t>
      </w:r>
    </w:p>
    <w:p w:rsidR="00F01773" w:rsidRPr="00A70726" w:rsidRDefault="00F01773" w:rsidP="00F01773">
      <w:pPr>
        <w:pStyle w:val="paragraph"/>
      </w:pPr>
      <w:r w:rsidRPr="00A70726">
        <w:tab/>
        <w:t>(b)</w:t>
      </w:r>
      <w:r w:rsidRPr="00A70726">
        <w:tab/>
        <w:t>under paragraph</w:t>
      </w:r>
      <w:r w:rsidR="00A70726">
        <w:t> </w:t>
      </w:r>
      <w:r w:rsidRPr="00A70726">
        <w:t>19(a);</w:t>
      </w:r>
    </w:p>
    <w:p w:rsidR="00F01773" w:rsidRPr="00A70726" w:rsidRDefault="00F01773" w:rsidP="00F01773">
      <w:pPr>
        <w:pStyle w:val="subsection2"/>
      </w:pPr>
      <w:r w:rsidRPr="00A70726">
        <w:t>the determination ceases to be in force on the particular day if either:</w:t>
      </w:r>
    </w:p>
    <w:p w:rsidR="00F01773" w:rsidRPr="00A70726" w:rsidRDefault="00F01773" w:rsidP="00F01773">
      <w:pPr>
        <w:pStyle w:val="paragraph"/>
      </w:pPr>
      <w:r w:rsidRPr="00A70726">
        <w:tab/>
        <w:t>(c)</w:t>
      </w:r>
      <w:r w:rsidRPr="00A70726">
        <w:tab/>
        <w:t>another determination is made on the particular day on a claim by the claimant for payment of family tax benefit by instalment; or</w:t>
      </w:r>
    </w:p>
    <w:p w:rsidR="00F01773" w:rsidRPr="00A70726" w:rsidRDefault="00F01773" w:rsidP="00F01773">
      <w:pPr>
        <w:pStyle w:val="paragraph"/>
      </w:pPr>
      <w:r w:rsidRPr="00A70726">
        <w:tab/>
        <w:t>(d)</w:t>
      </w:r>
      <w:r w:rsidRPr="00A70726">
        <w:tab/>
        <w:t>another determination is made after the particular day on a claim by the claimant for payment of family tax benefit for a past period, where the particular day occurs within the past period.</w:t>
      </w:r>
    </w:p>
    <w:p w:rsidR="00F01773" w:rsidRPr="00A70726" w:rsidRDefault="00F01773" w:rsidP="00F01773">
      <w:pPr>
        <w:pStyle w:val="SubsectionHead"/>
      </w:pPr>
      <w:r w:rsidRPr="00A70726">
        <w:t>Request for cessation of instalment determination</w:t>
      </w:r>
    </w:p>
    <w:p w:rsidR="00F01773" w:rsidRPr="00A70726" w:rsidRDefault="00F01773" w:rsidP="00F01773">
      <w:pPr>
        <w:pStyle w:val="subsection"/>
      </w:pPr>
      <w:r w:rsidRPr="00A70726">
        <w:tab/>
        <w:t>(3)</w:t>
      </w:r>
      <w:r w:rsidRPr="00A70726">
        <w:tab/>
        <w:t>A determination in force under section</w:t>
      </w:r>
      <w:r w:rsidR="00A70726">
        <w:t> </w:t>
      </w:r>
      <w:r w:rsidRPr="00A70726">
        <w:t>16 on a particular day ceases to be in force if:</w:t>
      </w:r>
    </w:p>
    <w:p w:rsidR="00F01773" w:rsidRPr="00A70726" w:rsidRDefault="00F01773" w:rsidP="00F01773">
      <w:pPr>
        <w:pStyle w:val="paragraph"/>
      </w:pPr>
      <w:r w:rsidRPr="00A70726">
        <w:tab/>
        <w:t>(a)</w:t>
      </w:r>
      <w:r w:rsidRPr="00A70726">
        <w:tab/>
        <w:t>under the determination, the claimant is entitled to be paid family tax benefit on the particular day or any later day; and</w:t>
      </w:r>
    </w:p>
    <w:p w:rsidR="00F01773" w:rsidRPr="00A70726" w:rsidRDefault="00F01773" w:rsidP="00F01773">
      <w:pPr>
        <w:pStyle w:val="paragraph"/>
      </w:pPr>
      <w:r w:rsidRPr="00A70726">
        <w:tab/>
        <w:t>(b)</w:t>
      </w:r>
      <w:r w:rsidRPr="00A70726">
        <w:tab/>
        <w:t>on the particular day, the claimant is not receiving a social security pension, social security benefit</w:t>
      </w:r>
      <w:r w:rsidR="00941A20" w:rsidRPr="00A70726">
        <w:t>, service pension or income support supplement</w:t>
      </w:r>
      <w:r w:rsidRPr="00A70726">
        <w:t>; and</w:t>
      </w:r>
    </w:p>
    <w:p w:rsidR="00F01773" w:rsidRPr="00A70726" w:rsidRDefault="00F01773" w:rsidP="00F01773">
      <w:pPr>
        <w:pStyle w:val="paragraph"/>
      </w:pPr>
      <w:r w:rsidRPr="00A70726">
        <w:tab/>
        <w:t>(c)</w:t>
      </w:r>
      <w:r w:rsidRPr="00A70726">
        <w:tab/>
        <w:t>on the particular day, the claimant advises the Secretary, in the form and manner required by the Secretary, that the claimant wishes the determination:</w:t>
      </w:r>
    </w:p>
    <w:p w:rsidR="00F01773" w:rsidRPr="00A70726" w:rsidRDefault="00F01773" w:rsidP="00F01773">
      <w:pPr>
        <w:pStyle w:val="paragraphsub"/>
      </w:pPr>
      <w:r w:rsidRPr="00A70726">
        <w:tab/>
        <w:t>(i)</w:t>
      </w:r>
      <w:r w:rsidRPr="00A70726">
        <w:tab/>
        <w:t>to cease to be in force from the particular day or from a specified later day; or</w:t>
      </w:r>
    </w:p>
    <w:p w:rsidR="00F01773" w:rsidRPr="00A70726" w:rsidRDefault="00F01773" w:rsidP="00F01773">
      <w:pPr>
        <w:pStyle w:val="paragraphsub"/>
      </w:pPr>
      <w:r w:rsidRPr="00A70726">
        <w:tab/>
        <w:t>(ii)</w:t>
      </w:r>
      <w:r w:rsidRPr="00A70726">
        <w:tab/>
        <w:t>to have ceased to be in force at the end of the most recent instalment period before the particular day.</w:t>
      </w:r>
    </w:p>
    <w:p w:rsidR="00F01773" w:rsidRPr="00A70726" w:rsidRDefault="00F01773" w:rsidP="00F01773">
      <w:pPr>
        <w:pStyle w:val="subsection2"/>
      </w:pPr>
      <w:r w:rsidRPr="00A70726">
        <w:lastRenderedPageBreak/>
        <w:t>The determination ceases to be in force in accordance with the advice.</w:t>
      </w:r>
    </w:p>
    <w:p w:rsidR="00F01773" w:rsidRPr="00A70726" w:rsidRDefault="00F01773" w:rsidP="00F01773">
      <w:pPr>
        <w:pStyle w:val="ActHead5"/>
      </w:pPr>
      <w:bookmarkStart w:id="39" w:name="_Toc465236690"/>
      <w:r w:rsidRPr="00A70726">
        <w:rPr>
          <w:rStyle w:val="CharSectno"/>
        </w:rPr>
        <w:t>22</w:t>
      </w:r>
      <w:r w:rsidRPr="00A70726">
        <w:t xml:space="preserve">  Notice of determination</w:t>
      </w:r>
      <w:bookmarkEnd w:id="39"/>
    </w:p>
    <w:p w:rsidR="00F01773" w:rsidRPr="00A70726" w:rsidRDefault="00F01773" w:rsidP="00F01773">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00921A29" w:rsidRPr="00A70726">
        <w:t>(except subsection</w:t>
      </w:r>
      <w:r w:rsidR="00A70726">
        <w:t> </w:t>
      </w:r>
      <w:r w:rsidR="00921A29" w:rsidRPr="00A70726">
        <w:t>23(3B))</w:t>
      </w:r>
      <w:r w:rsidRPr="00A70726">
        <w:t xml:space="preserve"> to the claimant, stating:</w:t>
      </w:r>
    </w:p>
    <w:p w:rsidR="00F01773" w:rsidRPr="00A70726" w:rsidRDefault="00F01773" w:rsidP="00F01773">
      <w:pPr>
        <w:pStyle w:val="paragraph"/>
      </w:pPr>
      <w:r w:rsidRPr="00A70726">
        <w:tab/>
        <w:t>(a)</w:t>
      </w:r>
      <w:r w:rsidRPr="00A70726">
        <w:tab/>
        <w:t>whether the claimant is entitled to be paid family tax benefit under the determination; and</w:t>
      </w:r>
    </w:p>
    <w:p w:rsidR="00F01773" w:rsidRPr="00A70726" w:rsidRDefault="00F01773" w:rsidP="00802728">
      <w:pPr>
        <w:pStyle w:val="paragraph"/>
        <w:keepNext/>
      </w:pPr>
      <w:r w:rsidRPr="00A70726">
        <w:tab/>
        <w:t>(b)</w:t>
      </w:r>
      <w:r w:rsidRPr="00A70726">
        <w:tab/>
        <w:t>if the claimant is so entitled:</w:t>
      </w:r>
    </w:p>
    <w:p w:rsidR="00F01773" w:rsidRPr="00A70726" w:rsidRDefault="00F01773" w:rsidP="00F01773">
      <w:pPr>
        <w:pStyle w:val="paragraphsub"/>
      </w:pPr>
      <w:r w:rsidRPr="00A70726">
        <w:tab/>
        <w:t>(i)</w:t>
      </w:r>
      <w:r w:rsidRPr="00A70726">
        <w:tab/>
        <w:t>if the claimant is entitled to be paid family tax benefit by instalment—the daily rate of the benefit, the days on which the entitlement arises and how it is to be paid; or</w:t>
      </w:r>
    </w:p>
    <w:p w:rsidR="00F01773" w:rsidRPr="00A70726" w:rsidRDefault="00F01773" w:rsidP="00F01773">
      <w:pPr>
        <w:pStyle w:val="paragraphsub"/>
      </w:pPr>
      <w:r w:rsidRPr="00A70726">
        <w:tab/>
        <w:t>(ii)</w:t>
      </w:r>
      <w:r w:rsidRPr="00A70726">
        <w:tab/>
        <w:t>in any other case—the amount of the benefit and how it is to be paid; and</w:t>
      </w:r>
    </w:p>
    <w:p w:rsidR="00F01773" w:rsidRPr="00A70726" w:rsidRDefault="00F01773" w:rsidP="00F01773">
      <w:pPr>
        <w:pStyle w:val="paragraph"/>
      </w:pPr>
      <w:r w:rsidRPr="00A70726">
        <w:tab/>
        <w:t>(c)</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the requirements of </w:t>
      </w:r>
      <w:r w:rsidR="00A70726">
        <w:t>subsection (</w:t>
      </w:r>
      <w:r w:rsidRPr="00A70726">
        <w:t>1) are not complied with.</w:t>
      </w:r>
    </w:p>
    <w:p w:rsidR="00F01773" w:rsidRPr="00A70726" w:rsidRDefault="00F01773" w:rsidP="00F01773">
      <w:pPr>
        <w:pStyle w:val="ActHead5"/>
      </w:pPr>
      <w:bookmarkStart w:id="40" w:name="_Toc465236691"/>
      <w:r w:rsidRPr="00A70726">
        <w:rPr>
          <w:rStyle w:val="CharSectno"/>
        </w:rPr>
        <w:t>23</w:t>
      </w:r>
      <w:r w:rsidRPr="00A70726">
        <w:t xml:space="preserve">  Payment of family tax benefit by instalment</w:t>
      </w:r>
      <w:bookmarkEnd w:id="40"/>
    </w:p>
    <w:p w:rsidR="00F01773" w:rsidRPr="00A70726" w:rsidRDefault="00F01773" w:rsidP="00F01773">
      <w:pPr>
        <w:pStyle w:val="subsection"/>
      </w:pPr>
      <w:r w:rsidRPr="00A70726">
        <w:tab/>
        <w:t>(1)</w:t>
      </w:r>
      <w:r w:rsidRPr="00A70726">
        <w:tab/>
        <w:t>Subject to this section, if the claimant is entitled to be paid family tax benefit by instalment, the Secretary must, after each instalment period ending</w:t>
      </w:r>
      <w:r w:rsidRPr="00A70726">
        <w:rPr>
          <w:i/>
        </w:rPr>
        <w:t xml:space="preserve"> </w:t>
      </w:r>
      <w:r w:rsidRPr="00A70726">
        <w:t>after the determination is made, pay the instalment amount to the claimant, at such time as the Secretary considers appropriate and to the credit of a bank account nominated and maintained by the claimant.</w:t>
      </w:r>
    </w:p>
    <w:p w:rsidR="00F01773" w:rsidRPr="00A70726" w:rsidRDefault="00F01773" w:rsidP="00F01773">
      <w:pPr>
        <w:pStyle w:val="SubsectionHead"/>
      </w:pPr>
      <w:r w:rsidRPr="00A70726">
        <w:t>Instalment amount and instalment period</w:t>
      </w:r>
    </w:p>
    <w:p w:rsidR="00F01773" w:rsidRPr="00A70726" w:rsidRDefault="00F01773" w:rsidP="00F01773">
      <w:pPr>
        <w:pStyle w:val="subsection"/>
      </w:pPr>
      <w:r w:rsidRPr="00A70726">
        <w:tab/>
        <w:t>(2)</w:t>
      </w:r>
      <w:r w:rsidRPr="00A70726">
        <w:tab/>
        <w:t xml:space="preserve">In </w:t>
      </w:r>
      <w:r w:rsidR="00A70726">
        <w:t>subsection (</w:t>
      </w:r>
      <w:r w:rsidRPr="00A70726">
        <w:t>1):</w:t>
      </w:r>
    </w:p>
    <w:p w:rsidR="00F01773" w:rsidRPr="00A70726" w:rsidRDefault="00F01773" w:rsidP="00F01773">
      <w:pPr>
        <w:pStyle w:val="Definition"/>
      </w:pPr>
      <w:r w:rsidRPr="00A70726">
        <w:rPr>
          <w:b/>
          <w:i/>
        </w:rPr>
        <w:t>instalment amount</w:t>
      </w:r>
      <w:r w:rsidRPr="00A70726">
        <w:t xml:space="preserve"> means the amount accruing for the days in the instalment period for which an entitlement to be paid family tax benefit arose under the determination.</w:t>
      </w:r>
    </w:p>
    <w:p w:rsidR="00F01773" w:rsidRPr="00A70726" w:rsidRDefault="00F01773" w:rsidP="007A7C73">
      <w:pPr>
        <w:pStyle w:val="Definition"/>
        <w:keepNext/>
        <w:keepLines/>
      </w:pPr>
      <w:r w:rsidRPr="00A70726">
        <w:rPr>
          <w:b/>
          <w:i/>
        </w:rPr>
        <w:lastRenderedPageBreak/>
        <w:t>instalment period</w:t>
      </w:r>
      <w:r w:rsidRPr="00A70726">
        <w:t xml:space="preserve"> means, subject to </w:t>
      </w:r>
      <w:r w:rsidR="00A70726">
        <w:t>subsection (</w:t>
      </w:r>
      <w:r w:rsidRPr="00A70726">
        <w:t>3):</w:t>
      </w:r>
    </w:p>
    <w:p w:rsidR="00921A29" w:rsidRPr="00A70726" w:rsidRDefault="00921A29" w:rsidP="00921A29">
      <w:pPr>
        <w:pStyle w:val="paragraph"/>
      </w:pPr>
      <w:r w:rsidRPr="00A70726">
        <w:tab/>
        <w:t>(a)</w:t>
      </w:r>
      <w:r w:rsidRPr="00A70726">
        <w:tab/>
        <w:t>the period of 14 days beginning on the day the Secretary considers appropriate in relation to the claimant, or class of claimants in which the claimant is included, and each successive period of 14 days; or</w:t>
      </w:r>
    </w:p>
    <w:p w:rsidR="00921A29" w:rsidRPr="00A70726" w:rsidRDefault="00921A29" w:rsidP="00921A29">
      <w:pPr>
        <w:pStyle w:val="paragraph"/>
      </w:pPr>
      <w:r w:rsidRPr="00A70726">
        <w:tab/>
        <w:t>(b)</w:t>
      </w:r>
      <w:r w:rsidRPr="00A70726">
        <w:tab/>
        <w:t>if the claimant:</w:t>
      </w:r>
    </w:p>
    <w:p w:rsidR="00921A29" w:rsidRPr="00A70726" w:rsidRDefault="00921A29" w:rsidP="00921A29">
      <w:pPr>
        <w:pStyle w:val="paragraphsub"/>
      </w:pPr>
      <w:r w:rsidRPr="00A70726">
        <w:tab/>
        <w:t>(i)</w:t>
      </w:r>
      <w:r w:rsidRPr="00A70726">
        <w:tab/>
        <w:t xml:space="preserve">is included in a class of persons specified under </w:t>
      </w:r>
      <w:r w:rsidR="00A70726">
        <w:t>subsection (</w:t>
      </w:r>
      <w:r w:rsidRPr="00A70726">
        <w:t>3A); and</w:t>
      </w:r>
    </w:p>
    <w:p w:rsidR="00921A29" w:rsidRPr="00A70726" w:rsidRDefault="00921A29" w:rsidP="00921A29">
      <w:pPr>
        <w:pStyle w:val="paragraphsub"/>
      </w:pPr>
      <w:r w:rsidRPr="00A70726">
        <w:tab/>
        <w:t>(ii)</w:t>
      </w:r>
      <w:r w:rsidRPr="00A70726">
        <w:tab/>
        <w:t xml:space="preserve">is the subject of a determination in force under </w:t>
      </w:r>
      <w:r w:rsidR="00A70726">
        <w:t>subsection (</w:t>
      </w:r>
      <w:r w:rsidRPr="00A70726">
        <w:t>3B);</w:t>
      </w:r>
    </w:p>
    <w:p w:rsidR="00921A29" w:rsidRPr="00A70726" w:rsidRDefault="00921A29" w:rsidP="00921A29">
      <w:pPr>
        <w:pStyle w:val="paragraph"/>
      </w:pPr>
      <w:r w:rsidRPr="00A70726">
        <w:tab/>
      </w:r>
      <w:r w:rsidRPr="00A70726">
        <w:tab/>
        <w:t>the period of 7 days beginning on the day the Secretary considers appropriate, and each successive period of 7 days.</w:t>
      </w:r>
    </w:p>
    <w:p w:rsidR="00F01773" w:rsidRPr="00A70726" w:rsidRDefault="00F01773" w:rsidP="00F01773">
      <w:pPr>
        <w:pStyle w:val="SubsectionHead"/>
      </w:pPr>
      <w:r w:rsidRPr="00A70726">
        <w:t>Changing the day on which later instalment periods begin</w:t>
      </w:r>
    </w:p>
    <w:p w:rsidR="00F01773" w:rsidRPr="00A70726" w:rsidRDefault="00F01773" w:rsidP="00F01773">
      <w:pPr>
        <w:pStyle w:val="subsection"/>
      </w:pPr>
      <w:r w:rsidRPr="00A70726">
        <w:tab/>
        <w:t>(3)</w:t>
      </w:r>
      <w:r w:rsidRPr="00A70726">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A70726" w:rsidRDefault="00921A29" w:rsidP="00921A29">
      <w:pPr>
        <w:pStyle w:val="SubsectionHead"/>
      </w:pPr>
      <w:r w:rsidRPr="00A70726">
        <w:t>Persons who may have 7</w:t>
      </w:r>
      <w:r w:rsidR="00A70726">
        <w:noBreakHyphen/>
      </w:r>
      <w:r w:rsidRPr="00A70726">
        <w:t>day instalment periods</w:t>
      </w:r>
    </w:p>
    <w:p w:rsidR="00921A29" w:rsidRPr="00A70726" w:rsidRDefault="00921A29" w:rsidP="00921A29">
      <w:pPr>
        <w:pStyle w:val="subsection"/>
      </w:pPr>
      <w:r w:rsidRPr="00A70726">
        <w:tab/>
        <w:t>(3A)</w:t>
      </w:r>
      <w:r w:rsidRPr="00A70726">
        <w:tab/>
        <w:t>The Minister may by legislative instrument specify a class of persons any of whom the Secretary may determine to have 7</w:t>
      </w:r>
      <w:r w:rsidR="00A70726">
        <w:noBreakHyphen/>
      </w:r>
      <w:r w:rsidRPr="00A70726">
        <w:t>day instalment periods.</w:t>
      </w:r>
    </w:p>
    <w:p w:rsidR="00921A29" w:rsidRPr="00A70726" w:rsidRDefault="00921A29" w:rsidP="00921A29">
      <w:pPr>
        <w:pStyle w:val="subsection"/>
      </w:pPr>
      <w:r w:rsidRPr="00A70726">
        <w:tab/>
        <w:t>(3B)</w:t>
      </w:r>
      <w:r w:rsidRPr="00A70726">
        <w:tab/>
        <w:t xml:space="preserve">The Secretary may determine that a claimant who is a member of a class of persons specified under </w:t>
      </w:r>
      <w:r w:rsidR="00A70726">
        <w:t>subsection (</w:t>
      </w:r>
      <w:r w:rsidRPr="00A70726">
        <w:t>3A) has instalment periods of 7 days.</w:t>
      </w:r>
    </w:p>
    <w:p w:rsidR="00921A29" w:rsidRPr="00A70726" w:rsidRDefault="00921A29" w:rsidP="00921A29">
      <w:pPr>
        <w:pStyle w:val="subsection"/>
      </w:pPr>
      <w:r w:rsidRPr="00A70726">
        <w:tab/>
        <w:t>(3C)</w:t>
      </w:r>
      <w:r w:rsidRPr="00A70726">
        <w:tab/>
        <w:t xml:space="preserve">The Secretary must revoke a determination made under </w:t>
      </w:r>
      <w:r w:rsidR="00A70726">
        <w:t>subsection (</w:t>
      </w:r>
      <w:r w:rsidRPr="00A70726">
        <w:t xml:space="preserve">3B) if he or she is satisfied that the claimant is no longer a member of a class of persons specified under </w:t>
      </w:r>
      <w:r w:rsidR="00A70726">
        <w:t>subsection (</w:t>
      </w:r>
      <w:r w:rsidRPr="00A70726">
        <w:t>3A).</w:t>
      </w:r>
    </w:p>
    <w:p w:rsidR="00921A29" w:rsidRPr="00A70726" w:rsidRDefault="00921A29" w:rsidP="00921A29">
      <w:pPr>
        <w:pStyle w:val="subsection"/>
      </w:pPr>
      <w:r w:rsidRPr="00A70726">
        <w:tab/>
        <w:t>(3D)</w:t>
      </w:r>
      <w:r w:rsidRPr="00A70726">
        <w:tab/>
      </w:r>
      <w:r w:rsidR="00A70726">
        <w:t>Subsection (</w:t>
      </w:r>
      <w:r w:rsidRPr="00A70726">
        <w:t>3C) does not limit the operation of subsection</w:t>
      </w:r>
      <w:r w:rsidR="00A70726">
        <w:t> </w:t>
      </w:r>
      <w:r w:rsidRPr="00A70726">
        <w:t xml:space="preserve">33(3) of the </w:t>
      </w:r>
      <w:r w:rsidRPr="00A70726">
        <w:rPr>
          <w:i/>
        </w:rPr>
        <w:t>Acts Interpretation Act 1901</w:t>
      </w:r>
      <w:r w:rsidRPr="00A70726">
        <w:t xml:space="preserve"> in relation to </w:t>
      </w:r>
      <w:r w:rsidR="00A70726">
        <w:t>subsection (</w:t>
      </w:r>
      <w:r w:rsidRPr="00A70726">
        <w:t>3B) of this section.</w:t>
      </w:r>
    </w:p>
    <w:p w:rsidR="00F01773" w:rsidRPr="00A70726" w:rsidRDefault="00F01773" w:rsidP="00F01773">
      <w:pPr>
        <w:pStyle w:val="SubsectionHead"/>
      </w:pPr>
      <w:r w:rsidRPr="00A70726">
        <w:lastRenderedPageBreak/>
        <w:t>Secretary may make direction as to the manner of making payments</w:t>
      </w:r>
    </w:p>
    <w:p w:rsidR="00F01773" w:rsidRPr="00A70726" w:rsidRDefault="00F01773" w:rsidP="00F01773">
      <w:pPr>
        <w:pStyle w:val="subsection"/>
      </w:pPr>
      <w:r w:rsidRPr="00A70726">
        <w:tab/>
        <w:t>(5)</w:t>
      </w:r>
      <w:r w:rsidRPr="00A70726">
        <w:tab/>
        <w:t xml:space="preserve">The Secretary may direct that the whole or a part of an amount which is to be paid for the purposes of this section is to be paid in a different way from that provided for by </w:t>
      </w:r>
      <w:r w:rsidR="00A70726">
        <w:t>subsection (</w:t>
      </w:r>
      <w:r w:rsidRPr="00A70726">
        <w:t>1). If the Secretary gives the direction, the amount is to be paid in accordance with the direction.</w:t>
      </w:r>
    </w:p>
    <w:p w:rsidR="00F01773" w:rsidRPr="00A70726" w:rsidRDefault="00F01773" w:rsidP="00F01773">
      <w:pPr>
        <w:pStyle w:val="SubsectionHead"/>
      </w:pPr>
      <w:r w:rsidRPr="00A70726">
        <w:t>Early payment of FTB instalment in particular cases</w:t>
      </w:r>
    </w:p>
    <w:p w:rsidR="00F01773" w:rsidRPr="00A70726" w:rsidRDefault="00F01773" w:rsidP="00F01773">
      <w:pPr>
        <w:pStyle w:val="subsection"/>
      </w:pPr>
      <w:r w:rsidRPr="00A70726">
        <w:tab/>
        <w:t>(5A)</w:t>
      </w:r>
      <w:r w:rsidRPr="00A70726">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A70726" w:rsidRDefault="00F01773" w:rsidP="00F01773">
      <w:pPr>
        <w:pStyle w:val="subsection"/>
      </w:pPr>
      <w:r w:rsidRPr="00A70726">
        <w:tab/>
        <w:t>(6)</w:t>
      </w:r>
      <w:r w:rsidRPr="00A70726">
        <w:tab/>
        <w:t xml:space="preserve">This section is subject to </w:t>
      </w:r>
      <w:r w:rsidR="00127CA2" w:rsidRPr="00A70726">
        <w:t>Subdivision</w:t>
      </w:r>
      <w:r w:rsidR="00753CFA" w:rsidRPr="00A70726">
        <w:t xml:space="preserve"> </w:t>
      </w:r>
      <w:r w:rsidR="00253C2A" w:rsidRPr="00A70726">
        <w:t xml:space="preserve">CA of this Division, </w:t>
      </w:r>
      <w:r w:rsidRPr="00A70726">
        <w:t>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B10313" w:rsidRPr="00A70726" w:rsidRDefault="00B10313" w:rsidP="00B10313">
      <w:pPr>
        <w:pStyle w:val="ActHead5"/>
      </w:pPr>
      <w:bookmarkStart w:id="41" w:name="_Toc465236692"/>
      <w:r w:rsidRPr="00A70726">
        <w:rPr>
          <w:rStyle w:val="CharSectno"/>
        </w:rPr>
        <w:t>24</w:t>
      </w:r>
      <w:r w:rsidRPr="00A70726">
        <w:t xml:space="preserve">  Payments of family tax benefit for a past period or by single payment/in substitution because of the death of another individual</w:t>
      </w:r>
      <w:bookmarkEnd w:id="41"/>
    </w:p>
    <w:p w:rsidR="00F01773" w:rsidRPr="00A70726" w:rsidRDefault="00F01773" w:rsidP="00F01773">
      <w:pPr>
        <w:pStyle w:val="subsection"/>
      </w:pPr>
      <w:r w:rsidRPr="00A70726">
        <w:tab/>
        <w:t>(1)</w:t>
      </w:r>
      <w:r w:rsidRPr="00A70726">
        <w:tab/>
        <w:t>If the claimant is entitled to be paid family tax benefit under a determination on a claim for payment of family tax benefit:</w:t>
      </w:r>
    </w:p>
    <w:p w:rsidR="00F01773" w:rsidRPr="00A70726" w:rsidRDefault="00F01773" w:rsidP="00F01773">
      <w:pPr>
        <w:pStyle w:val="paragraph"/>
      </w:pPr>
      <w:r w:rsidRPr="00A70726">
        <w:tab/>
        <w:t>(a)</w:t>
      </w:r>
      <w:r w:rsidRPr="00A70726">
        <w:tab/>
        <w:t>for a past period; or</w:t>
      </w:r>
    </w:p>
    <w:p w:rsidR="00F01773" w:rsidRPr="00A70726" w:rsidRDefault="00F01773" w:rsidP="00F01773">
      <w:pPr>
        <w:pStyle w:val="paragraph"/>
      </w:pPr>
      <w:r w:rsidRPr="00A70726">
        <w:tab/>
        <w:t>(b)</w:t>
      </w:r>
      <w:r w:rsidRPr="00A70726">
        <w:tab/>
        <w:t>by single payment/in substitution because of the death of another individual;</w:t>
      </w:r>
    </w:p>
    <w:p w:rsidR="00F01773" w:rsidRPr="00A70726" w:rsidRDefault="00F01773" w:rsidP="00F01773">
      <w:pPr>
        <w:pStyle w:val="subsection2"/>
      </w:pPr>
      <w:r w:rsidRPr="00A70726">
        <w:t>the Secretary must pay the amount to the claimant, at such time and in such manner as the Secretary considers appropriate.</w:t>
      </w:r>
    </w:p>
    <w:p w:rsidR="00F01773" w:rsidRPr="00A70726" w:rsidRDefault="00F01773" w:rsidP="00F01773">
      <w:pPr>
        <w:pStyle w:val="subsection"/>
      </w:pPr>
      <w:r w:rsidRPr="00A70726">
        <w:tab/>
        <w:t>(4)</w:t>
      </w:r>
      <w:r w:rsidRPr="00A70726">
        <w:tab/>
        <w:t xml:space="preserve">This section is subject to </w:t>
      </w:r>
      <w:r w:rsidR="00127CA2" w:rsidRPr="00A70726">
        <w:t>Subdivision</w:t>
      </w:r>
      <w:r w:rsidR="00753CFA" w:rsidRPr="00A70726">
        <w:t xml:space="preserve"> </w:t>
      </w:r>
      <w:r w:rsidR="00253C2A" w:rsidRPr="00A70726">
        <w:t xml:space="preserve">CA of this Division, </w:t>
      </w:r>
      <w:r w:rsidRPr="00A70726">
        <w:t>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B10313" w:rsidRPr="00A70726" w:rsidRDefault="00B10313" w:rsidP="00B10313">
      <w:pPr>
        <w:pStyle w:val="ActHead5"/>
      </w:pPr>
      <w:bookmarkStart w:id="42" w:name="_Toc465236693"/>
      <w:r w:rsidRPr="00A70726">
        <w:rPr>
          <w:rStyle w:val="CharSectno"/>
        </w:rPr>
        <w:t>24A</w:t>
      </w:r>
      <w:r w:rsidRPr="00A70726">
        <w:t xml:space="preserve">  Other payments of family tax benefit</w:t>
      </w:r>
      <w:bookmarkEnd w:id="42"/>
    </w:p>
    <w:p w:rsidR="00B10313" w:rsidRPr="00A70726" w:rsidRDefault="00B10313" w:rsidP="00B10313">
      <w:pPr>
        <w:pStyle w:val="subsection"/>
      </w:pPr>
      <w:r w:rsidRPr="00A70726">
        <w:tab/>
        <w:t>(1)</w:t>
      </w:r>
      <w:r w:rsidRPr="00A70726">
        <w:tab/>
        <w:t>If an individual is entitled to be paid an amount of family tax benefit under section</w:t>
      </w:r>
      <w:r w:rsidR="00A70726">
        <w:t> </w:t>
      </w:r>
      <w:r w:rsidRPr="00A70726">
        <w:t xml:space="preserve">58AA of the Family Assistance Act, the Secretary must pay the amount to the individual in a single lump </w:t>
      </w:r>
      <w:r w:rsidRPr="00A70726">
        <w:lastRenderedPageBreak/>
        <w:t>sum, at such time and in such manner as the Secretary considers appropriate.</w:t>
      </w:r>
    </w:p>
    <w:p w:rsidR="00B10313" w:rsidRPr="00A70726" w:rsidRDefault="00B10313" w:rsidP="00B10313">
      <w:pPr>
        <w:pStyle w:val="subsection"/>
      </w:pPr>
      <w:r w:rsidRPr="00A70726">
        <w:tab/>
        <w:t>(2)</w:t>
      </w:r>
      <w:r w:rsidRPr="00A70726">
        <w:tab/>
        <w:t>This section is subject to Subdivision CA of this Division, 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F01773" w:rsidRPr="00A70726" w:rsidRDefault="00F01773" w:rsidP="00F01773">
      <w:pPr>
        <w:pStyle w:val="ActHead5"/>
      </w:pPr>
      <w:bookmarkStart w:id="43" w:name="_Toc465236694"/>
      <w:r w:rsidRPr="00A70726">
        <w:rPr>
          <w:rStyle w:val="CharSectno"/>
        </w:rPr>
        <w:t>25</w:t>
      </w:r>
      <w:r w:rsidRPr="00A70726">
        <w:t xml:space="preserve">  Obligation to notify change of circumstances</w:t>
      </w:r>
      <w:bookmarkEnd w:id="43"/>
    </w:p>
    <w:p w:rsidR="00F01773" w:rsidRPr="00A70726" w:rsidRDefault="00F01773" w:rsidP="00F01773">
      <w:pPr>
        <w:pStyle w:val="subsection"/>
      </w:pPr>
      <w:r w:rsidRPr="00A70726">
        <w:tab/>
        <w:t>(1)</w:t>
      </w:r>
      <w:r w:rsidRPr="00A70726">
        <w:tab/>
        <w:t>If, after a claimant becomes entitled to be paid family tax benefit by instalment:</w:t>
      </w:r>
    </w:p>
    <w:p w:rsidR="00F01773" w:rsidRPr="00A70726" w:rsidRDefault="00F01773" w:rsidP="00F01773">
      <w:pPr>
        <w:pStyle w:val="paragraph"/>
      </w:pPr>
      <w:r w:rsidRPr="00A70726">
        <w:tab/>
        <w:t>(a)</w:t>
      </w:r>
      <w:r w:rsidRPr="00A70726">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A70726" w:rsidRDefault="00F01773" w:rsidP="00F01773">
      <w:pPr>
        <w:pStyle w:val="paragraph"/>
      </w:pPr>
      <w:r w:rsidRPr="00A70726">
        <w:tab/>
        <w:t>(b)</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25A,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(2)</w:t>
      </w:r>
      <w:r w:rsidRPr="00A70726">
        <w:tab/>
        <w:t xml:space="preserve">Strict liability applies to the element of an offence against </w:t>
      </w:r>
      <w:r w:rsidR="00A70726">
        <w:t>subsection (</w:t>
      </w:r>
      <w:r w:rsidRPr="00A70726">
        <w:t>1) that a notice is a notice given under section</w:t>
      </w:r>
      <w:r w:rsidR="00A70726">
        <w:t> </w:t>
      </w:r>
      <w:r w:rsidRPr="00A70726">
        <w:t>25A.</w:t>
      </w:r>
    </w:p>
    <w:p w:rsidR="00921A29" w:rsidRPr="00A70726" w:rsidRDefault="00921A29" w:rsidP="00921A29">
      <w:pPr>
        <w:pStyle w:val="subsection"/>
      </w:pPr>
      <w:r w:rsidRPr="00A70726">
        <w:tab/>
        <w:t>(3)</w:t>
      </w:r>
      <w:r w:rsidRPr="00A70726">
        <w:tab/>
        <w:t>If, after the Secretary determines under subsection</w:t>
      </w:r>
      <w:r w:rsidR="00A70726">
        <w:t> </w:t>
      </w:r>
      <w:r w:rsidRPr="00A70726">
        <w:t>23(3B) that a claimant has instalment periods of 7 days:</w:t>
      </w:r>
    </w:p>
    <w:p w:rsidR="00921A29" w:rsidRPr="00A70726" w:rsidRDefault="00921A29" w:rsidP="00921A29">
      <w:pPr>
        <w:pStyle w:val="paragraphsub"/>
      </w:pPr>
      <w:r w:rsidRPr="00A70726">
        <w:tab/>
        <w:t>(a)</w:t>
      </w:r>
      <w:r w:rsidRPr="00A70726">
        <w:tab/>
        <w:t>anything happens that causes the claimant to cease to be a member of a class of persons specified under subsection</w:t>
      </w:r>
      <w:r w:rsidR="00A70726">
        <w:t> </w:t>
      </w:r>
      <w:r w:rsidRPr="00A70726">
        <w:t>23(3A); or</w:t>
      </w:r>
    </w:p>
    <w:p w:rsidR="00921A29" w:rsidRPr="00A70726" w:rsidRDefault="00921A29" w:rsidP="00921A29">
      <w:pPr>
        <w:pStyle w:val="paragraphsub"/>
      </w:pPr>
      <w:r w:rsidRPr="00A70726">
        <w:tab/>
        <w:t>(b)</w:t>
      </w:r>
      <w:r w:rsidRPr="00A70726">
        <w:tab/>
        <w:t>the claimant becomes aware that anything is likely to happen that will have that effect;</w:t>
      </w:r>
    </w:p>
    <w:p w:rsidR="00921A29" w:rsidRPr="00A70726" w:rsidRDefault="00921A29" w:rsidP="00921A29">
      <w:pPr>
        <w:pStyle w:val="subsection2"/>
      </w:pPr>
      <w:r w:rsidRPr="00A70726">
        <w:t>the claimant must, in the manner set out in a written notice given to the claimant under section</w:t>
      </w:r>
      <w:r w:rsidR="00A70726">
        <w:t> </w:t>
      </w:r>
      <w:r w:rsidRPr="00A70726">
        <w:t xml:space="preserve">25A, as soon as practicable after the </w:t>
      </w:r>
      <w:r w:rsidRPr="00A70726">
        <w:lastRenderedPageBreak/>
        <w:t>claimant becomes aware that the thing has happened or is likely to happen, notify the Secretary that it has happened or is likely to happen.</w:t>
      </w:r>
    </w:p>
    <w:p w:rsidR="00921A29" w:rsidRPr="00A70726" w:rsidRDefault="00921A29" w:rsidP="00921A29">
      <w:pPr>
        <w:pStyle w:val="subsection"/>
      </w:pPr>
      <w:r w:rsidRPr="00A70726">
        <w:tab/>
        <w:t>(4)</w:t>
      </w:r>
      <w:r w:rsidRPr="00A70726">
        <w:tab/>
        <w:t xml:space="preserve">If a thing that is described in both </w:t>
      </w:r>
      <w:r w:rsidR="00A70726">
        <w:t>subsections (</w:t>
      </w:r>
      <w:r w:rsidRPr="00A70726">
        <w:t xml:space="preserve">1) and (3) happens or is likely to happen, </w:t>
      </w:r>
      <w:r w:rsidR="00A70726">
        <w:t>subsection (</w:t>
      </w:r>
      <w:r w:rsidRPr="00A70726">
        <w:t xml:space="preserve">1) applies in relation to the thing but </w:t>
      </w:r>
      <w:r w:rsidR="00A70726">
        <w:t>subsection (</w:t>
      </w:r>
      <w:r w:rsidRPr="00A70726">
        <w:t>3) does not.</w:t>
      </w:r>
    </w:p>
    <w:p w:rsidR="00F01773" w:rsidRPr="00A70726" w:rsidRDefault="00F01773" w:rsidP="00F800DB">
      <w:pPr>
        <w:pStyle w:val="ActHead5"/>
      </w:pPr>
      <w:bookmarkStart w:id="44" w:name="_Toc465236695"/>
      <w:r w:rsidRPr="00A70726">
        <w:rPr>
          <w:rStyle w:val="CharSectno"/>
        </w:rPr>
        <w:t>25A</w:t>
      </w:r>
      <w:r w:rsidRPr="00A70726">
        <w:t xml:space="preserve">  Secretary’s power to approve a manner of notification</w:t>
      </w:r>
      <w:bookmarkEnd w:id="44"/>
    </w:p>
    <w:p w:rsidR="00F01773" w:rsidRPr="00A70726" w:rsidRDefault="00F01773" w:rsidP="00F800DB">
      <w:pPr>
        <w:pStyle w:val="subsection"/>
        <w:keepNext/>
        <w:keepLines/>
      </w:pPr>
      <w:r w:rsidRPr="00A70726">
        <w:tab/>
        <w:t>(1)</w:t>
      </w:r>
      <w:r w:rsidRPr="00A70726">
        <w:tab/>
        <w:t>The Secretary must approve a manner of notification that a claimant is to use when notifying the Secretary of a thing under section</w:t>
      </w:r>
      <w:r w:rsidR="00A70726">
        <w:t> </w:t>
      </w:r>
      <w:r w:rsidRPr="00A70726">
        <w:t>25.</w:t>
      </w:r>
    </w:p>
    <w:p w:rsidR="00F01773" w:rsidRPr="00A70726" w:rsidRDefault="00F01773" w:rsidP="00F01773">
      <w:pPr>
        <w:pStyle w:val="subsection"/>
      </w:pPr>
      <w:r w:rsidRPr="00A70726">
        <w:tab/>
        <w:t>(2)</w:t>
      </w:r>
      <w:r w:rsidRPr="00A70726">
        <w:tab/>
        <w:t>The Secretary must, by written notice, notify the claimant of the approved manner of notification.</w:t>
      </w:r>
    </w:p>
    <w:p w:rsidR="00F01773" w:rsidRPr="00A70726" w:rsidRDefault="00F01773" w:rsidP="00F01773">
      <w:pPr>
        <w:pStyle w:val="ActHead5"/>
      </w:pPr>
      <w:bookmarkStart w:id="45" w:name="_Toc465236696"/>
      <w:r w:rsidRPr="00A70726">
        <w:rPr>
          <w:rStyle w:val="CharSectno"/>
        </w:rPr>
        <w:t>26</w:t>
      </w:r>
      <w:r w:rsidRPr="00A70726">
        <w:t xml:space="preserve">  Secretary’s power to request tax file numbers</w:t>
      </w:r>
      <w:bookmarkEnd w:id="45"/>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is in force under which the claimant is entitled to be paid family tax benefit by instalment; or</w:t>
      </w:r>
    </w:p>
    <w:p w:rsidR="00F01773" w:rsidRPr="00A70726" w:rsidRDefault="00F01773" w:rsidP="00F01773">
      <w:pPr>
        <w:pStyle w:val="paragraph"/>
      </w:pPr>
      <w:r w:rsidRPr="00A70726">
        <w:tab/>
        <w:t>(b)</w:t>
      </w:r>
      <w:r w:rsidRPr="00A70726">
        <w:tab/>
        <w:t>a determination is in force under which the claimant is entitled to be paid family tax benefit for a past period;</w:t>
      </w:r>
    </w:p>
    <w:p w:rsidR="00F01773" w:rsidRPr="00A70726" w:rsidRDefault="00F01773" w:rsidP="00F01773">
      <w:pPr>
        <w:pStyle w:val="subsection2"/>
      </w:pPr>
      <w:r w:rsidRPr="00A70726">
        <w:t xml:space="preserve">the Secretary may request the claimant to give the Secretary, within 28 days of the request being made, a written statement, in relation to a specified TFN determination person, of whichever of the kinds set out in </w:t>
      </w:r>
      <w:r w:rsidR="00A70726">
        <w:t>subsection (</w:t>
      </w:r>
      <w:r w:rsidRPr="00A70726">
        <w:t>2), (3) or (4) the claimant chooses.</w:t>
      </w:r>
    </w:p>
    <w:p w:rsidR="00F01773" w:rsidRPr="00A70726" w:rsidRDefault="00F01773" w:rsidP="00F01773">
      <w:pPr>
        <w:pStyle w:val="SubsectionHead"/>
      </w:pPr>
      <w:r w:rsidRPr="00A70726">
        <w:t>Statement of tax file number</w:t>
      </w:r>
    </w:p>
    <w:p w:rsidR="00F01773" w:rsidRPr="00A70726" w:rsidRDefault="00F01773" w:rsidP="00F01773">
      <w:pPr>
        <w:pStyle w:val="subsection"/>
      </w:pPr>
      <w:r w:rsidRPr="00A70726">
        <w:tab/>
        <w:t>(2)</w:t>
      </w:r>
      <w:r w:rsidRPr="00A70726">
        <w:tab/>
        <w:t>The first kind of statement that can be made is a statement of the TFN determination person’s tax file number. Regardless of who the TFN determination person is, this kind of statement can be made by the claimant only.</w:t>
      </w:r>
    </w:p>
    <w:p w:rsidR="00F01773" w:rsidRPr="00A70726" w:rsidRDefault="00F01773" w:rsidP="00F01773">
      <w:pPr>
        <w:pStyle w:val="SubsectionHead"/>
      </w:pPr>
      <w:r w:rsidRPr="00A70726">
        <w:lastRenderedPageBreak/>
        <w:t>Statement that TFN person does not know what his or her tax file number is etc.</w:t>
      </w:r>
    </w:p>
    <w:p w:rsidR="00F01773" w:rsidRPr="00A70726" w:rsidRDefault="00F01773" w:rsidP="00F01773">
      <w:pPr>
        <w:pStyle w:val="subsection"/>
      </w:pPr>
      <w:r w:rsidRPr="00A70726">
        <w:tab/>
        <w:t>(3)</w:t>
      </w:r>
      <w:r w:rsidRPr="00A70726">
        <w:tab/>
        <w:t>The second kind of statement that can be made is a statement by the TFN determination person that the person:</w:t>
      </w:r>
    </w:p>
    <w:p w:rsidR="00F01773" w:rsidRPr="00A70726" w:rsidRDefault="00F01773" w:rsidP="00F01773">
      <w:pPr>
        <w:pStyle w:val="paragraph"/>
      </w:pPr>
      <w:r w:rsidRPr="00A70726">
        <w:tab/>
        <w:t>(a)</w:t>
      </w:r>
      <w:r w:rsidRPr="00A70726">
        <w:tab/>
        <w:t>has a tax file number but does not know what it is; and</w:t>
      </w:r>
    </w:p>
    <w:p w:rsidR="00F01773" w:rsidRPr="00A70726" w:rsidRDefault="00F01773" w:rsidP="00F01773">
      <w:pPr>
        <w:pStyle w:val="paragraph"/>
      </w:pPr>
      <w:r w:rsidRPr="00A70726">
        <w:tab/>
        <w:t>(b)</w:t>
      </w:r>
      <w:r w:rsidRPr="00A70726">
        <w:tab/>
        <w:t>has asked the Commissioner of Taxation to inform the person of his or her tax file number; and</w:t>
      </w:r>
    </w:p>
    <w:p w:rsidR="00F01773" w:rsidRPr="00A70726" w:rsidRDefault="00F01773" w:rsidP="00F01773">
      <w:pPr>
        <w:pStyle w:val="paragraph"/>
      </w:pPr>
      <w:r w:rsidRPr="00A70726">
        <w:tab/>
        <w:t>(c)</w:t>
      </w:r>
      <w:r w:rsidRPr="00A70726">
        <w:tab/>
        <w:t>authorises the Commissioner of Taxation to tell the Secretary:</w:t>
      </w:r>
    </w:p>
    <w:p w:rsidR="00F01773" w:rsidRPr="00A70726" w:rsidRDefault="00F01773" w:rsidP="00F01773">
      <w:pPr>
        <w:pStyle w:val="paragraphsub"/>
      </w:pPr>
      <w:r w:rsidRPr="00A70726">
        <w:tab/>
        <w:t>(i)</w:t>
      </w:r>
      <w:r w:rsidRPr="00A70726">
        <w:tab/>
        <w:t>whether the person has a tax file number; and</w:t>
      </w:r>
    </w:p>
    <w:p w:rsidR="00F01773" w:rsidRPr="00A70726" w:rsidRDefault="00F01773" w:rsidP="00F01773">
      <w:pPr>
        <w:pStyle w:val="paragraphsub"/>
      </w:pPr>
      <w:r w:rsidRPr="00A70726">
        <w:tab/>
        <w:t>(ii)</w:t>
      </w:r>
      <w:r w:rsidRPr="00A70726">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(4)</w:t>
      </w:r>
      <w:r w:rsidRPr="00A70726">
        <w:tab/>
        <w:t>The third kind of statement that can be made is a statement by the TFN determination person that the person:</w:t>
      </w:r>
    </w:p>
    <w:p w:rsidR="00F01773" w:rsidRPr="00A70726" w:rsidRDefault="00F01773" w:rsidP="00F01773">
      <w:pPr>
        <w:pStyle w:val="paragraph"/>
      </w:pPr>
      <w:r w:rsidRPr="00A70726">
        <w:tab/>
        <w:t>(a)</w:t>
      </w:r>
      <w:r w:rsidRPr="00A70726">
        <w:tab/>
        <w:t>has an application for a tax file number pending; and</w:t>
      </w:r>
    </w:p>
    <w:p w:rsidR="00F01773" w:rsidRPr="00A70726" w:rsidRDefault="00F01773" w:rsidP="00F01773">
      <w:pPr>
        <w:pStyle w:val="paragraph"/>
      </w:pPr>
      <w:r w:rsidRPr="00A70726">
        <w:tab/>
        <w:t>(b)</w:t>
      </w:r>
      <w:r w:rsidRPr="00A70726">
        <w:tab/>
        <w:t>authorises the Commissioner of Taxation to tell the Secretary:</w:t>
      </w:r>
    </w:p>
    <w:p w:rsidR="00F01773" w:rsidRPr="00A70726" w:rsidRDefault="00F01773" w:rsidP="00F01773">
      <w:pPr>
        <w:pStyle w:val="paragraphsub"/>
      </w:pPr>
      <w:r w:rsidRPr="00A70726">
        <w:tab/>
        <w:t>(i)</w:t>
      </w:r>
      <w:r w:rsidRPr="00A70726">
        <w:tab/>
        <w:t>if a tax file number is issued to the person—that number; or</w:t>
      </w:r>
    </w:p>
    <w:p w:rsidR="00F01773" w:rsidRPr="00A70726" w:rsidRDefault="00F01773" w:rsidP="00F01773">
      <w:pPr>
        <w:pStyle w:val="paragraphsub"/>
      </w:pPr>
      <w:r w:rsidRPr="00A70726">
        <w:tab/>
        <w:t>(ii)</w:t>
      </w:r>
      <w:r w:rsidRPr="00A70726">
        <w:tab/>
        <w:t>if the application is refused—that the application has been refused; or</w:t>
      </w:r>
    </w:p>
    <w:p w:rsidR="00F01773" w:rsidRPr="00A70726" w:rsidRDefault="00F01773" w:rsidP="00F01773">
      <w:pPr>
        <w:pStyle w:val="paragraphsub"/>
      </w:pPr>
      <w:r w:rsidRPr="00A70726">
        <w:tab/>
        <w:t>(iii)</w:t>
      </w:r>
      <w:r w:rsidRPr="00A70726">
        <w:tab/>
        <w:t>if the application is withdrawn—that the application has been withdrawn.</w:t>
      </w:r>
    </w:p>
    <w:p w:rsidR="00F01773" w:rsidRPr="00A70726" w:rsidRDefault="00F01773" w:rsidP="00F01773">
      <w:pPr>
        <w:pStyle w:val="ActHead5"/>
      </w:pPr>
      <w:bookmarkStart w:id="46" w:name="_Toc465236697"/>
      <w:r w:rsidRPr="00A70726">
        <w:rPr>
          <w:rStyle w:val="CharSectno"/>
        </w:rPr>
        <w:t>26A</w:t>
      </w:r>
      <w:r w:rsidRPr="00A70726">
        <w:t xml:space="preserve">  Secretary’s power to require bank account details</w:t>
      </w:r>
      <w:bookmarkEnd w:id="46"/>
    </w:p>
    <w:p w:rsidR="00F01773" w:rsidRPr="00A70726" w:rsidRDefault="00F01773" w:rsidP="00F01773">
      <w:pPr>
        <w:pStyle w:val="subsection"/>
      </w:pPr>
      <w:r w:rsidRPr="00A70726">
        <w:tab/>
      </w:r>
      <w:r w:rsidRPr="00A70726">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 determination is in force under which the claimant is entitled to be paid family tax benefit by instalment;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has not nominated a bank account into which instalments of family tax benefit are to be paid;</w:t>
      </w:r>
    </w:p>
    <w:p w:rsidR="00F01773" w:rsidRPr="00A70726" w:rsidRDefault="00F01773" w:rsidP="00F01773">
      <w:pPr>
        <w:pStyle w:val="subsection2"/>
        <w:rPr>
          <w:snapToGrid w:val="0"/>
          <w:lang w:eastAsia="en-US"/>
        </w:rPr>
      </w:pPr>
      <w:r w:rsidRPr="00A70726">
        <w:rPr>
          <w:snapToGrid w:val="0"/>
          <w:lang w:eastAsia="en-US"/>
        </w:rPr>
        <w:t xml:space="preserve">the Secretary may require the claimant to give the Secretary, within 28 days of the requirement being made, details of a </w:t>
      </w:r>
      <w:r w:rsidRPr="00A70726">
        <w:t xml:space="preserve">bank account maintained by the claimant alone, or jointly or in common with </w:t>
      </w:r>
      <w:r w:rsidRPr="00A70726">
        <w:lastRenderedPageBreak/>
        <w:t>someone else, into which instalments of family tax benefit are to be paid.</w:t>
      </w:r>
    </w:p>
    <w:p w:rsidR="00F01773" w:rsidRPr="00A70726" w:rsidRDefault="00127CA2" w:rsidP="00F01773">
      <w:pPr>
        <w:pStyle w:val="ActHead4"/>
      </w:pPr>
      <w:bookmarkStart w:id="47" w:name="_Toc465236698"/>
      <w:r w:rsidRPr="00A70726">
        <w:rPr>
          <w:rStyle w:val="CharSubdNo"/>
        </w:rPr>
        <w:t>Subdivision</w:t>
      </w:r>
      <w:r w:rsidR="00753CFA" w:rsidRPr="00A70726">
        <w:rPr>
          <w:rStyle w:val="CharSubdNo"/>
        </w:rPr>
        <w:t xml:space="preserve"> </w:t>
      </w:r>
      <w:r w:rsidR="00F01773" w:rsidRPr="00A70726">
        <w:rPr>
          <w:rStyle w:val="CharSubdNo"/>
        </w:rPr>
        <w:t>C</w:t>
      </w:r>
      <w:r w:rsidR="00F01773" w:rsidRPr="00A70726">
        <w:t>—</w:t>
      </w:r>
      <w:r w:rsidR="00F01773" w:rsidRPr="00A70726">
        <w:rPr>
          <w:rStyle w:val="CharSubdText"/>
        </w:rPr>
        <w:t>Variation of determinations</w:t>
      </w:r>
      <w:bookmarkEnd w:id="47"/>
    </w:p>
    <w:p w:rsidR="00F01773" w:rsidRPr="00A70726" w:rsidRDefault="00F01773" w:rsidP="00F01773">
      <w:pPr>
        <w:pStyle w:val="ActHead5"/>
      </w:pPr>
      <w:bookmarkStart w:id="48" w:name="_Toc465236699"/>
      <w:r w:rsidRPr="00A70726">
        <w:rPr>
          <w:rStyle w:val="CharSectno"/>
        </w:rPr>
        <w:t>27</w:t>
      </w:r>
      <w:r w:rsidRPr="00A70726">
        <w:t xml:space="preserve">  Variation of instalment and past period determinations where failure to provide tax file number</w:t>
      </w:r>
      <w:bookmarkEnd w:id="48"/>
    </w:p>
    <w:p w:rsidR="00F01773" w:rsidRPr="00A70726" w:rsidRDefault="00F01773" w:rsidP="00F01773">
      <w:pPr>
        <w:pStyle w:val="SubsectionHead"/>
      </w:pPr>
      <w:r w:rsidRPr="00A70726">
        <w:t>Non</w:t>
      </w:r>
      <w:r w:rsidR="00A70726">
        <w:noBreakHyphen/>
      </w:r>
      <w:r w:rsidRPr="00A70726">
        <w:t>compliance with request</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the Secretary makes a request under subsection</w:t>
      </w:r>
      <w:r w:rsidR="00A70726">
        <w:t> </w:t>
      </w:r>
      <w:r w:rsidRPr="00A70726">
        <w:t>26(1); and</w:t>
      </w:r>
    </w:p>
    <w:p w:rsidR="00F01773" w:rsidRPr="00A70726" w:rsidRDefault="00F01773" w:rsidP="00F01773">
      <w:pPr>
        <w:pStyle w:val="paragraph"/>
      </w:pPr>
      <w:r w:rsidRPr="00A70726">
        <w:tab/>
        <w:t>(b)</w:t>
      </w:r>
      <w:r w:rsidRPr="00A70726">
        <w:tab/>
        <w:t>the claimant does not comply with the request within 28 days of the request being made;</w:t>
      </w:r>
    </w:p>
    <w:p w:rsidR="00F01773" w:rsidRPr="00A70726" w:rsidRDefault="00F01773" w:rsidP="00F01773">
      <w:pPr>
        <w:pStyle w:val="subsection2"/>
      </w:pPr>
      <w:r w:rsidRPr="00A70726">
        <w:t xml:space="preserve">then, subject to </w:t>
      </w:r>
      <w:r w:rsidR="00A70726">
        <w:t>subsection (</w:t>
      </w:r>
      <w:r w:rsidRPr="00A70726">
        <w:t xml:space="preserve">2), the consequence in </w:t>
      </w:r>
      <w:r w:rsidR="00A70726">
        <w:t>subsection (</w:t>
      </w:r>
      <w:r w:rsidRPr="00A70726">
        <w:t>5) applies.</w:t>
      </w:r>
    </w:p>
    <w:p w:rsidR="00F01773" w:rsidRPr="00A70726" w:rsidRDefault="00F01773" w:rsidP="00F01773">
      <w:pPr>
        <w:pStyle w:val="SubsectionHead"/>
      </w:pPr>
      <w:r w:rsidRPr="00A70726">
        <w:t>Exemption from request under subsection</w:t>
      </w:r>
      <w:r w:rsidR="00A70726">
        <w:t> </w:t>
      </w:r>
      <w:r w:rsidRPr="00A70726">
        <w:t>26(1)</w:t>
      </w:r>
    </w:p>
    <w:p w:rsidR="00F01773" w:rsidRPr="00A70726" w:rsidRDefault="00F01773" w:rsidP="00F01773">
      <w:pPr>
        <w:pStyle w:val="subsection"/>
      </w:pPr>
      <w:r w:rsidRPr="00A70726">
        <w:tab/>
        <w:t>(2)</w:t>
      </w:r>
      <w:r w:rsidRPr="00A70726">
        <w:tab/>
        <w:t xml:space="preserve">The Secretary may determine that the consequence in </w:t>
      </w:r>
      <w:r w:rsidR="00A70726">
        <w:t>subsection (</w:t>
      </w:r>
      <w:r w:rsidRPr="00A70726">
        <w:t>5) does not apply if:</w:t>
      </w:r>
    </w:p>
    <w:p w:rsidR="00F01773" w:rsidRPr="00A70726" w:rsidRDefault="00F01773" w:rsidP="00F01773">
      <w:pPr>
        <w:pStyle w:val="paragraph"/>
      </w:pPr>
      <w:r w:rsidRPr="00A70726">
        <w:tab/>
        <w:t>(a)</w:t>
      </w:r>
      <w:r w:rsidRPr="00A70726">
        <w:tab/>
        <w:t>the TFN determination person concerned is or was the claimant’s partner; and</w:t>
      </w:r>
    </w:p>
    <w:p w:rsidR="00F01773" w:rsidRPr="00A70726" w:rsidRDefault="00F01773" w:rsidP="00F01773">
      <w:pPr>
        <w:pStyle w:val="paragraph"/>
      </w:pPr>
      <w:r w:rsidRPr="00A70726">
        <w:tab/>
        <w:t>(b)</w:t>
      </w:r>
      <w:r w:rsidRPr="00A70726">
        <w:tab/>
        <w:t>the claimant cannot obtain from the person:</w:t>
      </w:r>
    </w:p>
    <w:p w:rsidR="00F01773" w:rsidRPr="00A70726" w:rsidRDefault="00F01773" w:rsidP="00F01773">
      <w:pPr>
        <w:pStyle w:val="paragraphsub"/>
      </w:pPr>
      <w:r w:rsidRPr="00A70726">
        <w:tab/>
        <w:t>(i)</w:t>
      </w:r>
      <w:r w:rsidRPr="00A70726">
        <w:tab/>
        <w:t>the person’s tax file number; or</w:t>
      </w:r>
    </w:p>
    <w:p w:rsidR="00F01773" w:rsidRPr="00A70726" w:rsidRDefault="00F01773" w:rsidP="00F01773">
      <w:pPr>
        <w:pStyle w:val="paragraphsub"/>
      </w:pPr>
      <w:r w:rsidRPr="00A70726">
        <w:tab/>
        <w:t>(ii)</w:t>
      </w:r>
      <w:r w:rsidRPr="00A70726">
        <w:tab/>
        <w:t>a statement by the person under subsection</w:t>
      </w:r>
      <w:r w:rsidR="00A70726">
        <w:t> </w:t>
      </w:r>
      <w:r w:rsidRPr="00A70726">
        <w:t>26(3) or (4).</w:t>
      </w:r>
    </w:p>
    <w:p w:rsidR="00F01773" w:rsidRPr="00A70726" w:rsidRDefault="00F01773" w:rsidP="00F01773">
      <w:pPr>
        <w:pStyle w:val="SubsectionHead"/>
      </w:pPr>
      <w:r w:rsidRPr="00A70726">
        <w:t>Statement made by TFN determination person under subsection</w:t>
      </w:r>
      <w:r w:rsidR="00A70726">
        <w:t> </w:t>
      </w:r>
      <w:r w:rsidRPr="00A70726">
        <w:t>26(3)</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the Secretary makes a request under subsection</w:t>
      </w:r>
      <w:r w:rsidR="00A70726">
        <w:t> </w:t>
      </w:r>
      <w:r w:rsidRPr="00A70726">
        <w:t>26(1); and</w:t>
      </w:r>
    </w:p>
    <w:p w:rsidR="00F01773" w:rsidRPr="00A70726" w:rsidRDefault="00F01773" w:rsidP="00F01773">
      <w:pPr>
        <w:pStyle w:val="paragraph"/>
      </w:pPr>
      <w:r w:rsidRPr="00A70726">
        <w:tab/>
        <w:t>(b)</w:t>
      </w:r>
      <w:r w:rsidRPr="00A70726">
        <w:tab/>
        <w:t>by the end of 28 days after the request is made, the claimant gives the Secretary a statement by the TFN determination person of the kind set out in subsection</w:t>
      </w:r>
      <w:r w:rsidR="00A70726">
        <w:t> </w:t>
      </w:r>
      <w:r w:rsidRPr="00A70726">
        <w:t>26(3); and</w:t>
      </w:r>
    </w:p>
    <w:p w:rsidR="00F01773" w:rsidRPr="00A70726" w:rsidRDefault="00F01773" w:rsidP="00F01773">
      <w:pPr>
        <w:pStyle w:val="paragraph"/>
      </w:pPr>
      <w:r w:rsidRPr="00A70726">
        <w:lastRenderedPageBreak/>
        <w:tab/>
        <w:t>(c)</w:t>
      </w:r>
      <w:r w:rsidRPr="00A70726">
        <w:tab/>
        <w:t>the Commissioner of Taxation subsequently tells the Secretary that the TFN determination person has no tax file number;</w:t>
      </w:r>
    </w:p>
    <w:p w:rsidR="00F01773" w:rsidRPr="00A70726" w:rsidRDefault="00F01773" w:rsidP="00F01773">
      <w:pPr>
        <w:pStyle w:val="subsection2"/>
      </w:pPr>
      <w:r w:rsidRPr="00A70726">
        <w:t xml:space="preserve">the consequence in </w:t>
      </w:r>
      <w:r w:rsidR="00A70726">
        <w:t>subsection (</w:t>
      </w:r>
      <w:r w:rsidRPr="00A70726">
        <w:t>5) applies.</w:t>
      </w:r>
    </w:p>
    <w:p w:rsidR="00F01773" w:rsidRPr="00A70726" w:rsidRDefault="00F01773" w:rsidP="00F01773">
      <w:pPr>
        <w:pStyle w:val="SubsectionHead"/>
      </w:pPr>
      <w:r w:rsidRPr="00A70726">
        <w:t>Statement made by TFN determination person under subsection</w:t>
      </w:r>
      <w:r w:rsidR="00A70726">
        <w:t> </w:t>
      </w:r>
      <w:r w:rsidRPr="00A70726">
        <w:t>26(4)</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the Secretary makes a request under subsection</w:t>
      </w:r>
      <w:r w:rsidR="00A70726">
        <w:t> </w:t>
      </w:r>
      <w:r w:rsidRPr="00A70726">
        <w:t>26(1); and</w:t>
      </w:r>
    </w:p>
    <w:p w:rsidR="00F01773" w:rsidRPr="00A70726" w:rsidRDefault="00F01773" w:rsidP="00F01773">
      <w:pPr>
        <w:pStyle w:val="paragraph"/>
      </w:pPr>
      <w:r w:rsidRPr="00A70726">
        <w:tab/>
        <w:t>(b)</w:t>
      </w:r>
      <w:r w:rsidRPr="00A70726">
        <w:tab/>
        <w:t>by the end of 28 days after the request is made, the claimant gives the Secretary a statement by the TFN determination person of the kind set out in subsection</w:t>
      </w:r>
      <w:r w:rsidR="00A70726">
        <w:t> </w:t>
      </w:r>
      <w:r w:rsidRPr="00A70726">
        <w:t>26(4); and</w:t>
      </w:r>
    </w:p>
    <w:p w:rsidR="00F01773" w:rsidRPr="00A70726" w:rsidRDefault="00F01773" w:rsidP="00F01773">
      <w:pPr>
        <w:pStyle w:val="paragraph"/>
      </w:pPr>
      <w:r w:rsidRPr="00A70726">
        <w:tab/>
        <w:t>(c)</w:t>
      </w:r>
      <w:r w:rsidRPr="00A7072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A70726" w:rsidRDefault="00F01773" w:rsidP="00F01773">
      <w:pPr>
        <w:pStyle w:val="subsection2"/>
      </w:pPr>
      <w:r w:rsidRPr="00A70726">
        <w:t xml:space="preserve">the consequence in </w:t>
      </w:r>
      <w:r w:rsidR="00A70726">
        <w:t>subsection (</w:t>
      </w:r>
      <w:r w:rsidRPr="00A70726">
        <w:t>5) applies.</w:t>
      </w:r>
    </w:p>
    <w:p w:rsidR="00F01773" w:rsidRPr="00A70726" w:rsidRDefault="00F01773" w:rsidP="00F01773">
      <w:pPr>
        <w:pStyle w:val="SubsectionHead"/>
      </w:pPr>
      <w:r w:rsidRPr="00A70726">
        <w:t>Statement made by TFN claim person under subsection</w:t>
      </w:r>
      <w:r w:rsidR="00A70726">
        <w:t> </w:t>
      </w:r>
      <w:r w:rsidRPr="00A70726">
        <w:t>8(4)</w:t>
      </w:r>
    </w:p>
    <w:p w:rsidR="00F01773" w:rsidRPr="00A70726" w:rsidRDefault="00F01773" w:rsidP="00F01773">
      <w:pPr>
        <w:pStyle w:val="subsection"/>
        <w:keepNext/>
      </w:pPr>
      <w:r w:rsidRPr="00A70726">
        <w:tab/>
        <w:t>(4A)</w:t>
      </w:r>
      <w:r w:rsidRPr="00A70726">
        <w:tab/>
        <w:t>If:</w:t>
      </w:r>
    </w:p>
    <w:p w:rsidR="00F01773" w:rsidRPr="00A70726" w:rsidRDefault="00F01773" w:rsidP="00F01773">
      <w:pPr>
        <w:pStyle w:val="paragraph"/>
      </w:pPr>
      <w:r w:rsidRPr="00A70726">
        <w:tab/>
        <w:t>(a)</w:t>
      </w:r>
      <w:r w:rsidRPr="00A70726">
        <w:tab/>
        <w:t>a TFN claim person has made a statement of the kind set out in subsection</w:t>
      </w:r>
      <w:r w:rsidR="00A70726">
        <w:t> </w:t>
      </w:r>
      <w:r w:rsidRPr="00A70726">
        <w:t>8(4); and</w:t>
      </w:r>
    </w:p>
    <w:p w:rsidR="00F01773" w:rsidRPr="00A70726" w:rsidRDefault="00F01773" w:rsidP="00F01773">
      <w:pPr>
        <w:pStyle w:val="paragraph"/>
      </w:pPr>
      <w:r w:rsidRPr="00A70726">
        <w:tab/>
        <w:t>(b)</w:t>
      </w:r>
      <w:r w:rsidRPr="00A70726">
        <w:tab/>
        <w:t>a determination is in force under which the claimant is entitled to be paid family tax benefit by instalment or for a past period; and</w:t>
      </w:r>
    </w:p>
    <w:p w:rsidR="00F01773" w:rsidRPr="00A70726" w:rsidRDefault="00F01773" w:rsidP="00F01773">
      <w:pPr>
        <w:pStyle w:val="paragraph"/>
      </w:pPr>
      <w:r w:rsidRPr="00A70726">
        <w:tab/>
        <w:t>(c)</w:t>
      </w:r>
      <w:r w:rsidRPr="00A70726">
        <w:tab/>
        <w:t>the Commissioner of Taxation subsequently tells the Secretary that the TFN claim person has no tax file number;</w:t>
      </w:r>
    </w:p>
    <w:p w:rsidR="00F01773" w:rsidRPr="00A70726" w:rsidRDefault="00F01773" w:rsidP="00F01773">
      <w:pPr>
        <w:pStyle w:val="subsection2"/>
      </w:pPr>
      <w:r w:rsidRPr="00A70726">
        <w:t xml:space="preserve">the consequence in </w:t>
      </w:r>
      <w:r w:rsidR="00A70726">
        <w:t>subsection (</w:t>
      </w:r>
      <w:r w:rsidRPr="00A70726">
        <w:t>5) applies.</w:t>
      </w:r>
    </w:p>
    <w:p w:rsidR="00F01773" w:rsidRPr="00A70726" w:rsidRDefault="00F01773" w:rsidP="00F01773">
      <w:pPr>
        <w:pStyle w:val="SubsectionHead"/>
      </w:pPr>
      <w:r w:rsidRPr="00A70726">
        <w:t>Statement made by TFN claim person under subsection</w:t>
      </w:r>
      <w:r w:rsidR="00A70726">
        <w:t> </w:t>
      </w:r>
      <w:r w:rsidRPr="00A70726">
        <w:t>8(5)</w:t>
      </w:r>
    </w:p>
    <w:p w:rsidR="00F01773" w:rsidRPr="00A70726" w:rsidRDefault="00F01773" w:rsidP="00F01773">
      <w:pPr>
        <w:pStyle w:val="subsection"/>
      </w:pPr>
      <w:r w:rsidRPr="00A70726">
        <w:tab/>
        <w:t>(4B)</w:t>
      </w:r>
      <w:r w:rsidRPr="00A70726">
        <w:tab/>
        <w:t>If:</w:t>
      </w:r>
    </w:p>
    <w:p w:rsidR="00F01773" w:rsidRPr="00A70726" w:rsidRDefault="00F01773" w:rsidP="00F01773">
      <w:pPr>
        <w:pStyle w:val="paragraph"/>
      </w:pPr>
      <w:r w:rsidRPr="00A70726">
        <w:tab/>
        <w:t>(a)</w:t>
      </w:r>
      <w:r w:rsidRPr="00A70726">
        <w:tab/>
        <w:t>a TFN claim person has made a statement of the kind set out in subsection</w:t>
      </w:r>
      <w:r w:rsidR="00A70726">
        <w:t> </w:t>
      </w:r>
      <w:r w:rsidRPr="00A70726">
        <w:t>8(5); and</w:t>
      </w:r>
    </w:p>
    <w:p w:rsidR="00F01773" w:rsidRPr="00A70726" w:rsidRDefault="00F01773" w:rsidP="00F01773">
      <w:pPr>
        <w:pStyle w:val="paragraph"/>
      </w:pPr>
      <w:r w:rsidRPr="00A70726">
        <w:lastRenderedPageBreak/>
        <w:tab/>
        <w:t>(b)</w:t>
      </w:r>
      <w:r w:rsidRPr="00A70726">
        <w:tab/>
        <w:t>a determination is in force under which the claimant is entitled to be paid family tax benefit by instalment or for a past period; and</w:t>
      </w:r>
    </w:p>
    <w:p w:rsidR="00F01773" w:rsidRPr="00A70726" w:rsidRDefault="00F01773" w:rsidP="00F01773">
      <w:pPr>
        <w:pStyle w:val="paragraph"/>
      </w:pPr>
      <w:r w:rsidRPr="00A70726">
        <w:tab/>
        <w:t>(c)</w:t>
      </w:r>
      <w:r w:rsidRPr="00A7072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70726" w:rsidRDefault="00F01773" w:rsidP="00F01773">
      <w:pPr>
        <w:pStyle w:val="subsection2"/>
      </w:pPr>
      <w:r w:rsidRPr="00A70726">
        <w:t xml:space="preserve">the consequence in </w:t>
      </w:r>
      <w:r w:rsidR="00A70726">
        <w:t>subsection (</w:t>
      </w:r>
      <w:r w:rsidRPr="00A70726">
        <w:t>5) applies.</w:t>
      </w:r>
    </w:p>
    <w:p w:rsidR="00F01773" w:rsidRPr="00A70726" w:rsidRDefault="00F01773" w:rsidP="00F01773">
      <w:pPr>
        <w:pStyle w:val="SubsectionHead"/>
      </w:pPr>
      <w:r w:rsidRPr="00A70726">
        <w:t>Variation of determination</w:t>
      </w:r>
    </w:p>
    <w:p w:rsidR="00F01773" w:rsidRPr="00A70726" w:rsidRDefault="00F01773" w:rsidP="00F01773">
      <w:pPr>
        <w:pStyle w:val="subsection"/>
      </w:pPr>
      <w:r w:rsidRPr="00A70726">
        <w:tab/>
        <w:t>(5)</w:t>
      </w:r>
      <w:r w:rsidRPr="00A70726">
        <w:tab/>
        <w:t xml:space="preserve">For the purposes of </w:t>
      </w:r>
      <w:r w:rsidR="00A70726">
        <w:t>subsection (</w:t>
      </w:r>
      <w:r w:rsidRPr="00A70726">
        <w:t>1), (3), (4), (4A) or (4B), the consequence is that the Secretary may:</w:t>
      </w:r>
    </w:p>
    <w:p w:rsidR="00F01773" w:rsidRPr="00A70726" w:rsidRDefault="00F01773" w:rsidP="00F01773">
      <w:pPr>
        <w:pStyle w:val="paragraph"/>
      </w:pPr>
      <w:r w:rsidRPr="00A70726">
        <w:tab/>
        <w:t>(a)</w:t>
      </w:r>
      <w:r w:rsidRPr="00A70726">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A70726" w:rsidRDefault="00F01773" w:rsidP="00F01773">
      <w:pPr>
        <w:pStyle w:val="paragraph"/>
      </w:pPr>
      <w:r w:rsidRPr="00A70726">
        <w:tab/>
        <w:t>(b)</w:t>
      </w:r>
      <w:r w:rsidRPr="00A70726">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A70726" w:rsidRDefault="00F01773" w:rsidP="00F01773">
      <w:pPr>
        <w:pStyle w:val="SubsectionHead"/>
      </w:pPr>
      <w:r w:rsidRPr="00A70726">
        <w:t>Consequence of Secretary later becoming aware of tax file number</w:t>
      </w:r>
    </w:p>
    <w:p w:rsidR="00F01773" w:rsidRPr="00A70726" w:rsidRDefault="00F01773" w:rsidP="00F01773">
      <w:pPr>
        <w:pStyle w:val="subsection"/>
        <w:keepNext/>
      </w:pPr>
      <w:r w:rsidRPr="00A70726">
        <w:tab/>
        <w:t>(6)</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5), the Secretary varies the determination; and</w:t>
      </w:r>
    </w:p>
    <w:p w:rsidR="00F01773" w:rsidRPr="00A70726" w:rsidRDefault="00F01773" w:rsidP="00F01773">
      <w:pPr>
        <w:pStyle w:val="paragraph"/>
      </w:pPr>
      <w:r w:rsidRPr="00A70726">
        <w:tab/>
        <w:t>(b)</w:t>
      </w:r>
      <w:r w:rsidRPr="00A70726">
        <w:tab/>
        <w:t>the Secretary finds out the tax file number of the TFN determination person or TFN claim person, as the case requires:</w:t>
      </w:r>
    </w:p>
    <w:p w:rsidR="00F01773" w:rsidRPr="00A70726" w:rsidRDefault="00F01773" w:rsidP="00F01773">
      <w:pPr>
        <w:pStyle w:val="paragraphsub"/>
      </w:pPr>
      <w:r w:rsidRPr="00A70726">
        <w:tab/>
        <w:t>(i)</w:t>
      </w:r>
      <w:r w:rsidRPr="00A70726">
        <w:tab/>
        <w:t xml:space="preserve">if </w:t>
      </w:r>
      <w:r w:rsidR="00A70726">
        <w:t>paragraph (</w:t>
      </w:r>
      <w:r w:rsidRPr="00A70726">
        <w:t>5)(a) applies—before the end of the income year following the one in which the variation took effect; or</w:t>
      </w:r>
    </w:p>
    <w:p w:rsidR="00F01773" w:rsidRPr="00A70726" w:rsidRDefault="00F01773" w:rsidP="00F01773">
      <w:pPr>
        <w:pStyle w:val="paragraphsub"/>
      </w:pPr>
      <w:r w:rsidRPr="00A70726">
        <w:lastRenderedPageBreak/>
        <w:tab/>
        <w:t>(ii)</w:t>
      </w:r>
      <w:r w:rsidRPr="00A70726">
        <w:tab/>
        <w:t xml:space="preserve">if </w:t>
      </w:r>
      <w:r w:rsidR="00A70726">
        <w:t>paragraph (</w:t>
      </w:r>
      <w:r w:rsidRPr="00A70726">
        <w:t>5)(b) applies—at any time after the variation took place;</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5).</w:t>
      </w:r>
    </w:p>
    <w:p w:rsidR="00F01773" w:rsidRPr="00A70726" w:rsidRDefault="00F01773" w:rsidP="00DE4889">
      <w:pPr>
        <w:pStyle w:val="ActHead5"/>
      </w:pPr>
      <w:bookmarkStart w:id="49" w:name="_Toc465236700"/>
      <w:r w:rsidRPr="00A70726">
        <w:rPr>
          <w:rStyle w:val="CharSectno"/>
        </w:rPr>
        <w:t>27A</w:t>
      </w:r>
      <w:r w:rsidRPr="00A70726">
        <w:t xml:space="preserve">  Variation of instalment entitlement determination where failure to provide bank account details</w:t>
      </w:r>
      <w:bookmarkEnd w:id="49"/>
    </w:p>
    <w:p w:rsidR="00F01773" w:rsidRPr="00A70726" w:rsidRDefault="00F01773" w:rsidP="00DE4889">
      <w:pPr>
        <w:pStyle w:val="SubsectionHead"/>
        <w:rPr>
          <w:snapToGrid w:val="0"/>
          <w:lang w:eastAsia="en-US"/>
        </w:rPr>
      </w:pPr>
      <w:r w:rsidRPr="00A70726">
        <w:rPr>
          <w:snapToGrid w:val="0"/>
          <w:lang w:eastAsia="en-US"/>
        </w:rPr>
        <w:t>Non</w:t>
      </w:r>
      <w:r w:rsidR="00A70726">
        <w:rPr>
          <w:snapToGrid w:val="0"/>
          <w:lang w:eastAsia="en-US"/>
        </w:rPr>
        <w:noBreakHyphen/>
      </w:r>
      <w:r w:rsidRPr="00A70726">
        <w:rPr>
          <w:snapToGrid w:val="0"/>
          <w:lang w:eastAsia="en-US"/>
        </w:rPr>
        <w:t>compliance with requirement</w:t>
      </w:r>
    </w:p>
    <w:p w:rsidR="00F01773" w:rsidRPr="00A70726" w:rsidRDefault="00F01773" w:rsidP="00DE4889">
      <w:pPr>
        <w:pStyle w:val="subsection"/>
        <w:keepNext/>
        <w:keepLines/>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claimant is subject to a requirement under section</w:t>
      </w:r>
      <w:r w:rsidR="00A70726">
        <w:rPr>
          <w:snapToGrid w:val="0"/>
          <w:lang w:eastAsia="en-US"/>
        </w:rPr>
        <w:t> </w:t>
      </w:r>
      <w:r w:rsidRPr="00A70726">
        <w:rPr>
          <w:snapToGrid w:val="0"/>
          <w:lang w:eastAsia="en-US"/>
        </w:rPr>
        <w:t>26A;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does not comply with the requirement within 28 days of the requirement being made;</w:t>
      </w:r>
    </w:p>
    <w:p w:rsidR="00F01773" w:rsidRPr="00A70726" w:rsidRDefault="00F01773" w:rsidP="00F01773">
      <w:pPr>
        <w:pStyle w:val="subsection2"/>
        <w:rPr>
          <w:snapToGrid w:val="0"/>
          <w:lang w:eastAsia="en-US"/>
        </w:rPr>
      </w:pPr>
      <w:r w:rsidRPr="00A70726">
        <w:rPr>
          <w:snapToGrid w:val="0"/>
          <w:lang w:eastAsia="en-US"/>
        </w:rPr>
        <w:t xml:space="preserve">then, subject to </w:t>
      </w:r>
      <w:r w:rsidR="00A70726">
        <w:rPr>
          <w:snapToGrid w:val="0"/>
          <w:lang w:eastAsia="en-US"/>
        </w:rPr>
        <w:t>subsection (</w:t>
      </w:r>
      <w:r w:rsidRPr="00A70726">
        <w:rPr>
          <w:snapToGrid w:val="0"/>
          <w:lang w:eastAsia="en-US"/>
        </w:rPr>
        <w:t xml:space="preserve">2), the consequence in </w:t>
      </w:r>
      <w:r w:rsidR="00A70726">
        <w:rPr>
          <w:snapToGrid w:val="0"/>
          <w:lang w:eastAsia="en-US"/>
        </w:rPr>
        <w:t>subsection (</w:t>
      </w:r>
      <w:r w:rsidRPr="00A70726">
        <w:rPr>
          <w:snapToGrid w:val="0"/>
          <w:lang w:eastAsia="en-US"/>
        </w:rPr>
        <w:t>3) applies.</w:t>
      </w:r>
    </w:p>
    <w:p w:rsidR="00F01773" w:rsidRPr="00A70726" w:rsidRDefault="00F01773" w:rsidP="00F01773">
      <w:pPr>
        <w:pStyle w:val="SubsectionHead"/>
        <w:rPr>
          <w:snapToGrid w:val="0"/>
          <w:lang w:eastAsia="en-US"/>
        </w:rPr>
      </w:pPr>
      <w:r w:rsidRPr="00A70726">
        <w:rPr>
          <w:snapToGrid w:val="0"/>
          <w:lang w:eastAsia="en-US"/>
        </w:rPr>
        <w:t>Exemption from requirement under section</w:t>
      </w:r>
      <w:r w:rsidR="00A70726">
        <w:rPr>
          <w:snapToGrid w:val="0"/>
          <w:lang w:eastAsia="en-US"/>
        </w:rPr>
        <w:t> </w:t>
      </w:r>
      <w:r w:rsidRPr="00A70726">
        <w:rPr>
          <w:snapToGrid w:val="0"/>
          <w:lang w:eastAsia="en-US"/>
        </w:rPr>
        <w:t>26A</w:t>
      </w:r>
    </w:p>
    <w:p w:rsidR="00F01773" w:rsidRPr="00A70726" w:rsidRDefault="00F01773" w:rsidP="00F01773">
      <w:pPr>
        <w:pStyle w:val="subsection"/>
      </w:pPr>
      <w:r w:rsidRPr="00A70726">
        <w:rPr>
          <w:snapToGrid w:val="0"/>
          <w:lang w:eastAsia="en-US"/>
        </w:rPr>
        <w:tab/>
        <w:t>(2)</w:t>
      </w:r>
      <w:r w:rsidRPr="00A70726">
        <w:rPr>
          <w:snapToGrid w:val="0"/>
          <w:lang w:eastAsia="en-US"/>
        </w:rPr>
        <w:tab/>
        <w:t xml:space="preserve">The Secretary may determine that the consequence in </w:t>
      </w:r>
      <w:r w:rsidR="00A70726">
        <w:rPr>
          <w:snapToGrid w:val="0"/>
          <w:lang w:eastAsia="en-US"/>
        </w:rPr>
        <w:t>subsection (</w:t>
      </w:r>
      <w:r w:rsidRPr="00A70726">
        <w:rPr>
          <w:snapToGrid w:val="0"/>
          <w:lang w:eastAsia="en-US"/>
        </w:rPr>
        <w:t xml:space="preserve">3) does not apply </w:t>
      </w:r>
      <w:r w:rsidRPr="00A70726">
        <w:t>if the Secretary considers that it is appropriate to exempt the claimant from the consequence.</w:t>
      </w:r>
    </w:p>
    <w:p w:rsidR="00F01773" w:rsidRPr="00A70726" w:rsidRDefault="00F01773" w:rsidP="00F01773">
      <w:pPr>
        <w:pStyle w:val="SubsectionHead"/>
        <w:rPr>
          <w:snapToGrid w:val="0"/>
          <w:lang w:eastAsia="en-US"/>
        </w:rPr>
      </w:pPr>
      <w:r w:rsidRPr="00A70726">
        <w:rPr>
          <w:snapToGrid w:val="0"/>
          <w:lang w:eastAsia="en-US"/>
        </w:rPr>
        <w:t>Variation of determination</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 xml:space="preserve">For the purposes of </w:t>
      </w:r>
      <w:r w:rsidR="00A70726">
        <w:rPr>
          <w:snapToGrid w:val="0"/>
          <w:lang w:eastAsia="en-US"/>
        </w:rPr>
        <w:t>subsection (</w:t>
      </w:r>
      <w:r w:rsidRPr="00A70726">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70726" w:rsidRDefault="00F01773" w:rsidP="00F01773">
      <w:pPr>
        <w:pStyle w:val="SubsectionHead"/>
        <w:rPr>
          <w:snapToGrid w:val="0"/>
          <w:lang w:eastAsia="en-US"/>
        </w:rPr>
      </w:pPr>
      <w:r w:rsidRPr="00A70726">
        <w:rPr>
          <w:snapToGrid w:val="0"/>
          <w:lang w:eastAsia="en-US"/>
        </w:rPr>
        <w:t>Consequence of Secretary later becoming aware of bank account details</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3), the Secretary varies the determination; and</w:t>
      </w:r>
    </w:p>
    <w:p w:rsidR="00F01773" w:rsidRPr="00A70726" w:rsidRDefault="00F01773" w:rsidP="00F01773">
      <w:pPr>
        <w:pStyle w:val="paragraph"/>
        <w:rPr>
          <w:snapToGrid w:val="0"/>
          <w:lang w:eastAsia="en-US"/>
        </w:rPr>
      </w:pPr>
      <w:r w:rsidRPr="00A70726">
        <w:rPr>
          <w:snapToGrid w:val="0"/>
          <w:lang w:eastAsia="en-US"/>
        </w:rPr>
        <w:lastRenderedPageBreak/>
        <w:tab/>
        <w:t>(b)</w:t>
      </w:r>
      <w:r w:rsidRPr="00A70726">
        <w:rPr>
          <w:snapToGrid w:val="0"/>
          <w:lang w:eastAsia="en-US"/>
        </w:rPr>
        <w:tab/>
        <w:t>the Secretary finds out the bank account details of the claimant concerned before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3).</w:t>
      </w:r>
    </w:p>
    <w:p w:rsidR="00F01773" w:rsidRPr="00A70726" w:rsidRDefault="00F01773" w:rsidP="00F01773">
      <w:pPr>
        <w:pStyle w:val="ActHead5"/>
      </w:pPr>
      <w:bookmarkStart w:id="50" w:name="_Toc465236701"/>
      <w:r w:rsidRPr="00A70726">
        <w:rPr>
          <w:rStyle w:val="CharSectno"/>
        </w:rPr>
        <w:t>28</w:t>
      </w:r>
      <w:r w:rsidRPr="00A70726">
        <w:t xml:space="preserve">  Variation of instalment and past period entitlement determinations where income tax return not lodged</w:t>
      </w:r>
      <w:bookmarkEnd w:id="50"/>
    </w:p>
    <w:p w:rsidR="00F01773" w:rsidRPr="00A70726" w:rsidRDefault="00F01773" w:rsidP="00F01773">
      <w:pPr>
        <w:pStyle w:val="subsection"/>
      </w:pPr>
      <w:r w:rsidRPr="00A70726">
        <w:tab/>
        <w:t>(1)</w:t>
      </w:r>
      <w:r w:rsidRPr="00A70726">
        <w:tab/>
        <w:t>This section applies if:</w:t>
      </w:r>
    </w:p>
    <w:p w:rsidR="00F01773" w:rsidRPr="00A70726" w:rsidRDefault="00F01773" w:rsidP="00F01773">
      <w:pPr>
        <w:pStyle w:val="paragraph"/>
      </w:pPr>
      <w:r w:rsidRPr="00A70726">
        <w:tab/>
        <w:t>(a)</w:t>
      </w:r>
      <w:r w:rsidRPr="00A70726">
        <w:tab/>
        <w:t>a determination under section</w:t>
      </w:r>
      <w:r w:rsidR="00A70726">
        <w:t> </w:t>
      </w:r>
      <w:r w:rsidRPr="00A70726">
        <w:t>16 or 17 is in force at, or was in force before, a particular time; and</w:t>
      </w:r>
    </w:p>
    <w:p w:rsidR="00F01773" w:rsidRPr="00A70726" w:rsidRDefault="00F01773" w:rsidP="00F01773">
      <w:pPr>
        <w:pStyle w:val="paragraph"/>
      </w:pPr>
      <w:r w:rsidRPr="00A70726">
        <w:tab/>
        <w:t>(b)</w:t>
      </w:r>
      <w:r w:rsidRPr="00A70726">
        <w:tab/>
        <w:t xml:space="preserve">there are one or more days (the </w:t>
      </w:r>
      <w:r w:rsidRPr="00A70726">
        <w:rPr>
          <w:b/>
          <w:i/>
        </w:rPr>
        <w:t>cancellation days</w:t>
      </w:r>
      <w:r w:rsidRPr="00A70726">
        <w:rPr>
          <w:b/>
        </w:rPr>
        <w:t xml:space="preserve">) </w:t>
      </w:r>
      <w:r w:rsidRPr="00A70726">
        <w:t>before the particular time in respect of which the following conditions are satisfied:</w:t>
      </w:r>
    </w:p>
    <w:p w:rsidR="00F01773" w:rsidRPr="00A70726" w:rsidRDefault="00F01773" w:rsidP="00F01773">
      <w:pPr>
        <w:pStyle w:val="paragraphsub"/>
      </w:pPr>
      <w:r w:rsidRPr="00A70726">
        <w:tab/>
        <w:t>(i)</w:t>
      </w:r>
      <w:r w:rsidRPr="00A70726">
        <w:tab/>
        <w:t xml:space="preserve">the cancellation days occur in the income year (the </w:t>
      </w:r>
      <w:r w:rsidRPr="00A70726">
        <w:rPr>
          <w:b/>
          <w:i/>
        </w:rPr>
        <w:t>cancellation income year</w:t>
      </w:r>
      <w:r w:rsidRPr="00A70726">
        <w:t>) that began 2 years before the beginning of the income year in which the particular time occurs;</w:t>
      </w:r>
    </w:p>
    <w:p w:rsidR="00F01773" w:rsidRPr="00A70726" w:rsidRDefault="00F01773" w:rsidP="00F01773">
      <w:pPr>
        <w:pStyle w:val="paragraphsub"/>
      </w:pPr>
      <w:r w:rsidRPr="00A70726">
        <w:tab/>
        <w:t>(ii)</w:t>
      </w:r>
      <w:r w:rsidRPr="00A70726">
        <w:tab/>
        <w:t>the claimant is entitled to be paid family tax benefit under the determination for the cancellation days;</w:t>
      </w:r>
    </w:p>
    <w:p w:rsidR="00F01773" w:rsidRPr="00A70726" w:rsidRDefault="00F01773" w:rsidP="00F01773">
      <w:pPr>
        <w:pStyle w:val="paragraphsub"/>
      </w:pPr>
      <w:r w:rsidRPr="00A70726">
        <w:tab/>
        <w:t>(iii)</w:t>
      </w:r>
      <w:r w:rsidRPr="00A70726">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A70726" w:rsidRDefault="00F01773" w:rsidP="00F01773">
      <w:pPr>
        <w:pStyle w:val="paragraphsub"/>
      </w:pPr>
      <w:r w:rsidRPr="00A70726">
        <w:tab/>
        <w:t>(iv)</w:t>
      </w:r>
      <w:r w:rsidRPr="00A70726">
        <w:tab/>
        <w:t xml:space="preserve">by the particular time, an assessment has not been made under the </w:t>
      </w:r>
      <w:r w:rsidRPr="00A70726">
        <w:rPr>
          <w:i/>
        </w:rPr>
        <w:t xml:space="preserve">Income Tax Assessment Act 1936 </w:t>
      </w:r>
      <w:r w:rsidRPr="00A70726">
        <w:t xml:space="preserve">of the taxable income for the cancellation income year of everyone to whom </w:t>
      </w:r>
      <w:r w:rsidR="00A70726">
        <w:t>subparagraph (</w:t>
      </w:r>
      <w:r w:rsidRPr="00A70726">
        <w:t>iii) applies.</w:t>
      </w:r>
    </w:p>
    <w:p w:rsidR="00F01773" w:rsidRPr="00A70726" w:rsidRDefault="00F01773" w:rsidP="00F01773">
      <w:pPr>
        <w:pStyle w:val="SubsectionHead"/>
      </w:pPr>
      <w:r w:rsidRPr="00A70726">
        <w:t>Consequence of section applying</w:t>
      </w:r>
    </w:p>
    <w:p w:rsidR="00F01773" w:rsidRPr="00A70726" w:rsidRDefault="00F01773" w:rsidP="00F01773">
      <w:pPr>
        <w:pStyle w:val="subsection"/>
      </w:pPr>
      <w:r w:rsidRPr="00A70726">
        <w:tab/>
        <w:t>(2)</w:t>
      </w:r>
      <w:r w:rsidRPr="00A70726">
        <w:tab/>
        <w:t>If this section applies, the Secretary must vary the determination so that it has the effect that the claimant is not, and never was, entitled to family tax benefit for the cancellation days.</w:t>
      </w:r>
    </w:p>
    <w:p w:rsidR="00F01773" w:rsidRPr="00A70726" w:rsidRDefault="00F01773" w:rsidP="00F01773">
      <w:pPr>
        <w:pStyle w:val="SubsectionHead"/>
      </w:pPr>
      <w:r w:rsidRPr="00A70726">
        <w:lastRenderedPageBreak/>
        <w:t>Consequence where income tax returns are later lodged</w:t>
      </w:r>
    </w:p>
    <w:p w:rsidR="00F01773" w:rsidRPr="00A70726" w:rsidRDefault="00F01773" w:rsidP="00571722">
      <w:pPr>
        <w:pStyle w:val="subsection"/>
      </w:pPr>
      <w:r w:rsidRPr="00A70726">
        <w:tab/>
        <w:t>(3)</w:t>
      </w:r>
      <w:r w:rsidRPr="00A70726">
        <w:tab/>
        <w:t>If:</w:t>
      </w:r>
    </w:p>
    <w:p w:rsidR="00F01773" w:rsidRPr="00A70726" w:rsidRDefault="00F01773" w:rsidP="00571722">
      <w:pPr>
        <w:pStyle w:val="paragraph"/>
      </w:pPr>
      <w:r w:rsidRPr="00A70726">
        <w:tab/>
        <w:t>(a)</w:t>
      </w:r>
      <w:r w:rsidRPr="00A70726">
        <w:tab/>
        <w:t xml:space="preserve">after the Secretary varies the determination under </w:t>
      </w:r>
      <w:r w:rsidR="00A70726">
        <w:t>subsection (</w:t>
      </w:r>
      <w:r w:rsidRPr="00A70726">
        <w:t>2)</w:t>
      </w:r>
      <w:r w:rsidR="003551EE" w:rsidRPr="00A70726">
        <w:t xml:space="preserve"> or (6)</w:t>
      </w:r>
      <w:r w:rsidRPr="00A70726">
        <w:t xml:space="preserve">, an assessment is made under the </w:t>
      </w:r>
      <w:r w:rsidRPr="00A70726">
        <w:rPr>
          <w:i/>
        </w:rPr>
        <w:t>Income Tax Assessment Act 1936</w:t>
      </w:r>
      <w:r w:rsidRPr="00A70726">
        <w:t xml:space="preserve"> for the cancellation income year for everyone (the </w:t>
      </w:r>
      <w:r w:rsidRPr="00A70726">
        <w:rPr>
          <w:b/>
          <w:i/>
        </w:rPr>
        <w:t>taxpayers involved</w:t>
      </w:r>
      <w:r w:rsidRPr="00A70726">
        <w:t>):</w:t>
      </w:r>
    </w:p>
    <w:p w:rsidR="00F01773" w:rsidRPr="00A70726" w:rsidRDefault="00F01773" w:rsidP="00F01773">
      <w:pPr>
        <w:pStyle w:val="paragraphsub"/>
      </w:pPr>
      <w:r w:rsidRPr="00A70726">
        <w:tab/>
        <w:t>(i)</w:t>
      </w:r>
      <w:r w:rsidRPr="00A70726">
        <w:tab/>
        <w:t xml:space="preserve">who was required to lodge an income tax return as mentioned in </w:t>
      </w:r>
      <w:r w:rsidR="00A70726">
        <w:t>subparagraph (</w:t>
      </w:r>
      <w:r w:rsidRPr="00A70726">
        <w:t>1)(b)(iii); and</w:t>
      </w:r>
    </w:p>
    <w:p w:rsidR="00F01773" w:rsidRPr="00A70726" w:rsidRDefault="00F01773" w:rsidP="00F01773">
      <w:pPr>
        <w:pStyle w:val="paragraphsub"/>
      </w:pPr>
      <w:r w:rsidRPr="00A70726">
        <w:tab/>
        <w:t>(ii)</w:t>
      </w:r>
      <w:r w:rsidRPr="00A70726">
        <w:tab/>
        <w:t>in respect of whom an assessment had not been made before the determination was varied; and</w:t>
      </w:r>
    </w:p>
    <w:p w:rsidR="00F01773" w:rsidRPr="00A70726" w:rsidRDefault="00F01773" w:rsidP="00F01773">
      <w:pPr>
        <w:pStyle w:val="paragraph"/>
      </w:pPr>
      <w:r w:rsidRPr="00A70726">
        <w:tab/>
        <w:t>(b)</w:t>
      </w:r>
      <w:r w:rsidRPr="00A70726">
        <w:tab/>
        <w:t xml:space="preserve">the Secretary is satisfied that the claimant was eligible for an amount (the </w:t>
      </w:r>
      <w:r w:rsidRPr="00A70726">
        <w:rPr>
          <w:b/>
          <w:i/>
        </w:rPr>
        <w:t>recalculated amount</w:t>
      </w:r>
      <w:r w:rsidRPr="00A70726">
        <w:t>) of family tax benefit for the cancellation days;</w:t>
      </w:r>
      <w:r w:rsidR="00D317AD" w:rsidRPr="00A70726">
        <w:t xml:space="preserve"> and</w:t>
      </w:r>
    </w:p>
    <w:p w:rsidR="003551EE" w:rsidRPr="00A70726" w:rsidRDefault="003551EE" w:rsidP="003551EE">
      <w:pPr>
        <w:pStyle w:val="paragraph"/>
      </w:pPr>
      <w:r w:rsidRPr="00A70726">
        <w:tab/>
        <w:t>(ba)</w:t>
      </w:r>
      <w:r w:rsidRPr="00A70726">
        <w:tab/>
      </w:r>
      <w:r w:rsidR="00A70726">
        <w:t>subsection (</w:t>
      </w:r>
      <w:r w:rsidRPr="00A70726">
        <w:t>4) (which is about when the claimant and the claimant’s partner separate after the determination is varied) does not apply;</w:t>
      </w:r>
    </w:p>
    <w:p w:rsidR="00F01773" w:rsidRPr="00A70726" w:rsidRDefault="00F01773" w:rsidP="00F01773">
      <w:pPr>
        <w:pStyle w:val="subsection2"/>
      </w:pPr>
      <w:r w:rsidRPr="00A70726">
        <w:t>the Secretary must again vary the determination so that it has the effect that, for the cancellation days, the claimant is entitled to be paid:</w:t>
      </w:r>
    </w:p>
    <w:p w:rsidR="00081AE4" w:rsidRPr="00A70726" w:rsidRDefault="00081AE4" w:rsidP="00081AE4">
      <w:pPr>
        <w:pStyle w:val="paragraph"/>
      </w:pPr>
      <w:r w:rsidRPr="00A70726">
        <w:tab/>
        <w:t>(c)</w:t>
      </w:r>
      <w:r w:rsidRPr="00A70726">
        <w:tab/>
        <w:t>if each of the taxpayers involved lodged an income tax return with the Commissioner of Taxation:</w:t>
      </w:r>
    </w:p>
    <w:p w:rsidR="00081AE4" w:rsidRPr="00A70726" w:rsidRDefault="00081AE4" w:rsidP="00081AE4">
      <w:pPr>
        <w:pStyle w:val="paragraphsub"/>
      </w:pPr>
      <w:r w:rsidRPr="00A70726">
        <w:tab/>
        <w:t>(i)</w:t>
      </w:r>
      <w:r w:rsidRPr="00A70726">
        <w:tab/>
        <w:t>before the end of the income year after the cancellation income year; or</w:t>
      </w:r>
    </w:p>
    <w:p w:rsidR="00081AE4" w:rsidRPr="00A70726" w:rsidRDefault="00081AE4" w:rsidP="00081AE4">
      <w:pPr>
        <w:pStyle w:val="paragraphsub"/>
      </w:pPr>
      <w:r w:rsidRPr="00A70726">
        <w:tab/>
        <w:t>(ii)</w:t>
      </w:r>
      <w:r w:rsidRPr="00A70726">
        <w:tab/>
        <w:t>within such further period as the taxpayer is allowed under Subdivision D of Division</w:t>
      </w:r>
      <w:r w:rsidR="00A70726">
        <w:t> </w:t>
      </w:r>
      <w:r w:rsidRPr="00A70726">
        <w:t>1 of this Part;</w:t>
      </w:r>
    </w:p>
    <w:p w:rsidR="00081AE4" w:rsidRPr="00A70726" w:rsidRDefault="00081AE4" w:rsidP="00081AE4">
      <w:pPr>
        <w:pStyle w:val="paragraph"/>
      </w:pPr>
      <w:r w:rsidRPr="00A70726">
        <w:tab/>
      </w:r>
      <w:r w:rsidRPr="00A70726">
        <w:tab/>
        <w:t>the recalculated amount; or</w:t>
      </w:r>
    </w:p>
    <w:p w:rsidR="00F01773" w:rsidRPr="00A70726" w:rsidRDefault="00F01773" w:rsidP="00F01773">
      <w:pPr>
        <w:pStyle w:val="paragraph"/>
      </w:pPr>
      <w:r w:rsidRPr="00A70726">
        <w:tab/>
        <w:t>(d)</w:t>
      </w:r>
      <w:r w:rsidRPr="00A70726">
        <w:tab/>
        <w:t>in any other case—the lesser of:</w:t>
      </w:r>
    </w:p>
    <w:p w:rsidR="00F01773" w:rsidRPr="00A70726" w:rsidRDefault="00F01773" w:rsidP="00F01773">
      <w:pPr>
        <w:pStyle w:val="paragraphsub"/>
      </w:pPr>
      <w:r w:rsidRPr="00A70726">
        <w:tab/>
        <w:t>(i)</w:t>
      </w:r>
      <w:r w:rsidRPr="00A70726">
        <w:tab/>
        <w:t>the recalculated amount; and</w:t>
      </w:r>
    </w:p>
    <w:p w:rsidR="00F01773" w:rsidRPr="00A70726" w:rsidRDefault="00F01773" w:rsidP="00F01773">
      <w:pPr>
        <w:pStyle w:val="paragraphsub"/>
      </w:pPr>
      <w:r w:rsidRPr="00A70726">
        <w:tab/>
        <w:t>(ii)</w:t>
      </w:r>
      <w:r w:rsidRPr="00A70726">
        <w:tab/>
        <w:t xml:space="preserve">the amount that the claimant was entitled to be paid before the variation under </w:t>
      </w:r>
      <w:r w:rsidR="00A70726">
        <w:t>subsection (</w:t>
      </w:r>
      <w:r w:rsidRPr="00A70726">
        <w:t>2) was made.</w:t>
      </w:r>
    </w:p>
    <w:p w:rsidR="00571722" w:rsidRPr="00A70726" w:rsidRDefault="00571722" w:rsidP="00571722">
      <w:pPr>
        <w:pStyle w:val="SubsectionHead"/>
      </w:pPr>
      <w:r w:rsidRPr="00A70726">
        <w:lastRenderedPageBreak/>
        <w:t>Consequence where claimant and partner separate after determination varied</w:t>
      </w:r>
    </w:p>
    <w:p w:rsidR="00571722" w:rsidRPr="00A70726" w:rsidRDefault="00571722" w:rsidP="00571722">
      <w:pPr>
        <w:pStyle w:val="subsection"/>
      </w:pPr>
      <w:r w:rsidRPr="00A70726">
        <w:tab/>
        <w:t>(4)</w:t>
      </w:r>
      <w:r w:rsidRPr="00A70726">
        <w:tab/>
        <w:t xml:space="preserve">After the Secretary varies the determination under </w:t>
      </w:r>
      <w:r w:rsidR="00A70726">
        <w:t>subsection (</w:t>
      </w:r>
      <w:r w:rsidRPr="00A70726">
        <w:t>2) or (6), the Secretary must again vary the determination if the following conditions are met:</w:t>
      </w:r>
    </w:p>
    <w:p w:rsidR="00571722" w:rsidRPr="00A70726" w:rsidRDefault="00571722" w:rsidP="00571722">
      <w:pPr>
        <w:pStyle w:val="paragraph"/>
      </w:pPr>
      <w:r w:rsidRPr="00A70726">
        <w:tab/>
        <w:t>(a)</w:t>
      </w:r>
      <w:r w:rsidRPr="00A70726">
        <w:tab/>
        <w:t xml:space="preserve">the claimant and the partner mentioned in </w:t>
      </w:r>
      <w:r w:rsidR="00A70726">
        <w:t>subparagraph (</w:t>
      </w:r>
      <w:r w:rsidRPr="00A70726">
        <w:t xml:space="preserve">1)(b)(iii) (the </w:t>
      </w:r>
      <w:r w:rsidRPr="00A70726">
        <w:rPr>
          <w:b/>
          <w:i/>
        </w:rPr>
        <w:t>ex</w:t>
      </w:r>
      <w:r w:rsidR="00A70726">
        <w:rPr>
          <w:b/>
          <w:i/>
        </w:rPr>
        <w:noBreakHyphen/>
      </w:r>
      <w:r w:rsidRPr="00A70726">
        <w:rPr>
          <w:b/>
          <w:i/>
        </w:rPr>
        <w:t>partner</w:t>
      </w:r>
      <w:r w:rsidRPr="00A70726">
        <w:t xml:space="preserve">) ceased to be members of the same couple </w:t>
      </w:r>
      <w:r w:rsidR="00696890" w:rsidRPr="00A70726">
        <w:t>during the further period that the Secretary has allowed, under Subdivision D of Division</w:t>
      </w:r>
      <w:r w:rsidR="00A70726">
        <w:t> </w:t>
      </w:r>
      <w:r w:rsidR="00696890" w:rsidRPr="00A70726">
        <w:t>1 of this Part, within which the ex</w:t>
      </w:r>
      <w:r w:rsidR="00A70726">
        <w:noBreakHyphen/>
      </w:r>
      <w:r w:rsidR="00696890" w:rsidRPr="00A70726">
        <w:t>partner may lodge an income tax return</w:t>
      </w:r>
      <w:r w:rsidRPr="00A70726">
        <w:t>;</w:t>
      </w:r>
    </w:p>
    <w:p w:rsidR="00571722" w:rsidRPr="00A70726" w:rsidRDefault="00571722" w:rsidP="00571722">
      <w:pPr>
        <w:pStyle w:val="paragraph"/>
      </w:pPr>
      <w:r w:rsidRPr="00A70726">
        <w:tab/>
        <w:t>(b)</w:t>
      </w:r>
      <w:r w:rsidRPr="00A70726">
        <w:tab/>
        <w:t>at the time when the Secretary would vary the determination under this subsection, the claimant and the ex</w:t>
      </w:r>
      <w:r w:rsidR="00A70726">
        <w:noBreakHyphen/>
      </w:r>
      <w:r w:rsidRPr="00A70726">
        <w:t>partner are not members of the same couple;</w:t>
      </w:r>
    </w:p>
    <w:p w:rsidR="0068212E" w:rsidRPr="00A70726" w:rsidRDefault="0068212E" w:rsidP="0068212E">
      <w:pPr>
        <w:pStyle w:val="paragraph"/>
      </w:pPr>
      <w:r w:rsidRPr="00A70726">
        <w:tab/>
        <w:t>(c)</w:t>
      </w:r>
      <w:r w:rsidRPr="00A70726">
        <w:tab/>
        <w:t>if the claimant was required to lodge an income tax return for the cancellation income year:</w:t>
      </w:r>
    </w:p>
    <w:p w:rsidR="0068212E" w:rsidRPr="00A70726" w:rsidRDefault="0068212E" w:rsidP="0068212E">
      <w:pPr>
        <w:pStyle w:val="paragraphsub"/>
      </w:pPr>
      <w:r w:rsidRPr="00A70726">
        <w:tab/>
        <w:t>(i)</w:t>
      </w:r>
      <w:r w:rsidRPr="00A70726">
        <w:tab/>
        <w:t>the claimant has lodged an income tax return for the cancellation income year before the end of the first income year after the cancellation income year, or of the further period that the Secretary has allowed, under Subdivision D of Division</w:t>
      </w:r>
      <w:r w:rsidR="00A70726">
        <w:t> </w:t>
      </w:r>
      <w:r w:rsidRPr="00A70726">
        <w:t>1 of this Part, within which the claimant may lodge an income tax return; and</w:t>
      </w:r>
    </w:p>
    <w:p w:rsidR="0068212E" w:rsidRPr="00A70726" w:rsidRDefault="0068212E" w:rsidP="0068212E">
      <w:pPr>
        <w:pStyle w:val="paragraphsub"/>
      </w:pPr>
      <w:r w:rsidRPr="00A70726">
        <w:tab/>
        <w:t>(ii)</w:t>
      </w:r>
      <w:r w:rsidRPr="00A70726">
        <w:tab/>
        <w:t xml:space="preserve">an assessment is or has been made under the </w:t>
      </w:r>
      <w:r w:rsidRPr="00A70726">
        <w:rPr>
          <w:i/>
        </w:rPr>
        <w:t>Income Tax Assessment Act 1936</w:t>
      </w:r>
      <w:r w:rsidRPr="00A70726">
        <w:t xml:space="preserve"> of the claimant’s taxable income for the cancellation income year;</w:t>
      </w:r>
    </w:p>
    <w:p w:rsidR="00571722" w:rsidRPr="00A70726" w:rsidRDefault="00571722" w:rsidP="00571722">
      <w:pPr>
        <w:pStyle w:val="paragraph"/>
      </w:pPr>
      <w:r w:rsidRPr="00A70726">
        <w:tab/>
        <w:t>(d)</w:t>
      </w:r>
      <w:r w:rsidRPr="00A70726">
        <w:tab/>
        <w:t>in any case—the ex</w:t>
      </w:r>
      <w:r w:rsidR="00A70726">
        <w:noBreakHyphen/>
      </w:r>
      <w:r w:rsidRPr="00A70726">
        <w:t>partner was required to lodge an income tax return for the cancellation income year but still had not done so by:</w:t>
      </w:r>
    </w:p>
    <w:p w:rsidR="00571722" w:rsidRPr="00A70726" w:rsidRDefault="00571722" w:rsidP="00571722">
      <w:pPr>
        <w:pStyle w:val="paragraphsub"/>
      </w:pPr>
      <w:r w:rsidRPr="00A70726">
        <w:tab/>
        <w:t>(i)</w:t>
      </w:r>
      <w:r w:rsidRPr="00A70726">
        <w:tab/>
        <w:t xml:space="preserve">if </w:t>
      </w:r>
      <w:r w:rsidR="00A70726">
        <w:t>paragraph (</w:t>
      </w:r>
      <w:r w:rsidRPr="00A70726">
        <w:t>c) applies—the later of the time when the claimant and the ex</w:t>
      </w:r>
      <w:r w:rsidR="00A70726">
        <w:noBreakHyphen/>
      </w:r>
      <w:r w:rsidRPr="00A70726">
        <w:t>partner last ceased to be members of the same couple and the time when the assessment of the claimant’s taxable income is made; or</w:t>
      </w:r>
    </w:p>
    <w:p w:rsidR="00571722" w:rsidRPr="00A70726" w:rsidRDefault="00571722" w:rsidP="00571722">
      <w:pPr>
        <w:pStyle w:val="paragraphsub"/>
      </w:pPr>
      <w:r w:rsidRPr="00A70726">
        <w:tab/>
        <w:t>(ii)</w:t>
      </w:r>
      <w:r w:rsidRPr="00A70726">
        <w:tab/>
        <w:t>otherwise—the time when the claimant and the ex</w:t>
      </w:r>
      <w:r w:rsidR="00A70726">
        <w:noBreakHyphen/>
      </w:r>
      <w:r w:rsidRPr="00A70726">
        <w:t>partner last ceased to be members of the same couple;</w:t>
      </w:r>
    </w:p>
    <w:p w:rsidR="00571722" w:rsidRPr="00A70726" w:rsidRDefault="00571722" w:rsidP="00571722">
      <w:pPr>
        <w:pStyle w:val="paragraph"/>
      </w:pPr>
      <w:r w:rsidRPr="00A70726">
        <w:lastRenderedPageBreak/>
        <w:tab/>
        <w:t>(e)</w:t>
      </w:r>
      <w:r w:rsidRPr="00A70726">
        <w:tab/>
        <w:t xml:space="preserve">the Secretary is satisfied that the claimant was eligible for an amount (the </w:t>
      </w:r>
      <w:r w:rsidRPr="00A70726">
        <w:rPr>
          <w:b/>
          <w:i/>
        </w:rPr>
        <w:t>recalculated amount</w:t>
      </w:r>
      <w:r w:rsidRPr="00A70726">
        <w:t>) of family tax benefit for the cancellation days.</w:t>
      </w:r>
    </w:p>
    <w:p w:rsidR="00571722" w:rsidRPr="00A70726" w:rsidRDefault="00571722" w:rsidP="00AA711B">
      <w:pPr>
        <w:pStyle w:val="subsection"/>
      </w:pPr>
      <w:r w:rsidRPr="00A70726">
        <w:tab/>
        <w:t>(5)</w:t>
      </w:r>
      <w:r w:rsidRPr="00A70726">
        <w:tab/>
        <w:t xml:space="preserve">The Secretary must vary the determination under </w:t>
      </w:r>
      <w:r w:rsidR="00A70726">
        <w:t>subsection (</w:t>
      </w:r>
      <w:r w:rsidRPr="00A70726">
        <w:t xml:space="preserve">4) so that it has the effect that, for the cancellation days, the claimant is entitled to be </w:t>
      </w:r>
      <w:r w:rsidR="00AA711B" w:rsidRPr="00A70726">
        <w:t>paid the recalculated amount</w:t>
      </w:r>
      <w:r w:rsidRPr="00A70726">
        <w:t>.</w:t>
      </w:r>
    </w:p>
    <w:p w:rsidR="00571722" w:rsidRPr="00A70726" w:rsidRDefault="00571722" w:rsidP="00571722">
      <w:pPr>
        <w:pStyle w:val="SubsectionHead"/>
      </w:pPr>
      <w:r w:rsidRPr="00A70726">
        <w:t>Consequence where claimant and ex</w:t>
      </w:r>
      <w:r w:rsidR="00A70726">
        <w:noBreakHyphen/>
      </w:r>
      <w:r w:rsidRPr="00A70726">
        <w:t>partner reconcile after separation</w:t>
      </w:r>
    </w:p>
    <w:p w:rsidR="00571722" w:rsidRPr="00A70726" w:rsidRDefault="00571722" w:rsidP="00571722">
      <w:pPr>
        <w:pStyle w:val="subsection"/>
      </w:pPr>
      <w:r w:rsidRPr="00A70726">
        <w:tab/>
        <w:t>(6)</w:t>
      </w:r>
      <w:r w:rsidRPr="00A70726">
        <w:tab/>
        <w:t>If:</w:t>
      </w:r>
    </w:p>
    <w:p w:rsidR="00571722" w:rsidRPr="00A70726" w:rsidRDefault="00571722" w:rsidP="00571722">
      <w:pPr>
        <w:pStyle w:val="paragraph"/>
      </w:pPr>
      <w:r w:rsidRPr="00A70726">
        <w:tab/>
        <w:t>(a)</w:t>
      </w:r>
      <w:r w:rsidRPr="00A70726">
        <w:tab/>
        <w:t xml:space="preserve">after the Secretary varies the determination under </w:t>
      </w:r>
      <w:r w:rsidR="00A70726">
        <w:t>subsection (</w:t>
      </w:r>
      <w:r w:rsidRPr="00A70726">
        <w:t>4), the claimant and the ex</w:t>
      </w:r>
      <w:r w:rsidR="00A70726">
        <w:noBreakHyphen/>
      </w:r>
      <w:r w:rsidRPr="00A70726">
        <w:t>partner become members of the same couple again; and</w:t>
      </w:r>
    </w:p>
    <w:p w:rsidR="00571722" w:rsidRPr="00A70726" w:rsidRDefault="00571722" w:rsidP="00571722">
      <w:pPr>
        <w:pStyle w:val="paragraph"/>
      </w:pPr>
      <w:r w:rsidRPr="00A70726">
        <w:tab/>
        <w:t>(b)</w:t>
      </w:r>
      <w:r w:rsidRPr="00A70726">
        <w:tab/>
        <w:t>the ex</w:t>
      </w:r>
      <w:r w:rsidR="00A70726">
        <w:noBreakHyphen/>
      </w:r>
      <w:r w:rsidRPr="00A70726">
        <w:t>partner has still not lodged an income tax return for the cancellation income year by the time when the claimant and the ex</w:t>
      </w:r>
      <w:r w:rsidR="00A70726">
        <w:noBreakHyphen/>
      </w:r>
      <w:r w:rsidRPr="00A70726">
        <w:t>partner become members of the same couple;</w:t>
      </w:r>
    </w:p>
    <w:p w:rsidR="00571722" w:rsidRPr="00A70726" w:rsidRDefault="00571722" w:rsidP="00571722">
      <w:pPr>
        <w:pStyle w:val="subsection2"/>
      </w:pPr>
      <w:r w:rsidRPr="00A70726">
        <w:t>the Secretary must vary the determination so that it has the effect that the claimant is not, and never was, entitled to family tax benefit for the cancellation days.</w:t>
      </w:r>
    </w:p>
    <w:p w:rsidR="00850A55" w:rsidRPr="00A70726" w:rsidRDefault="00850A55" w:rsidP="00850A55">
      <w:pPr>
        <w:pStyle w:val="ActHead5"/>
      </w:pPr>
      <w:bookmarkStart w:id="51" w:name="_Toc465236702"/>
      <w:r w:rsidRPr="00A70726">
        <w:rPr>
          <w:rStyle w:val="CharSectno"/>
        </w:rPr>
        <w:t>28AA</w:t>
      </w:r>
      <w:r w:rsidRPr="00A70726">
        <w:t xml:space="preserve">  Effect of section</w:t>
      </w:r>
      <w:r w:rsidR="00A70726">
        <w:t> </w:t>
      </w:r>
      <w:r w:rsidRPr="00A70726">
        <w:t>28 on newborn upfront payment of family tax benefit</w:t>
      </w:r>
      <w:bookmarkEnd w:id="51"/>
    </w:p>
    <w:p w:rsidR="00850A55" w:rsidRPr="00A70726" w:rsidRDefault="00850A55" w:rsidP="00850A55">
      <w:pPr>
        <w:pStyle w:val="subsection"/>
      </w:pPr>
      <w:r w:rsidRPr="00A70726">
        <w:tab/>
        <w:t>(1)</w:t>
      </w:r>
      <w:r w:rsidRPr="00A70726">
        <w:tab/>
        <w:t>If:</w:t>
      </w:r>
    </w:p>
    <w:p w:rsidR="00850A55" w:rsidRPr="00A70726" w:rsidRDefault="00850A55" w:rsidP="00850A55">
      <w:pPr>
        <w:pStyle w:val="paragraph"/>
      </w:pPr>
      <w:r w:rsidRPr="00A70726">
        <w:tab/>
        <w:t>(a)</w:t>
      </w:r>
      <w:r w:rsidRPr="00A70726">
        <w:tab/>
        <w:t xml:space="preserve">an individual is entitled to be paid an amount (the </w:t>
      </w:r>
      <w:r w:rsidRPr="00A70726">
        <w:rPr>
          <w:b/>
          <w:i/>
        </w:rPr>
        <w:t>upfront amount</w:t>
      </w:r>
      <w:r w:rsidRPr="00A70726">
        <w:rPr>
          <w:b/>
        </w:rPr>
        <w:t xml:space="preserve">) </w:t>
      </w:r>
      <w:r w:rsidRPr="00A70726">
        <w:t>of family tax benefit under section</w:t>
      </w:r>
      <w:r w:rsidR="00A70726">
        <w:t> </w:t>
      </w:r>
      <w:r w:rsidRPr="00A70726">
        <w:t>58AA of the Family Assistance Act because an amount of newborn supplement is added in relation to the individual under Division</w:t>
      </w:r>
      <w:r w:rsidR="00A70726">
        <w:t> </w:t>
      </w:r>
      <w:r w:rsidRPr="00A70726">
        <w:t>1A of Part</w:t>
      </w:r>
      <w:r w:rsidR="00A70726">
        <w:t> </w:t>
      </w:r>
      <w:r w:rsidRPr="00A70726">
        <w:t>5 of Schedule</w:t>
      </w:r>
      <w:r w:rsidR="00A70726">
        <w:t> </w:t>
      </w:r>
      <w:r w:rsidRPr="00A70726">
        <w:t>1 to that Act for one or more days; and</w:t>
      </w:r>
    </w:p>
    <w:p w:rsidR="00850A55" w:rsidRPr="00A70726" w:rsidRDefault="00850A55" w:rsidP="00850A55">
      <w:pPr>
        <w:pStyle w:val="paragraph"/>
      </w:pPr>
      <w:r w:rsidRPr="00A70726">
        <w:tab/>
        <w:t>(b)</w:t>
      </w:r>
      <w:r w:rsidRPr="00A70726">
        <w:tab/>
        <w:t>a variation under subsection</w:t>
      </w:r>
      <w:r w:rsidR="00A70726">
        <w:t> </w:t>
      </w:r>
      <w:r w:rsidRPr="00A70726">
        <w:t>28(2) or (6) of this Act has the effect that the individual never was entitled to family tax benefit for those days;</w:t>
      </w:r>
    </w:p>
    <w:p w:rsidR="00850A55" w:rsidRPr="00A70726" w:rsidRDefault="00850A55" w:rsidP="00850A55">
      <w:pPr>
        <w:pStyle w:val="subsection2"/>
      </w:pPr>
      <w:r w:rsidRPr="00A70726">
        <w:t>then the individual is taken not to have been entitled to the upfront amount.</w:t>
      </w:r>
    </w:p>
    <w:p w:rsidR="00850A55" w:rsidRPr="00A70726" w:rsidRDefault="00850A55" w:rsidP="00850A55">
      <w:pPr>
        <w:pStyle w:val="subsection"/>
      </w:pPr>
      <w:r w:rsidRPr="00A70726">
        <w:lastRenderedPageBreak/>
        <w:tab/>
        <w:t>(2)</w:t>
      </w:r>
      <w:r w:rsidRPr="00A70726">
        <w:tab/>
        <w:t>If a variation under subsection</w:t>
      </w:r>
      <w:r w:rsidR="00A70726">
        <w:t> </w:t>
      </w:r>
      <w:r w:rsidRPr="00A70726">
        <w:t xml:space="preserve">28(3) or (4) of this Act has the effect that the individual is entitled to be paid family tax benefit for those days, then </w:t>
      </w:r>
      <w:r w:rsidR="00A70726">
        <w:t>subsection (</w:t>
      </w:r>
      <w:r w:rsidRPr="00A70726">
        <w:t>1) of this section ceases to apply to the individual.</w:t>
      </w:r>
    </w:p>
    <w:p w:rsidR="00850A55" w:rsidRPr="00A70726" w:rsidRDefault="00850A55" w:rsidP="00850A55">
      <w:pPr>
        <w:pStyle w:val="subsection"/>
      </w:pPr>
      <w:r w:rsidRPr="00A70726">
        <w:tab/>
        <w:t>(3)</w:t>
      </w:r>
      <w:r w:rsidRPr="00A70726">
        <w:tab/>
      </w:r>
      <w:r w:rsidR="00A70726">
        <w:t>Subsection (</w:t>
      </w:r>
      <w:r w:rsidRPr="00A70726">
        <w:t xml:space="preserve">2) does not prevent </w:t>
      </w:r>
      <w:r w:rsidR="00A70726">
        <w:t>subsection (</w:t>
      </w:r>
      <w:r w:rsidRPr="00A70726">
        <w:t>1) again applying to the individual.</w:t>
      </w:r>
    </w:p>
    <w:p w:rsidR="00F01773" w:rsidRPr="00A70726" w:rsidRDefault="00F01773" w:rsidP="00DE4889">
      <w:pPr>
        <w:pStyle w:val="ActHead5"/>
        <w:rPr>
          <w:snapToGrid w:val="0"/>
          <w:lang w:eastAsia="en-US"/>
        </w:rPr>
      </w:pPr>
      <w:bookmarkStart w:id="52" w:name="_Toc465236703"/>
      <w:r w:rsidRPr="00A70726">
        <w:rPr>
          <w:rStyle w:val="CharSectno"/>
        </w:rPr>
        <w:t>28A</w:t>
      </w:r>
      <w:r w:rsidRPr="00A70726">
        <w:t xml:space="preserve">  </w:t>
      </w:r>
      <w:r w:rsidRPr="00A70726">
        <w:rPr>
          <w:snapToGrid w:val="0"/>
          <w:lang w:eastAsia="en-US"/>
        </w:rPr>
        <w:t>Variation of instalment entitlement determination where estimate of an amount is not reasonable</w:t>
      </w:r>
      <w:bookmarkEnd w:id="52"/>
    </w:p>
    <w:p w:rsidR="00F01773" w:rsidRPr="00A70726" w:rsidRDefault="00F01773" w:rsidP="00DE4889">
      <w:pPr>
        <w:pStyle w:val="subsection"/>
        <w:keepNext/>
        <w:keepLines/>
        <w:rPr>
          <w:snapToGrid w:val="0"/>
          <w:lang w:eastAsia="en-US"/>
        </w:rPr>
      </w:pPr>
      <w:r w:rsidRPr="00A70726">
        <w:rPr>
          <w:snapToGrid w:val="0"/>
          <w:lang w:eastAsia="en-US"/>
        </w:rPr>
        <w:tab/>
        <w:t>(1)</w:t>
      </w:r>
      <w:r w:rsidRPr="00A70726">
        <w:rPr>
          <w:snapToGrid w:val="0"/>
          <w:lang w:eastAsia="en-US"/>
        </w:rPr>
        <w:tab/>
        <w:t>This section applies if:</w:t>
      </w:r>
    </w:p>
    <w:p w:rsidR="00F01773" w:rsidRPr="00A70726" w:rsidRDefault="00F01773" w:rsidP="00DE4889">
      <w:pPr>
        <w:pStyle w:val="paragraph"/>
        <w:keepNext/>
        <w:keepLines/>
        <w:rPr>
          <w:snapToGrid w:val="0"/>
          <w:lang w:eastAsia="en-US"/>
        </w:rPr>
      </w:pPr>
      <w:r w:rsidRPr="00A70726">
        <w:rPr>
          <w:snapToGrid w:val="0"/>
          <w:lang w:eastAsia="en-US"/>
        </w:rPr>
        <w:tab/>
        <w:t>(a)</w:t>
      </w:r>
      <w:r w:rsidRPr="00A70726">
        <w:rPr>
          <w:snapToGrid w:val="0"/>
          <w:lang w:eastAsia="en-US"/>
        </w:rPr>
        <w:tab/>
        <w:t>a determination is in force on a particular day under which the claimant is entitled to be paid family tax benefit by instalment;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claimant gives the Secretary an estimate of the amount of adjusted taxable income needed by the Secretary to </w:t>
      </w:r>
      <w:r w:rsidRPr="00A70726">
        <w:t>determine the claimant’s eligibility for, or rate of,</w:t>
      </w:r>
      <w:r w:rsidRPr="00A70726">
        <w:rPr>
          <w:snapToGrid w:val="0"/>
          <w:lang w:eastAsia="en-US"/>
        </w:rPr>
        <w:t xml:space="preserve"> family tax benefit;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Secretary does not consider the estimate to be reasonable.</w:t>
      </w:r>
    </w:p>
    <w:p w:rsidR="00F01773" w:rsidRPr="00A70726" w:rsidRDefault="00F01773" w:rsidP="00F01773">
      <w:pPr>
        <w:pStyle w:val="SubsectionHead"/>
        <w:rPr>
          <w:snapToGrid w:val="0"/>
          <w:lang w:eastAsia="en-US"/>
        </w:rPr>
      </w:pPr>
      <w:r w:rsidRPr="00A70726">
        <w:rPr>
          <w:snapToGrid w:val="0"/>
          <w:lang w:eastAsia="en-US"/>
        </w:rPr>
        <w:t>Consequence of section applying</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If this section applies, the Secretary </w:t>
      </w:r>
      <w:r w:rsidR="00E03F18" w:rsidRPr="00A70726">
        <w:t>may</w:t>
      </w:r>
      <w:r w:rsidRPr="00A70726">
        <w:rPr>
          <w:i/>
          <w:snapToGrid w:val="0"/>
          <w:lang w:eastAsia="en-US"/>
        </w:rPr>
        <w:t xml:space="preserve"> </w:t>
      </w:r>
      <w:r w:rsidRPr="00A7072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70726" w:rsidRDefault="00F01773" w:rsidP="00F01773">
      <w:pPr>
        <w:pStyle w:val="SubsectionHead"/>
        <w:rPr>
          <w:snapToGrid w:val="0"/>
          <w:lang w:eastAsia="en-US"/>
        </w:rPr>
      </w:pPr>
      <w:r w:rsidRPr="00A70726">
        <w:rPr>
          <w:snapToGrid w:val="0"/>
          <w:lang w:eastAsia="en-US"/>
        </w:rPr>
        <w:t>Consequence of later provision of reasonable estimate or Secretary finding out the actual amount</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2),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either:</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 xml:space="preserve">the claimant provides an estimate of the amount that the Secretary considers reasonable by the end of the income </w:t>
      </w:r>
      <w:r w:rsidRPr="00A70726">
        <w:rPr>
          <w:snapToGrid w:val="0"/>
          <w:lang w:eastAsia="en-US"/>
        </w:rPr>
        <w:lastRenderedPageBreak/>
        <w:t>year following the one in which the variation took effect;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 xml:space="preserve">the Secretary finds out the actual amount needed to </w:t>
      </w:r>
      <w:r w:rsidRPr="00A70726">
        <w:t>determine the claimant’s eligibility for, or rate of,</w:t>
      </w:r>
      <w:r w:rsidRPr="00A70726">
        <w:rPr>
          <w:snapToGrid w:val="0"/>
          <w:lang w:eastAsia="en-US"/>
        </w:rPr>
        <w:t xml:space="preserve"> family tax benefit (whether from the claimant or someone else)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2).</w:t>
      </w:r>
    </w:p>
    <w:p w:rsidR="00F01773" w:rsidRPr="00A70726" w:rsidRDefault="00F01773" w:rsidP="00F01773">
      <w:pPr>
        <w:pStyle w:val="ActHead5"/>
        <w:rPr>
          <w:snapToGrid w:val="0"/>
          <w:lang w:eastAsia="en-US"/>
        </w:rPr>
      </w:pPr>
      <w:bookmarkStart w:id="53" w:name="_Toc465236704"/>
      <w:r w:rsidRPr="00A70726">
        <w:rPr>
          <w:rStyle w:val="CharSectno"/>
        </w:rPr>
        <w:t>28B</w:t>
      </w:r>
      <w:r w:rsidRPr="00A70726">
        <w:t xml:space="preserve">  </w:t>
      </w:r>
      <w:r w:rsidRPr="00A70726">
        <w:rPr>
          <w:snapToGrid w:val="0"/>
          <w:lang w:eastAsia="en-US"/>
        </w:rPr>
        <w:t>Variation of instalment entitlement determination where claim made for another payment type</w:t>
      </w:r>
      <w:bookmarkEnd w:id="53"/>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This section applies 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 determination is in force on a particular day under which the claimant is entitled to be paid family tax benefit by instalment in respect of an individual; and</w:t>
      </w:r>
    </w:p>
    <w:p w:rsidR="009D4F59" w:rsidRPr="00A70726" w:rsidRDefault="009D4F59" w:rsidP="009D4F59">
      <w:pPr>
        <w:pStyle w:val="paragraph"/>
      </w:pPr>
      <w:r w:rsidRPr="00A70726">
        <w:tab/>
        <w:t>(b)</w:t>
      </w:r>
      <w:r w:rsidRPr="00A70726">
        <w:tab/>
        <w:t>the individual is any of the following:</w:t>
      </w:r>
    </w:p>
    <w:p w:rsidR="009D4F59" w:rsidRPr="00A70726" w:rsidRDefault="009D4F59" w:rsidP="009D4F59">
      <w:pPr>
        <w:pStyle w:val="paragraphsub"/>
      </w:pPr>
      <w:r w:rsidRPr="00A70726">
        <w:tab/>
        <w:t>(i)</w:t>
      </w:r>
      <w:r w:rsidRPr="00A70726">
        <w:tab/>
        <w:t>an FTB child of the claimant;</w:t>
      </w:r>
    </w:p>
    <w:p w:rsidR="009D4F59" w:rsidRPr="00A70726" w:rsidRDefault="009D4F59" w:rsidP="009D4F59">
      <w:pPr>
        <w:pStyle w:val="paragraphsub"/>
      </w:pPr>
      <w:r w:rsidRPr="00A70726">
        <w:tab/>
        <w:t>(ii)</w:t>
      </w:r>
      <w:r w:rsidRPr="00A70726">
        <w:tab/>
        <w:t>a regular care child who is also a rent assistance child of the claimant;</w:t>
      </w:r>
    </w:p>
    <w:p w:rsidR="009D4F59" w:rsidRPr="00A70726" w:rsidRDefault="009D4F59" w:rsidP="009D4F59">
      <w:pPr>
        <w:pStyle w:val="paragraphsub"/>
      </w:pPr>
      <w:r w:rsidRPr="00A70726">
        <w:tab/>
        <w:t>(iii)</w:t>
      </w:r>
      <w:r w:rsidRPr="00A70726">
        <w:tab/>
        <w:t>an individual in respect of whom an approved care organisation is the claimant; and</w:t>
      </w:r>
    </w:p>
    <w:p w:rsidR="00F01773" w:rsidRPr="00A70726" w:rsidRDefault="00F01773" w:rsidP="00F01773">
      <w:pPr>
        <w:pStyle w:val="paragraph"/>
      </w:pPr>
      <w:r w:rsidRPr="00A70726">
        <w:tab/>
        <w:t>(c)</w:t>
      </w:r>
      <w:r w:rsidRPr="00A70726">
        <w:tab/>
        <w:t>the individual makes a claim for one of the following:</w:t>
      </w:r>
    </w:p>
    <w:p w:rsidR="00F01773" w:rsidRPr="00A70726" w:rsidRDefault="00F01773" w:rsidP="00F01773">
      <w:pPr>
        <w:pStyle w:val="paragraphsub"/>
      </w:pPr>
      <w:r w:rsidRPr="00A70726">
        <w:tab/>
        <w:t>(i)</w:t>
      </w:r>
      <w:r w:rsidRPr="00A70726">
        <w:tab/>
        <w:t>a social security pension;</w:t>
      </w:r>
    </w:p>
    <w:p w:rsidR="00F01773" w:rsidRPr="00A70726" w:rsidRDefault="00F01773" w:rsidP="00F01773">
      <w:pPr>
        <w:pStyle w:val="paragraphsub"/>
      </w:pPr>
      <w:r w:rsidRPr="00A70726">
        <w:tab/>
        <w:t>(ii)</w:t>
      </w:r>
      <w:r w:rsidRPr="00A70726">
        <w:tab/>
        <w:t>a social security benefit;</w:t>
      </w:r>
    </w:p>
    <w:p w:rsidR="00F01773" w:rsidRPr="00A70726" w:rsidRDefault="00F01773" w:rsidP="00F01773">
      <w:pPr>
        <w:pStyle w:val="paragraphsub"/>
      </w:pPr>
      <w:r w:rsidRPr="00A70726">
        <w:tab/>
        <w:t>(iii)</w:t>
      </w:r>
      <w:r w:rsidRPr="00A70726">
        <w:tab/>
        <w:t>payments under a program included in the programs known as Labour Market Programs;</w:t>
      </w:r>
    </w:p>
    <w:p w:rsidR="00F01773" w:rsidRPr="00A70726" w:rsidRDefault="00F01773" w:rsidP="00F01773">
      <w:pPr>
        <w:pStyle w:val="paragraphsub"/>
      </w:pPr>
      <w:r w:rsidRPr="00A70726">
        <w:tab/>
        <w:t>(iv)</w:t>
      </w:r>
      <w:r w:rsidRPr="00A70726">
        <w:tab/>
        <w:t>if the individual is aged 16 or more—payments under a prescribed educational scheme.</w:t>
      </w:r>
    </w:p>
    <w:p w:rsidR="00F01773" w:rsidRPr="00A70726" w:rsidRDefault="00F01773" w:rsidP="00F01773">
      <w:pPr>
        <w:pStyle w:val="SubsectionHead"/>
        <w:rPr>
          <w:snapToGrid w:val="0"/>
          <w:lang w:eastAsia="en-US"/>
        </w:rPr>
      </w:pPr>
      <w:r w:rsidRPr="00A70726">
        <w:rPr>
          <w:snapToGrid w:val="0"/>
          <w:lang w:eastAsia="en-US"/>
        </w:rPr>
        <w:t>Consequence of section applying if the individual is the claimant’s only FTB</w:t>
      </w:r>
      <w:r w:rsidR="007E59B7" w:rsidRPr="00A70726">
        <w:rPr>
          <w:snapToGrid w:val="0"/>
          <w:lang w:eastAsia="en-US"/>
        </w:rPr>
        <w:t xml:space="preserve"> </w:t>
      </w:r>
      <w:r w:rsidR="007E59B7" w:rsidRPr="00A70726">
        <w:t>or regular care</w:t>
      </w:r>
      <w:r w:rsidRPr="00A70726">
        <w:rPr>
          <w:snapToGrid w:val="0"/>
          <w:lang w:eastAsia="en-US"/>
        </w:rPr>
        <w:t xml:space="preserve"> child or the claimant is an approved care organisation</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lastRenderedPageBreak/>
        <w:tab/>
        <w:t>(a)</w:t>
      </w:r>
      <w:r w:rsidRPr="00A70726">
        <w:rPr>
          <w:snapToGrid w:val="0"/>
          <w:lang w:eastAsia="en-US"/>
        </w:rPr>
        <w:tab/>
        <w:t>this section applies because the individual is an individual in respect of whom the claimant is an approved care organisation;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this section applies because the individual is </w:t>
      </w:r>
      <w:r w:rsidR="00E01207" w:rsidRPr="00A70726">
        <w:t>the only individual who is either an FTB child, or a regular care child who is a rent assistance child,</w:t>
      </w:r>
      <w:r w:rsidRPr="00A70726">
        <w:rPr>
          <w:snapToGrid w:val="0"/>
          <w:lang w:eastAsia="en-US"/>
        </w:rPr>
        <w:t xml:space="preserve"> of the claimant;</w:t>
      </w:r>
    </w:p>
    <w:p w:rsidR="00F01773" w:rsidRPr="00A70726" w:rsidRDefault="00F01773" w:rsidP="00F01773">
      <w:pPr>
        <w:pStyle w:val="subsection2"/>
        <w:rPr>
          <w:snapToGrid w:val="0"/>
          <w:lang w:eastAsia="en-US"/>
        </w:rPr>
      </w:pPr>
      <w:r w:rsidRPr="00A70726">
        <w:rPr>
          <w:snapToGrid w:val="0"/>
          <w:lang w:eastAsia="en-US"/>
        </w:rPr>
        <w:t>the Secretary must</w:t>
      </w:r>
      <w:r w:rsidRPr="00A70726">
        <w:rPr>
          <w:i/>
          <w:snapToGrid w:val="0"/>
          <w:lang w:eastAsia="en-US"/>
        </w:rPr>
        <w:t xml:space="preserve"> </w:t>
      </w:r>
      <w:r w:rsidRPr="00A70726">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A70726" w:rsidRDefault="00F01773" w:rsidP="00F01773">
      <w:pPr>
        <w:pStyle w:val="SubsectionHead"/>
        <w:rPr>
          <w:snapToGrid w:val="0"/>
          <w:lang w:eastAsia="en-US"/>
        </w:rPr>
      </w:pPr>
      <w:r w:rsidRPr="00A70726">
        <w:rPr>
          <w:snapToGrid w:val="0"/>
          <w:lang w:eastAsia="en-US"/>
        </w:rPr>
        <w:t>Consequence of section applying if the individual is not the claimant’s only FTB</w:t>
      </w:r>
      <w:r w:rsidR="00C53A14" w:rsidRPr="00A70726">
        <w:rPr>
          <w:snapToGrid w:val="0"/>
          <w:lang w:eastAsia="en-US"/>
        </w:rPr>
        <w:t xml:space="preserve"> </w:t>
      </w:r>
      <w:r w:rsidR="00C53A14" w:rsidRPr="00A70726">
        <w:t>or regular care</w:t>
      </w:r>
      <w:r w:rsidRPr="00A70726">
        <w:rPr>
          <w:snapToGrid w:val="0"/>
          <w:lang w:eastAsia="en-US"/>
        </w:rPr>
        <w:t xml:space="preserve"> child</w:t>
      </w:r>
    </w:p>
    <w:p w:rsidR="00F01773" w:rsidRPr="00A70726" w:rsidRDefault="00F01773" w:rsidP="00F01773">
      <w:pPr>
        <w:pStyle w:val="subsection"/>
        <w:keepNext/>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this section applies because the individual is </w:t>
      </w:r>
      <w:r w:rsidR="00C869F0" w:rsidRPr="00A70726">
        <w:t>an FTB child, or a regular care child who is also a rent assistance child,</w:t>
      </w:r>
      <w:r w:rsidRPr="00A70726">
        <w:rPr>
          <w:snapToGrid w:val="0"/>
          <w:lang w:eastAsia="en-US"/>
        </w:rPr>
        <w:t xml:space="preserve"> of the claimant;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individual is not the claimant’s only FTB child</w:t>
      </w:r>
      <w:r w:rsidR="00BE0C22" w:rsidRPr="00A70726">
        <w:t>, or regular care child who is also a rent assistance child</w:t>
      </w:r>
      <w:r w:rsidRPr="00A70726">
        <w:rPr>
          <w:snapToGrid w:val="0"/>
          <w:lang w:eastAsia="en-US"/>
        </w:rPr>
        <w:t>;</w:t>
      </w:r>
    </w:p>
    <w:p w:rsidR="00F01773" w:rsidRPr="00A70726" w:rsidRDefault="00F01773" w:rsidP="00F01773">
      <w:pPr>
        <w:pStyle w:val="subsection2"/>
        <w:rPr>
          <w:snapToGrid w:val="0"/>
          <w:lang w:eastAsia="en-US"/>
        </w:rPr>
      </w:pPr>
      <w:r w:rsidRPr="00A70726">
        <w:rPr>
          <w:snapToGrid w:val="0"/>
          <w:lang w:eastAsia="en-US"/>
        </w:rPr>
        <w:t>the Secretary must</w:t>
      </w:r>
      <w:r w:rsidRPr="00A70726">
        <w:rPr>
          <w:i/>
          <w:snapToGrid w:val="0"/>
          <w:lang w:eastAsia="en-US"/>
        </w:rPr>
        <w:t xml:space="preserve"> </w:t>
      </w:r>
      <w:r w:rsidRPr="00A70726">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A70726">
        <w:rPr>
          <w:snapToGrid w:val="0"/>
          <w:lang w:eastAsia="en-US"/>
        </w:rPr>
        <w:t>paragraph (</w:t>
      </w:r>
      <w:r w:rsidRPr="00A70726">
        <w:rPr>
          <w:snapToGrid w:val="0"/>
          <w:lang w:eastAsia="en-US"/>
        </w:rPr>
        <w:t>1)(c). The determination takes effect from the day after the end of the claimant’s last instalment period before the variation takes place or from a later day determined by the Secretary.</w:t>
      </w:r>
    </w:p>
    <w:p w:rsidR="00F01773" w:rsidRPr="00A70726" w:rsidRDefault="00F01773" w:rsidP="00F01773">
      <w:pPr>
        <w:pStyle w:val="SubsectionHead"/>
        <w:rPr>
          <w:snapToGrid w:val="0"/>
          <w:lang w:eastAsia="en-US"/>
        </w:rPr>
      </w:pPr>
      <w:r w:rsidRPr="00A70726">
        <w:rPr>
          <w:snapToGrid w:val="0"/>
          <w:lang w:eastAsia="en-US"/>
        </w:rPr>
        <w:t>Consequence of later rejection etc. of individual’s claim</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2) or (3),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individual’s claim</w:t>
      </w:r>
      <w:r w:rsidRPr="00A70726">
        <w:rPr>
          <w:i/>
          <w:snapToGrid w:val="0"/>
          <w:lang w:eastAsia="en-US"/>
        </w:rPr>
        <w:t xml:space="preserve"> </w:t>
      </w:r>
      <w:r w:rsidRPr="00A70726">
        <w:rPr>
          <w:snapToGrid w:val="0"/>
          <w:lang w:eastAsia="en-US"/>
        </w:rPr>
        <w:t>for the payment is rejected, withdrawn or taken not to have been made;</w:t>
      </w:r>
    </w:p>
    <w:p w:rsidR="00F01773" w:rsidRPr="00A70726" w:rsidRDefault="00F01773" w:rsidP="00F01773">
      <w:pPr>
        <w:pStyle w:val="subsection2"/>
        <w:rPr>
          <w:snapToGrid w:val="0"/>
          <w:lang w:eastAsia="en-US"/>
        </w:rPr>
      </w:pPr>
      <w:r w:rsidRPr="00A70726">
        <w:rPr>
          <w:snapToGrid w:val="0"/>
          <w:lang w:eastAsia="en-US"/>
        </w:rPr>
        <w:lastRenderedPageBreak/>
        <w:t xml:space="preserve">the Secretary must vary the determination to undo the effect mentioned in </w:t>
      </w:r>
      <w:r w:rsidR="00A70726">
        <w:rPr>
          <w:snapToGrid w:val="0"/>
          <w:lang w:eastAsia="en-US"/>
        </w:rPr>
        <w:t>subsection (</w:t>
      </w:r>
      <w:r w:rsidRPr="00A70726">
        <w:rPr>
          <w:snapToGrid w:val="0"/>
          <w:lang w:eastAsia="en-US"/>
        </w:rPr>
        <w:t>2) or (3), as the case may be.</w:t>
      </w:r>
    </w:p>
    <w:p w:rsidR="00F01773" w:rsidRPr="00A70726" w:rsidRDefault="00F01773" w:rsidP="00F01773">
      <w:pPr>
        <w:pStyle w:val="ActHead5"/>
      </w:pPr>
      <w:bookmarkStart w:id="54" w:name="_Toc465236705"/>
      <w:r w:rsidRPr="00A70726">
        <w:rPr>
          <w:rStyle w:val="CharSectno"/>
        </w:rPr>
        <w:t>29</w:t>
      </w:r>
      <w:r w:rsidRPr="00A70726">
        <w:t xml:space="preserve">  Variation of instalment entitlement determination where failure to provide information</w:t>
      </w:r>
      <w:bookmarkEnd w:id="54"/>
    </w:p>
    <w:p w:rsidR="00F01773" w:rsidRPr="00A70726" w:rsidRDefault="00F01773" w:rsidP="00F01773">
      <w:pPr>
        <w:pStyle w:val="subsection"/>
      </w:pPr>
      <w:r w:rsidRPr="00A70726">
        <w:tab/>
        <w:t>(1)</w:t>
      </w:r>
      <w:r w:rsidRPr="00A70726">
        <w:tab/>
        <w:t>This section applies if:</w:t>
      </w:r>
    </w:p>
    <w:p w:rsidR="00F01773" w:rsidRPr="00A70726" w:rsidRDefault="00F01773" w:rsidP="00F01773">
      <w:pPr>
        <w:pStyle w:val="paragraph"/>
      </w:pPr>
      <w:r w:rsidRPr="00A70726">
        <w:tab/>
        <w:t>(a)</w:t>
      </w:r>
      <w:r w:rsidRPr="00A70726">
        <w:tab/>
        <w:t>a determination is in force on a particular day under which the claimant is entitled to be paid family tax benefit by instalment; and</w:t>
      </w:r>
    </w:p>
    <w:p w:rsidR="00F01773" w:rsidRPr="00A70726" w:rsidRDefault="00F01773" w:rsidP="00F01773">
      <w:pPr>
        <w:pStyle w:val="paragraph"/>
      </w:pPr>
      <w:r w:rsidRPr="00A70726">
        <w:tab/>
        <w:t>(b)</w:t>
      </w:r>
      <w:r w:rsidRPr="00A70726">
        <w:tab/>
        <w:t>the Secretary, in order to make a decision about the eligibility, or daily rate of eligibility, of the claimant for family tax benefit on either or both of the following:</w:t>
      </w:r>
    </w:p>
    <w:p w:rsidR="00F01773" w:rsidRPr="00A70726" w:rsidRDefault="00F01773" w:rsidP="00F01773">
      <w:pPr>
        <w:pStyle w:val="paragraphsub"/>
      </w:pPr>
      <w:r w:rsidRPr="00A70726">
        <w:tab/>
        <w:t>(i)</w:t>
      </w:r>
      <w:r w:rsidRPr="00A70726">
        <w:tab/>
        <w:t>the particular day or any later day;</w:t>
      </w:r>
    </w:p>
    <w:p w:rsidR="00F01773" w:rsidRPr="00A70726" w:rsidRDefault="00F01773" w:rsidP="00F01773">
      <w:pPr>
        <w:pStyle w:val="paragraphsub"/>
      </w:pPr>
      <w:r w:rsidRPr="00A70726">
        <w:tab/>
        <w:t>(ii)</w:t>
      </w:r>
      <w:r w:rsidRPr="00A70726">
        <w:tab/>
        <w:t>any day or days in the past when the determination was in force;</w:t>
      </w:r>
    </w:p>
    <w:p w:rsidR="00F01773" w:rsidRPr="00A70726" w:rsidRDefault="00F01773" w:rsidP="00F01773">
      <w:pPr>
        <w:pStyle w:val="paragraph"/>
      </w:pPr>
      <w:r w:rsidRPr="00A70726">
        <w:tab/>
      </w:r>
      <w:r w:rsidRPr="00A70726">
        <w:tab/>
        <w:t>requires the claimant or the claimant’s partner under Division</w:t>
      </w:r>
      <w:r w:rsidR="00A70726">
        <w:t> </w:t>
      </w:r>
      <w:r w:rsidRPr="00A70726">
        <w:t>1 of Part</w:t>
      </w:r>
      <w:r w:rsidR="00A70726">
        <w:t> </w:t>
      </w:r>
      <w:r w:rsidRPr="00A70726">
        <w:t>6 to give information or produce documents; and</w:t>
      </w:r>
    </w:p>
    <w:p w:rsidR="00F01773" w:rsidRPr="00A70726" w:rsidRDefault="00F01773" w:rsidP="00F01773">
      <w:pPr>
        <w:pStyle w:val="paragraph"/>
      </w:pPr>
      <w:r w:rsidRPr="00A70726">
        <w:tab/>
        <w:t>(c)</w:t>
      </w:r>
      <w:r w:rsidRPr="00A70726">
        <w:tab/>
        <w:t>the claimant or the claimant’s partner refuses or fails to comply with the requirements.</w:t>
      </w:r>
    </w:p>
    <w:p w:rsidR="00F01773" w:rsidRPr="00A70726" w:rsidRDefault="00F01773" w:rsidP="00F01773">
      <w:pPr>
        <w:pStyle w:val="SubsectionHead"/>
      </w:pPr>
      <w:r w:rsidRPr="00A70726">
        <w:t>Consequences of section applying</w:t>
      </w:r>
    </w:p>
    <w:p w:rsidR="00F01773" w:rsidRPr="00A70726" w:rsidRDefault="00F01773" w:rsidP="00F01773">
      <w:pPr>
        <w:pStyle w:val="subsection"/>
      </w:pPr>
      <w:r w:rsidRPr="00A70726">
        <w:tab/>
        <w:t>(2)</w:t>
      </w:r>
      <w:r w:rsidRPr="00A7072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70726" w:rsidRDefault="00F01773" w:rsidP="00F01773">
      <w:pPr>
        <w:pStyle w:val="subsection"/>
      </w:pPr>
      <w:r w:rsidRPr="00A70726">
        <w:tab/>
        <w:t>(2A)</w:t>
      </w:r>
      <w:r w:rsidRPr="00A70726">
        <w:tab/>
        <w:t xml:space="preserve">Without limiting </w:t>
      </w:r>
      <w:r w:rsidR="00A70726">
        <w:t>subsection (</w:t>
      </w:r>
      <w:r w:rsidRPr="00A70726">
        <w:t>2), if the information or documents required relate to:</w:t>
      </w:r>
    </w:p>
    <w:p w:rsidR="00F01773" w:rsidRPr="00A70726" w:rsidRDefault="00F01773" w:rsidP="00F01773">
      <w:pPr>
        <w:pStyle w:val="paragraph"/>
      </w:pPr>
      <w:r w:rsidRPr="00A70726">
        <w:tab/>
        <w:t>(a)</w:t>
      </w:r>
      <w:r w:rsidRPr="00A70726">
        <w:tab/>
        <w:t>the claimant’s eligibility for rent assistance; or</w:t>
      </w:r>
    </w:p>
    <w:p w:rsidR="00F01773" w:rsidRPr="00A70726" w:rsidRDefault="00F01773" w:rsidP="00F01773">
      <w:pPr>
        <w:pStyle w:val="paragraph"/>
      </w:pPr>
      <w:r w:rsidRPr="00A70726">
        <w:tab/>
        <w:t>(b)</w:t>
      </w:r>
      <w:r w:rsidRPr="00A70726">
        <w:tab/>
        <w:t>the amount of rent assistance to be added in calculating the claimant’s rate of family tax benefit;</w:t>
      </w:r>
    </w:p>
    <w:p w:rsidR="00F01773" w:rsidRPr="00A70726" w:rsidRDefault="00F01773" w:rsidP="00F01773">
      <w:pPr>
        <w:pStyle w:val="subsection2"/>
      </w:pPr>
      <w:r w:rsidRPr="00A70726">
        <w:t xml:space="preserve">the Secretary may vary the determination so as to establish a different rate of family tax benefit that does not have the amount of </w:t>
      </w:r>
      <w:r w:rsidRPr="00A70726">
        <w:lastRenderedPageBreak/>
        <w:t>rent assistance added for any day, on which the determination was or will be in force, after the end of the last instalment period before the variation takes place or from a later day determined by the Secretary.</w:t>
      </w:r>
    </w:p>
    <w:p w:rsidR="00952A2F" w:rsidRPr="00A70726" w:rsidRDefault="00952A2F" w:rsidP="00952A2F">
      <w:pPr>
        <w:pStyle w:val="subsection"/>
      </w:pPr>
      <w:r w:rsidRPr="00A70726">
        <w:tab/>
        <w:t>(2B)</w:t>
      </w:r>
      <w:r w:rsidRPr="00A70726">
        <w:tab/>
        <w:t xml:space="preserve">Without limiting </w:t>
      </w:r>
      <w:r w:rsidR="00A70726">
        <w:t>subsection (</w:t>
      </w:r>
      <w:r w:rsidRPr="00A70726">
        <w:t xml:space="preserve">2), if the Secretary considers that the information or document is relevant to whether an individual </w:t>
      </w:r>
      <w:r w:rsidR="000D0EF2" w:rsidRPr="00A70726">
        <w:t>is a senior secondary school child</w:t>
      </w:r>
      <w:r w:rsidRPr="00A70726">
        <w:t>, the Secretary may vary the determination so as to disregard the individual for the purposes of working out whether the claimant is entitled to be paid family tax benefit, and if so the rate at which it is to be paid:</w:t>
      </w:r>
    </w:p>
    <w:p w:rsidR="00952A2F" w:rsidRPr="00A70726" w:rsidRDefault="00952A2F" w:rsidP="00952A2F">
      <w:pPr>
        <w:pStyle w:val="paragraph"/>
      </w:pPr>
      <w:r w:rsidRPr="00A70726">
        <w:tab/>
        <w:t>(a)</w:t>
      </w:r>
      <w:r w:rsidRPr="00A70726">
        <w:tab/>
        <w:t>for any day on which the determination was or will be in force after the end of the last instalment period before the variation takes place; or</w:t>
      </w:r>
    </w:p>
    <w:p w:rsidR="00952A2F" w:rsidRPr="00A70726" w:rsidRDefault="00952A2F" w:rsidP="00952A2F">
      <w:pPr>
        <w:pStyle w:val="paragraph"/>
      </w:pPr>
      <w:r w:rsidRPr="00A70726">
        <w:tab/>
        <w:t>(b)</w:t>
      </w:r>
      <w:r w:rsidRPr="00A70726">
        <w:tab/>
        <w:t>for any later day on which the determination was or will be in force specified by the Secretary in the variation.</w:t>
      </w:r>
    </w:p>
    <w:p w:rsidR="00F01773" w:rsidRPr="00A70726" w:rsidRDefault="00F01773" w:rsidP="00631702">
      <w:pPr>
        <w:pStyle w:val="SubsectionHead"/>
      </w:pPr>
      <w:r w:rsidRPr="00A70726">
        <w:t>Consequence of later provision of information or documents</w:t>
      </w:r>
    </w:p>
    <w:p w:rsidR="00F01773" w:rsidRPr="00A70726" w:rsidRDefault="00F01773" w:rsidP="00631702">
      <w:pPr>
        <w:pStyle w:val="subsection"/>
        <w:keepNext/>
      </w:pPr>
      <w:r w:rsidRPr="00A70726">
        <w:tab/>
        <w:t>(3)</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004603BC" w:rsidRPr="00A70726">
        <w:t>2), (2A) or (2B)</w:t>
      </w:r>
      <w:r w:rsidRPr="00A70726">
        <w:t>, the Secretary varies the determination; and</w:t>
      </w:r>
    </w:p>
    <w:p w:rsidR="00F01773" w:rsidRPr="00A70726" w:rsidRDefault="00F01773" w:rsidP="00F01773">
      <w:pPr>
        <w:pStyle w:val="paragraph"/>
      </w:pPr>
      <w:r w:rsidRPr="00A70726">
        <w:tab/>
        <w:t>(b)</w:t>
      </w:r>
      <w:r w:rsidRPr="00A70726">
        <w:tab/>
        <w:t xml:space="preserve">the claimant gives the information or produces the documents mentioned in </w:t>
      </w:r>
      <w:r w:rsidR="00A70726">
        <w:t>paragraph (</w:t>
      </w:r>
      <w:r w:rsidRPr="00A70726">
        <w:t>1)(b) by the end of the income year following the one in which the variation took effect;</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004C5218" w:rsidRPr="00A70726">
        <w:t>2), (2A) or (2B)</w:t>
      </w:r>
      <w:r w:rsidRPr="00A70726">
        <w:t>.</w:t>
      </w:r>
    </w:p>
    <w:p w:rsidR="00F01773" w:rsidRPr="00A70726" w:rsidRDefault="00F01773" w:rsidP="00F01773">
      <w:pPr>
        <w:pStyle w:val="ActHead5"/>
      </w:pPr>
      <w:bookmarkStart w:id="55" w:name="_Toc465236706"/>
      <w:r w:rsidRPr="00A70726">
        <w:rPr>
          <w:rStyle w:val="CharSectno"/>
        </w:rPr>
        <w:t>30</w:t>
      </w:r>
      <w:r w:rsidRPr="00A70726">
        <w:t xml:space="preserve">  Variation of instalment entitlement determination where failure to notify change of address</w:t>
      </w:r>
      <w:bookmarkEnd w:id="55"/>
    </w:p>
    <w:p w:rsidR="00F01773" w:rsidRPr="00A70726" w:rsidRDefault="00F01773" w:rsidP="00F01773">
      <w:pPr>
        <w:pStyle w:val="subsection"/>
      </w:pPr>
      <w:r w:rsidRPr="00A70726">
        <w:tab/>
        <w:t>(1)</w:t>
      </w:r>
      <w:r w:rsidRPr="00A70726">
        <w:tab/>
        <w:t>This section applies if:</w:t>
      </w:r>
    </w:p>
    <w:p w:rsidR="00F01773" w:rsidRPr="00A70726" w:rsidRDefault="00F01773" w:rsidP="00F01773">
      <w:pPr>
        <w:pStyle w:val="paragraph"/>
      </w:pPr>
      <w:r w:rsidRPr="00A70726">
        <w:tab/>
        <w:t>(a)</w:t>
      </w:r>
      <w:r w:rsidRPr="00A70726">
        <w:tab/>
        <w:t>a determination is in force on a particular day under which the claimant is entitled to be paid family tax benefit by instalment; and</w:t>
      </w:r>
    </w:p>
    <w:p w:rsidR="00F01773" w:rsidRPr="00A70726" w:rsidRDefault="00F01773" w:rsidP="00F01773">
      <w:pPr>
        <w:pStyle w:val="paragraph"/>
      </w:pPr>
      <w:r w:rsidRPr="00A70726">
        <w:tab/>
        <w:t>(b)</w:t>
      </w:r>
      <w:r w:rsidRPr="00A70726">
        <w:tab/>
        <w:t>the Secretary has reason to believe that the claimant’s address has changed since it was last known to the Secretary but the Secretary does not know the claimant’s new address; and</w:t>
      </w:r>
    </w:p>
    <w:p w:rsidR="00F01773" w:rsidRPr="00A70726" w:rsidRDefault="00F01773" w:rsidP="00F01773">
      <w:pPr>
        <w:pStyle w:val="paragraph"/>
      </w:pPr>
      <w:r w:rsidRPr="00A70726">
        <w:lastRenderedPageBreak/>
        <w:tab/>
        <w:t>(c)</w:t>
      </w:r>
      <w:r w:rsidRPr="00A70726">
        <w:tab/>
        <w:t>the Secretary, after taking reasonable steps, is not able to find out whether the claimant’s address has changed or, if it has, what the claimant’s new address is.</w:t>
      </w:r>
    </w:p>
    <w:p w:rsidR="00F01773" w:rsidRPr="00A70726" w:rsidRDefault="00F01773" w:rsidP="00F01773">
      <w:pPr>
        <w:pStyle w:val="SubsectionHead"/>
      </w:pPr>
      <w:r w:rsidRPr="00A70726">
        <w:t>Consequence of section applying</w:t>
      </w:r>
    </w:p>
    <w:p w:rsidR="00F01773" w:rsidRPr="00A70726" w:rsidRDefault="00F01773" w:rsidP="00F01773">
      <w:pPr>
        <w:pStyle w:val="subsection"/>
      </w:pPr>
      <w:r w:rsidRPr="00A70726">
        <w:tab/>
        <w:t>(2)</w:t>
      </w:r>
      <w:r w:rsidRPr="00A70726">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70726" w:rsidRDefault="00F01773" w:rsidP="00F01773">
      <w:pPr>
        <w:pStyle w:val="SubsectionHead"/>
      </w:pPr>
      <w:r w:rsidRPr="00A70726">
        <w:t>Consequence of Secretary later becoming aware of address etc.</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2), the Secretary varies the determination; and</w:t>
      </w:r>
    </w:p>
    <w:p w:rsidR="00F01773" w:rsidRPr="00A70726" w:rsidRDefault="00F01773" w:rsidP="00F01773">
      <w:pPr>
        <w:pStyle w:val="paragraph"/>
      </w:pPr>
      <w:r w:rsidRPr="00A70726">
        <w:tab/>
        <w:t>(b)</w:t>
      </w:r>
      <w:r w:rsidRPr="00A70726">
        <w:tab/>
        <w:t>before the end of the income year following the one in which the variation took effect, the Secretary finds out:</w:t>
      </w:r>
    </w:p>
    <w:p w:rsidR="00F01773" w:rsidRPr="00A70726" w:rsidRDefault="00F01773" w:rsidP="00F01773">
      <w:pPr>
        <w:pStyle w:val="paragraphsub"/>
      </w:pPr>
      <w:r w:rsidRPr="00A70726">
        <w:tab/>
        <w:t>(i)</w:t>
      </w:r>
      <w:r w:rsidRPr="00A70726">
        <w:tab/>
        <w:t>that the claimant’s address has not changed; or</w:t>
      </w:r>
    </w:p>
    <w:p w:rsidR="00F01773" w:rsidRPr="00A70726" w:rsidRDefault="00F01773" w:rsidP="00F01773">
      <w:pPr>
        <w:pStyle w:val="paragraphsub"/>
      </w:pPr>
      <w:r w:rsidRPr="00A70726">
        <w:tab/>
        <w:t>(ii)</w:t>
      </w:r>
      <w:r w:rsidRPr="00A70726">
        <w:tab/>
        <w:t>what the claimant’s new address is;</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2).</w:t>
      </w:r>
    </w:p>
    <w:p w:rsidR="00F01773" w:rsidRPr="00A70726" w:rsidRDefault="00F01773" w:rsidP="00F01773">
      <w:pPr>
        <w:pStyle w:val="ActHead5"/>
      </w:pPr>
      <w:bookmarkStart w:id="56" w:name="_Toc465236707"/>
      <w:r w:rsidRPr="00A70726">
        <w:rPr>
          <w:rStyle w:val="CharSectno"/>
        </w:rPr>
        <w:t>30A</w:t>
      </w:r>
      <w:r w:rsidRPr="00A70726">
        <w:t xml:space="preserve">  Variation of instalment entitlement determination where failure to notify claimant’s departure from </w:t>
      </w:r>
      <w:smartTag w:uri="urn:schemas-microsoft-com:office:smarttags" w:element="country-region">
        <w:smartTag w:uri="urn:schemas-microsoft-com:office:smarttags" w:element="place">
          <w:r w:rsidRPr="00A70726">
            <w:t>Australia</w:t>
          </w:r>
        </w:smartTag>
      </w:smartTag>
      <w:bookmarkEnd w:id="56"/>
    </w:p>
    <w:p w:rsidR="00F01773" w:rsidRPr="00A70726" w:rsidRDefault="00F01773" w:rsidP="00F01773">
      <w:pPr>
        <w:pStyle w:val="subsection"/>
      </w:pPr>
      <w:r w:rsidRPr="00A70726">
        <w:tab/>
        <w:t>(1)</w:t>
      </w:r>
      <w:r w:rsidRPr="00A70726">
        <w:tab/>
        <w:t>This section applies if:</w:t>
      </w:r>
    </w:p>
    <w:p w:rsidR="00F01773" w:rsidRPr="00A70726" w:rsidRDefault="00F01773" w:rsidP="00F01773">
      <w:pPr>
        <w:pStyle w:val="paragraph"/>
      </w:pPr>
      <w:r w:rsidRPr="00A70726">
        <w:tab/>
        <w:t>(a)</w:t>
      </w:r>
      <w:r w:rsidRPr="00A70726">
        <w:tab/>
        <w:t>a determination is in force on a particular day under which the claimant is entitled to be paid family tax benefit by instalment; and</w:t>
      </w:r>
    </w:p>
    <w:p w:rsidR="00F01773" w:rsidRPr="00A70726" w:rsidRDefault="00F01773" w:rsidP="00F01773">
      <w:pPr>
        <w:pStyle w:val="paragraph"/>
      </w:pPr>
      <w:r w:rsidRPr="00A70726">
        <w:tab/>
        <w:t>(b)</w:t>
      </w:r>
      <w:r w:rsidRPr="00A70726">
        <w:tab/>
        <w:t xml:space="preserve">the claimant leaves </w:t>
      </w:r>
      <w:smartTag w:uri="urn:schemas-microsoft-com:office:smarttags" w:element="country-region">
        <w:smartTag w:uri="urn:schemas-microsoft-com:office:smarttags" w:element="place">
          <w:r w:rsidRPr="00A70726">
            <w:t>Australia</w:t>
          </w:r>
        </w:smartTag>
      </w:smartTag>
      <w:r w:rsidRPr="00A70726">
        <w:t xml:space="preserve"> without having notified the Secretary that the claimant proposed to leave or is leaving; and</w:t>
      </w:r>
    </w:p>
    <w:p w:rsidR="00F01773" w:rsidRPr="00A70726" w:rsidRDefault="00F01773" w:rsidP="00F01773">
      <w:pPr>
        <w:pStyle w:val="paragraph"/>
      </w:pPr>
      <w:r w:rsidRPr="00A70726">
        <w:tab/>
        <w:t>(c)</w:t>
      </w:r>
      <w:r w:rsidRPr="00A70726">
        <w:tab/>
        <w:t xml:space="preserve">less than </w:t>
      </w:r>
      <w:r w:rsidR="008E2A44" w:rsidRPr="00A70726">
        <w:t>6 weeks</w:t>
      </w:r>
      <w:r w:rsidRPr="00A70726">
        <w:t xml:space="preserve"> have passed since the claimant left </w:t>
      </w:r>
      <w:smartTag w:uri="urn:schemas-microsoft-com:office:smarttags" w:element="country-region">
        <w:smartTag w:uri="urn:schemas-microsoft-com:office:smarttags" w:element="place">
          <w:r w:rsidRPr="00A70726">
            <w:t>Australia</w:t>
          </w:r>
        </w:smartTag>
      </w:smartTag>
      <w:r w:rsidRPr="00A70726">
        <w:t>.</w:t>
      </w:r>
    </w:p>
    <w:p w:rsidR="00F01773" w:rsidRPr="00A70726" w:rsidRDefault="00F01773" w:rsidP="00F01773">
      <w:pPr>
        <w:pStyle w:val="subsection"/>
      </w:pPr>
      <w:r w:rsidRPr="00A70726">
        <w:lastRenderedPageBreak/>
        <w:tab/>
        <w:t>(2)</w:t>
      </w:r>
      <w:r w:rsidRPr="00A70726">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A70726" w:rsidRDefault="00F01773" w:rsidP="00F01773">
      <w:pPr>
        <w:pStyle w:val="subsection"/>
      </w:pPr>
      <w:r w:rsidRPr="00A70726">
        <w:tab/>
        <w:t>(3)</w:t>
      </w:r>
      <w:r w:rsidRPr="00A70726">
        <w:tab/>
        <w:t xml:space="preserve">If the Secretary varies the determination under </w:t>
      </w:r>
      <w:r w:rsidR="00A70726">
        <w:t>subsection (</w:t>
      </w:r>
      <w:r w:rsidRPr="00A70726">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A70726" w:rsidRDefault="00F01773" w:rsidP="00F01773">
      <w:pPr>
        <w:pStyle w:val="ActHead5"/>
      </w:pPr>
      <w:bookmarkStart w:id="57" w:name="_Toc465236708"/>
      <w:r w:rsidRPr="00A70726">
        <w:rPr>
          <w:rStyle w:val="CharSectno"/>
        </w:rPr>
        <w:t>30B</w:t>
      </w:r>
      <w:r w:rsidRPr="00A70726">
        <w:t xml:space="preserve">  Variation of instalment entitlement determination where failure to notify FTB </w:t>
      </w:r>
      <w:r w:rsidR="000F1295" w:rsidRPr="00A70726">
        <w:t xml:space="preserve">or regular care </w:t>
      </w:r>
      <w:r w:rsidRPr="00A70726">
        <w:t xml:space="preserve">child’s departure from </w:t>
      </w:r>
      <w:smartTag w:uri="urn:schemas-microsoft-com:office:smarttags" w:element="country-region">
        <w:smartTag w:uri="urn:schemas-microsoft-com:office:smarttags" w:element="place">
          <w:r w:rsidRPr="00A70726">
            <w:t>Australia</w:t>
          </w:r>
        </w:smartTag>
      </w:smartTag>
      <w:bookmarkEnd w:id="57"/>
    </w:p>
    <w:p w:rsidR="00F01773" w:rsidRPr="00A70726" w:rsidRDefault="00F01773" w:rsidP="00F01773">
      <w:pPr>
        <w:pStyle w:val="subsection"/>
        <w:keepNext/>
      </w:pPr>
      <w:r w:rsidRPr="00A70726">
        <w:tab/>
        <w:t>(1)</w:t>
      </w:r>
      <w:r w:rsidRPr="00A70726">
        <w:tab/>
        <w:t>This section applies if:</w:t>
      </w:r>
    </w:p>
    <w:p w:rsidR="00F01773" w:rsidRPr="00A70726" w:rsidRDefault="00F01773" w:rsidP="00F01773">
      <w:pPr>
        <w:pStyle w:val="paragraph"/>
      </w:pPr>
      <w:r w:rsidRPr="00A70726">
        <w:tab/>
        <w:t>(a)</w:t>
      </w:r>
      <w:r w:rsidRPr="00A70726">
        <w:tab/>
        <w:t>a determination is in force on a particular day under which the claimant is entitled to be paid family tax benefit by instalment; and</w:t>
      </w:r>
    </w:p>
    <w:p w:rsidR="00F01773" w:rsidRPr="00A70726" w:rsidRDefault="00F01773" w:rsidP="00F01773">
      <w:pPr>
        <w:pStyle w:val="paragraph"/>
      </w:pPr>
      <w:r w:rsidRPr="00A70726">
        <w:tab/>
        <w:t>(b)</w:t>
      </w:r>
      <w:r w:rsidRPr="00A70726">
        <w:tab/>
        <w:t>an FTB child</w:t>
      </w:r>
      <w:r w:rsidR="00C94B70" w:rsidRPr="00A70726">
        <w:t>, or a regular care child who is also a rent assistance child,</w:t>
      </w:r>
      <w:r w:rsidRPr="00A70726">
        <w:t xml:space="preserve"> of the claimant leaves </w:t>
      </w:r>
      <w:smartTag w:uri="urn:schemas-microsoft-com:office:smarttags" w:element="country-region">
        <w:smartTag w:uri="urn:schemas-microsoft-com:office:smarttags" w:element="place">
          <w:r w:rsidRPr="00A70726">
            <w:t>Australia</w:t>
          </w:r>
        </w:smartTag>
      </w:smartTag>
      <w:r w:rsidRPr="00A70726">
        <w:t xml:space="preserve"> without the claimant having notified the Secretary that </w:t>
      </w:r>
      <w:r w:rsidR="003741FB" w:rsidRPr="00A70726">
        <w:t>the child</w:t>
      </w:r>
      <w:r w:rsidRPr="00A70726">
        <w:t xml:space="preserve"> will leave or is leaving; and</w:t>
      </w:r>
    </w:p>
    <w:p w:rsidR="00F01773" w:rsidRPr="00A70726" w:rsidRDefault="00F01773" w:rsidP="00F01773">
      <w:pPr>
        <w:pStyle w:val="paragraph"/>
      </w:pPr>
      <w:r w:rsidRPr="00A70726">
        <w:tab/>
        <w:t>(c)</w:t>
      </w:r>
      <w:r w:rsidRPr="00A70726">
        <w:tab/>
        <w:t xml:space="preserve">less than </w:t>
      </w:r>
      <w:r w:rsidR="008E2A44" w:rsidRPr="00A70726">
        <w:t>6 weeks</w:t>
      </w:r>
      <w:r w:rsidRPr="00A70726">
        <w:t xml:space="preserve"> have passed since </w:t>
      </w:r>
      <w:r w:rsidR="003741FB" w:rsidRPr="00A70726">
        <w:t>the child</w:t>
      </w:r>
      <w:r w:rsidRPr="00A70726">
        <w:t xml:space="preserve"> left </w:t>
      </w:r>
      <w:smartTag w:uri="urn:schemas-microsoft-com:office:smarttags" w:element="country-region">
        <w:smartTag w:uri="urn:schemas-microsoft-com:office:smarttags" w:element="place">
          <w:r w:rsidRPr="00A70726">
            <w:t>Australia</w:t>
          </w:r>
        </w:smartTag>
      </w:smartTag>
      <w:r w:rsidRPr="00A70726">
        <w:t>.</w:t>
      </w:r>
    </w:p>
    <w:p w:rsidR="00F01773" w:rsidRPr="00A70726" w:rsidRDefault="00F01773" w:rsidP="00F01773">
      <w:pPr>
        <w:pStyle w:val="subsection"/>
      </w:pPr>
      <w:r w:rsidRPr="00A70726">
        <w:tab/>
        <w:t>(2)</w:t>
      </w:r>
      <w:r w:rsidRPr="00A70726">
        <w:tab/>
        <w:t>The Secretary may vary the determination so that, for any day on which the determination was or will be in force after the end of the last instalment period before the variation takes place, the determination:</w:t>
      </w:r>
    </w:p>
    <w:p w:rsidR="00BA78A3" w:rsidRPr="00A70726" w:rsidRDefault="00BA78A3" w:rsidP="00BA78A3">
      <w:pPr>
        <w:pStyle w:val="paragraph"/>
      </w:pPr>
      <w:r w:rsidRPr="00A70726">
        <w:tab/>
        <w:t>(a)</w:t>
      </w:r>
      <w:r w:rsidRPr="00A70726">
        <w:tab/>
        <w:t xml:space="preserve">has the effect that the claimant is not entitled to be paid family tax benefit, if the conditions in </w:t>
      </w:r>
      <w:r w:rsidR="00A70726">
        <w:t>paragraphs (</w:t>
      </w:r>
      <w:r w:rsidRPr="00A70726">
        <w:t>1)(b) and (c) are met in relation to:</w:t>
      </w:r>
    </w:p>
    <w:p w:rsidR="00BA78A3" w:rsidRPr="00A70726" w:rsidRDefault="00BA78A3" w:rsidP="00BA78A3">
      <w:pPr>
        <w:pStyle w:val="paragraphsub"/>
      </w:pPr>
      <w:r w:rsidRPr="00A70726">
        <w:tab/>
        <w:t>(i)</w:t>
      </w:r>
      <w:r w:rsidRPr="00A70726">
        <w:tab/>
        <w:t>each FTB child of the claimant; and</w:t>
      </w:r>
    </w:p>
    <w:p w:rsidR="00BA78A3" w:rsidRPr="00A70726" w:rsidRDefault="00BA78A3" w:rsidP="00BA78A3">
      <w:pPr>
        <w:pStyle w:val="paragraphsub"/>
      </w:pPr>
      <w:r w:rsidRPr="00A70726">
        <w:tab/>
        <w:t>(ii)</w:t>
      </w:r>
      <w:r w:rsidRPr="00A70726">
        <w:tab/>
        <w:t>each regular care child who is also a rent assistance child of the claimant; or</w:t>
      </w:r>
    </w:p>
    <w:p w:rsidR="00BA78A3" w:rsidRPr="00A70726" w:rsidRDefault="00BA78A3" w:rsidP="00BA78A3">
      <w:pPr>
        <w:pStyle w:val="paragraph"/>
      </w:pPr>
      <w:r w:rsidRPr="00A70726">
        <w:tab/>
        <w:t>(b)</w:t>
      </w:r>
      <w:r w:rsidRPr="00A70726">
        <w:tab/>
        <w:t xml:space="preserve">has the effect that the daily rate of family tax benefit for which the claimant is entitled under the determination does </w:t>
      </w:r>
      <w:r w:rsidRPr="00A70726">
        <w:lastRenderedPageBreak/>
        <w:t xml:space="preserve">not take into account the FTB child or regular care child, if the conditions in </w:t>
      </w:r>
      <w:r w:rsidR="00A70726">
        <w:t>paragraphs (</w:t>
      </w:r>
      <w:r w:rsidRPr="00A70726">
        <w:t>1)(b) and (c) are not met in relation to:</w:t>
      </w:r>
    </w:p>
    <w:p w:rsidR="00BA78A3" w:rsidRPr="00A70726" w:rsidRDefault="00BA78A3" w:rsidP="00BA78A3">
      <w:pPr>
        <w:pStyle w:val="paragraphsub"/>
      </w:pPr>
      <w:r w:rsidRPr="00A70726">
        <w:tab/>
        <w:t>(i)</w:t>
      </w:r>
      <w:r w:rsidRPr="00A70726">
        <w:tab/>
        <w:t>each FTB child of the claimant; and</w:t>
      </w:r>
    </w:p>
    <w:p w:rsidR="00BA78A3" w:rsidRPr="00A70726" w:rsidRDefault="00BA78A3" w:rsidP="00BA78A3">
      <w:pPr>
        <w:pStyle w:val="paragraphsub"/>
      </w:pPr>
      <w:r w:rsidRPr="00A70726">
        <w:tab/>
        <w:t>(ii)</w:t>
      </w:r>
      <w:r w:rsidRPr="00A70726">
        <w:tab/>
        <w:t>each regular care child who is also a rent assistance child of the claimant.</w:t>
      </w:r>
    </w:p>
    <w:p w:rsidR="00F01773" w:rsidRPr="00A70726" w:rsidRDefault="00F01773" w:rsidP="00F01773">
      <w:pPr>
        <w:pStyle w:val="subsection"/>
      </w:pPr>
      <w:r w:rsidRPr="00A70726">
        <w:tab/>
        <w:t>(3)</w:t>
      </w:r>
      <w:r w:rsidRPr="00A70726">
        <w:tab/>
        <w:t>If the Secretary:</w:t>
      </w:r>
    </w:p>
    <w:p w:rsidR="00F01773" w:rsidRPr="00A70726" w:rsidRDefault="00F01773" w:rsidP="00F01773">
      <w:pPr>
        <w:pStyle w:val="paragraph"/>
      </w:pPr>
      <w:r w:rsidRPr="00A70726">
        <w:tab/>
        <w:t>(a)</w:t>
      </w:r>
      <w:r w:rsidRPr="00A70726">
        <w:tab/>
        <w:t xml:space="preserve">varies the determination under </w:t>
      </w:r>
      <w:r w:rsidR="00A70726">
        <w:t>subsection (</w:t>
      </w:r>
      <w:r w:rsidRPr="00A70726">
        <w:t>2); and</w:t>
      </w:r>
    </w:p>
    <w:p w:rsidR="00F01773" w:rsidRPr="00A70726" w:rsidRDefault="00F01773" w:rsidP="00F01773">
      <w:pPr>
        <w:pStyle w:val="paragraph"/>
      </w:pPr>
      <w:r w:rsidRPr="00A70726">
        <w:tab/>
        <w:t>(b)</w:t>
      </w:r>
      <w:r w:rsidRPr="00A70726">
        <w:tab/>
        <w:t>later obtains information relating to the question whether the claimant is entitled to be paid family tax benefit for the FTB child</w:t>
      </w:r>
      <w:r w:rsidR="008706C4" w:rsidRPr="00A70726">
        <w:t xml:space="preserve"> or regular care child</w:t>
      </w:r>
      <w:r w:rsidRPr="00A70726">
        <w:t xml:space="preserve"> for a day described in that subsection or the question what is the claimant’s daily rate of family tax benefit for the day;</w:t>
      </w:r>
    </w:p>
    <w:p w:rsidR="00F01773" w:rsidRPr="00A70726" w:rsidRDefault="00F01773" w:rsidP="00F01773">
      <w:pPr>
        <w:pStyle w:val="subsection2"/>
      </w:pPr>
      <w:r w:rsidRPr="00A70726">
        <w:t>the Secretary must vary the determination to undo the effect mentioned in that subsection relating to the day.</w:t>
      </w:r>
    </w:p>
    <w:p w:rsidR="00F01773" w:rsidRPr="00A70726" w:rsidRDefault="00F01773" w:rsidP="00F01773">
      <w:pPr>
        <w:pStyle w:val="ActHead5"/>
      </w:pPr>
      <w:bookmarkStart w:id="58" w:name="_Toc465236709"/>
      <w:r w:rsidRPr="00A70726">
        <w:rPr>
          <w:rStyle w:val="CharSectno"/>
        </w:rPr>
        <w:t>31</w:t>
      </w:r>
      <w:r w:rsidRPr="00A70726">
        <w:t xml:space="preserve">  Variation of instalment entitlement determination to reflect changes in eligibility</w:t>
      </w:r>
      <w:bookmarkEnd w:id="58"/>
    </w:p>
    <w:p w:rsidR="00F01773" w:rsidRPr="00A70726" w:rsidRDefault="00F01773" w:rsidP="00F01773">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a determination is made under section</w:t>
      </w:r>
      <w:r w:rsidR="00A70726">
        <w:t> </w:t>
      </w:r>
      <w:r w:rsidRPr="00A70726">
        <w:t>16 that a claimant is entitled to be paid family tax benefit by instalment; and</w:t>
      </w:r>
    </w:p>
    <w:p w:rsidR="00F01773" w:rsidRPr="00A70726" w:rsidRDefault="00F01773" w:rsidP="00F01773">
      <w:pPr>
        <w:pStyle w:val="paragraph"/>
      </w:pPr>
      <w:r w:rsidRPr="00A70726">
        <w:tab/>
        <w:t>(b)</w:t>
      </w:r>
      <w:r w:rsidRPr="00A70726">
        <w:tab/>
        <w:t>after the determination is made an event occurs; and</w:t>
      </w:r>
    </w:p>
    <w:p w:rsidR="00F01773" w:rsidRPr="00A70726" w:rsidRDefault="00F01773" w:rsidP="00F01773">
      <w:pPr>
        <w:pStyle w:val="paragraph"/>
      </w:pPr>
      <w:r w:rsidRPr="00A70726">
        <w:tab/>
        <w:t>(c)</w:t>
      </w:r>
      <w:r w:rsidRPr="00A70726">
        <w:tab/>
        <w:t>when the Secretary becomes aware of the occurrence, the Secretary considers that, if he or she were making the determination immediately after the occurrence, he or she would conclude:</w:t>
      </w:r>
    </w:p>
    <w:p w:rsidR="00F01773" w:rsidRPr="00A70726" w:rsidRDefault="00F01773" w:rsidP="00F01773">
      <w:pPr>
        <w:pStyle w:val="paragraphsub"/>
      </w:pPr>
      <w:r w:rsidRPr="00A70726">
        <w:tab/>
        <w:t>(i)</w:t>
      </w:r>
      <w:r w:rsidRPr="00A70726">
        <w:tab/>
        <w:t>that the claimant was no longer eligible for family tax benefit; or</w:t>
      </w:r>
    </w:p>
    <w:p w:rsidR="00F01773" w:rsidRPr="00A70726" w:rsidRDefault="00F01773" w:rsidP="00F01773">
      <w:pPr>
        <w:pStyle w:val="paragraphsub"/>
      </w:pPr>
      <w:r w:rsidRPr="00A70726">
        <w:tab/>
        <w:t>(ii)</w:t>
      </w:r>
      <w:r w:rsidRPr="00A70726">
        <w:tab/>
        <w:t>that the claimant was still so eligible but that the rate of family tax benefit should be a different rate to the rate previously determined;</w:t>
      </w:r>
    </w:p>
    <w:p w:rsidR="00F01773" w:rsidRPr="00A70726" w:rsidRDefault="00F01773" w:rsidP="00F01773">
      <w:pPr>
        <w:pStyle w:val="subsection2"/>
      </w:pPr>
      <w:r w:rsidRPr="00A70726">
        <w:t xml:space="preserve">the Secretary must, subject to </w:t>
      </w:r>
      <w:r w:rsidR="00A70726">
        <w:t>subsection (</w:t>
      </w:r>
      <w:r w:rsidRPr="00A70726">
        <w:t>2):</w:t>
      </w:r>
    </w:p>
    <w:p w:rsidR="00F01773" w:rsidRPr="00A70726" w:rsidRDefault="00F01773" w:rsidP="00F01773">
      <w:pPr>
        <w:pStyle w:val="paragraph"/>
      </w:pPr>
      <w:r w:rsidRPr="00A70726">
        <w:lastRenderedPageBreak/>
        <w:tab/>
        <w:t>(d)</w:t>
      </w:r>
      <w:r w:rsidRPr="00A70726">
        <w:tab/>
        <w:t xml:space="preserve">if </w:t>
      </w:r>
      <w:r w:rsidR="00A70726">
        <w:t>subparagraph (</w:t>
      </w:r>
      <w:r w:rsidRPr="00A70726">
        <w:t>c)(i) applies—vary the determination so that the claimant is not entitled to be paid family tax benefit with effect from the date of occurrence; and</w:t>
      </w:r>
    </w:p>
    <w:p w:rsidR="00F01773" w:rsidRPr="00A70726" w:rsidRDefault="00F01773" w:rsidP="00F01773">
      <w:pPr>
        <w:pStyle w:val="paragraph"/>
      </w:pPr>
      <w:r w:rsidRPr="00A70726">
        <w:tab/>
        <w:t>(e)</w:t>
      </w:r>
      <w:r w:rsidRPr="00A70726">
        <w:tab/>
        <w:t xml:space="preserve">if </w:t>
      </w:r>
      <w:r w:rsidR="00A70726">
        <w:t>subparagraph (</w:t>
      </w:r>
      <w:r w:rsidRPr="00A70726">
        <w:t>c)(ii) applies—vary the determination so as to establish the different rate with effect from the date of occurrence.</w:t>
      </w:r>
    </w:p>
    <w:p w:rsidR="00F01773" w:rsidRPr="00A70726" w:rsidRDefault="00F01773" w:rsidP="00F01773">
      <w:pPr>
        <w:pStyle w:val="subsection"/>
      </w:pPr>
      <w:r w:rsidRPr="00A70726">
        <w:tab/>
        <w:t>(1A)</w:t>
      </w:r>
      <w:r w:rsidRPr="00A70726">
        <w:tab/>
        <w:t xml:space="preserve">For the purpose of </w:t>
      </w:r>
      <w:r w:rsidR="00A70726">
        <w:t>subsection (</w:t>
      </w:r>
      <w:r w:rsidRPr="00A70726">
        <w:t>1), the occurrence of an event includes the expiration of a period of time if the expiration of that period is relevant to the operation of this Act.</w:t>
      </w:r>
    </w:p>
    <w:p w:rsidR="00F01773" w:rsidRPr="00A70726" w:rsidRDefault="00F01773" w:rsidP="00F01773">
      <w:pPr>
        <w:pStyle w:val="subsection"/>
      </w:pPr>
      <w:r w:rsidRPr="00A70726">
        <w:tab/>
        <w:t>(1B)</w:t>
      </w:r>
      <w:r w:rsidRPr="00A70726">
        <w:tab/>
        <w:t xml:space="preserve">The reference in </w:t>
      </w:r>
      <w:r w:rsidR="00A70726">
        <w:t>subsection (</w:t>
      </w:r>
      <w:r w:rsidRPr="00A70726">
        <w:t>1) to the occurrence does not include the occurrence of any event:</w:t>
      </w:r>
    </w:p>
    <w:p w:rsidR="00F01773" w:rsidRPr="00A70726" w:rsidRDefault="00F01773" w:rsidP="00F01773">
      <w:pPr>
        <w:pStyle w:val="paragraph"/>
      </w:pPr>
      <w:r w:rsidRPr="00A70726">
        <w:tab/>
        <w:t>(a)</w:t>
      </w:r>
      <w:r w:rsidRPr="00A70726">
        <w:tab/>
        <w:t>that causes the claimant to provide a revised estimate of the claimant’s adjusted taxable income to the Secretary; or</w:t>
      </w:r>
    </w:p>
    <w:p w:rsidR="00F01773" w:rsidRPr="00A70726" w:rsidRDefault="00F01773" w:rsidP="00F01773">
      <w:pPr>
        <w:pStyle w:val="paragraph"/>
      </w:pPr>
      <w:r w:rsidRPr="00A70726">
        <w:tab/>
        <w:t>(b)</w:t>
      </w:r>
      <w:r w:rsidRPr="00A70726">
        <w:tab/>
        <w:t>that causes the Secretary to revise an estimate of the claimant’s maintenance income;</w:t>
      </w:r>
    </w:p>
    <w:p w:rsidR="00F01773" w:rsidRPr="00A70726" w:rsidRDefault="00F01773" w:rsidP="00F01773">
      <w:pPr>
        <w:pStyle w:val="subsection2"/>
      </w:pPr>
      <w:r w:rsidRPr="00A70726">
        <w:t>unless:</w:t>
      </w:r>
    </w:p>
    <w:p w:rsidR="00F01773" w:rsidRPr="00A70726" w:rsidRDefault="00F01773" w:rsidP="00F01773">
      <w:pPr>
        <w:pStyle w:val="paragraph"/>
      </w:pPr>
      <w:r w:rsidRPr="00A70726">
        <w:tab/>
        <w:t>(c)</w:t>
      </w:r>
      <w:r w:rsidRPr="00A70726">
        <w:tab/>
        <w:t>the event also affects the claimant’s eligibility for family tax benefit, or the rate of family tax benefit payable to the claimant, for a reason other than the amount of the claimant’s adjusted taxable income or maintenance income; or</w:t>
      </w:r>
    </w:p>
    <w:p w:rsidR="00F01773" w:rsidRPr="00A70726" w:rsidRDefault="00F01773" w:rsidP="00F01773">
      <w:pPr>
        <w:pStyle w:val="paragraph"/>
      </w:pPr>
      <w:r w:rsidRPr="00A70726">
        <w:tab/>
        <w:t>(d)</w:t>
      </w:r>
      <w:r w:rsidRPr="00A70726">
        <w:tab/>
        <w:t>the event is the claimant’s becoming, or ceasing to be, a member of a couple.</w:t>
      </w:r>
    </w:p>
    <w:p w:rsidR="008E2A44" w:rsidRPr="00A70726" w:rsidRDefault="008E2A44" w:rsidP="008E2A44">
      <w:pPr>
        <w:pStyle w:val="subsection"/>
      </w:pPr>
      <w:r w:rsidRPr="00A70726">
        <w:tab/>
        <w:t>(1C)</w:t>
      </w:r>
      <w:r w:rsidRPr="00A70726">
        <w:tab/>
        <w:t>If:</w:t>
      </w:r>
    </w:p>
    <w:p w:rsidR="008E2A44" w:rsidRPr="00A70726" w:rsidRDefault="008E2A44" w:rsidP="008E2A44">
      <w:pPr>
        <w:pStyle w:val="paragraph"/>
      </w:pPr>
      <w:r w:rsidRPr="00A70726">
        <w:tab/>
        <w:t>(a)</w:t>
      </w:r>
      <w:r w:rsidRPr="00A70726">
        <w:tab/>
        <w:t xml:space="preserve">the Secretary under </w:t>
      </w:r>
      <w:r w:rsidR="00A70726">
        <w:t>paragraph (</w:t>
      </w:r>
      <w:r w:rsidRPr="00A70726">
        <w:t>1)(d) varies a determination in relation to an individual because of subsection</w:t>
      </w:r>
      <w:r w:rsidR="00A70726">
        <w:t> </w:t>
      </w:r>
      <w:r w:rsidRPr="00A70726">
        <w:t>24(1) of the Family Assistance Act; and</w:t>
      </w:r>
    </w:p>
    <w:p w:rsidR="008E2A44" w:rsidRPr="00A70726" w:rsidRDefault="008E2A44" w:rsidP="008E2A44">
      <w:pPr>
        <w:pStyle w:val="paragraph"/>
      </w:pPr>
      <w:r w:rsidRPr="00A70726">
        <w:tab/>
        <w:t>(b)</w:t>
      </w:r>
      <w:r w:rsidRPr="00A70726">
        <w:tab/>
        <w:t>the child concerned comes to Australia within the period of 13 weeks beginning on the day after the end of:</w:t>
      </w:r>
    </w:p>
    <w:p w:rsidR="008E2A44" w:rsidRPr="00A70726" w:rsidRDefault="008E2A44" w:rsidP="008E2A44">
      <w:pPr>
        <w:pStyle w:val="paragraphsub"/>
      </w:pPr>
      <w:r w:rsidRPr="00A70726">
        <w:tab/>
        <w:t>(i)</w:t>
      </w:r>
      <w:r w:rsidRPr="00A70726">
        <w:tab/>
        <w:t>the 6</w:t>
      </w:r>
      <w:r w:rsidR="00A70726">
        <w:noBreakHyphen/>
      </w:r>
      <w:r w:rsidRPr="00A70726">
        <w:t>week period referred to in subsection</w:t>
      </w:r>
      <w:r w:rsidR="00A70726">
        <w:t> </w:t>
      </w:r>
      <w:r w:rsidRPr="00A70726">
        <w:t>24(1) of the Family Assistance Act; or</w:t>
      </w:r>
    </w:p>
    <w:p w:rsidR="008E2A44" w:rsidRPr="00A70726" w:rsidRDefault="008E2A44" w:rsidP="008E2A44">
      <w:pPr>
        <w:pStyle w:val="paragraphsub"/>
      </w:pPr>
      <w:r w:rsidRPr="00A70726">
        <w:tab/>
        <w:t>(ii)</w:t>
      </w:r>
      <w:r w:rsidRPr="00A70726">
        <w:tab/>
        <w:t>if that 6</w:t>
      </w:r>
      <w:r w:rsidR="00A70726">
        <w:noBreakHyphen/>
      </w:r>
      <w:r w:rsidRPr="00A70726">
        <w:t>week period has been extended under subsection</w:t>
      </w:r>
      <w:r w:rsidR="00A70726">
        <w:t> </w:t>
      </w:r>
      <w:r w:rsidRPr="00A70726">
        <w:t>24(7) or (9) of the Family Assistance Act—that period as so extended; and</w:t>
      </w:r>
    </w:p>
    <w:p w:rsidR="008E2A44" w:rsidRPr="00A70726" w:rsidRDefault="008E2A44" w:rsidP="008E2A44">
      <w:pPr>
        <w:pStyle w:val="paragraph"/>
      </w:pPr>
      <w:r w:rsidRPr="00A70726">
        <w:lastRenderedPageBreak/>
        <w:tab/>
        <w:t>(c)</w:t>
      </w:r>
      <w:r w:rsidRPr="00A70726">
        <w:tab/>
        <w:t>the Secretary is satisfied that the individual is eligible for family tax benefit on the day the child comes to Australia;</w:t>
      </w:r>
    </w:p>
    <w:p w:rsidR="008E2A44" w:rsidRPr="00A70726" w:rsidRDefault="008E2A44" w:rsidP="008E2A44">
      <w:pPr>
        <w:pStyle w:val="subsection2"/>
      </w:pPr>
      <w:r w:rsidRPr="00A70726">
        <w:t>then the Secretary must vary the determination so that the individual is entitled to be paid family tax benefit with effect from the date of the child coming to Australia.</w:t>
      </w:r>
    </w:p>
    <w:p w:rsidR="008E2A44" w:rsidRPr="00A70726" w:rsidRDefault="008E2A44" w:rsidP="008E2A44">
      <w:pPr>
        <w:pStyle w:val="notetext"/>
      </w:pPr>
      <w:r w:rsidRPr="00A70726">
        <w:t>Note:</w:t>
      </w:r>
      <w:r w:rsidRPr="00A70726">
        <w:tab/>
        <w:t>The individual does not have to make another claim for family tax benefit.</w:t>
      </w:r>
    </w:p>
    <w:p w:rsidR="008E2A44" w:rsidRPr="00A70726" w:rsidRDefault="008E2A44" w:rsidP="008E2A44">
      <w:pPr>
        <w:pStyle w:val="subsection"/>
      </w:pPr>
      <w:r w:rsidRPr="00A70726">
        <w:tab/>
        <w:t>(1D)</w:t>
      </w:r>
      <w:r w:rsidRPr="00A70726">
        <w:tab/>
        <w:t>If:</w:t>
      </w:r>
    </w:p>
    <w:p w:rsidR="008E2A44" w:rsidRPr="00A70726" w:rsidRDefault="008E2A44" w:rsidP="008E2A44">
      <w:pPr>
        <w:pStyle w:val="paragraph"/>
      </w:pPr>
      <w:r w:rsidRPr="00A70726">
        <w:tab/>
        <w:t>(a)</w:t>
      </w:r>
      <w:r w:rsidRPr="00A70726">
        <w:tab/>
        <w:t xml:space="preserve">the Secretary under </w:t>
      </w:r>
      <w:r w:rsidR="00A70726">
        <w:t>paragraph (</w:t>
      </w:r>
      <w:r w:rsidRPr="00A70726">
        <w:t>1)(d) varies a determination in relation to an individual because of subsection</w:t>
      </w:r>
      <w:r w:rsidR="00A70726">
        <w:t> </w:t>
      </w:r>
      <w:r w:rsidRPr="00A70726">
        <w:t>24(4) of the Family Assistance Act; and</w:t>
      </w:r>
    </w:p>
    <w:p w:rsidR="008E2A44" w:rsidRPr="00A70726" w:rsidRDefault="008E2A44" w:rsidP="008E2A44">
      <w:pPr>
        <w:pStyle w:val="paragraph"/>
      </w:pPr>
      <w:r w:rsidRPr="00A70726">
        <w:tab/>
        <w:t>(b)</w:t>
      </w:r>
      <w:r w:rsidRPr="00A70726">
        <w:tab/>
        <w:t>the individual returns to Australia within the period of 13 weeks beginning on the day after the end of:</w:t>
      </w:r>
    </w:p>
    <w:p w:rsidR="008E2A44" w:rsidRPr="00A70726" w:rsidRDefault="008E2A44" w:rsidP="008E2A44">
      <w:pPr>
        <w:pStyle w:val="paragraphsub"/>
      </w:pPr>
      <w:r w:rsidRPr="00A70726">
        <w:tab/>
        <w:t>(i)</w:t>
      </w:r>
      <w:r w:rsidRPr="00A70726">
        <w:tab/>
        <w:t>the 6</w:t>
      </w:r>
      <w:r w:rsidR="00A70726">
        <w:noBreakHyphen/>
      </w:r>
      <w:r w:rsidRPr="00A70726">
        <w:t>week period referred to in subsection</w:t>
      </w:r>
      <w:r w:rsidR="00A70726">
        <w:t> </w:t>
      </w:r>
      <w:r w:rsidRPr="00A70726">
        <w:t>24(4) of the Family Assistance Act; or</w:t>
      </w:r>
    </w:p>
    <w:p w:rsidR="008E2A44" w:rsidRPr="00A70726" w:rsidRDefault="008E2A44" w:rsidP="008E2A44">
      <w:pPr>
        <w:pStyle w:val="paragraphsub"/>
      </w:pPr>
      <w:r w:rsidRPr="00A70726">
        <w:tab/>
        <w:t>(ii)</w:t>
      </w:r>
      <w:r w:rsidRPr="00A70726">
        <w:tab/>
        <w:t>if that 6</w:t>
      </w:r>
      <w:r w:rsidR="00A70726">
        <w:noBreakHyphen/>
      </w:r>
      <w:r w:rsidRPr="00A70726">
        <w:t>week period has been extended under subsection</w:t>
      </w:r>
      <w:r w:rsidR="00A70726">
        <w:t> </w:t>
      </w:r>
      <w:r w:rsidRPr="00A70726">
        <w:t>24(7), (9) or (10) of the Family Assistance Act—that period as so extended; and</w:t>
      </w:r>
    </w:p>
    <w:p w:rsidR="008E2A44" w:rsidRPr="00A70726" w:rsidRDefault="008E2A44" w:rsidP="008E2A44">
      <w:pPr>
        <w:pStyle w:val="paragraph"/>
      </w:pPr>
      <w:r w:rsidRPr="00A70726">
        <w:tab/>
        <w:t>(c)</w:t>
      </w:r>
      <w:r w:rsidRPr="00A70726">
        <w:tab/>
        <w:t>the Secretary is satisfied that the individual is eligible for family tax benefit on the day the individual returns to Australia;</w:t>
      </w:r>
    </w:p>
    <w:p w:rsidR="008E2A44" w:rsidRPr="00A70726" w:rsidRDefault="008E2A44" w:rsidP="008E2A44">
      <w:pPr>
        <w:pStyle w:val="subsection2"/>
      </w:pPr>
      <w:r w:rsidRPr="00A70726">
        <w:t>then the Secretary must vary the determination so that the individual is entitled to be paid family tax benefit with effect from the date of the individual’s return to Australia.</w:t>
      </w:r>
    </w:p>
    <w:p w:rsidR="008E2A44" w:rsidRPr="00A70726" w:rsidRDefault="008E2A44" w:rsidP="008E2A44">
      <w:pPr>
        <w:pStyle w:val="notetext"/>
      </w:pPr>
      <w:r w:rsidRPr="00A70726">
        <w:t>Note:</w:t>
      </w:r>
      <w:r w:rsidRPr="00A70726">
        <w:tab/>
        <w:t>The individual does not have to make another claim for family tax benefit.</w:t>
      </w:r>
    </w:p>
    <w:p w:rsidR="008E2A44" w:rsidRPr="00A70726" w:rsidRDefault="008E2A44" w:rsidP="008E2A44">
      <w:pPr>
        <w:pStyle w:val="subsection"/>
      </w:pPr>
      <w:r w:rsidRPr="00A70726">
        <w:tab/>
        <w:t>(1E)</w:t>
      </w:r>
      <w:r w:rsidRPr="00A70726">
        <w:tab/>
      </w:r>
      <w:r w:rsidR="00A70726">
        <w:t>Subsections (</w:t>
      </w:r>
      <w:r w:rsidRPr="00A70726">
        <w:t xml:space="preserve">1C) and (1D) do not limit any later application of </w:t>
      </w:r>
      <w:r w:rsidR="00A70726">
        <w:t>subsection (</w:t>
      </w:r>
      <w:r w:rsidRPr="00A70726">
        <w:t>1) in relation to the determination.</w:t>
      </w:r>
    </w:p>
    <w:p w:rsidR="008E2A44" w:rsidRPr="00A70726" w:rsidRDefault="008E2A44" w:rsidP="008E2A44">
      <w:pPr>
        <w:pStyle w:val="notetext"/>
      </w:pPr>
      <w:r w:rsidRPr="00A70726">
        <w:t>Example:</w:t>
      </w:r>
      <w:r w:rsidRPr="00A70726">
        <w:tab/>
        <w:t xml:space="preserve">The Secretary under </w:t>
      </w:r>
      <w:r w:rsidR="00A70726">
        <w:t>subsection (</w:t>
      </w:r>
      <w:r w:rsidRPr="00A70726">
        <w:t>1D) varies the determination so that the individual is entitled to be paid family tax benefit.</w:t>
      </w:r>
    </w:p>
    <w:p w:rsidR="008E2A44" w:rsidRPr="00A70726" w:rsidRDefault="008E2A44" w:rsidP="008E2A44">
      <w:pPr>
        <w:pStyle w:val="notetext"/>
      </w:pPr>
      <w:r w:rsidRPr="00A70726">
        <w:tab/>
        <w:t>The individual remains in Australia for 8 weeks, but then leaves Australia again for more than 6 weeks.</w:t>
      </w:r>
    </w:p>
    <w:p w:rsidR="008E2A44" w:rsidRPr="00A70726" w:rsidRDefault="008E2A44" w:rsidP="008E2A44">
      <w:pPr>
        <w:pStyle w:val="notetext"/>
      </w:pPr>
      <w:r w:rsidRPr="00A70726">
        <w:tab/>
        <w:t>Because of subsection</w:t>
      </w:r>
      <w:r w:rsidR="00A70726">
        <w:t> </w:t>
      </w:r>
      <w:r w:rsidRPr="00A70726">
        <w:t xml:space="preserve">24(4) of the Family Assistance Act, the Secretary may, under </w:t>
      </w:r>
      <w:r w:rsidR="00A70726">
        <w:t>paragraph (</w:t>
      </w:r>
      <w:r w:rsidRPr="00A70726">
        <w:t xml:space="preserve">1)(d) of this section, vary the </w:t>
      </w:r>
      <w:r w:rsidRPr="00A70726">
        <w:lastRenderedPageBreak/>
        <w:t>determination again so that the individual is not entitled to be paid family tax benefit.</w:t>
      </w:r>
    </w:p>
    <w:p w:rsidR="00F01773" w:rsidRPr="00A70726" w:rsidRDefault="00F01773" w:rsidP="00F01773">
      <w:pPr>
        <w:pStyle w:val="SubsectionHead"/>
      </w:pPr>
      <w:r w:rsidRPr="00A70726">
        <w:t>Beneficial variations only to have limited effect</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 xml:space="preserve">the Secretary does not become aware of the occurrence of the event until after the end of the income year (the </w:t>
      </w:r>
      <w:r w:rsidRPr="00A70726">
        <w:rPr>
          <w:b/>
          <w:i/>
        </w:rPr>
        <w:t>second income year</w:t>
      </w:r>
      <w:r w:rsidRPr="00A70726">
        <w:t>) following the one in which the event occurred; and</w:t>
      </w:r>
    </w:p>
    <w:p w:rsidR="00F01773" w:rsidRPr="00A70726" w:rsidRDefault="00F01773" w:rsidP="00F01773">
      <w:pPr>
        <w:pStyle w:val="paragraph"/>
      </w:pPr>
      <w:r w:rsidRPr="00A70726">
        <w:tab/>
        <w:t>(b)</w:t>
      </w:r>
      <w:r w:rsidRPr="00A70726">
        <w:tab/>
        <w:t>the claimant did not notify the Secretary of the occurrence of the event before the end of the second income year; and</w:t>
      </w:r>
    </w:p>
    <w:p w:rsidR="00F01773" w:rsidRPr="00A70726" w:rsidRDefault="00F01773" w:rsidP="00F01773">
      <w:pPr>
        <w:pStyle w:val="paragraph"/>
      </w:pPr>
      <w:r w:rsidRPr="00A70726">
        <w:tab/>
        <w:t>(c)</w:t>
      </w:r>
      <w:r w:rsidRPr="00A70726">
        <w:tab/>
        <w:t xml:space="preserve">apart from this subsection, the Secretary would be required by </w:t>
      </w:r>
      <w:r w:rsidR="00A70726">
        <w:t>subsection (</w:t>
      </w:r>
      <w:r w:rsidRPr="00A70726">
        <w:t>1) to vary the determination so as to increase the claimant’s entitlement to family tax benefit under the determination;</w:t>
      </w:r>
    </w:p>
    <w:p w:rsidR="00F01773" w:rsidRPr="00A70726" w:rsidRDefault="00F01773" w:rsidP="00F01773">
      <w:pPr>
        <w:pStyle w:val="subsection2"/>
      </w:pPr>
      <w:r w:rsidRPr="00A70726">
        <w:t>the Secretary must vary the determination so that it has that effect only from the beginning of the income year that precedes the one in which the Secretary becomes aware of the event.</w:t>
      </w:r>
    </w:p>
    <w:p w:rsidR="00F01773" w:rsidRPr="00A70726" w:rsidRDefault="00F01773" w:rsidP="00F01773">
      <w:pPr>
        <w:pStyle w:val="SubsectionHead"/>
      </w:pPr>
      <w:r w:rsidRPr="00A70726">
        <w:t>Sections</w:t>
      </w:r>
      <w:r w:rsidR="00A70726">
        <w:t> </w:t>
      </w:r>
      <w:r w:rsidRPr="00A70726">
        <w:t>27, 27A, 28, 28A, 28B, 30, 30A and 30B and subsection</w:t>
      </w:r>
      <w:r w:rsidR="00A70726">
        <w:t> </w:t>
      </w:r>
      <w:r w:rsidRPr="00A70726">
        <w:t>29(2) variations prevail</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when the variation under this section takes place, a variation of the determination is in force under section</w:t>
      </w:r>
      <w:r w:rsidR="00A70726">
        <w:t> </w:t>
      </w:r>
      <w:r w:rsidRPr="00A70726">
        <w:t>27, 27A, 28, 28A, 28B, 30, 30A or 30B or subsection</w:t>
      </w:r>
      <w:r w:rsidR="00A70726">
        <w:t> </w:t>
      </w:r>
      <w:r w:rsidRPr="00A70726">
        <w:t>29(2); and</w:t>
      </w:r>
    </w:p>
    <w:p w:rsidR="00F01773" w:rsidRPr="00A70726" w:rsidRDefault="00F01773" w:rsidP="00F01773">
      <w:pPr>
        <w:pStyle w:val="paragraph"/>
      </w:pPr>
      <w:r w:rsidRPr="00A70726">
        <w:tab/>
        <w:t>(b)</w:t>
      </w:r>
      <w:r w:rsidRPr="00A70726">
        <w:tab/>
        <w:t>the variation under that section or subsection has effect for any period when the variation under this section would have the effect that the claimant is entitled to be paid family tax benefit;</w:t>
      </w:r>
    </w:p>
    <w:p w:rsidR="00F01773" w:rsidRPr="00A70726" w:rsidRDefault="00F01773" w:rsidP="00F01773">
      <w:pPr>
        <w:pStyle w:val="subsection2"/>
      </w:pPr>
      <w:r w:rsidRPr="00A70726">
        <w:t>the variation under that section or subsection prevails over the variation under this section.</w:t>
      </w:r>
    </w:p>
    <w:p w:rsidR="00F01773" w:rsidRPr="00A70726" w:rsidRDefault="00F01773" w:rsidP="00F01773">
      <w:pPr>
        <w:pStyle w:val="ActHead5"/>
      </w:pPr>
      <w:bookmarkStart w:id="59" w:name="_Toc465236710"/>
      <w:r w:rsidRPr="00A70726">
        <w:rPr>
          <w:rStyle w:val="CharSectno"/>
        </w:rPr>
        <w:t>31A</w:t>
      </w:r>
      <w:r w:rsidRPr="00A70726">
        <w:t xml:space="preserve">  Variation of instalment entitlement determination to reflect revised adjusted taxable income estimates</w:t>
      </w:r>
      <w:bookmarkEnd w:id="59"/>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lastRenderedPageBreak/>
        <w:tab/>
        <w:t>(a)</w:t>
      </w:r>
      <w:r w:rsidRPr="00A70726">
        <w:tab/>
        <w:t>a determination is in force on a particular day under which a claimant is entitled to be paid family tax benefit by instalment; and</w:t>
      </w:r>
    </w:p>
    <w:p w:rsidR="00C34660" w:rsidRPr="00A70726" w:rsidRDefault="00C34660" w:rsidP="00C34660">
      <w:pPr>
        <w:pStyle w:val="paragraph"/>
      </w:pPr>
      <w:r w:rsidRPr="00A70726">
        <w:tab/>
        <w:t>(b)</w:t>
      </w:r>
      <w:r w:rsidRPr="00A70726">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A70726" w:rsidRDefault="00C34660" w:rsidP="00C34660">
      <w:pPr>
        <w:pStyle w:val="paragraph"/>
      </w:pPr>
      <w:r w:rsidRPr="00A70726">
        <w:tab/>
        <w:t>(c)</w:t>
      </w:r>
      <w:r w:rsidRPr="00A70726">
        <w:tab/>
        <w:t>the claimant provides the Secretary with a revised estimate of the claimant’s adjusted taxable income for the current income year or the next income year that is not attributable to an event mentioned in paragraph</w:t>
      </w:r>
      <w:r w:rsidR="00A70726">
        <w:t> </w:t>
      </w:r>
      <w:r w:rsidRPr="00A70726">
        <w:t>31(1B)(c) or (d); and</w:t>
      </w:r>
    </w:p>
    <w:p w:rsidR="00F01773" w:rsidRPr="00A70726" w:rsidRDefault="00F01773" w:rsidP="00F01773">
      <w:pPr>
        <w:pStyle w:val="paragraph"/>
      </w:pPr>
      <w:r w:rsidRPr="00A70726">
        <w:tab/>
        <w:t>(d)</w:t>
      </w:r>
      <w:r w:rsidRPr="00A70726">
        <w:tab/>
        <w:t>the Secretary considers the revised estimate to be reasonable; and</w:t>
      </w:r>
    </w:p>
    <w:p w:rsidR="00F01773" w:rsidRPr="00A70726" w:rsidRDefault="00F01773" w:rsidP="00F01773">
      <w:pPr>
        <w:pStyle w:val="paragraph"/>
      </w:pPr>
      <w:r w:rsidRPr="00A70726">
        <w:tab/>
        <w:t>(e)</w:t>
      </w:r>
      <w:r w:rsidRPr="00A70726">
        <w:tab/>
        <w:t>if the claimant’s rate of family tax benefit were calculated using the revised estimate—a new rate of family tax benefit would be required;</w:t>
      </w:r>
    </w:p>
    <w:p w:rsidR="00F01773" w:rsidRPr="00A70726" w:rsidRDefault="00F01773" w:rsidP="00F01773">
      <w:pPr>
        <w:pStyle w:val="subsection2"/>
      </w:pPr>
      <w:r w:rsidRPr="00A70726">
        <w:t>the Secretary must vary the determination so that the claimant’s rate of family tax benefit is determined on the basis of that revised estimate.</w:t>
      </w:r>
    </w:p>
    <w:p w:rsidR="00C3124D" w:rsidRPr="00A70726" w:rsidRDefault="00C3124D" w:rsidP="00C3124D">
      <w:pPr>
        <w:pStyle w:val="notetext"/>
      </w:pPr>
      <w:r w:rsidRPr="00A70726">
        <w:t>Note:</w:t>
      </w:r>
      <w:r w:rsidRPr="00A70726">
        <w:tab/>
        <w:t>Section</w:t>
      </w:r>
      <w:r w:rsidR="00A70726">
        <w:t> </w:t>
      </w:r>
      <w:r w:rsidRPr="00A70726">
        <w:t xml:space="preserve">20C affects the meaning of </w:t>
      </w:r>
      <w:r w:rsidR="00A70726">
        <w:t>paragraph (</w:t>
      </w:r>
      <w:r w:rsidRPr="00A70726">
        <w:t>1)(b) for couples.</w:t>
      </w:r>
    </w:p>
    <w:p w:rsidR="00F01773" w:rsidRPr="00A70726" w:rsidRDefault="00F01773" w:rsidP="00F01773">
      <w:pPr>
        <w:pStyle w:val="subsection"/>
      </w:pPr>
      <w:r w:rsidRPr="00A70726">
        <w:tab/>
        <w:t>(2)</w:t>
      </w:r>
      <w:r w:rsidRPr="00A70726">
        <w:tab/>
        <w:t xml:space="preserve">A variation of a determination under </w:t>
      </w:r>
      <w:r w:rsidR="00A70726">
        <w:t>subsection (</w:t>
      </w:r>
      <w:r w:rsidRPr="00A70726">
        <w:t>1) has effect:</w:t>
      </w:r>
    </w:p>
    <w:p w:rsidR="00F01773" w:rsidRPr="00A70726" w:rsidRDefault="00F01773" w:rsidP="00F01773">
      <w:pPr>
        <w:pStyle w:val="paragraph"/>
      </w:pPr>
      <w:r w:rsidRPr="00A70726">
        <w:tab/>
        <w:t>(a)</w:t>
      </w:r>
      <w:r w:rsidRPr="00A70726">
        <w:tab/>
        <w:t>if it results in an increase in the claimant’s rate of family tax benefit:</w:t>
      </w:r>
    </w:p>
    <w:p w:rsidR="00F01773" w:rsidRPr="00A70726" w:rsidRDefault="00F01773" w:rsidP="00F01773">
      <w:pPr>
        <w:pStyle w:val="paragraphsub"/>
      </w:pPr>
      <w:r w:rsidRPr="00A70726">
        <w:tab/>
        <w:t>(i)</w:t>
      </w:r>
      <w:r w:rsidRPr="00A70726">
        <w:tab/>
        <w:t xml:space="preserve">unless </w:t>
      </w:r>
      <w:r w:rsidR="00A70726">
        <w:t>subparagraph (</w:t>
      </w:r>
      <w:r w:rsidRPr="00A70726">
        <w:t>ii) applies—from the day on which the revised estimate was provided to the Secretary; or</w:t>
      </w:r>
    </w:p>
    <w:p w:rsidR="00F01773" w:rsidRPr="00A70726" w:rsidRDefault="00F01773" w:rsidP="00F01773">
      <w:pPr>
        <w:pStyle w:val="paragraphsub"/>
      </w:pPr>
      <w:r w:rsidRPr="00A70726">
        <w:tab/>
        <w:t>(ii)</w:t>
      </w:r>
      <w:r w:rsidRPr="00A70726">
        <w:tab/>
        <w:t xml:space="preserve">if the first day of the income year to which the revised estimate relates occurs after the day identified in </w:t>
      </w:r>
      <w:r w:rsidR="00A70726">
        <w:t>subparagraph (</w:t>
      </w:r>
      <w:r w:rsidRPr="00A70726">
        <w:t>i)—from that first day; and</w:t>
      </w:r>
    </w:p>
    <w:p w:rsidR="00F01773" w:rsidRPr="00A70726" w:rsidRDefault="00F01773" w:rsidP="00F01773">
      <w:pPr>
        <w:pStyle w:val="paragraph"/>
      </w:pPr>
      <w:r w:rsidRPr="00A70726">
        <w:tab/>
        <w:t>(b)</w:t>
      </w:r>
      <w:r w:rsidRPr="00A70726">
        <w:tab/>
        <w:t>if it results in a decrease (including a decrease to nil) in the claimant’s rate of family tax benefit:</w:t>
      </w:r>
    </w:p>
    <w:p w:rsidR="00F01773" w:rsidRPr="00A70726" w:rsidRDefault="00F01773" w:rsidP="00F01773">
      <w:pPr>
        <w:pStyle w:val="paragraphsub"/>
      </w:pPr>
      <w:r w:rsidRPr="00A70726">
        <w:tab/>
        <w:t>(i)</w:t>
      </w:r>
      <w:r w:rsidRPr="00A70726">
        <w:tab/>
        <w:t xml:space="preserve">unless </w:t>
      </w:r>
      <w:r w:rsidR="00A70726">
        <w:t>subparagraph (</w:t>
      </w:r>
      <w:r w:rsidRPr="00A70726">
        <w:t>ii) or (iii) applies—from the day on which the revised estimate was provided to the Secretary; or</w:t>
      </w:r>
    </w:p>
    <w:p w:rsidR="00F01773" w:rsidRPr="00A70726" w:rsidRDefault="00F01773" w:rsidP="00F01773">
      <w:pPr>
        <w:pStyle w:val="paragraphsub"/>
      </w:pPr>
      <w:r w:rsidRPr="00A70726">
        <w:lastRenderedPageBreak/>
        <w:tab/>
        <w:t>(ii)</w:t>
      </w:r>
      <w:r w:rsidRPr="00A70726">
        <w:tab/>
        <w:t xml:space="preserve">if the first day of the income year to which the revised estimate relates occurs after the day identified in </w:t>
      </w:r>
      <w:r w:rsidR="00A70726">
        <w:t>subparagraph (</w:t>
      </w:r>
      <w:r w:rsidRPr="00A70726">
        <w:t xml:space="preserve">i) and </w:t>
      </w:r>
      <w:r w:rsidR="00A70726">
        <w:t>subparagraph (</w:t>
      </w:r>
      <w:r w:rsidRPr="00A70726">
        <w:t>iii) does not apply—from that first day; or</w:t>
      </w:r>
    </w:p>
    <w:p w:rsidR="00F01773" w:rsidRPr="00A70726" w:rsidRDefault="00F01773" w:rsidP="00F01773">
      <w:pPr>
        <w:pStyle w:val="paragraphsub"/>
      </w:pPr>
      <w:r w:rsidRPr="00A70726">
        <w:tab/>
        <w:t>(iii)</w:t>
      </w:r>
      <w:r w:rsidRPr="00A70726">
        <w:tab/>
        <w:t xml:space="preserve">if the day after the end of the last instalment period before the variation takes place occurs after the days identified in </w:t>
      </w:r>
      <w:r w:rsidR="00A70726">
        <w:t>subparagraphs (</w:t>
      </w:r>
      <w:r w:rsidRPr="00A70726">
        <w:t>i) and (ii)—from the day first</w:t>
      </w:r>
      <w:r w:rsidR="00A70726">
        <w:noBreakHyphen/>
      </w:r>
      <w:r w:rsidRPr="00A70726">
        <w:t>mentioned in this subparagraph.</w:t>
      </w:r>
    </w:p>
    <w:p w:rsidR="00F01773" w:rsidRPr="00A70726" w:rsidRDefault="00F01773" w:rsidP="00F01773">
      <w:pPr>
        <w:pStyle w:val="subsection"/>
        <w:keepNext/>
      </w:pPr>
      <w:r w:rsidRPr="00A70726">
        <w:tab/>
        <w:t>(3)</w:t>
      </w:r>
      <w:r w:rsidRPr="00A70726">
        <w:tab/>
        <w:t>If:</w:t>
      </w:r>
    </w:p>
    <w:p w:rsidR="00F01773" w:rsidRPr="00A70726" w:rsidRDefault="00F01773" w:rsidP="00F01773">
      <w:pPr>
        <w:pStyle w:val="paragraph"/>
      </w:pPr>
      <w:r w:rsidRPr="00A70726">
        <w:tab/>
        <w:t>(a)</w:t>
      </w:r>
      <w:r w:rsidRPr="00A70726">
        <w:tab/>
        <w:t>when the variation under this section takes place, a variation of the determination is in force under section</w:t>
      </w:r>
      <w:r w:rsidR="00A70726">
        <w:t> </w:t>
      </w:r>
      <w:r w:rsidRPr="00A70726">
        <w:t>27, 27A, 28, 28A, 28B, 30, 30A or 30B or subsection</w:t>
      </w:r>
      <w:r w:rsidR="00A70726">
        <w:t> </w:t>
      </w:r>
      <w:r w:rsidRPr="00A70726">
        <w:t>29(2); and</w:t>
      </w:r>
    </w:p>
    <w:p w:rsidR="00F01773" w:rsidRPr="00A70726" w:rsidRDefault="00F01773" w:rsidP="00F01773">
      <w:pPr>
        <w:pStyle w:val="paragraph"/>
      </w:pPr>
      <w:r w:rsidRPr="00A70726">
        <w:tab/>
        <w:t>(b)</w:t>
      </w:r>
      <w:r w:rsidRPr="00A70726">
        <w:tab/>
        <w:t>the variation under that section or subsection has effect for any period when the variation under this section would have the effect that the claimant is entitled to be paid family tax benefit;</w:t>
      </w:r>
    </w:p>
    <w:p w:rsidR="00F01773" w:rsidRPr="00A70726" w:rsidRDefault="00F01773" w:rsidP="00F01773">
      <w:pPr>
        <w:pStyle w:val="subsection2"/>
      </w:pPr>
      <w:r w:rsidRPr="00A70726">
        <w:t>the variation under that section or subsection prevails over the variation under this section.</w:t>
      </w:r>
    </w:p>
    <w:p w:rsidR="00F01773" w:rsidRPr="00A70726" w:rsidRDefault="00F01773" w:rsidP="00F01773">
      <w:pPr>
        <w:pStyle w:val="ActHead5"/>
      </w:pPr>
      <w:bookmarkStart w:id="60" w:name="_Toc465236711"/>
      <w:r w:rsidRPr="00A70726">
        <w:rPr>
          <w:rStyle w:val="CharSectno"/>
        </w:rPr>
        <w:t>31B</w:t>
      </w:r>
      <w:r w:rsidRPr="00A70726">
        <w:t xml:space="preserve">  Variation of instalment entitlement determination to reflect revised maintenance income estimates</w:t>
      </w:r>
      <w:bookmarkEnd w:id="60"/>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is in force on a particular day under which a claimant is entitled to be paid family tax benefit by instalment; and</w:t>
      </w:r>
    </w:p>
    <w:p w:rsidR="00F01773" w:rsidRPr="00A70726" w:rsidRDefault="00F01773" w:rsidP="00F01773">
      <w:pPr>
        <w:pStyle w:val="paragraph"/>
      </w:pPr>
      <w:r w:rsidRPr="00A70726">
        <w:tab/>
        <w:t>(b)</w:t>
      </w:r>
      <w:r w:rsidRPr="00A70726">
        <w:tab/>
        <w:t>that determination includes a determination of the claimant’s rate of family tax benefit worked out on the basis of an estimate of the claimant’s maintenance income in a particular income year; and</w:t>
      </w:r>
    </w:p>
    <w:p w:rsidR="00F01773" w:rsidRPr="00A70726" w:rsidRDefault="00F01773" w:rsidP="00F01773">
      <w:pPr>
        <w:pStyle w:val="paragraph"/>
      </w:pPr>
      <w:r w:rsidRPr="00A70726">
        <w:tab/>
        <w:t>(c)</w:t>
      </w:r>
      <w:r w:rsidRPr="00A70726">
        <w:tab/>
        <w:t>the Secretary, at any time before or during that income year, makes a revised estimate of that amount that is attributable to the occurrence of an event other than an event to which paragraph</w:t>
      </w:r>
      <w:r w:rsidR="00A70726">
        <w:t> </w:t>
      </w:r>
      <w:r w:rsidRPr="00A70726">
        <w:t>31(1B)(c) or (d) applies; and</w:t>
      </w:r>
    </w:p>
    <w:p w:rsidR="00F01773" w:rsidRPr="00A70726" w:rsidRDefault="00F01773" w:rsidP="00F01773">
      <w:pPr>
        <w:pStyle w:val="paragraph"/>
      </w:pPr>
      <w:r w:rsidRPr="00A70726">
        <w:lastRenderedPageBreak/>
        <w:tab/>
        <w:t>(d)</w:t>
      </w:r>
      <w:r w:rsidRPr="00A70726">
        <w:tab/>
        <w:t>if the claimant’s rate of family tax benefit were calculated using the revised estimate—a new rate of family tax benefit would be required;</w:t>
      </w:r>
    </w:p>
    <w:p w:rsidR="00F01773" w:rsidRPr="00A70726" w:rsidRDefault="00F01773" w:rsidP="00F01773">
      <w:pPr>
        <w:pStyle w:val="subsection2"/>
      </w:pPr>
      <w:r w:rsidRPr="00A70726">
        <w:t>the Secretary must vary the determination so that the claimant’s rate of family tax benefit is determined on the basis of that revised estimate.</w:t>
      </w:r>
    </w:p>
    <w:p w:rsidR="00F01773" w:rsidRPr="00A70726" w:rsidRDefault="00F01773" w:rsidP="00F01773">
      <w:pPr>
        <w:pStyle w:val="subsection"/>
      </w:pPr>
      <w:r w:rsidRPr="00A70726">
        <w:tab/>
        <w:t>(2)</w:t>
      </w:r>
      <w:r w:rsidRPr="00A70726">
        <w:tab/>
        <w:t xml:space="preserve">A variation of a determination under </w:t>
      </w:r>
      <w:r w:rsidR="00A70726">
        <w:t>subsection (</w:t>
      </w:r>
      <w:r w:rsidRPr="00A70726">
        <w:t>1) has effect from a day determined by the Secretary, which must not be earlier than either of the following:</w:t>
      </w:r>
    </w:p>
    <w:p w:rsidR="00F01773" w:rsidRPr="00A70726" w:rsidRDefault="00F01773" w:rsidP="00F01773">
      <w:pPr>
        <w:pStyle w:val="paragraph"/>
      </w:pPr>
      <w:r w:rsidRPr="00A70726">
        <w:tab/>
        <w:t>(a)</w:t>
      </w:r>
      <w:r w:rsidRPr="00A70726">
        <w:tab/>
        <w:t>the day after the end of the last instalment period before the variation takes place;</w:t>
      </w:r>
    </w:p>
    <w:p w:rsidR="00F01773" w:rsidRPr="00A70726" w:rsidRDefault="00F01773" w:rsidP="00F01773">
      <w:pPr>
        <w:pStyle w:val="paragraph"/>
      </w:pPr>
      <w:r w:rsidRPr="00A70726">
        <w:tab/>
        <w:t>(b)</w:t>
      </w:r>
      <w:r w:rsidRPr="00A70726">
        <w:tab/>
        <w:t>the first day of the income year to which the revised estimate relates.</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when the variation under this section takes place, a variation of the determination is in force under section</w:t>
      </w:r>
      <w:r w:rsidR="00A70726">
        <w:t> </w:t>
      </w:r>
      <w:r w:rsidRPr="00A70726">
        <w:t>27, 27A, 28, 28A, 28B, 30, 30A or 30B or subsection</w:t>
      </w:r>
      <w:r w:rsidR="00A70726">
        <w:t> </w:t>
      </w:r>
      <w:r w:rsidRPr="00A70726">
        <w:t>29(2); and</w:t>
      </w:r>
    </w:p>
    <w:p w:rsidR="00F01773" w:rsidRPr="00A70726" w:rsidRDefault="00F01773" w:rsidP="00F01773">
      <w:pPr>
        <w:pStyle w:val="paragraph"/>
      </w:pPr>
      <w:r w:rsidRPr="00A70726">
        <w:tab/>
        <w:t>(b)</w:t>
      </w:r>
      <w:r w:rsidRPr="00A70726">
        <w:tab/>
        <w:t>the variation under that section or subsection has effect for any period when the variation under this section would have the effect that the claimant is entitled to be paid family tax benefit;</w:t>
      </w:r>
    </w:p>
    <w:p w:rsidR="00F01773" w:rsidRPr="00A70726" w:rsidRDefault="00F01773" w:rsidP="00F01773">
      <w:pPr>
        <w:pStyle w:val="subsection2"/>
      </w:pPr>
      <w:r w:rsidRPr="00A70726">
        <w:t>the variation under that section or subsection prevails over the variation under this section.</w:t>
      </w:r>
    </w:p>
    <w:p w:rsidR="00064A95" w:rsidRPr="00A70726" w:rsidRDefault="00064A95" w:rsidP="00064A95">
      <w:pPr>
        <w:pStyle w:val="ActHead5"/>
      </w:pPr>
      <w:bookmarkStart w:id="61" w:name="_Toc465236712"/>
      <w:r w:rsidRPr="00A70726">
        <w:rPr>
          <w:rStyle w:val="CharSectno"/>
        </w:rPr>
        <w:t>31C</w:t>
      </w:r>
      <w:r w:rsidRPr="00A70726">
        <w:t xml:space="preserve">  Variation of instalment entitlement determination to reflect indexation of estimate of adjusted taxable income</w:t>
      </w:r>
      <w:bookmarkEnd w:id="61"/>
    </w:p>
    <w:p w:rsidR="00064A95" w:rsidRPr="00A70726" w:rsidRDefault="00064A95" w:rsidP="00064A95">
      <w:pPr>
        <w:pStyle w:val="subsection"/>
      </w:pPr>
      <w:r w:rsidRPr="00A70726">
        <w:tab/>
        <w:t>(1)</w:t>
      </w:r>
      <w:r w:rsidRPr="00A70726">
        <w:tab/>
        <w:t>If:</w:t>
      </w:r>
    </w:p>
    <w:p w:rsidR="00064A95" w:rsidRPr="00A70726" w:rsidRDefault="00064A95" w:rsidP="00064A95">
      <w:pPr>
        <w:pStyle w:val="paragraph"/>
      </w:pPr>
      <w:r w:rsidRPr="00A70726">
        <w:tab/>
        <w:t>(a)</w:t>
      </w:r>
      <w:r w:rsidRPr="00A70726">
        <w:tab/>
        <w:t>a determination is in force under which a claimant is entitled to be paid family tax benefit by instalment; and</w:t>
      </w:r>
    </w:p>
    <w:p w:rsidR="00064A95" w:rsidRPr="00A70726" w:rsidRDefault="00064A95" w:rsidP="00064A95">
      <w:pPr>
        <w:pStyle w:val="paragraph"/>
      </w:pPr>
      <w:r w:rsidRPr="00A70726">
        <w:tab/>
        <w:t>(b)</w:t>
      </w:r>
      <w:r w:rsidRPr="00A70726">
        <w:tab/>
        <w:t>the Secretary gives the claimant a notice under subsection</w:t>
      </w:r>
      <w:r w:rsidR="00A70726">
        <w:t> </w:t>
      </w:r>
      <w:r w:rsidRPr="00A70726">
        <w:t>20A(2); and</w:t>
      </w:r>
    </w:p>
    <w:p w:rsidR="00064A95" w:rsidRPr="00A70726" w:rsidRDefault="00064A95" w:rsidP="00064A95">
      <w:pPr>
        <w:pStyle w:val="paragraph"/>
      </w:pPr>
      <w:r w:rsidRPr="00A70726">
        <w:tab/>
        <w:t>(c)</w:t>
      </w:r>
      <w:r w:rsidRPr="00A70726">
        <w:tab/>
        <w:t xml:space="preserve">the claimant does not, before the start day specified in the notice, give the Secretary an estimate of the claimant’s </w:t>
      </w:r>
      <w:r w:rsidRPr="00A70726">
        <w:lastRenderedPageBreak/>
        <w:t>adjusted taxable income that the Secretary considers to be reasonable; and</w:t>
      </w:r>
    </w:p>
    <w:p w:rsidR="00064A95" w:rsidRPr="00A70726" w:rsidRDefault="00064A95" w:rsidP="00064A95">
      <w:pPr>
        <w:pStyle w:val="paragraph"/>
      </w:pPr>
      <w:r w:rsidRPr="00A70726">
        <w:tab/>
        <w:t>(d)</w:t>
      </w:r>
      <w:r w:rsidRPr="00A70726">
        <w:tab/>
        <w:t>if the claimant’s rate of family tax benefit were calculated using the indexed estimate stated in the notice—a new rate of family tax benefit would be required;</w:t>
      </w:r>
    </w:p>
    <w:p w:rsidR="00064A95" w:rsidRPr="00A70726" w:rsidRDefault="00064A95" w:rsidP="00064A95">
      <w:pPr>
        <w:pStyle w:val="subsection2"/>
      </w:pPr>
      <w:r w:rsidRPr="00A70726">
        <w:t>the Secretary may vary the determination so that the claimant’s rate of family tax benefit is determined on the basis of the indexed estimate stated in the notice.</w:t>
      </w:r>
    </w:p>
    <w:p w:rsidR="00064A95" w:rsidRPr="00A70726" w:rsidRDefault="00064A95" w:rsidP="00064A95">
      <w:pPr>
        <w:pStyle w:val="notetext"/>
      </w:pPr>
      <w:r w:rsidRPr="00A70726">
        <w:t>Note:</w:t>
      </w:r>
      <w:r w:rsidRPr="00A70726">
        <w:tab/>
        <w:t>Section</w:t>
      </w:r>
      <w:r w:rsidR="00A70726">
        <w:t> </w:t>
      </w:r>
      <w:r w:rsidRPr="00A70726">
        <w:t>20C affects the meaning of this provision for members of couples.</w:t>
      </w:r>
    </w:p>
    <w:p w:rsidR="00064A95" w:rsidRPr="00A70726" w:rsidRDefault="00064A95" w:rsidP="00843618">
      <w:pPr>
        <w:pStyle w:val="subsection"/>
        <w:keepNext/>
      </w:pPr>
      <w:r w:rsidRPr="00A70726">
        <w:tab/>
        <w:t>(2)</w:t>
      </w:r>
      <w:r w:rsidRPr="00A70726">
        <w:tab/>
        <w:t>The variation has effect:</w:t>
      </w:r>
    </w:p>
    <w:p w:rsidR="00064A95" w:rsidRPr="00A70726" w:rsidRDefault="00064A95" w:rsidP="00064A95">
      <w:pPr>
        <w:pStyle w:val="paragraph"/>
      </w:pPr>
      <w:r w:rsidRPr="00A70726">
        <w:tab/>
        <w:t>(a)</w:t>
      </w:r>
      <w:r w:rsidRPr="00A70726">
        <w:tab/>
        <w:t>from the start day specified in the notice for the indexed estimate; or</w:t>
      </w:r>
    </w:p>
    <w:p w:rsidR="00064A95" w:rsidRPr="00A70726" w:rsidRDefault="00064A95" w:rsidP="00064A95">
      <w:pPr>
        <w:pStyle w:val="paragraph"/>
      </w:pPr>
      <w:r w:rsidRPr="00A70726">
        <w:tab/>
        <w:t>(b)</w:t>
      </w:r>
      <w:r w:rsidRPr="00A70726">
        <w:tab/>
        <w:t>if the variation is made after that start day—from the later of the start day and the first day of the instalment period in which the variation is made.</w:t>
      </w:r>
    </w:p>
    <w:p w:rsidR="00064A95" w:rsidRPr="00A70726" w:rsidRDefault="00064A95" w:rsidP="00DE4889">
      <w:pPr>
        <w:pStyle w:val="ActHead5"/>
      </w:pPr>
      <w:bookmarkStart w:id="62" w:name="_Toc465236713"/>
      <w:r w:rsidRPr="00A70726">
        <w:rPr>
          <w:rStyle w:val="CharSectno"/>
        </w:rPr>
        <w:t>31D</w:t>
      </w:r>
      <w:r w:rsidRPr="00A70726">
        <w:t xml:space="preserve">  Variation of instalment entitlement determination to reflect indexation of adjusted taxable income</w:t>
      </w:r>
      <w:bookmarkEnd w:id="62"/>
    </w:p>
    <w:p w:rsidR="00064A95" w:rsidRPr="00A70726" w:rsidRDefault="00064A95" w:rsidP="00DE4889">
      <w:pPr>
        <w:pStyle w:val="subsection"/>
        <w:keepNext/>
        <w:keepLines/>
      </w:pPr>
      <w:r w:rsidRPr="00A70726">
        <w:tab/>
        <w:t>(1)</w:t>
      </w:r>
      <w:r w:rsidRPr="00A70726">
        <w:tab/>
        <w:t>If:</w:t>
      </w:r>
    </w:p>
    <w:p w:rsidR="00064A95" w:rsidRPr="00A70726" w:rsidRDefault="00064A95" w:rsidP="00DE4889">
      <w:pPr>
        <w:pStyle w:val="paragraph"/>
        <w:keepNext/>
        <w:keepLines/>
      </w:pPr>
      <w:r w:rsidRPr="00A70726">
        <w:tab/>
        <w:t>(a)</w:t>
      </w:r>
      <w:r w:rsidRPr="00A70726">
        <w:tab/>
        <w:t>a determination is in force under which a claimant is entitled to be paid family tax benefit by instalment; and</w:t>
      </w:r>
    </w:p>
    <w:p w:rsidR="00064A95" w:rsidRPr="00A70726" w:rsidRDefault="00064A95" w:rsidP="00064A95">
      <w:pPr>
        <w:pStyle w:val="paragraph"/>
      </w:pPr>
      <w:r w:rsidRPr="00A70726">
        <w:tab/>
        <w:t>(b)</w:t>
      </w:r>
      <w:r w:rsidRPr="00A70726">
        <w:tab/>
        <w:t>the Secretary gives the claimant a notice under subsection</w:t>
      </w:r>
      <w:r w:rsidR="00A70726">
        <w:t> </w:t>
      </w:r>
      <w:r w:rsidRPr="00A70726">
        <w:t>20B(2); and</w:t>
      </w:r>
    </w:p>
    <w:p w:rsidR="00064A95" w:rsidRPr="00A70726" w:rsidRDefault="00064A95" w:rsidP="00064A95">
      <w:pPr>
        <w:pStyle w:val="paragraph"/>
      </w:pPr>
      <w:r w:rsidRPr="00A70726">
        <w:tab/>
        <w:t>(c)</w:t>
      </w:r>
      <w:r w:rsidRPr="00A70726">
        <w:tab/>
        <w:t>the claimant does not, before the start day specified in the notice, give the Secretary an estimate of the claimant’s adjusted taxable income that the Secretary considers to be reasonable; and</w:t>
      </w:r>
    </w:p>
    <w:p w:rsidR="00064A95" w:rsidRPr="00A70726" w:rsidRDefault="00064A95" w:rsidP="00064A95">
      <w:pPr>
        <w:pStyle w:val="paragraph"/>
      </w:pPr>
      <w:r w:rsidRPr="00A70726">
        <w:tab/>
        <w:t>(d)</w:t>
      </w:r>
      <w:r w:rsidRPr="00A70726">
        <w:tab/>
        <w:t>if the claimant’s rate of family tax benefit were calculated using the indexed actual income stated in the notice—a new rate of family tax benefit would be required;</w:t>
      </w:r>
    </w:p>
    <w:p w:rsidR="00064A95" w:rsidRPr="00A70726" w:rsidRDefault="00064A95" w:rsidP="00064A95">
      <w:pPr>
        <w:pStyle w:val="subsection2"/>
      </w:pPr>
      <w:r w:rsidRPr="00A70726">
        <w:t>the Secretary may vary the determination so that the claimant’s rate of family tax benefit is determined on the basis of the indexed actual income stated in the notice.</w:t>
      </w:r>
    </w:p>
    <w:p w:rsidR="00064A95" w:rsidRPr="00A70726" w:rsidRDefault="00064A95" w:rsidP="00064A95">
      <w:pPr>
        <w:pStyle w:val="notetext"/>
      </w:pPr>
      <w:r w:rsidRPr="00A70726">
        <w:lastRenderedPageBreak/>
        <w:t>Note:</w:t>
      </w:r>
      <w:r w:rsidRPr="00A70726">
        <w:tab/>
        <w:t>Section</w:t>
      </w:r>
      <w:r w:rsidR="00A70726">
        <w:t> </w:t>
      </w:r>
      <w:r w:rsidRPr="00A70726">
        <w:t>20C affects the meaning of this provision for members of couples.</w:t>
      </w:r>
    </w:p>
    <w:p w:rsidR="00064A95" w:rsidRPr="00A70726" w:rsidRDefault="00064A95" w:rsidP="00064A95">
      <w:pPr>
        <w:pStyle w:val="subsection"/>
      </w:pPr>
      <w:r w:rsidRPr="00A70726">
        <w:tab/>
        <w:t>(2)</w:t>
      </w:r>
      <w:r w:rsidRPr="00A70726">
        <w:tab/>
        <w:t>The variation has effect:</w:t>
      </w:r>
    </w:p>
    <w:p w:rsidR="00064A95" w:rsidRPr="00A70726" w:rsidRDefault="00064A95" w:rsidP="00064A95">
      <w:pPr>
        <w:pStyle w:val="paragraph"/>
      </w:pPr>
      <w:r w:rsidRPr="00A70726">
        <w:tab/>
        <w:t>(a)</w:t>
      </w:r>
      <w:r w:rsidRPr="00A70726">
        <w:tab/>
        <w:t>from the start day specified in the notice for the indexed actual income; or</w:t>
      </w:r>
    </w:p>
    <w:p w:rsidR="00064A95" w:rsidRPr="00A70726" w:rsidRDefault="00064A95" w:rsidP="00064A95">
      <w:pPr>
        <w:pStyle w:val="paragraph"/>
      </w:pPr>
      <w:r w:rsidRPr="00A70726">
        <w:tab/>
        <w:t>(b)</w:t>
      </w:r>
      <w:r w:rsidRPr="00A70726">
        <w:tab/>
        <w:t>if the variation is made after that start day—from the later of the start day and the first day of the instalment period in which the variation is made.</w:t>
      </w:r>
    </w:p>
    <w:p w:rsidR="00253C2A" w:rsidRPr="00A70726" w:rsidRDefault="00253C2A" w:rsidP="00253C2A">
      <w:pPr>
        <w:pStyle w:val="ActHead5"/>
      </w:pPr>
      <w:bookmarkStart w:id="63" w:name="_Toc465236714"/>
      <w:r w:rsidRPr="00A70726">
        <w:rPr>
          <w:rStyle w:val="CharSectno"/>
        </w:rPr>
        <w:t>31E</w:t>
      </w:r>
      <w:r w:rsidRPr="00A70726">
        <w:t xml:space="preserve">  Continuous adjustment of daily rate of family tax benefit</w:t>
      </w:r>
      <w:bookmarkEnd w:id="63"/>
    </w:p>
    <w:p w:rsidR="00253C2A" w:rsidRPr="00A70726" w:rsidRDefault="00253C2A" w:rsidP="00253C2A">
      <w:pPr>
        <w:pStyle w:val="subsection"/>
      </w:pPr>
      <w:r w:rsidRPr="00A70726">
        <w:tab/>
        <w:t>(1)</w:t>
      </w:r>
      <w:r w:rsidRPr="00A70726">
        <w:tab/>
        <w:t>This section applies if:</w:t>
      </w:r>
    </w:p>
    <w:p w:rsidR="00253C2A" w:rsidRPr="00A70726" w:rsidRDefault="00253C2A" w:rsidP="00253C2A">
      <w:pPr>
        <w:pStyle w:val="paragraph"/>
      </w:pPr>
      <w:r w:rsidRPr="00A70726">
        <w:tab/>
        <w:t>(a)</w:t>
      </w:r>
      <w:r w:rsidRPr="00A70726">
        <w:tab/>
        <w:t>a determination is in force in an income year under which a claimant is entitled to be paid family tax benefit by instalment; and</w:t>
      </w:r>
    </w:p>
    <w:p w:rsidR="00253C2A" w:rsidRPr="00A70726" w:rsidRDefault="00253C2A" w:rsidP="00253C2A">
      <w:pPr>
        <w:pStyle w:val="paragraph"/>
      </w:pPr>
      <w:r w:rsidRPr="00A70726">
        <w:tab/>
        <w:t>(b)</w:t>
      </w:r>
      <w:r w:rsidRPr="00A70726">
        <w:tab/>
        <w:t>one of the following applies:</w:t>
      </w:r>
    </w:p>
    <w:p w:rsidR="00253C2A" w:rsidRPr="00A70726" w:rsidRDefault="00253C2A" w:rsidP="00253C2A">
      <w:pPr>
        <w:pStyle w:val="paragraphsub"/>
      </w:pPr>
      <w:r w:rsidRPr="00A70726">
        <w:tab/>
        <w:t>(i)</w:t>
      </w:r>
      <w:r w:rsidRPr="00A70726">
        <w:tab/>
        <w:t>a variation of the determination under subsection</w:t>
      </w:r>
      <w:r w:rsidR="00A70726">
        <w:t> </w:t>
      </w:r>
      <w:r w:rsidRPr="00A70726">
        <w:t>31A(1) has effect on a day in the income year that is after 1</w:t>
      </w:r>
      <w:r w:rsidR="00A70726">
        <w:t> </w:t>
      </w:r>
      <w:r w:rsidRPr="00A70726">
        <w:t>July;</w:t>
      </w:r>
    </w:p>
    <w:p w:rsidR="00253C2A" w:rsidRPr="00A70726" w:rsidRDefault="00253C2A" w:rsidP="00253C2A">
      <w:pPr>
        <w:pStyle w:val="paragraphsub"/>
      </w:pPr>
      <w:r w:rsidRPr="00A70726">
        <w:tab/>
        <w:t>(ii)</w:t>
      </w:r>
      <w:r w:rsidRPr="00A70726">
        <w:tab/>
        <w:t>a variation of the determination under subsection</w:t>
      </w:r>
      <w:r w:rsidR="00A70726">
        <w:t> </w:t>
      </w:r>
      <w:r w:rsidRPr="00A70726">
        <w:t>31B(1) has effect on a day in the income year that is after 1</w:t>
      </w:r>
      <w:r w:rsidR="00A70726">
        <w:t> </w:t>
      </w:r>
      <w:r w:rsidRPr="00A70726">
        <w:t>July;</w:t>
      </w:r>
    </w:p>
    <w:p w:rsidR="00253C2A" w:rsidRPr="00A70726" w:rsidRDefault="00253C2A" w:rsidP="00253C2A">
      <w:pPr>
        <w:pStyle w:val="paragraphsub"/>
      </w:pPr>
      <w:r w:rsidRPr="00A70726">
        <w:tab/>
        <w:t>(iii)</w:t>
      </w:r>
      <w:r w:rsidRPr="00A70726">
        <w:tab/>
        <w:t>a variation of the determination under subsection</w:t>
      </w:r>
      <w:r w:rsidR="00A70726">
        <w:t> </w:t>
      </w:r>
      <w:r w:rsidRPr="00A70726">
        <w:t>31C(1) has effect on a day in the income year that is after 1</w:t>
      </w:r>
      <w:r w:rsidR="00A70726">
        <w:t> </w:t>
      </w:r>
      <w:r w:rsidRPr="00A70726">
        <w:t>July;</w:t>
      </w:r>
    </w:p>
    <w:p w:rsidR="00253C2A" w:rsidRPr="00A70726" w:rsidRDefault="00253C2A" w:rsidP="00253C2A">
      <w:pPr>
        <w:pStyle w:val="paragraphsub"/>
      </w:pPr>
      <w:r w:rsidRPr="00A70726">
        <w:tab/>
        <w:t>(iv)</w:t>
      </w:r>
      <w:r w:rsidRPr="00A70726">
        <w:tab/>
        <w:t>a variation of the determination under subsection</w:t>
      </w:r>
      <w:r w:rsidR="00A70726">
        <w:t> </w:t>
      </w:r>
      <w:r w:rsidRPr="00A70726">
        <w:t>31D(1) has effect on a day in the income year that is after 1</w:t>
      </w:r>
      <w:r w:rsidR="00A70726">
        <w:t> </w:t>
      </w:r>
      <w:r w:rsidRPr="00A70726">
        <w:t>July;</w:t>
      </w:r>
    </w:p>
    <w:p w:rsidR="00253C2A" w:rsidRPr="00A70726" w:rsidRDefault="00253C2A" w:rsidP="00253C2A">
      <w:pPr>
        <w:pStyle w:val="paragraphsub"/>
      </w:pPr>
      <w:r w:rsidRPr="00A70726">
        <w:tab/>
        <w:t>(v)</w:t>
      </w:r>
      <w:r w:rsidRPr="00A70726">
        <w:tab/>
        <w:t>on a day in the income year, the claimant provides the Secretary with a revised estimate of the claimant’s adjusted taxable income for the income year that does not result in a variation of the determination under subsection</w:t>
      </w:r>
      <w:r w:rsidR="00A70726">
        <w:t> </w:t>
      </w:r>
      <w:r w:rsidRPr="00A70726">
        <w:t>31A(1);</w:t>
      </w:r>
    </w:p>
    <w:p w:rsidR="00A844DA" w:rsidRPr="00A70726" w:rsidRDefault="00253C2A" w:rsidP="00A844DA">
      <w:pPr>
        <w:pStyle w:val="paragraphsub"/>
      </w:pPr>
      <w:r w:rsidRPr="00A70726">
        <w:tab/>
        <w:t>(vi)</w:t>
      </w:r>
      <w:r w:rsidRPr="00A70726">
        <w:tab/>
        <w:t>on a day in the income year that is after 1</w:t>
      </w:r>
      <w:r w:rsidR="00A70726">
        <w:t> </w:t>
      </w:r>
      <w:r w:rsidRPr="00A70726">
        <w:t xml:space="preserve">July, the Secretary makes a revised estimate of the claimant’s </w:t>
      </w:r>
      <w:r w:rsidRPr="00A70726">
        <w:lastRenderedPageBreak/>
        <w:t>maintenance income that does not result in a variation of the determination under subsection</w:t>
      </w:r>
      <w:r w:rsidR="00A70726">
        <w:t> </w:t>
      </w:r>
      <w:r w:rsidRPr="00A70726">
        <w:t>31B(1)</w:t>
      </w:r>
      <w:r w:rsidR="00A844DA" w:rsidRPr="00A70726">
        <w:t>;</w:t>
      </w:r>
    </w:p>
    <w:p w:rsidR="00253C2A" w:rsidRPr="00A70726" w:rsidRDefault="00A844DA" w:rsidP="00253C2A">
      <w:pPr>
        <w:pStyle w:val="paragraphsub"/>
      </w:pPr>
      <w:r w:rsidRPr="00A70726">
        <w:tab/>
        <w:t>(vii)</w:t>
      </w:r>
      <w:r w:rsidRPr="00A70726">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A70726" w:rsidRDefault="00253C2A" w:rsidP="00253C2A">
      <w:pPr>
        <w:pStyle w:val="subsection"/>
      </w:pPr>
      <w:r w:rsidRPr="00A70726">
        <w:tab/>
        <w:t>(2)</w:t>
      </w:r>
      <w:r w:rsidRPr="00A70726">
        <w:tab/>
        <w:t xml:space="preserve">The Secretary must apply the following method statement to work out if there is a daily overpayment rate: </w:t>
      </w:r>
    </w:p>
    <w:p w:rsidR="00253C2A" w:rsidRPr="00A70726" w:rsidRDefault="00253C2A" w:rsidP="00253C2A">
      <w:pPr>
        <w:pStyle w:val="BoxHeadItalic"/>
      </w:pPr>
      <w:r w:rsidRPr="00A70726">
        <w:t>Method statement</w:t>
      </w:r>
    </w:p>
    <w:p w:rsidR="00253C2A" w:rsidRPr="00A70726" w:rsidRDefault="00253C2A" w:rsidP="00253C2A">
      <w:pPr>
        <w:pStyle w:val="BoxStep"/>
      </w:pPr>
      <w:r w:rsidRPr="00A70726">
        <w:t>Step 1.</w:t>
      </w:r>
      <w:r w:rsidRPr="00A70726">
        <w:tab/>
        <w:t>Work out the total amount of family tax benefit the claimant is or was entitled to be paid during the period beginning at the start of the income year and ending at the end of the day before the applicable day.</w:t>
      </w:r>
    </w:p>
    <w:p w:rsidR="00253C2A" w:rsidRPr="00A70726" w:rsidRDefault="00253C2A" w:rsidP="00B525A3">
      <w:pPr>
        <w:pStyle w:val="BoxStep"/>
        <w:keepNext/>
        <w:keepLines/>
      </w:pPr>
      <w:r w:rsidRPr="00A70726">
        <w:t>Step 2.</w:t>
      </w:r>
      <w:r w:rsidRPr="00A70726">
        <w:tab/>
        <w:t>Work out the total amount of family tax benefit the claimant would have been entitled to be paid during that period if the claimant’s rate of family tax benefit were calculated using:</w:t>
      </w:r>
    </w:p>
    <w:p w:rsidR="00253C2A" w:rsidRPr="00A70726" w:rsidRDefault="00253C2A" w:rsidP="00253C2A">
      <w:pPr>
        <w:pStyle w:val="BoxPara"/>
      </w:pPr>
      <w:r w:rsidRPr="00A70726">
        <w:tab/>
        <w:t>(a)</w:t>
      </w:r>
      <w:r w:rsidRPr="00A70726">
        <w:tab/>
        <w:t xml:space="preserve">if </w:t>
      </w:r>
      <w:r w:rsidR="00A70726">
        <w:t>subparagraph (</w:t>
      </w:r>
      <w:r w:rsidRPr="00A70726">
        <w:t>1)(b)(i) applies—the revised estimate concerned; or</w:t>
      </w:r>
    </w:p>
    <w:p w:rsidR="00253C2A" w:rsidRPr="00A70726" w:rsidRDefault="00253C2A" w:rsidP="00253C2A">
      <w:pPr>
        <w:pStyle w:val="BoxPara"/>
      </w:pPr>
      <w:r w:rsidRPr="00A70726">
        <w:tab/>
        <w:t>(b)</w:t>
      </w:r>
      <w:r w:rsidRPr="00A70726">
        <w:tab/>
        <w:t xml:space="preserve">if </w:t>
      </w:r>
      <w:r w:rsidR="00A70726">
        <w:t>subparagraph (</w:t>
      </w:r>
      <w:r w:rsidRPr="00A70726">
        <w:t>1)(b)(ii) applies—the revised estimate concerned; or</w:t>
      </w:r>
    </w:p>
    <w:p w:rsidR="00253C2A" w:rsidRPr="00A70726" w:rsidRDefault="00253C2A" w:rsidP="00253C2A">
      <w:pPr>
        <w:pStyle w:val="BoxPara"/>
      </w:pPr>
      <w:r w:rsidRPr="00A70726">
        <w:tab/>
        <w:t>(c)</w:t>
      </w:r>
      <w:r w:rsidRPr="00A70726">
        <w:tab/>
        <w:t xml:space="preserve">if </w:t>
      </w:r>
      <w:r w:rsidR="00A70726">
        <w:t>subparagraph (</w:t>
      </w:r>
      <w:r w:rsidRPr="00A70726">
        <w:t>1)(b)(iii) applies—the indexed estimate concerned; or</w:t>
      </w:r>
    </w:p>
    <w:p w:rsidR="00253C2A" w:rsidRPr="00A70726" w:rsidRDefault="00253C2A" w:rsidP="00253C2A">
      <w:pPr>
        <w:pStyle w:val="BoxPara"/>
      </w:pPr>
      <w:r w:rsidRPr="00A70726">
        <w:tab/>
        <w:t>(d)</w:t>
      </w:r>
      <w:r w:rsidRPr="00A70726">
        <w:tab/>
        <w:t xml:space="preserve">if </w:t>
      </w:r>
      <w:r w:rsidR="00A70726">
        <w:t>subparagraph (</w:t>
      </w:r>
      <w:r w:rsidRPr="00A70726">
        <w:t>1)(b)(iv) applies—the indexed actual income concerned; or</w:t>
      </w:r>
    </w:p>
    <w:p w:rsidR="00253C2A" w:rsidRPr="00A70726" w:rsidRDefault="00253C2A" w:rsidP="00253C2A">
      <w:pPr>
        <w:pStyle w:val="BoxPara"/>
      </w:pPr>
      <w:r w:rsidRPr="00A70726">
        <w:tab/>
        <w:t>(e)</w:t>
      </w:r>
      <w:r w:rsidRPr="00A70726">
        <w:tab/>
        <w:t xml:space="preserve">if </w:t>
      </w:r>
      <w:r w:rsidR="00A70726">
        <w:t>subparagraph (</w:t>
      </w:r>
      <w:r w:rsidRPr="00A70726">
        <w:t>1)(b)(v) applies—the revised estimate concerned; or</w:t>
      </w:r>
    </w:p>
    <w:p w:rsidR="00816808" w:rsidRPr="00A70726" w:rsidRDefault="00253C2A" w:rsidP="00816808">
      <w:pPr>
        <w:pStyle w:val="BoxPara"/>
      </w:pPr>
      <w:r w:rsidRPr="00A70726">
        <w:lastRenderedPageBreak/>
        <w:tab/>
        <w:t>(f)</w:t>
      </w:r>
      <w:r w:rsidRPr="00A70726">
        <w:tab/>
        <w:t xml:space="preserve">if </w:t>
      </w:r>
      <w:r w:rsidR="00A70726">
        <w:t>subparagraph (</w:t>
      </w:r>
      <w:r w:rsidRPr="00A70726">
        <w:t>1)(b)(vi) applies—the revised estimate concerned</w:t>
      </w:r>
      <w:r w:rsidR="00816808" w:rsidRPr="00A70726">
        <w:t>; or</w:t>
      </w:r>
    </w:p>
    <w:p w:rsidR="00253C2A" w:rsidRPr="00A70726" w:rsidRDefault="00816808" w:rsidP="00FF1795">
      <w:pPr>
        <w:pStyle w:val="BoxPara"/>
        <w:keepNext/>
        <w:keepLines/>
      </w:pPr>
      <w:r w:rsidRPr="00A70726">
        <w:tab/>
        <w:t>(g)</w:t>
      </w:r>
      <w:r w:rsidRPr="00A70726">
        <w:tab/>
        <w:t xml:space="preserve">if </w:t>
      </w:r>
      <w:r w:rsidR="00A70726">
        <w:t>subparagraph (</w:t>
      </w:r>
      <w:r w:rsidRPr="00A70726">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A70726" w:rsidRDefault="00253C2A" w:rsidP="00253C2A">
      <w:pPr>
        <w:pStyle w:val="BoxStep"/>
      </w:pPr>
      <w:r w:rsidRPr="00A70726">
        <w:t>Step 3.</w:t>
      </w:r>
      <w:r w:rsidRPr="00A70726">
        <w:tab/>
        <w:t>Take the amount worked out at step 2 away from the amount worked out at step 1.</w:t>
      </w:r>
    </w:p>
    <w:p w:rsidR="00253C2A" w:rsidRPr="00A70726" w:rsidRDefault="00253C2A" w:rsidP="00253C2A">
      <w:pPr>
        <w:pStyle w:val="BoxStep"/>
      </w:pPr>
      <w:r w:rsidRPr="00A70726">
        <w:t>Step 4.</w:t>
      </w:r>
      <w:r w:rsidRPr="00A70726">
        <w:tab/>
        <w:t>If the amount worked out at step 3 is greater than zero, work out the number of days during the period beginning on the applicable day and ending at the end of the last day in the income year.</w:t>
      </w:r>
    </w:p>
    <w:p w:rsidR="00253C2A" w:rsidRPr="00A70726" w:rsidRDefault="00253C2A" w:rsidP="00253C2A">
      <w:pPr>
        <w:pStyle w:val="BoxStep"/>
      </w:pPr>
      <w:r w:rsidRPr="00A70726">
        <w:t>Step 5.</w:t>
      </w:r>
      <w:r w:rsidRPr="00A70726">
        <w:tab/>
        <w:t xml:space="preserve">Work out the </w:t>
      </w:r>
      <w:r w:rsidRPr="00A70726">
        <w:rPr>
          <w:b/>
          <w:i/>
        </w:rPr>
        <w:t>daily overpayment rate</w:t>
      </w:r>
      <w:r w:rsidRPr="00A70726">
        <w:t xml:space="preserve"> by dividing the amount worked out at step 3 by the number of days worked out at step 4</w:t>
      </w:r>
      <w:r w:rsidR="00816808" w:rsidRPr="00A70726">
        <w:t>, and rounding the result of the division to the nearest cent (rounding 0.5 cents upwards)</w:t>
      </w:r>
      <w:r w:rsidRPr="00A70726">
        <w:t>.</w:t>
      </w:r>
    </w:p>
    <w:p w:rsidR="00253C2A" w:rsidRPr="00A70726" w:rsidRDefault="00253C2A" w:rsidP="00253C2A">
      <w:pPr>
        <w:pStyle w:val="subsection"/>
      </w:pPr>
      <w:r w:rsidRPr="00A70726">
        <w:tab/>
        <w:t>(3)</w:t>
      </w:r>
      <w:r w:rsidRPr="00A70726">
        <w:tab/>
        <w:t>If there is a daily overpayment rate, the Secretary must vary the</w:t>
      </w:r>
      <w:r w:rsidR="005F2223" w:rsidRPr="00A70726">
        <w:t xml:space="preserve"> applicable</w:t>
      </w:r>
      <w:r w:rsidRPr="00A70726">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A70726" w:rsidRDefault="00411132" w:rsidP="00411132">
      <w:pPr>
        <w:pStyle w:val="subsection"/>
      </w:pPr>
      <w:r w:rsidRPr="00A70726">
        <w:tab/>
        <w:t>(3A)</w:t>
      </w:r>
      <w:r w:rsidRPr="00A70726">
        <w:tab/>
        <w:t xml:space="preserve">For the purposes of </w:t>
      </w:r>
      <w:r w:rsidR="00A70726">
        <w:t>subsection (</w:t>
      </w:r>
      <w:r w:rsidRPr="00A70726">
        <w:t xml:space="preserve">3), the </w:t>
      </w:r>
      <w:r w:rsidRPr="00A70726">
        <w:rPr>
          <w:b/>
          <w:i/>
        </w:rPr>
        <w:t xml:space="preserve">applicable determination </w:t>
      </w:r>
      <w:r w:rsidRPr="00A70726">
        <w:t>is:</w:t>
      </w:r>
    </w:p>
    <w:p w:rsidR="00411132" w:rsidRPr="00A70726" w:rsidRDefault="00411132" w:rsidP="00411132">
      <w:pPr>
        <w:pStyle w:val="paragraph"/>
      </w:pPr>
      <w:r w:rsidRPr="00A70726">
        <w:tab/>
        <w:t>(a)</w:t>
      </w:r>
      <w:r w:rsidRPr="00A70726">
        <w:tab/>
        <w:t xml:space="preserve">if </w:t>
      </w:r>
      <w:r w:rsidR="00A70726">
        <w:t>subparagraph (</w:t>
      </w:r>
      <w:r w:rsidRPr="00A70726">
        <w:t xml:space="preserve">1)(b)(i), (ii), (iii), (iv), (v) or (vi) applies—the determination referred to in </w:t>
      </w:r>
      <w:r w:rsidR="00A70726">
        <w:t>paragraph (</w:t>
      </w:r>
      <w:r w:rsidRPr="00A70726">
        <w:t>1)(a); or</w:t>
      </w:r>
    </w:p>
    <w:p w:rsidR="00411132" w:rsidRPr="00A70726" w:rsidRDefault="00411132" w:rsidP="00411132">
      <w:pPr>
        <w:pStyle w:val="paragraph"/>
      </w:pPr>
      <w:r w:rsidRPr="00A70726">
        <w:tab/>
        <w:t>(b)</w:t>
      </w:r>
      <w:r w:rsidRPr="00A70726">
        <w:tab/>
        <w:t xml:space="preserve">if </w:t>
      </w:r>
      <w:r w:rsidR="00A70726">
        <w:t>subparagraph (</w:t>
      </w:r>
      <w:r w:rsidRPr="00A70726">
        <w:t>1)(b)(vii) applies—the other determination referred to in that subparagraph.</w:t>
      </w:r>
    </w:p>
    <w:p w:rsidR="00253C2A" w:rsidRPr="00A70726" w:rsidRDefault="00253C2A" w:rsidP="00253C2A">
      <w:pPr>
        <w:pStyle w:val="subsection"/>
      </w:pPr>
      <w:r w:rsidRPr="00A70726">
        <w:tab/>
        <w:t>(4)</w:t>
      </w:r>
      <w:r w:rsidRPr="00A70726">
        <w:tab/>
        <w:t>This section may have more than one application in relation to the claimant during the income year.</w:t>
      </w:r>
    </w:p>
    <w:p w:rsidR="00253C2A" w:rsidRPr="00A70726" w:rsidRDefault="00253C2A" w:rsidP="00253C2A">
      <w:pPr>
        <w:pStyle w:val="subsection"/>
      </w:pPr>
      <w:r w:rsidRPr="00A70726">
        <w:lastRenderedPageBreak/>
        <w:tab/>
        <w:t>(5)</w:t>
      </w:r>
      <w:r w:rsidRPr="00A70726">
        <w:tab/>
        <w:t>In this section:</w:t>
      </w:r>
    </w:p>
    <w:p w:rsidR="00253C2A" w:rsidRPr="00A70726" w:rsidRDefault="00253C2A" w:rsidP="00253C2A">
      <w:pPr>
        <w:pStyle w:val="Definition"/>
      </w:pPr>
      <w:r w:rsidRPr="00A70726">
        <w:rPr>
          <w:b/>
          <w:i/>
        </w:rPr>
        <w:t>applicable day</w:t>
      </w:r>
      <w:r w:rsidRPr="00A70726">
        <w:t xml:space="preserve"> means:</w:t>
      </w:r>
    </w:p>
    <w:p w:rsidR="00253C2A" w:rsidRPr="00A70726" w:rsidRDefault="00253C2A" w:rsidP="00253C2A">
      <w:pPr>
        <w:pStyle w:val="paragraph"/>
      </w:pPr>
      <w:r w:rsidRPr="00A70726">
        <w:tab/>
        <w:t>(a)</w:t>
      </w:r>
      <w:r w:rsidRPr="00A70726">
        <w:tab/>
        <w:t xml:space="preserve">if </w:t>
      </w:r>
      <w:r w:rsidR="00A70726">
        <w:t>subparagraph (</w:t>
      </w:r>
      <w:r w:rsidRPr="00A70726">
        <w:t>1)(b)(i), (ii), (iii) or (iv) applies—the day on which the variation concerned has effect; and</w:t>
      </w:r>
    </w:p>
    <w:p w:rsidR="00411132" w:rsidRPr="00A70726" w:rsidRDefault="00253C2A" w:rsidP="00411132">
      <w:pPr>
        <w:pStyle w:val="paragraph"/>
      </w:pPr>
      <w:r w:rsidRPr="00A70726">
        <w:tab/>
        <w:t>(b)</w:t>
      </w:r>
      <w:r w:rsidRPr="00A70726">
        <w:tab/>
        <w:t xml:space="preserve">if </w:t>
      </w:r>
      <w:r w:rsidR="00A70726">
        <w:t>subparagraph (</w:t>
      </w:r>
      <w:r w:rsidRPr="00A70726">
        <w:t>1)(b)(v) or (vi) applies—the first day of the instalment period in which the Secretary applies the method statement because of that subparagraph applying</w:t>
      </w:r>
      <w:r w:rsidR="00411132" w:rsidRPr="00A70726">
        <w:t>; and</w:t>
      </w:r>
    </w:p>
    <w:p w:rsidR="00253C2A" w:rsidRPr="00A70726" w:rsidRDefault="00411132" w:rsidP="00411132">
      <w:pPr>
        <w:pStyle w:val="paragraph"/>
      </w:pPr>
      <w:r w:rsidRPr="00A70726">
        <w:tab/>
        <w:t>(c)</w:t>
      </w:r>
      <w:r w:rsidRPr="00A70726">
        <w:tab/>
        <w:t xml:space="preserve">if </w:t>
      </w:r>
      <w:r w:rsidR="00A70726">
        <w:t>subparagraph (</w:t>
      </w:r>
      <w:r w:rsidRPr="00A70726">
        <w:t>1)(b)(vii) applies—the first day in the income year for which the claimant’s entitlement to be paid family tax benefit arose under the other determination referred to in that subparagraph.</w:t>
      </w:r>
    </w:p>
    <w:p w:rsidR="00F01773" w:rsidRPr="00A70726" w:rsidRDefault="00F01773" w:rsidP="00F01773">
      <w:pPr>
        <w:pStyle w:val="ActHead5"/>
      </w:pPr>
      <w:bookmarkStart w:id="64" w:name="_Toc465236715"/>
      <w:r w:rsidRPr="00A70726">
        <w:rPr>
          <w:rStyle w:val="CharSectno"/>
        </w:rPr>
        <w:t>32</w:t>
      </w:r>
      <w:r w:rsidRPr="00A70726">
        <w:t xml:space="preserve">  Notice of variation of determination</w:t>
      </w:r>
      <w:bookmarkEnd w:id="64"/>
    </w:p>
    <w:p w:rsidR="00F01773" w:rsidRPr="00A70726" w:rsidRDefault="00F01773" w:rsidP="00F01773">
      <w:pPr>
        <w:pStyle w:val="subsection"/>
      </w:pPr>
      <w:r w:rsidRPr="00A70726">
        <w:tab/>
        <w:t>(1)</w:t>
      </w:r>
      <w:r w:rsidRPr="00A70726">
        <w:tab/>
        <w:t xml:space="preserve">The Secretary must give notice of any variation of a determination under this </w:t>
      </w:r>
      <w:r w:rsidR="00127CA2" w:rsidRPr="00A70726">
        <w:t>Subdivision</w:t>
      </w:r>
      <w:r w:rsidR="00753CFA" w:rsidRPr="00A70726">
        <w:t xml:space="preserve"> </w:t>
      </w:r>
      <w:r w:rsidRPr="00A70726">
        <w:t>to the claimant, stating the effect of the variation and that the claimant may apply for review of the decision involved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variation is not ineffective by reason only that the requirements of </w:t>
      </w:r>
      <w:r w:rsidR="00A70726">
        <w:t>subsection (</w:t>
      </w:r>
      <w:r w:rsidRPr="00A70726">
        <w:t>1) are not complied with.</w:t>
      </w:r>
    </w:p>
    <w:p w:rsidR="00253C2A" w:rsidRPr="00A70726" w:rsidRDefault="00127CA2" w:rsidP="00253C2A">
      <w:pPr>
        <w:pStyle w:val="ActHead4"/>
      </w:pPr>
      <w:bookmarkStart w:id="65" w:name="_Toc465236716"/>
      <w:r w:rsidRPr="00A70726">
        <w:rPr>
          <w:rStyle w:val="CharSubdNo"/>
        </w:rPr>
        <w:t>Subdivision</w:t>
      </w:r>
      <w:r w:rsidR="00753CFA" w:rsidRPr="00A70726">
        <w:rPr>
          <w:rStyle w:val="CharSubdNo"/>
        </w:rPr>
        <w:t xml:space="preserve"> </w:t>
      </w:r>
      <w:r w:rsidR="00253C2A" w:rsidRPr="00A70726">
        <w:rPr>
          <w:rStyle w:val="CharSubdNo"/>
        </w:rPr>
        <w:t>CA</w:t>
      </w:r>
      <w:r w:rsidR="00253C2A" w:rsidRPr="00A70726">
        <w:t>—</w:t>
      </w:r>
      <w:r w:rsidR="00253C2A" w:rsidRPr="00A70726">
        <w:rPr>
          <w:rStyle w:val="CharSubdText"/>
        </w:rPr>
        <w:t>Non</w:t>
      </w:r>
      <w:r w:rsidR="00A70726" w:rsidRPr="00A70726">
        <w:rPr>
          <w:rStyle w:val="CharSubdText"/>
        </w:rPr>
        <w:noBreakHyphen/>
      </w:r>
      <w:r w:rsidR="00253C2A" w:rsidRPr="00A70726">
        <w:rPr>
          <w:rStyle w:val="CharSubdText"/>
        </w:rPr>
        <w:t>payment of family tax benefit for non</w:t>
      </w:r>
      <w:r w:rsidR="00A70726" w:rsidRPr="00A70726">
        <w:rPr>
          <w:rStyle w:val="CharSubdText"/>
        </w:rPr>
        <w:noBreakHyphen/>
      </w:r>
      <w:r w:rsidR="00253C2A" w:rsidRPr="00A70726">
        <w:rPr>
          <w:rStyle w:val="CharSubdText"/>
        </w:rPr>
        <w:t>lodgment of tax returns</w:t>
      </w:r>
      <w:bookmarkEnd w:id="65"/>
      <w:r w:rsidR="00253C2A" w:rsidRPr="00A70726">
        <w:rPr>
          <w:rStyle w:val="CharSubdText"/>
        </w:rPr>
        <w:t xml:space="preserve"> </w:t>
      </w:r>
    </w:p>
    <w:p w:rsidR="00253C2A" w:rsidRPr="00A70726" w:rsidRDefault="00253C2A" w:rsidP="00253C2A">
      <w:pPr>
        <w:pStyle w:val="ActHead5"/>
      </w:pPr>
      <w:bookmarkStart w:id="66" w:name="_Toc465236717"/>
      <w:r w:rsidRPr="00A70726">
        <w:rPr>
          <w:rStyle w:val="CharSectno"/>
        </w:rPr>
        <w:t>32AA</w:t>
      </w:r>
      <w:r w:rsidRPr="00A70726">
        <w:t xml:space="preserve">  Non</w:t>
      </w:r>
      <w:r w:rsidR="00A70726">
        <w:noBreakHyphen/>
      </w:r>
      <w:r w:rsidRPr="00A70726">
        <w:t>payment of family tax benefit for non</w:t>
      </w:r>
      <w:r w:rsidR="00A70726">
        <w:noBreakHyphen/>
      </w:r>
      <w:r w:rsidRPr="00A70726">
        <w:t>lodgment of tax returns</w:t>
      </w:r>
      <w:bookmarkEnd w:id="66"/>
    </w:p>
    <w:p w:rsidR="00253C2A" w:rsidRPr="00A70726" w:rsidRDefault="00253C2A" w:rsidP="00253C2A">
      <w:pPr>
        <w:pStyle w:val="subsection"/>
      </w:pPr>
      <w:r w:rsidRPr="00A70726">
        <w:tab/>
      </w:r>
      <w:r w:rsidR="003A3B4D" w:rsidRPr="00A70726">
        <w:t>(1)</w:t>
      </w:r>
      <w:r w:rsidRPr="00A70726">
        <w:tab/>
        <w:t>If the Secretary varies a determination under subsection</w:t>
      </w:r>
      <w:r w:rsidR="00A70726">
        <w:t> </w:t>
      </w:r>
      <w:r w:rsidRPr="00A70726">
        <w:t xml:space="preserve">28(2) in relation to a claimant, the Secretary must not make a payment of family tax benefit (worked out on </w:t>
      </w:r>
      <w:r w:rsidR="00261D58" w:rsidRPr="00A70726">
        <w:t>an estimated income basis</w:t>
      </w:r>
      <w:r w:rsidRPr="00A70726">
        <w:t>) to:</w:t>
      </w:r>
    </w:p>
    <w:p w:rsidR="00253C2A" w:rsidRPr="00A70726" w:rsidRDefault="00253C2A" w:rsidP="00253C2A">
      <w:pPr>
        <w:pStyle w:val="paragraph"/>
      </w:pPr>
      <w:r w:rsidRPr="00A70726">
        <w:tab/>
        <w:t>(a)</w:t>
      </w:r>
      <w:r w:rsidRPr="00A70726">
        <w:tab/>
        <w:t>the claimant during a prohibited period for the claimant (see section</w:t>
      </w:r>
      <w:r w:rsidR="00A70726">
        <w:t> </w:t>
      </w:r>
      <w:r w:rsidRPr="00A70726">
        <w:t>32AB); and</w:t>
      </w:r>
    </w:p>
    <w:p w:rsidR="00253C2A" w:rsidRPr="00A70726" w:rsidRDefault="00253C2A" w:rsidP="00253C2A">
      <w:pPr>
        <w:pStyle w:val="paragraph"/>
      </w:pPr>
      <w:r w:rsidRPr="00A70726">
        <w:tab/>
        <w:t>(b)</w:t>
      </w:r>
      <w:r w:rsidRPr="00A70726">
        <w:tab/>
        <w:t xml:space="preserve">the claimant’s partner (if any) (the </w:t>
      </w:r>
      <w:r w:rsidRPr="00A70726">
        <w:rPr>
          <w:b/>
          <w:i/>
        </w:rPr>
        <w:t>relevant partner</w:t>
      </w:r>
      <w:r w:rsidRPr="00A70726">
        <w:t>) mentioned in subparagraph</w:t>
      </w:r>
      <w:r w:rsidR="00A70726">
        <w:t> </w:t>
      </w:r>
      <w:r w:rsidRPr="00A70726">
        <w:t>28(1)(b)(iii) during a prohibited period for that partner (see section</w:t>
      </w:r>
      <w:r w:rsidR="00A70726">
        <w:t> </w:t>
      </w:r>
      <w:r w:rsidRPr="00A70726">
        <w:t>32AC).</w:t>
      </w:r>
    </w:p>
    <w:p w:rsidR="006846BD" w:rsidRPr="00A70726" w:rsidRDefault="006846BD" w:rsidP="006846BD">
      <w:pPr>
        <w:pStyle w:val="subsection"/>
      </w:pPr>
      <w:r w:rsidRPr="00A70726">
        <w:lastRenderedPageBreak/>
        <w:tab/>
        <w:t>(2)</w:t>
      </w:r>
      <w:r w:rsidRPr="00A70726">
        <w:tab/>
        <w:t>This section is subject to section</w:t>
      </w:r>
      <w:r w:rsidR="00A70726">
        <w:t> </w:t>
      </w:r>
      <w:r w:rsidRPr="00A70726">
        <w:t>32AE.</w:t>
      </w:r>
    </w:p>
    <w:p w:rsidR="00253C2A" w:rsidRPr="00A70726" w:rsidRDefault="00253C2A" w:rsidP="00253C2A">
      <w:pPr>
        <w:pStyle w:val="ActHead5"/>
      </w:pPr>
      <w:bookmarkStart w:id="67" w:name="_Toc465236718"/>
      <w:r w:rsidRPr="00A70726">
        <w:rPr>
          <w:rStyle w:val="CharSectno"/>
        </w:rPr>
        <w:t>32AB</w:t>
      </w:r>
      <w:r w:rsidRPr="00A70726">
        <w:t xml:space="preserve">  Prohibited periods for claimant</w:t>
      </w:r>
      <w:bookmarkEnd w:id="67"/>
    </w:p>
    <w:p w:rsidR="00253C2A" w:rsidRPr="00A70726" w:rsidRDefault="00253C2A" w:rsidP="00253C2A">
      <w:pPr>
        <w:pStyle w:val="SubsectionHead"/>
      </w:pPr>
      <w:r w:rsidRPr="00A70726">
        <w:t>First kind of prohibited period</w:t>
      </w:r>
    </w:p>
    <w:p w:rsidR="00253C2A" w:rsidRPr="00A70726" w:rsidRDefault="00253C2A" w:rsidP="00253C2A">
      <w:pPr>
        <w:pStyle w:val="subsection"/>
      </w:pPr>
      <w:r w:rsidRPr="00A70726">
        <w:tab/>
        <w:t>(1)</w:t>
      </w:r>
      <w:r w:rsidRPr="00A70726">
        <w:tab/>
        <w:t>There is a prohibited period for the claimant if:</w:t>
      </w:r>
    </w:p>
    <w:p w:rsidR="00253C2A" w:rsidRPr="00A70726" w:rsidRDefault="00253C2A" w:rsidP="00253C2A">
      <w:pPr>
        <w:pStyle w:val="paragraph"/>
      </w:pPr>
      <w:r w:rsidRPr="00A70726">
        <w:tab/>
        <w:t>(a)</w:t>
      </w:r>
      <w:r w:rsidRPr="00A70726">
        <w:tab/>
        <w:t>the claimant was required to lodge an income tax return for the cancellation income year concerned but the claimant has not done so by the end of the grace period; or</w:t>
      </w:r>
    </w:p>
    <w:p w:rsidR="00253C2A" w:rsidRPr="00A70726" w:rsidRDefault="00253C2A" w:rsidP="00253C2A">
      <w:pPr>
        <w:pStyle w:val="paragraph"/>
      </w:pPr>
      <w:r w:rsidRPr="00A70726">
        <w:tab/>
        <w:t>(b)</w:t>
      </w:r>
      <w:r w:rsidRPr="00A70726">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A70726" w:rsidRDefault="00253C2A" w:rsidP="00253C2A">
      <w:pPr>
        <w:pStyle w:val="notetext"/>
      </w:pPr>
      <w:r w:rsidRPr="00A70726">
        <w:t>Note:</w:t>
      </w:r>
      <w:r w:rsidRPr="00A70726">
        <w:tab/>
        <w:t xml:space="preserve">For </w:t>
      </w:r>
      <w:r w:rsidRPr="00A70726">
        <w:rPr>
          <w:b/>
          <w:i/>
        </w:rPr>
        <w:t xml:space="preserve">relevant partner </w:t>
      </w:r>
      <w:r w:rsidRPr="00A70726">
        <w:t>see section</w:t>
      </w:r>
      <w:r w:rsidR="00A70726">
        <w:t> </w:t>
      </w:r>
      <w:r w:rsidRPr="00A70726">
        <w:t xml:space="preserve">32AA. For </w:t>
      </w:r>
      <w:r w:rsidRPr="00A70726">
        <w:rPr>
          <w:b/>
          <w:i/>
        </w:rPr>
        <w:t xml:space="preserve">grace period </w:t>
      </w:r>
      <w:r w:rsidRPr="00A70726">
        <w:t xml:space="preserve">see </w:t>
      </w:r>
      <w:r w:rsidR="00A70726">
        <w:t>subsection (</w:t>
      </w:r>
      <w:r w:rsidRPr="00A70726">
        <w:t>8).</w:t>
      </w:r>
    </w:p>
    <w:p w:rsidR="00273950" w:rsidRPr="00A70726" w:rsidRDefault="00273950" w:rsidP="00273950">
      <w:pPr>
        <w:pStyle w:val="subsection"/>
      </w:pPr>
      <w:r w:rsidRPr="00A70726">
        <w:tab/>
        <w:t>(1A)</w:t>
      </w:r>
      <w:r w:rsidRPr="00A70726">
        <w:tab/>
        <w:t xml:space="preserve">However, there is not a prohibited period for the claimant under </w:t>
      </w:r>
      <w:r w:rsidR="00A70726">
        <w:t>subsection (</w:t>
      </w:r>
      <w:r w:rsidRPr="00A70726">
        <w:t>1) because of a variation mentioned in section</w:t>
      </w:r>
      <w:r w:rsidR="00A70726">
        <w:t> </w:t>
      </w:r>
      <w:r w:rsidRPr="00A70726">
        <w:t>32AA if:</w:t>
      </w:r>
    </w:p>
    <w:p w:rsidR="00273950" w:rsidRPr="00A70726" w:rsidRDefault="00273950" w:rsidP="00273950">
      <w:pPr>
        <w:pStyle w:val="paragraph"/>
      </w:pPr>
      <w:r w:rsidRPr="00A70726">
        <w:tab/>
        <w:t>(a)</w:t>
      </w:r>
      <w:r w:rsidRPr="00A70726">
        <w:tab/>
        <w:t>no debt arose under section</w:t>
      </w:r>
      <w:r w:rsidR="00A70726">
        <w:t> </w:t>
      </w:r>
      <w:r w:rsidRPr="00A70726">
        <w:t>71 as a result of that variation; or</w:t>
      </w:r>
    </w:p>
    <w:p w:rsidR="00273950" w:rsidRPr="00A70726" w:rsidRDefault="00273950" w:rsidP="00273950">
      <w:pPr>
        <w:pStyle w:val="paragraph"/>
      </w:pPr>
      <w:r w:rsidRPr="00A70726">
        <w:tab/>
        <w:t>(b)</w:t>
      </w:r>
      <w:r w:rsidRPr="00A70726">
        <w:tab/>
        <w:t>a debt arose under section</w:t>
      </w:r>
      <w:r w:rsidR="00A70726">
        <w:t> </w:t>
      </w:r>
      <w:r w:rsidRPr="00A70726">
        <w:t>71 as a result of that variation, but no amount of that debt is outstanding at the end of the grace period.</w:t>
      </w:r>
    </w:p>
    <w:p w:rsidR="00253C2A" w:rsidRPr="00A70726" w:rsidRDefault="00253C2A" w:rsidP="00253C2A">
      <w:pPr>
        <w:pStyle w:val="subsection"/>
      </w:pPr>
      <w:r w:rsidRPr="00A70726">
        <w:tab/>
        <w:t>(2)</w:t>
      </w:r>
      <w:r w:rsidRPr="00A70726">
        <w:tab/>
        <w:t xml:space="preserve">The prohibited period referred to in </w:t>
      </w:r>
      <w:r w:rsidR="00A70726">
        <w:t>subsection (</w:t>
      </w:r>
      <w:r w:rsidRPr="00A70726">
        <w:t>1):</w:t>
      </w:r>
    </w:p>
    <w:p w:rsidR="00253C2A" w:rsidRPr="00A70726" w:rsidRDefault="00253C2A" w:rsidP="00253C2A">
      <w:pPr>
        <w:pStyle w:val="paragraph"/>
      </w:pPr>
      <w:r w:rsidRPr="00A70726">
        <w:tab/>
        <w:t>(a)</w:t>
      </w:r>
      <w:r w:rsidRPr="00A70726">
        <w:tab/>
        <w:t>begins on the day after the end of the grace period; and</w:t>
      </w:r>
    </w:p>
    <w:p w:rsidR="00253C2A" w:rsidRPr="00A70726" w:rsidRDefault="00253C2A" w:rsidP="00253C2A">
      <w:pPr>
        <w:pStyle w:val="paragraph"/>
      </w:pPr>
      <w:r w:rsidRPr="00A70726">
        <w:tab/>
        <w:t>(b)</w:t>
      </w:r>
      <w:r w:rsidRPr="00A70726">
        <w:tab/>
        <w:t xml:space="preserve">ends when </w:t>
      </w:r>
      <w:r w:rsidR="00A70726">
        <w:t>subsection (</w:t>
      </w:r>
      <w:r w:rsidRPr="00A70726">
        <w:t>3), (4)</w:t>
      </w:r>
      <w:r w:rsidR="00E052C6" w:rsidRPr="00A70726">
        <w:t>, (4A)</w:t>
      </w:r>
      <w:r w:rsidRPr="00A70726">
        <w:t xml:space="preserve"> or (7) applies (whichever occurs first).</w:t>
      </w:r>
    </w:p>
    <w:p w:rsidR="00253C2A" w:rsidRPr="00A70726" w:rsidRDefault="00253C2A" w:rsidP="00EF03FE">
      <w:pPr>
        <w:pStyle w:val="subsection"/>
        <w:keepNext/>
      </w:pPr>
      <w:r w:rsidRPr="00A70726">
        <w:tab/>
        <w:t>(3)</w:t>
      </w:r>
      <w:r w:rsidRPr="00A70726">
        <w:tab/>
        <w:t>This subsection applies if:</w:t>
      </w:r>
    </w:p>
    <w:p w:rsidR="00253C2A" w:rsidRPr="00A70726" w:rsidRDefault="00253C2A" w:rsidP="00253C2A">
      <w:pPr>
        <w:pStyle w:val="paragraph"/>
      </w:pPr>
      <w:r w:rsidRPr="00A70726">
        <w:tab/>
        <w:t>(a)</w:t>
      </w:r>
      <w:r w:rsidRPr="00A70726">
        <w:tab/>
        <w:t>if the claimant was required to lodge an income tax return for the cancellation income year concerned—the claimant lodges or has lodged the return; and</w:t>
      </w:r>
    </w:p>
    <w:p w:rsidR="00253C2A" w:rsidRPr="00A70726" w:rsidRDefault="00253C2A" w:rsidP="00253C2A">
      <w:pPr>
        <w:pStyle w:val="paragraph"/>
      </w:pPr>
      <w:r w:rsidRPr="00A70726">
        <w:tab/>
        <w:t>(b)</w:t>
      </w:r>
      <w:r w:rsidRPr="00A70726">
        <w:tab/>
        <w:t>if the relevant partner was required to lodge an income tax return for the cancellation income year concerned—that partner lodges or has lodged the return.</w:t>
      </w:r>
    </w:p>
    <w:p w:rsidR="00253C2A" w:rsidRPr="00A70726" w:rsidRDefault="00253C2A" w:rsidP="00253C2A">
      <w:pPr>
        <w:pStyle w:val="subsection"/>
      </w:pPr>
      <w:r w:rsidRPr="00A70726">
        <w:lastRenderedPageBreak/>
        <w:tab/>
        <w:t>(4)</w:t>
      </w:r>
      <w:r w:rsidRPr="00A70726">
        <w:tab/>
        <w:t>This subsection applies if:</w:t>
      </w:r>
    </w:p>
    <w:p w:rsidR="00253C2A" w:rsidRPr="00A70726" w:rsidRDefault="00253C2A" w:rsidP="00253C2A">
      <w:pPr>
        <w:pStyle w:val="paragraph"/>
      </w:pPr>
      <w:r w:rsidRPr="00A70726">
        <w:tab/>
        <w:t>(a)</w:t>
      </w:r>
      <w:r w:rsidRPr="00A70726">
        <w:tab/>
        <w:t>the claimant and the relevant partner cease to be members of the same couple at any time after the end of the grace period; and</w:t>
      </w:r>
    </w:p>
    <w:p w:rsidR="00253C2A" w:rsidRPr="00A70726" w:rsidRDefault="00253C2A" w:rsidP="00253C2A">
      <w:pPr>
        <w:pStyle w:val="paragraph"/>
      </w:pPr>
      <w:r w:rsidRPr="00A70726">
        <w:tab/>
        <w:t>(b)</w:t>
      </w:r>
      <w:r w:rsidRPr="00A70726">
        <w:tab/>
        <w:t>if the claimant was required to lodge an income tax return for the cancellation income year concerned—the claimant lodges or has lodged the return.</w:t>
      </w:r>
    </w:p>
    <w:p w:rsidR="00E95C5B" w:rsidRPr="00A70726" w:rsidRDefault="00E95C5B" w:rsidP="00E95C5B">
      <w:pPr>
        <w:pStyle w:val="subsection"/>
      </w:pPr>
      <w:r w:rsidRPr="00A70726">
        <w:tab/>
        <w:t>(4A)</w:t>
      </w:r>
      <w:r w:rsidRPr="00A70726">
        <w:tab/>
        <w:t>This subsection applies if:</w:t>
      </w:r>
    </w:p>
    <w:p w:rsidR="00E95C5B" w:rsidRPr="00A70726" w:rsidRDefault="00E95C5B" w:rsidP="00E95C5B">
      <w:pPr>
        <w:pStyle w:val="paragraph"/>
      </w:pPr>
      <w:r w:rsidRPr="00A70726">
        <w:tab/>
        <w:t>(a)</w:t>
      </w:r>
      <w:r w:rsidRPr="00A70726">
        <w:tab/>
        <w:t>a debt arose under section</w:t>
      </w:r>
      <w:r w:rsidR="00A70726">
        <w:t> </w:t>
      </w:r>
      <w:r w:rsidRPr="00A70726">
        <w:t>71 as a result of the variation mentioned in section</w:t>
      </w:r>
      <w:r w:rsidR="00A70726">
        <w:t> </w:t>
      </w:r>
      <w:r w:rsidRPr="00A70726">
        <w:t>32AA; and</w:t>
      </w:r>
    </w:p>
    <w:p w:rsidR="00E95C5B" w:rsidRPr="00A70726" w:rsidRDefault="00E95C5B" w:rsidP="00E95C5B">
      <w:pPr>
        <w:pStyle w:val="paragraph"/>
      </w:pPr>
      <w:r w:rsidRPr="00A70726">
        <w:tab/>
        <w:t>(b)</w:t>
      </w:r>
      <w:r w:rsidRPr="00A70726">
        <w:tab/>
        <w:t>an amount of that debt was outstanding at the end of the grace period; and</w:t>
      </w:r>
    </w:p>
    <w:p w:rsidR="00E95C5B" w:rsidRPr="00A70726" w:rsidRDefault="00E95C5B" w:rsidP="00E95C5B">
      <w:pPr>
        <w:pStyle w:val="paragraph"/>
      </w:pPr>
      <w:r w:rsidRPr="00A70726">
        <w:tab/>
        <w:t>(c)</w:t>
      </w:r>
      <w:r w:rsidRPr="00A70726">
        <w:tab/>
        <w:t>at a time after the end of the grace period, no amount of that debt is outstanding.</w:t>
      </w:r>
    </w:p>
    <w:p w:rsidR="00253C2A" w:rsidRPr="00A70726" w:rsidRDefault="00253C2A" w:rsidP="00253C2A">
      <w:pPr>
        <w:pStyle w:val="SubsectionHead"/>
      </w:pPr>
      <w:r w:rsidRPr="00A70726">
        <w:t>Second kind of prohibited period</w:t>
      </w:r>
    </w:p>
    <w:p w:rsidR="00253C2A" w:rsidRPr="00A70726" w:rsidRDefault="00253C2A" w:rsidP="00253C2A">
      <w:pPr>
        <w:pStyle w:val="subsection"/>
      </w:pPr>
      <w:r w:rsidRPr="00A70726">
        <w:tab/>
        <w:t>(5)</w:t>
      </w:r>
      <w:r w:rsidRPr="00A70726">
        <w:tab/>
        <w:t>There is a prohibited period for the claimant if:</w:t>
      </w:r>
    </w:p>
    <w:p w:rsidR="00253C2A" w:rsidRPr="00A70726" w:rsidRDefault="00253C2A" w:rsidP="00253C2A">
      <w:pPr>
        <w:pStyle w:val="paragraph"/>
      </w:pPr>
      <w:r w:rsidRPr="00A70726">
        <w:tab/>
        <w:t>(a)</w:t>
      </w:r>
      <w:r w:rsidRPr="00A70726">
        <w:tab/>
        <w:t>the claimant and the relevant partner cease to be members of the same couple on or after the day the variation mentioned in section</w:t>
      </w:r>
      <w:r w:rsidR="00A70726">
        <w:t> </w:t>
      </w:r>
      <w:r w:rsidRPr="00A70726">
        <w:t>32AA is made; and</w:t>
      </w:r>
    </w:p>
    <w:p w:rsidR="00253C2A" w:rsidRPr="00A70726" w:rsidRDefault="00253C2A" w:rsidP="00253C2A">
      <w:pPr>
        <w:pStyle w:val="paragraph"/>
      </w:pPr>
      <w:r w:rsidRPr="00A70726">
        <w:tab/>
        <w:t>(b)</w:t>
      </w:r>
      <w:r w:rsidRPr="00A70726">
        <w:tab/>
        <w:t xml:space="preserve">the claimant and that partner become members of the same couple again on a day (the </w:t>
      </w:r>
      <w:r w:rsidRPr="00A70726">
        <w:rPr>
          <w:b/>
          <w:i/>
        </w:rPr>
        <w:t>applicable day</w:t>
      </w:r>
      <w:r w:rsidRPr="00A70726">
        <w:t xml:space="preserve">) that is after the end of the period applicable under </w:t>
      </w:r>
      <w:r w:rsidR="00A70726">
        <w:t>paragraph (</w:t>
      </w:r>
      <w:r w:rsidRPr="00A70726">
        <w:t xml:space="preserve">a) of the definition of </w:t>
      </w:r>
      <w:r w:rsidRPr="00A70726">
        <w:rPr>
          <w:b/>
          <w:i/>
        </w:rPr>
        <w:t xml:space="preserve">grace period </w:t>
      </w:r>
      <w:r w:rsidRPr="00A70726">
        <w:t xml:space="preserve">in </w:t>
      </w:r>
      <w:r w:rsidR="00A70726">
        <w:t>subsection (</w:t>
      </w:r>
      <w:r w:rsidRPr="00A70726">
        <w:t>8); and</w:t>
      </w:r>
    </w:p>
    <w:p w:rsidR="00253C2A" w:rsidRPr="00A70726" w:rsidRDefault="00253C2A" w:rsidP="00253C2A">
      <w:pPr>
        <w:pStyle w:val="paragraph"/>
      </w:pPr>
      <w:r w:rsidRPr="00A70726">
        <w:tab/>
        <w:t>(c)</w:t>
      </w:r>
      <w:r w:rsidRPr="00A70726">
        <w:tab/>
        <w:t>that partner was required to lodge an income tax return for the cancellation income year concerned but has not done so by the applicable day.</w:t>
      </w:r>
    </w:p>
    <w:p w:rsidR="006366BD" w:rsidRPr="00A70726" w:rsidRDefault="006366BD" w:rsidP="006366BD">
      <w:pPr>
        <w:pStyle w:val="subsection"/>
      </w:pPr>
      <w:r w:rsidRPr="00A70726">
        <w:tab/>
        <w:t>(5A)</w:t>
      </w:r>
      <w:r w:rsidRPr="00A70726">
        <w:tab/>
        <w:t xml:space="preserve">However, there is not a prohibited period for the claimant under </w:t>
      </w:r>
      <w:r w:rsidR="00A70726">
        <w:t>subsection (</w:t>
      </w:r>
      <w:r w:rsidRPr="00A70726">
        <w:t>5) because of a variation mentioned in section</w:t>
      </w:r>
      <w:r w:rsidR="00A70726">
        <w:t> </w:t>
      </w:r>
      <w:r w:rsidRPr="00A70726">
        <w:t>32AA if:</w:t>
      </w:r>
    </w:p>
    <w:p w:rsidR="006366BD" w:rsidRPr="00A70726" w:rsidRDefault="006366BD" w:rsidP="006366BD">
      <w:pPr>
        <w:pStyle w:val="paragraph"/>
      </w:pPr>
      <w:r w:rsidRPr="00A70726">
        <w:tab/>
        <w:t>(a)</w:t>
      </w:r>
      <w:r w:rsidRPr="00A70726">
        <w:tab/>
        <w:t>no debt arose under section</w:t>
      </w:r>
      <w:r w:rsidR="00A70726">
        <w:t> </w:t>
      </w:r>
      <w:r w:rsidRPr="00A70726">
        <w:t>71 as a result of that variation; or</w:t>
      </w:r>
    </w:p>
    <w:p w:rsidR="006366BD" w:rsidRPr="00A70726" w:rsidRDefault="006366BD" w:rsidP="006366BD">
      <w:pPr>
        <w:pStyle w:val="paragraph"/>
      </w:pPr>
      <w:r w:rsidRPr="00A70726">
        <w:tab/>
        <w:t>(b)</w:t>
      </w:r>
      <w:r w:rsidRPr="00A70726">
        <w:tab/>
        <w:t>a debt arose under section</w:t>
      </w:r>
      <w:r w:rsidR="00A70726">
        <w:t> </w:t>
      </w:r>
      <w:r w:rsidRPr="00A70726">
        <w:t xml:space="preserve">71 as a result of that variation, but no amount of that debt is outstanding immediately before the day that would, apart from this subsection, be determined under </w:t>
      </w:r>
      <w:r w:rsidR="00A70726">
        <w:t>paragraph (</w:t>
      </w:r>
      <w:r w:rsidRPr="00A70726">
        <w:t>6)(a).</w:t>
      </w:r>
    </w:p>
    <w:p w:rsidR="00253C2A" w:rsidRPr="00A70726" w:rsidRDefault="00253C2A" w:rsidP="00253C2A">
      <w:pPr>
        <w:pStyle w:val="subsection"/>
      </w:pPr>
      <w:r w:rsidRPr="00A70726">
        <w:lastRenderedPageBreak/>
        <w:tab/>
        <w:t>(6)</w:t>
      </w:r>
      <w:r w:rsidRPr="00A70726">
        <w:tab/>
        <w:t xml:space="preserve">The prohibited period referred to in </w:t>
      </w:r>
      <w:r w:rsidR="00A70726">
        <w:t>subsection (</w:t>
      </w:r>
      <w:r w:rsidRPr="00A70726">
        <w:t>5):</w:t>
      </w:r>
    </w:p>
    <w:p w:rsidR="00253C2A" w:rsidRPr="00A70726" w:rsidRDefault="00253C2A" w:rsidP="00253C2A">
      <w:pPr>
        <w:pStyle w:val="paragraph"/>
      </w:pPr>
      <w:r w:rsidRPr="00A70726">
        <w:tab/>
        <w:t>(a)</w:t>
      </w:r>
      <w:r w:rsidRPr="00A70726">
        <w:tab/>
        <w:t>begins on the day determined by the Secretary (which must not be earlier than the applicable day); and</w:t>
      </w:r>
    </w:p>
    <w:p w:rsidR="00253C2A" w:rsidRPr="00A70726" w:rsidRDefault="00253C2A" w:rsidP="00253C2A">
      <w:pPr>
        <w:pStyle w:val="paragraph"/>
      </w:pPr>
      <w:r w:rsidRPr="00A70726">
        <w:tab/>
        <w:t>(b)</w:t>
      </w:r>
      <w:r w:rsidRPr="00A70726">
        <w:tab/>
        <w:t>ends when:</w:t>
      </w:r>
    </w:p>
    <w:p w:rsidR="00253C2A" w:rsidRPr="00A70726" w:rsidRDefault="00253C2A" w:rsidP="00253C2A">
      <w:pPr>
        <w:pStyle w:val="paragraphsub"/>
      </w:pPr>
      <w:r w:rsidRPr="00A70726">
        <w:tab/>
        <w:t>(i)</w:t>
      </w:r>
      <w:r w:rsidRPr="00A70726">
        <w:tab/>
        <w:t>the relevant partner lodges an income tax return for the cancellation income year concerned; or</w:t>
      </w:r>
    </w:p>
    <w:p w:rsidR="00253C2A" w:rsidRPr="00A70726" w:rsidRDefault="00253C2A" w:rsidP="00253C2A">
      <w:pPr>
        <w:pStyle w:val="paragraphsub"/>
      </w:pPr>
      <w:r w:rsidRPr="00A70726">
        <w:tab/>
        <w:t>(ii)</w:t>
      </w:r>
      <w:r w:rsidRPr="00A70726">
        <w:tab/>
        <w:t>the claimant and the relevant partner cease to be members of the same couple again; or</w:t>
      </w:r>
    </w:p>
    <w:p w:rsidR="00253C2A" w:rsidRPr="00A70726" w:rsidRDefault="00253C2A" w:rsidP="00253C2A">
      <w:pPr>
        <w:pStyle w:val="paragraphsub"/>
      </w:pPr>
      <w:r w:rsidRPr="00A70726">
        <w:tab/>
        <w:t>(iii)</w:t>
      </w:r>
      <w:r w:rsidRPr="00A70726">
        <w:tab/>
      </w:r>
      <w:r w:rsidR="00A70726">
        <w:t>subsection (</w:t>
      </w:r>
      <w:r w:rsidR="00D529E5" w:rsidRPr="00A70726">
        <w:t xml:space="preserve">6A) or </w:t>
      </w:r>
      <w:r w:rsidR="009D432C" w:rsidRPr="00A70726">
        <w:t>(</w:t>
      </w:r>
      <w:r w:rsidRPr="00A70726">
        <w:t>7) applies;</w:t>
      </w:r>
    </w:p>
    <w:p w:rsidR="00253C2A" w:rsidRPr="00A70726" w:rsidRDefault="00253C2A" w:rsidP="00253C2A">
      <w:pPr>
        <w:pStyle w:val="paragraph"/>
      </w:pPr>
      <w:r w:rsidRPr="00A70726">
        <w:tab/>
      </w:r>
      <w:r w:rsidRPr="00A70726">
        <w:tab/>
        <w:t>whichever occurs first.</w:t>
      </w:r>
    </w:p>
    <w:p w:rsidR="00CB52E9" w:rsidRPr="00A70726" w:rsidRDefault="00CB52E9" w:rsidP="00CB52E9">
      <w:pPr>
        <w:pStyle w:val="subsection"/>
      </w:pPr>
      <w:r w:rsidRPr="00A70726">
        <w:tab/>
        <w:t>(6A)</w:t>
      </w:r>
      <w:r w:rsidRPr="00A70726">
        <w:tab/>
        <w:t>This subsection applies if:</w:t>
      </w:r>
    </w:p>
    <w:p w:rsidR="00CB52E9" w:rsidRPr="00A70726" w:rsidRDefault="00CB52E9" w:rsidP="00CB52E9">
      <w:pPr>
        <w:pStyle w:val="paragraph"/>
      </w:pPr>
      <w:r w:rsidRPr="00A70726">
        <w:tab/>
        <w:t>(a)</w:t>
      </w:r>
      <w:r w:rsidRPr="00A70726">
        <w:tab/>
        <w:t>a debt arose under section</w:t>
      </w:r>
      <w:r w:rsidR="00A70726">
        <w:t> </w:t>
      </w:r>
      <w:r w:rsidRPr="00A70726">
        <w:t>71 as a result of the variation mentioned in section</w:t>
      </w:r>
      <w:r w:rsidR="00A70726">
        <w:t> </w:t>
      </w:r>
      <w:r w:rsidRPr="00A70726">
        <w:t>32AA; and</w:t>
      </w:r>
    </w:p>
    <w:p w:rsidR="00CB52E9" w:rsidRPr="00A70726" w:rsidRDefault="00CB52E9" w:rsidP="00CB52E9">
      <w:pPr>
        <w:pStyle w:val="paragraph"/>
      </w:pPr>
      <w:r w:rsidRPr="00A70726">
        <w:tab/>
        <w:t>(b)</w:t>
      </w:r>
      <w:r w:rsidRPr="00A70726">
        <w:tab/>
        <w:t xml:space="preserve">an amount of that debt was outstanding immediately before the day determined under </w:t>
      </w:r>
      <w:r w:rsidR="00A70726">
        <w:t>paragraph (</w:t>
      </w:r>
      <w:r w:rsidRPr="00A70726">
        <w:t>6)(a); and</w:t>
      </w:r>
    </w:p>
    <w:p w:rsidR="00CB52E9" w:rsidRPr="00A70726" w:rsidRDefault="00CB52E9" w:rsidP="00CB52E9">
      <w:pPr>
        <w:pStyle w:val="paragraph"/>
      </w:pPr>
      <w:r w:rsidRPr="00A70726">
        <w:tab/>
        <w:t>(c)</w:t>
      </w:r>
      <w:r w:rsidRPr="00A70726">
        <w:tab/>
        <w:t>at a time on or after that day, no amount of that debt is outstanding.</w:t>
      </w:r>
    </w:p>
    <w:p w:rsidR="00253C2A" w:rsidRPr="00A70726" w:rsidRDefault="00253C2A" w:rsidP="00253C2A">
      <w:pPr>
        <w:pStyle w:val="SubsectionHead"/>
      </w:pPr>
      <w:r w:rsidRPr="00A70726">
        <w:t>Prohibited period may end in special circumstances</w:t>
      </w:r>
    </w:p>
    <w:p w:rsidR="00253C2A" w:rsidRPr="00A70726" w:rsidRDefault="00253C2A" w:rsidP="00253C2A">
      <w:pPr>
        <w:pStyle w:val="subsection"/>
      </w:pPr>
      <w:r w:rsidRPr="00A70726">
        <w:tab/>
        <w:t>(7)</w:t>
      </w:r>
      <w:r w:rsidRPr="00A7072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70726" w:rsidRDefault="00253C2A" w:rsidP="00253C2A">
      <w:pPr>
        <w:pStyle w:val="SubsectionHead"/>
      </w:pPr>
      <w:r w:rsidRPr="00A70726">
        <w:t>Grace period</w:t>
      </w:r>
    </w:p>
    <w:p w:rsidR="00253C2A" w:rsidRPr="00A70726" w:rsidRDefault="00253C2A" w:rsidP="00253C2A">
      <w:pPr>
        <w:pStyle w:val="subsection"/>
      </w:pPr>
      <w:r w:rsidRPr="00A70726">
        <w:tab/>
        <w:t>(8)</w:t>
      </w:r>
      <w:r w:rsidRPr="00A70726">
        <w:tab/>
        <w:t>In this section:</w:t>
      </w:r>
    </w:p>
    <w:p w:rsidR="00253C2A" w:rsidRPr="00A70726" w:rsidRDefault="00253C2A" w:rsidP="00253C2A">
      <w:pPr>
        <w:pStyle w:val="Definition"/>
      </w:pPr>
      <w:r w:rsidRPr="00A70726">
        <w:rPr>
          <w:b/>
          <w:i/>
        </w:rPr>
        <w:t>grace period</w:t>
      </w:r>
      <w:r w:rsidRPr="00A70726">
        <w:t xml:space="preserve"> means:</w:t>
      </w:r>
    </w:p>
    <w:p w:rsidR="00253C2A" w:rsidRPr="00A70726" w:rsidRDefault="00253C2A" w:rsidP="00253C2A">
      <w:pPr>
        <w:pStyle w:val="paragraph"/>
      </w:pPr>
      <w:r w:rsidRPr="00A70726">
        <w:tab/>
        <w:t>(a)</w:t>
      </w:r>
      <w:r w:rsidRPr="00A70726">
        <w:tab/>
        <w:t xml:space="preserve">the period of 75 days, or such longer period as the Secretary determines under </w:t>
      </w:r>
      <w:r w:rsidR="00A70726">
        <w:t>subsection (</w:t>
      </w:r>
      <w:r w:rsidRPr="00A70726">
        <w:t>9), beginning on the day the variation mentioned in section</w:t>
      </w:r>
      <w:r w:rsidR="00A70726">
        <w:t> </w:t>
      </w:r>
      <w:r w:rsidRPr="00A70726">
        <w:t>32AA is made; or</w:t>
      </w:r>
    </w:p>
    <w:p w:rsidR="00253C2A" w:rsidRPr="00A70726" w:rsidRDefault="00253C2A" w:rsidP="00253C2A">
      <w:pPr>
        <w:pStyle w:val="paragraph"/>
      </w:pPr>
      <w:r w:rsidRPr="00A70726">
        <w:tab/>
        <w:t>(b)</w:t>
      </w:r>
      <w:r w:rsidRPr="00A70726">
        <w:tab/>
        <w:t xml:space="preserve">if </w:t>
      </w:r>
      <w:r w:rsidR="00A70726">
        <w:t>subsection (</w:t>
      </w:r>
      <w:r w:rsidRPr="00A70726">
        <w:t xml:space="preserve">7) has applied in relation to a previous prohibited period—the period of 14 days, or such longer period as the Secretary determines under </w:t>
      </w:r>
      <w:r w:rsidR="00A70726">
        <w:t>subsection (</w:t>
      </w:r>
      <w:r w:rsidRPr="00A70726">
        <w:t xml:space="preserve">9), </w:t>
      </w:r>
      <w:r w:rsidRPr="00A70726">
        <w:lastRenderedPageBreak/>
        <w:t xml:space="preserve">beginning on the day the determination mentioned in </w:t>
      </w:r>
      <w:r w:rsidR="00A70726">
        <w:t>subsection (</w:t>
      </w:r>
      <w:r w:rsidRPr="00A70726">
        <w:t>7) is made.</w:t>
      </w:r>
    </w:p>
    <w:p w:rsidR="00253C2A" w:rsidRPr="00A70726" w:rsidRDefault="00253C2A" w:rsidP="00253C2A">
      <w:pPr>
        <w:pStyle w:val="notetext"/>
      </w:pPr>
      <w:r w:rsidRPr="00A70726">
        <w:t>Note:</w:t>
      </w:r>
      <w:r w:rsidRPr="00A70726">
        <w:tab/>
        <w:t xml:space="preserve">The effect of </w:t>
      </w:r>
      <w:r w:rsidR="00A70726">
        <w:t>paragraph (</w:t>
      </w:r>
      <w:r w:rsidRPr="00A70726">
        <w:t xml:space="preserve">b) of the definition is that there may be another prohibited period for the claimant under </w:t>
      </w:r>
      <w:r w:rsidR="00A70726">
        <w:t>subsection (</w:t>
      </w:r>
      <w:r w:rsidRPr="00A70726">
        <w:t>1).</w:t>
      </w:r>
    </w:p>
    <w:p w:rsidR="00253C2A" w:rsidRPr="00A70726" w:rsidRDefault="00253C2A" w:rsidP="00253C2A">
      <w:pPr>
        <w:pStyle w:val="subsection"/>
      </w:pPr>
      <w:r w:rsidRPr="00A70726">
        <w:tab/>
        <w:t>(9)</w:t>
      </w:r>
      <w:r w:rsidRPr="00A70726">
        <w:tab/>
        <w:t xml:space="preserve">The Secretary may, by writing, determine a period for the purposes of </w:t>
      </w:r>
      <w:r w:rsidR="00A70726">
        <w:t>paragraph (</w:t>
      </w:r>
      <w:r w:rsidRPr="00A70726">
        <w:t xml:space="preserve">a) or (b) of the definition of </w:t>
      </w:r>
      <w:r w:rsidRPr="00A70726">
        <w:rPr>
          <w:b/>
          <w:i/>
        </w:rPr>
        <w:t xml:space="preserve">grace period </w:t>
      </w:r>
      <w:r w:rsidRPr="00A70726">
        <w:t xml:space="preserve">in </w:t>
      </w:r>
      <w:r w:rsidR="00A70726">
        <w:t>subsection (</w:t>
      </w:r>
      <w:r w:rsidRPr="00A70726">
        <w:t>8) if the Secretary is satisfied that there are special circumstances that justify the Secretary doing so.</w:t>
      </w:r>
    </w:p>
    <w:p w:rsidR="00253C2A" w:rsidRPr="00A70726" w:rsidRDefault="00253C2A" w:rsidP="00253C2A">
      <w:pPr>
        <w:pStyle w:val="SubsectionHead"/>
      </w:pPr>
      <w:r w:rsidRPr="00A70726">
        <w:t>Determinations are not legislative instruments</w:t>
      </w:r>
    </w:p>
    <w:p w:rsidR="00253C2A" w:rsidRPr="00A70726" w:rsidRDefault="00253C2A" w:rsidP="00253C2A">
      <w:pPr>
        <w:pStyle w:val="subsection"/>
      </w:pPr>
      <w:r w:rsidRPr="00A70726">
        <w:tab/>
        <w:t>(10)</w:t>
      </w:r>
      <w:r w:rsidRPr="00A70726">
        <w:tab/>
        <w:t xml:space="preserve">A determination made under </w:t>
      </w:r>
      <w:r w:rsidR="00A70726">
        <w:t>paragraph (</w:t>
      </w:r>
      <w:r w:rsidRPr="00A70726">
        <w:t xml:space="preserve">6)(a) or </w:t>
      </w:r>
      <w:r w:rsidR="00A70726">
        <w:t>subsection (</w:t>
      </w:r>
      <w:r w:rsidRPr="00A70726">
        <w:t>7) or (9) is not a legislative instrument.</w:t>
      </w:r>
    </w:p>
    <w:p w:rsidR="00253C2A" w:rsidRPr="00A70726" w:rsidRDefault="00253C2A" w:rsidP="00253C2A">
      <w:pPr>
        <w:pStyle w:val="ActHead5"/>
      </w:pPr>
      <w:bookmarkStart w:id="68" w:name="_Toc465236719"/>
      <w:r w:rsidRPr="00A70726">
        <w:rPr>
          <w:rStyle w:val="CharSectno"/>
        </w:rPr>
        <w:t>32AC</w:t>
      </w:r>
      <w:r w:rsidRPr="00A70726">
        <w:t xml:space="preserve">  Prohibited periods for relevant partner</w:t>
      </w:r>
      <w:bookmarkEnd w:id="68"/>
    </w:p>
    <w:p w:rsidR="00253C2A" w:rsidRPr="00A70726" w:rsidRDefault="00253C2A" w:rsidP="00253C2A">
      <w:pPr>
        <w:pStyle w:val="SubsectionHead"/>
      </w:pPr>
      <w:r w:rsidRPr="00A70726">
        <w:t>First kind of prohibited period</w:t>
      </w:r>
    </w:p>
    <w:p w:rsidR="00253C2A" w:rsidRPr="00A70726" w:rsidRDefault="00253C2A" w:rsidP="00253C2A">
      <w:pPr>
        <w:pStyle w:val="subsection"/>
      </w:pPr>
      <w:r w:rsidRPr="00A70726">
        <w:tab/>
        <w:t>(1)</w:t>
      </w:r>
      <w:r w:rsidRPr="00A70726">
        <w:tab/>
        <w:t>There is a prohibited period for the relevant partner if:</w:t>
      </w:r>
    </w:p>
    <w:p w:rsidR="00253C2A" w:rsidRPr="00A70726" w:rsidRDefault="00253C2A" w:rsidP="00253C2A">
      <w:pPr>
        <w:pStyle w:val="paragraph"/>
      </w:pPr>
      <w:r w:rsidRPr="00A70726">
        <w:tab/>
        <w:t>(a)</w:t>
      </w:r>
      <w:r w:rsidRPr="00A70726">
        <w:tab/>
        <w:t>the claimant and that partner are members of the same couple at the end of the grace period; and</w:t>
      </w:r>
    </w:p>
    <w:p w:rsidR="00253C2A" w:rsidRPr="00A70726" w:rsidRDefault="00253C2A" w:rsidP="00253C2A">
      <w:pPr>
        <w:pStyle w:val="paragraph"/>
      </w:pPr>
      <w:r w:rsidRPr="00A70726">
        <w:tab/>
        <w:t>(b)</w:t>
      </w:r>
      <w:r w:rsidRPr="00A70726">
        <w:tab/>
        <w:t>either or both of the following apply:</w:t>
      </w:r>
    </w:p>
    <w:p w:rsidR="00253C2A" w:rsidRPr="00A70726" w:rsidRDefault="00253C2A" w:rsidP="00253C2A">
      <w:pPr>
        <w:pStyle w:val="paragraphsub"/>
      </w:pPr>
      <w:r w:rsidRPr="00A70726">
        <w:tab/>
        <w:t>(i)</w:t>
      </w:r>
      <w:r w:rsidRPr="00A70726">
        <w:tab/>
        <w:t>the claimant was required to lodge an income tax return for the cancellation income year concerned but has not done so by the end of the grace period;</w:t>
      </w:r>
    </w:p>
    <w:p w:rsidR="00253C2A" w:rsidRPr="00A70726" w:rsidRDefault="00253C2A" w:rsidP="00253C2A">
      <w:pPr>
        <w:pStyle w:val="paragraphsub"/>
      </w:pPr>
      <w:r w:rsidRPr="00A70726">
        <w:tab/>
        <w:t>(ii)</w:t>
      </w:r>
      <w:r w:rsidRPr="00A70726">
        <w:tab/>
        <w:t>that partner was required to lodge an income tax return for the cancellation income year concerned but has not done so by the end of the grace period.</w:t>
      </w:r>
    </w:p>
    <w:p w:rsidR="00253C2A" w:rsidRPr="00A70726" w:rsidRDefault="00253C2A" w:rsidP="00253C2A">
      <w:pPr>
        <w:pStyle w:val="notetext"/>
      </w:pPr>
      <w:r w:rsidRPr="00A70726">
        <w:t>Note:</w:t>
      </w:r>
      <w:r w:rsidRPr="00A70726">
        <w:tab/>
        <w:t xml:space="preserve">For </w:t>
      </w:r>
      <w:r w:rsidRPr="00A70726">
        <w:rPr>
          <w:b/>
          <w:i/>
        </w:rPr>
        <w:t xml:space="preserve">relevant partner </w:t>
      </w:r>
      <w:r w:rsidRPr="00A70726">
        <w:t>see section</w:t>
      </w:r>
      <w:r w:rsidR="00A70726">
        <w:t> </w:t>
      </w:r>
      <w:r w:rsidRPr="00A70726">
        <w:t xml:space="preserve">32AA. For </w:t>
      </w:r>
      <w:r w:rsidRPr="00A70726">
        <w:rPr>
          <w:b/>
          <w:i/>
        </w:rPr>
        <w:t xml:space="preserve">grace period </w:t>
      </w:r>
      <w:r w:rsidRPr="00A70726">
        <w:t xml:space="preserve">see </w:t>
      </w:r>
      <w:r w:rsidR="00A70726">
        <w:t>subsection (</w:t>
      </w:r>
      <w:r w:rsidRPr="00A70726">
        <w:t>10).</w:t>
      </w:r>
    </w:p>
    <w:p w:rsidR="00925DB6" w:rsidRPr="00A70726" w:rsidRDefault="00925DB6" w:rsidP="00925DB6">
      <w:pPr>
        <w:pStyle w:val="subsection"/>
      </w:pPr>
      <w:r w:rsidRPr="00A70726">
        <w:tab/>
        <w:t>(1A)</w:t>
      </w:r>
      <w:r w:rsidRPr="00A70726">
        <w:tab/>
        <w:t xml:space="preserve">However, there is not a prohibited period for the relevant partner under </w:t>
      </w:r>
      <w:r w:rsidR="00A70726">
        <w:t>subsection (</w:t>
      </w:r>
      <w:r w:rsidRPr="00A70726">
        <w:t>1) because of a variation mentioned in section</w:t>
      </w:r>
      <w:r w:rsidR="00A70726">
        <w:t> </w:t>
      </w:r>
      <w:r w:rsidRPr="00A70726">
        <w:t>32AA if:</w:t>
      </w:r>
    </w:p>
    <w:p w:rsidR="00925DB6" w:rsidRPr="00A70726" w:rsidRDefault="00925DB6" w:rsidP="00925DB6">
      <w:pPr>
        <w:pStyle w:val="paragraph"/>
      </w:pPr>
      <w:r w:rsidRPr="00A70726">
        <w:tab/>
        <w:t>(a)</w:t>
      </w:r>
      <w:r w:rsidRPr="00A70726">
        <w:tab/>
        <w:t>no debt arose under section</w:t>
      </w:r>
      <w:r w:rsidR="00A70726">
        <w:t> </w:t>
      </w:r>
      <w:r w:rsidRPr="00A70726">
        <w:t>71 as a result of that variation; or</w:t>
      </w:r>
    </w:p>
    <w:p w:rsidR="00925DB6" w:rsidRPr="00A70726" w:rsidRDefault="00925DB6" w:rsidP="00925DB6">
      <w:pPr>
        <w:pStyle w:val="paragraph"/>
      </w:pPr>
      <w:r w:rsidRPr="00A70726">
        <w:lastRenderedPageBreak/>
        <w:tab/>
        <w:t>(b)</w:t>
      </w:r>
      <w:r w:rsidRPr="00A70726">
        <w:tab/>
        <w:t>a debt arose under section</w:t>
      </w:r>
      <w:r w:rsidR="00A70726">
        <w:t> </w:t>
      </w:r>
      <w:r w:rsidRPr="00A70726">
        <w:t>71 as a result of that variation, but no amount of that debt is outstanding at the end of the grace period.</w:t>
      </w:r>
    </w:p>
    <w:p w:rsidR="00253C2A" w:rsidRPr="00A70726" w:rsidRDefault="00253C2A" w:rsidP="00253C2A">
      <w:pPr>
        <w:pStyle w:val="subsection"/>
      </w:pPr>
      <w:r w:rsidRPr="00A70726">
        <w:tab/>
        <w:t>(2)</w:t>
      </w:r>
      <w:r w:rsidRPr="00A70726">
        <w:tab/>
        <w:t xml:space="preserve">The prohibited period referred to in </w:t>
      </w:r>
      <w:r w:rsidR="00A70726">
        <w:t>subsection (</w:t>
      </w:r>
      <w:r w:rsidRPr="00A70726">
        <w:t>1):</w:t>
      </w:r>
    </w:p>
    <w:p w:rsidR="00253C2A" w:rsidRPr="00A70726" w:rsidRDefault="00253C2A" w:rsidP="00253C2A">
      <w:pPr>
        <w:pStyle w:val="paragraph"/>
      </w:pPr>
      <w:r w:rsidRPr="00A70726">
        <w:tab/>
        <w:t>(a)</w:t>
      </w:r>
      <w:r w:rsidRPr="00A70726">
        <w:tab/>
        <w:t>begins on the day after the end of the grace period; and</w:t>
      </w:r>
    </w:p>
    <w:p w:rsidR="00253C2A" w:rsidRPr="00A70726" w:rsidRDefault="00253C2A" w:rsidP="00253C2A">
      <w:pPr>
        <w:pStyle w:val="paragraph"/>
      </w:pPr>
      <w:r w:rsidRPr="00A70726">
        <w:tab/>
        <w:t>(b)</w:t>
      </w:r>
      <w:r w:rsidRPr="00A70726">
        <w:tab/>
        <w:t xml:space="preserve">ends when </w:t>
      </w:r>
      <w:r w:rsidR="00A70726">
        <w:t>subsection (</w:t>
      </w:r>
      <w:r w:rsidRPr="00A70726">
        <w:t>3), (4)</w:t>
      </w:r>
      <w:r w:rsidR="00B54579" w:rsidRPr="00A70726">
        <w:t>, (4A)</w:t>
      </w:r>
      <w:r w:rsidRPr="00A70726">
        <w:t xml:space="preserve"> or (9) applies (whichever occurs first).</w:t>
      </w:r>
    </w:p>
    <w:p w:rsidR="00253C2A" w:rsidRPr="00A70726" w:rsidRDefault="00253C2A" w:rsidP="00253C2A">
      <w:pPr>
        <w:pStyle w:val="subsection"/>
      </w:pPr>
      <w:r w:rsidRPr="00A70726">
        <w:tab/>
        <w:t>(3)</w:t>
      </w:r>
      <w:r w:rsidRPr="00A70726">
        <w:tab/>
        <w:t>This subsection applies if:</w:t>
      </w:r>
    </w:p>
    <w:p w:rsidR="00253C2A" w:rsidRPr="00A70726" w:rsidRDefault="00253C2A" w:rsidP="00253C2A">
      <w:pPr>
        <w:pStyle w:val="paragraph"/>
      </w:pPr>
      <w:r w:rsidRPr="00A70726">
        <w:tab/>
        <w:t>(a)</w:t>
      </w:r>
      <w:r w:rsidRPr="00A70726">
        <w:tab/>
        <w:t>if that partner was required to lodge an income tax return for the cancellation income year concerned—that partner lodges or has lodged the return; and</w:t>
      </w:r>
    </w:p>
    <w:p w:rsidR="00253C2A" w:rsidRPr="00A70726" w:rsidRDefault="00253C2A" w:rsidP="00253C2A">
      <w:pPr>
        <w:pStyle w:val="paragraph"/>
      </w:pPr>
      <w:r w:rsidRPr="00A70726">
        <w:tab/>
        <w:t>(b)</w:t>
      </w:r>
      <w:r w:rsidRPr="00A70726">
        <w:tab/>
        <w:t>if the claimant was required to lodge an income tax return for the cancellation income year concerned—the claimant lodges or has lodged the return.</w:t>
      </w:r>
    </w:p>
    <w:p w:rsidR="00253C2A" w:rsidRPr="00A70726" w:rsidRDefault="00253C2A" w:rsidP="00253C2A">
      <w:pPr>
        <w:pStyle w:val="subsection"/>
      </w:pPr>
      <w:r w:rsidRPr="00A70726">
        <w:tab/>
        <w:t>(4)</w:t>
      </w:r>
      <w:r w:rsidRPr="00A70726">
        <w:tab/>
        <w:t>This subsection applies if the claimant and that partner cease to be members of the same couple at any time after the end of the grace period.</w:t>
      </w:r>
    </w:p>
    <w:p w:rsidR="00A76C2B" w:rsidRPr="00A70726" w:rsidRDefault="00A76C2B" w:rsidP="00A76C2B">
      <w:pPr>
        <w:pStyle w:val="subsection"/>
      </w:pPr>
      <w:r w:rsidRPr="00A70726">
        <w:tab/>
        <w:t>(4A)</w:t>
      </w:r>
      <w:r w:rsidRPr="00A70726">
        <w:tab/>
        <w:t>This subsection applies if:</w:t>
      </w:r>
    </w:p>
    <w:p w:rsidR="00A76C2B" w:rsidRPr="00A70726" w:rsidRDefault="00A76C2B" w:rsidP="00A76C2B">
      <w:pPr>
        <w:pStyle w:val="paragraph"/>
      </w:pPr>
      <w:r w:rsidRPr="00A70726">
        <w:tab/>
        <w:t>(a)</w:t>
      </w:r>
      <w:r w:rsidRPr="00A70726">
        <w:tab/>
        <w:t>a debt arose under section</w:t>
      </w:r>
      <w:r w:rsidR="00A70726">
        <w:t> </w:t>
      </w:r>
      <w:r w:rsidRPr="00A70726">
        <w:t>71 as a result of the variation mentioned in section</w:t>
      </w:r>
      <w:r w:rsidR="00A70726">
        <w:t> </w:t>
      </w:r>
      <w:r w:rsidRPr="00A70726">
        <w:t>32AA; and</w:t>
      </w:r>
    </w:p>
    <w:p w:rsidR="00A76C2B" w:rsidRPr="00A70726" w:rsidRDefault="00A76C2B" w:rsidP="00A76C2B">
      <w:pPr>
        <w:pStyle w:val="paragraph"/>
      </w:pPr>
      <w:r w:rsidRPr="00A70726">
        <w:tab/>
        <w:t>(b)</w:t>
      </w:r>
      <w:r w:rsidRPr="00A70726">
        <w:tab/>
        <w:t>an amount of that debt was outstanding at the end of the grace period; and</w:t>
      </w:r>
    </w:p>
    <w:p w:rsidR="00A76C2B" w:rsidRPr="00A70726" w:rsidRDefault="00A76C2B" w:rsidP="00A76C2B">
      <w:pPr>
        <w:pStyle w:val="paragraph"/>
      </w:pPr>
      <w:r w:rsidRPr="00A70726">
        <w:tab/>
        <w:t>(c)</w:t>
      </w:r>
      <w:r w:rsidRPr="00A70726">
        <w:tab/>
        <w:t>at a time after the end of the grace period, no amount of that debt is outstanding.</w:t>
      </w:r>
    </w:p>
    <w:p w:rsidR="00253C2A" w:rsidRPr="00A70726" w:rsidRDefault="00253C2A" w:rsidP="00253C2A">
      <w:pPr>
        <w:pStyle w:val="SubsectionHead"/>
      </w:pPr>
      <w:r w:rsidRPr="00A70726">
        <w:t>Second kind of prohibited period</w:t>
      </w:r>
    </w:p>
    <w:p w:rsidR="00253C2A" w:rsidRPr="00A70726" w:rsidRDefault="00253C2A" w:rsidP="00253C2A">
      <w:pPr>
        <w:pStyle w:val="subsection"/>
      </w:pPr>
      <w:r w:rsidRPr="00A70726">
        <w:tab/>
        <w:t>(5)</w:t>
      </w:r>
      <w:r w:rsidRPr="00A70726">
        <w:tab/>
        <w:t>There is a prohibited period for the relevant partner if:</w:t>
      </w:r>
    </w:p>
    <w:p w:rsidR="00253C2A" w:rsidRPr="00A70726" w:rsidRDefault="00253C2A" w:rsidP="00253C2A">
      <w:pPr>
        <w:pStyle w:val="paragraph"/>
      </w:pPr>
      <w:r w:rsidRPr="00A70726">
        <w:tab/>
        <w:t>(a)</w:t>
      </w:r>
      <w:r w:rsidRPr="00A70726">
        <w:tab/>
        <w:t>the claimant and that partner cease to be members of the same couple on or after the day the variation mentioned in section</w:t>
      </w:r>
      <w:r w:rsidR="00A70726">
        <w:t> </w:t>
      </w:r>
      <w:r w:rsidRPr="00A70726">
        <w:t>32AA is made; and</w:t>
      </w:r>
    </w:p>
    <w:p w:rsidR="00253C2A" w:rsidRPr="00A70726" w:rsidRDefault="00253C2A" w:rsidP="00253C2A">
      <w:pPr>
        <w:pStyle w:val="paragraph"/>
      </w:pPr>
      <w:r w:rsidRPr="00A70726">
        <w:tab/>
        <w:t>(b)</w:t>
      </w:r>
      <w:r w:rsidRPr="00A70726">
        <w:tab/>
        <w:t xml:space="preserve">the claimant and that partner become members of the same couple again on a day (the </w:t>
      </w:r>
      <w:r w:rsidRPr="00A70726">
        <w:rPr>
          <w:b/>
          <w:i/>
        </w:rPr>
        <w:t>applicable day</w:t>
      </w:r>
      <w:r w:rsidRPr="00A70726">
        <w:t xml:space="preserve">) that is after the </w:t>
      </w:r>
      <w:r w:rsidRPr="00A70726">
        <w:lastRenderedPageBreak/>
        <w:t xml:space="preserve">end of the period applicable under </w:t>
      </w:r>
      <w:r w:rsidR="00A70726">
        <w:t>paragraph (</w:t>
      </w:r>
      <w:r w:rsidRPr="00A70726">
        <w:t xml:space="preserve">a) of the definition of </w:t>
      </w:r>
      <w:r w:rsidRPr="00A70726">
        <w:rPr>
          <w:b/>
          <w:i/>
        </w:rPr>
        <w:t xml:space="preserve">grace period </w:t>
      </w:r>
      <w:r w:rsidRPr="00A70726">
        <w:t xml:space="preserve">in </w:t>
      </w:r>
      <w:r w:rsidR="00A70726">
        <w:t>subsection (</w:t>
      </w:r>
      <w:r w:rsidRPr="00A70726">
        <w:t>10); and</w:t>
      </w:r>
    </w:p>
    <w:p w:rsidR="00253C2A" w:rsidRPr="00A70726" w:rsidRDefault="00253C2A" w:rsidP="00253C2A">
      <w:pPr>
        <w:pStyle w:val="paragraph"/>
      </w:pPr>
      <w:r w:rsidRPr="00A70726">
        <w:tab/>
        <w:t>(c)</w:t>
      </w:r>
      <w:r w:rsidRPr="00A70726">
        <w:tab/>
        <w:t>either or both of the following apply:</w:t>
      </w:r>
    </w:p>
    <w:p w:rsidR="00253C2A" w:rsidRPr="00A70726" w:rsidRDefault="00253C2A" w:rsidP="00253C2A">
      <w:pPr>
        <w:pStyle w:val="paragraphsub"/>
      </w:pPr>
      <w:r w:rsidRPr="00A70726">
        <w:tab/>
        <w:t>(i)</w:t>
      </w:r>
      <w:r w:rsidRPr="00A70726">
        <w:tab/>
        <w:t>the claimant was required to lodge an income tax return for the cancellation income year concerned but has not done so by the applicable day;</w:t>
      </w:r>
    </w:p>
    <w:p w:rsidR="00253C2A" w:rsidRPr="00A70726" w:rsidRDefault="00253C2A" w:rsidP="00253C2A">
      <w:pPr>
        <w:pStyle w:val="paragraphsub"/>
      </w:pPr>
      <w:r w:rsidRPr="00A70726">
        <w:tab/>
        <w:t>(ii)</w:t>
      </w:r>
      <w:r w:rsidRPr="00A70726">
        <w:tab/>
        <w:t>that partner was required to lodge an income tax return for the cancellation income year concerned but has not done so by the applicable day.</w:t>
      </w:r>
    </w:p>
    <w:p w:rsidR="008C7842" w:rsidRPr="00A70726" w:rsidRDefault="008C7842" w:rsidP="008C7842">
      <w:pPr>
        <w:pStyle w:val="subsection"/>
      </w:pPr>
      <w:r w:rsidRPr="00A70726">
        <w:tab/>
        <w:t>(5A)</w:t>
      </w:r>
      <w:r w:rsidRPr="00A70726">
        <w:tab/>
        <w:t xml:space="preserve">However, there is not a prohibited period for the relevant partner under </w:t>
      </w:r>
      <w:r w:rsidR="00A70726">
        <w:t>subsection (</w:t>
      </w:r>
      <w:r w:rsidRPr="00A70726">
        <w:t>5) because of a variation mentioned in section</w:t>
      </w:r>
      <w:r w:rsidR="00A70726">
        <w:t> </w:t>
      </w:r>
      <w:r w:rsidRPr="00A70726">
        <w:t>32AA if:</w:t>
      </w:r>
    </w:p>
    <w:p w:rsidR="008C7842" w:rsidRPr="00A70726" w:rsidRDefault="008C7842" w:rsidP="008C7842">
      <w:pPr>
        <w:pStyle w:val="paragraph"/>
      </w:pPr>
      <w:r w:rsidRPr="00A70726">
        <w:tab/>
        <w:t>(a)</w:t>
      </w:r>
      <w:r w:rsidRPr="00A70726">
        <w:tab/>
        <w:t>no debt arose under section</w:t>
      </w:r>
      <w:r w:rsidR="00A70726">
        <w:t> </w:t>
      </w:r>
      <w:r w:rsidRPr="00A70726">
        <w:t>71 as a result of that variation; or</w:t>
      </w:r>
    </w:p>
    <w:p w:rsidR="008C7842" w:rsidRPr="00A70726" w:rsidRDefault="008C7842" w:rsidP="008C7842">
      <w:pPr>
        <w:pStyle w:val="paragraph"/>
      </w:pPr>
      <w:r w:rsidRPr="00A70726">
        <w:tab/>
        <w:t>(b)</w:t>
      </w:r>
      <w:r w:rsidRPr="00A70726">
        <w:tab/>
        <w:t>a debt arose under section</w:t>
      </w:r>
      <w:r w:rsidR="00A70726">
        <w:t> </w:t>
      </w:r>
      <w:r w:rsidRPr="00A70726">
        <w:t xml:space="preserve">71 as a result of that variation, but no amount of that debt is outstanding immediately before the day that would, apart from this subsection, be determined under </w:t>
      </w:r>
      <w:r w:rsidR="00A70726">
        <w:t>paragraph (</w:t>
      </w:r>
      <w:r w:rsidRPr="00A70726">
        <w:t>6)(a).</w:t>
      </w:r>
    </w:p>
    <w:p w:rsidR="00253C2A" w:rsidRPr="00A70726" w:rsidRDefault="00253C2A" w:rsidP="007A7C73">
      <w:pPr>
        <w:pStyle w:val="subsection"/>
        <w:keepNext/>
        <w:keepLines/>
      </w:pPr>
      <w:r w:rsidRPr="00A70726">
        <w:tab/>
        <w:t>(6)</w:t>
      </w:r>
      <w:r w:rsidRPr="00A70726">
        <w:tab/>
        <w:t xml:space="preserve">The prohibited period referred to in </w:t>
      </w:r>
      <w:r w:rsidR="00A70726">
        <w:t>subsection (</w:t>
      </w:r>
      <w:r w:rsidRPr="00A70726">
        <w:t>5):</w:t>
      </w:r>
    </w:p>
    <w:p w:rsidR="00253C2A" w:rsidRPr="00A70726" w:rsidRDefault="00253C2A" w:rsidP="00253C2A">
      <w:pPr>
        <w:pStyle w:val="paragraph"/>
      </w:pPr>
      <w:r w:rsidRPr="00A70726">
        <w:tab/>
        <w:t>(a)</w:t>
      </w:r>
      <w:r w:rsidRPr="00A70726">
        <w:tab/>
        <w:t>begins on the day determined by the Secretary (which must not be earlier than the applicable day); and</w:t>
      </w:r>
    </w:p>
    <w:p w:rsidR="00253C2A" w:rsidRPr="00A70726" w:rsidRDefault="00253C2A" w:rsidP="00253C2A">
      <w:pPr>
        <w:pStyle w:val="paragraph"/>
      </w:pPr>
      <w:r w:rsidRPr="00A70726">
        <w:tab/>
        <w:t>(b)</w:t>
      </w:r>
      <w:r w:rsidRPr="00A70726">
        <w:tab/>
        <w:t xml:space="preserve">ends when </w:t>
      </w:r>
      <w:r w:rsidR="00A70726">
        <w:t>subsection (</w:t>
      </w:r>
      <w:r w:rsidRPr="00A70726">
        <w:t>7), (8)</w:t>
      </w:r>
      <w:r w:rsidR="00C4375F" w:rsidRPr="00A70726">
        <w:t>, (8A)</w:t>
      </w:r>
      <w:r w:rsidRPr="00A70726">
        <w:t xml:space="preserve"> or (9) applies (whichever occurs first).</w:t>
      </w:r>
    </w:p>
    <w:p w:rsidR="00253C2A" w:rsidRPr="00A70726" w:rsidRDefault="00253C2A" w:rsidP="00253C2A">
      <w:pPr>
        <w:pStyle w:val="subsection"/>
      </w:pPr>
      <w:r w:rsidRPr="00A70726">
        <w:tab/>
        <w:t>(7)</w:t>
      </w:r>
      <w:r w:rsidRPr="00A70726">
        <w:tab/>
        <w:t>This subsection applies if:</w:t>
      </w:r>
    </w:p>
    <w:p w:rsidR="00253C2A" w:rsidRPr="00A70726" w:rsidRDefault="00253C2A" w:rsidP="00253C2A">
      <w:pPr>
        <w:pStyle w:val="paragraph"/>
      </w:pPr>
      <w:r w:rsidRPr="00A70726">
        <w:tab/>
        <w:t>(a)</w:t>
      </w:r>
      <w:r w:rsidRPr="00A70726">
        <w:tab/>
        <w:t>if that partner was required to lodge an income tax return for the cancellation income year concerned—that partner lodges or has lodged the return; and</w:t>
      </w:r>
    </w:p>
    <w:p w:rsidR="00253C2A" w:rsidRPr="00A70726" w:rsidRDefault="00253C2A" w:rsidP="00253C2A">
      <w:pPr>
        <w:pStyle w:val="paragraph"/>
      </w:pPr>
      <w:r w:rsidRPr="00A70726">
        <w:tab/>
        <w:t>(b)</w:t>
      </w:r>
      <w:r w:rsidRPr="00A70726">
        <w:tab/>
        <w:t>if the claimant was required to lodge an income tax return for the cancellation income year concerned—the claimant lodges or has lodged the return.</w:t>
      </w:r>
    </w:p>
    <w:p w:rsidR="00253C2A" w:rsidRPr="00A70726" w:rsidRDefault="00253C2A" w:rsidP="00253C2A">
      <w:pPr>
        <w:pStyle w:val="subsection"/>
      </w:pPr>
      <w:r w:rsidRPr="00A70726">
        <w:tab/>
        <w:t>(8)</w:t>
      </w:r>
      <w:r w:rsidRPr="00A70726">
        <w:tab/>
        <w:t>This subsection applies if the claimant and that partner cease to be members of the same couple again.</w:t>
      </w:r>
    </w:p>
    <w:p w:rsidR="002F4A46" w:rsidRPr="00A70726" w:rsidRDefault="002F4A46" w:rsidP="002F4A46">
      <w:pPr>
        <w:pStyle w:val="subsection"/>
      </w:pPr>
      <w:r w:rsidRPr="00A70726">
        <w:tab/>
        <w:t>(8A)</w:t>
      </w:r>
      <w:r w:rsidRPr="00A70726">
        <w:tab/>
        <w:t>This subsection applies if:</w:t>
      </w:r>
    </w:p>
    <w:p w:rsidR="002F4A46" w:rsidRPr="00A70726" w:rsidRDefault="002F4A46" w:rsidP="002F4A46">
      <w:pPr>
        <w:pStyle w:val="paragraph"/>
      </w:pPr>
      <w:r w:rsidRPr="00A70726">
        <w:lastRenderedPageBreak/>
        <w:tab/>
        <w:t>(a)</w:t>
      </w:r>
      <w:r w:rsidRPr="00A70726">
        <w:tab/>
        <w:t>a debt arose under section</w:t>
      </w:r>
      <w:r w:rsidR="00A70726">
        <w:t> </w:t>
      </w:r>
      <w:r w:rsidRPr="00A70726">
        <w:t>71 as a result of the variation mentioned in section</w:t>
      </w:r>
      <w:r w:rsidR="00A70726">
        <w:t> </w:t>
      </w:r>
      <w:r w:rsidRPr="00A70726">
        <w:t>32AA; and</w:t>
      </w:r>
    </w:p>
    <w:p w:rsidR="002F4A46" w:rsidRPr="00A70726" w:rsidRDefault="002F4A46" w:rsidP="002F4A46">
      <w:pPr>
        <w:pStyle w:val="paragraph"/>
      </w:pPr>
      <w:r w:rsidRPr="00A70726">
        <w:tab/>
        <w:t>(b)</w:t>
      </w:r>
      <w:r w:rsidRPr="00A70726">
        <w:tab/>
        <w:t xml:space="preserve">an amount of that debt was outstanding immediately before the day determined under </w:t>
      </w:r>
      <w:r w:rsidR="00A70726">
        <w:t>paragraph (</w:t>
      </w:r>
      <w:r w:rsidRPr="00A70726">
        <w:t>6)(a); and</w:t>
      </w:r>
    </w:p>
    <w:p w:rsidR="002F4A46" w:rsidRPr="00A70726" w:rsidRDefault="002F4A46" w:rsidP="002F4A46">
      <w:pPr>
        <w:pStyle w:val="paragraph"/>
      </w:pPr>
      <w:r w:rsidRPr="00A70726">
        <w:tab/>
        <w:t>(c)</w:t>
      </w:r>
      <w:r w:rsidRPr="00A70726">
        <w:tab/>
        <w:t>at a time on or after that day, no amount of that debt is outstanding.</w:t>
      </w:r>
    </w:p>
    <w:p w:rsidR="00253C2A" w:rsidRPr="00A70726" w:rsidRDefault="00253C2A" w:rsidP="00253C2A">
      <w:pPr>
        <w:pStyle w:val="SubsectionHead"/>
      </w:pPr>
      <w:r w:rsidRPr="00A70726">
        <w:t>Prohibited period may end in special circumstances</w:t>
      </w:r>
    </w:p>
    <w:p w:rsidR="00253C2A" w:rsidRPr="00A70726" w:rsidRDefault="00253C2A" w:rsidP="00253C2A">
      <w:pPr>
        <w:pStyle w:val="subsection"/>
      </w:pPr>
      <w:r w:rsidRPr="00A70726">
        <w:tab/>
        <w:t>(9)</w:t>
      </w:r>
      <w:r w:rsidRPr="00A70726">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A70726" w:rsidRDefault="00253C2A" w:rsidP="00253C2A">
      <w:pPr>
        <w:pStyle w:val="SubsectionHead"/>
      </w:pPr>
      <w:r w:rsidRPr="00A70726">
        <w:t>Grace period</w:t>
      </w:r>
    </w:p>
    <w:p w:rsidR="00253C2A" w:rsidRPr="00A70726" w:rsidRDefault="00253C2A" w:rsidP="00253C2A">
      <w:pPr>
        <w:pStyle w:val="subsection"/>
      </w:pPr>
      <w:r w:rsidRPr="00A70726">
        <w:tab/>
        <w:t>(10)</w:t>
      </w:r>
      <w:r w:rsidRPr="00A70726">
        <w:tab/>
        <w:t>In this section:</w:t>
      </w:r>
    </w:p>
    <w:p w:rsidR="00253C2A" w:rsidRPr="00A70726" w:rsidRDefault="00253C2A" w:rsidP="00253C2A">
      <w:pPr>
        <w:pStyle w:val="Definition"/>
      </w:pPr>
      <w:r w:rsidRPr="00A70726">
        <w:rPr>
          <w:b/>
          <w:i/>
        </w:rPr>
        <w:t>grace period</w:t>
      </w:r>
      <w:r w:rsidRPr="00A70726">
        <w:t xml:space="preserve"> means:</w:t>
      </w:r>
    </w:p>
    <w:p w:rsidR="00253C2A" w:rsidRPr="00A70726" w:rsidRDefault="00253C2A" w:rsidP="00253C2A">
      <w:pPr>
        <w:pStyle w:val="paragraph"/>
      </w:pPr>
      <w:r w:rsidRPr="00A70726">
        <w:tab/>
        <w:t>(a)</w:t>
      </w:r>
      <w:r w:rsidRPr="00A70726">
        <w:tab/>
        <w:t xml:space="preserve">the period of 75 days, or such longer period as the Secretary determines under </w:t>
      </w:r>
      <w:r w:rsidR="00A70726">
        <w:t>subsection (</w:t>
      </w:r>
      <w:r w:rsidRPr="00A70726">
        <w:t>11), beginning on the day the variation mentioned in section</w:t>
      </w:r>
      <w:r w:rsidR="00A70726">
        <w:t> </w:t>
      </w:r>
      <w:r w:rsidRPr="00A70726">
        <w:t>32AA is made; or</w:t>
      </w:r>
    </w:p>
    <w:p w:rsidR="00253C2A" w:rsidRPr="00A70726" w:rsidRDefault="00253C2A" w:rsidP="00253C2A">
      <w:pPr>
        <w:pStyle w:val="paragraph"/>
      </w:pPr>
      <w:r w:rsidRPr="00A70726">
        <w:tab/>
        <w:t>(b)</w:t>
      </w:r>
      <w:r w:rsidRPr="00A70726">
        <w:tab/>
        <w:t xml:space="preserve">if </w:t>
      </w:r>
      <w:r w:rsidR="00A70726">
        <w:t>subsection (</w:t>
      </w:r>
      <w:r w:rsidRPr="00A70726">
        <w:t xml:space="preserve">9) has applied in relation to a previous prohibited period—the period of 14 days, or such longer period as the Secretary determines under </w:t>
      </w:r>
      <w:r w:rsidR="00A70726">
        <w:t>subsection (</w:t>
      </w:r>
      <w:r w:rsidRPr="00A70726">
        <w:t xml:space="preserve">11), beginning on the day the determination mentioned in </w:t>
      </w:r>
      <w:r w:rsidR="00A70726">
        <w:t>subsection (</w:t>
      </w:r>
      <w:r w:rsidRPr="00A70726">
        <w:t>9) is made.</w:t>
      </w:r>
    </w:p>
    <w:p w:rsidR="00253C2A" w:rsidRPr="00A70726" w:rsidRDefault="00253C2A" w:rsidP="00253C2A">
      <w:pPr>
        <w:pStyle w:val="notetext"/>
      </w:pPr>
      <w:r w:rsidRPr="00A70726">
        <w:t>Note:</w:t>
      </w:r>
      <w:r w:rsidRPr="00A70726">
        <w:tab/>
        <w:t xml:space="preserve">The effect of </w:t>
      </w:r>
      <w:r w:rsidR="00A70726">
        <w:t>paragraph (</w:t>
      </w:r>
      <w:r w:rsidRPr="00A70726">
        <w:t xml:space="preserve">b) of the definition is that there may be another prohibited period for the relevant partner under </w:t>
      </w:r>
      <w:r w:rsidR="00A70726">
        <w:t>subsection (</w:t>
      </w:r>
      <w:r w:rsidRPr="00A70726">
        <w:t>1).</w:t>
      </w:r>
    </w:p>
    <w:p w:rsidR="00253C2A" w:rsidRPr="00A70726" w:rsidRDefault="00253C2A" w:rsidP="00253C2A">
      <w:pPr>
        <w:pStyle w:val="subsection"/>
      </w:pPr>
      <w:r w:rsidRPr="00A70726">
        <w:tab/>
        <w:t>(11)</w:t>
      </w:r>
      <w:r w:rsidRPr="00A70726">
        <w:tab/>
        <w:t xml:space="preserve">The Secretary may, by writing, determine a period for the purposes of </w:t>
      </w:r>
      <w:r w:rsidR="00A70726">
        <w:t>paragraph (</w:t>
      </w:r>
      <w:r w:rsidRPr="00A70726">
        <w:t xml:space="preserve">a) or (b) of the definition of </w:t>
      </w:r>
      <w:r w:rsidRPr="00A70726">
        <w:rPr>
          <w:b/>
          <w:i/>
        </w:rPr>
        <w:t xml:space="preserve">grace period </w:t>
      </w:r>
      <w:r w:rsidRPr="00A70726">
        <w:t xml:space="preserve">in </w:t>
      </w:r>
      <w:r w:rsidR="00A70726">
        <w:t>subsection (</w:t>
      </w:r>
      <w:r w:rsidRPr="00A70726">
        <w:t>10) if the Secretary is satisfied that there are special circumstances that justify the Secretary doing so.</w:t>
      </w:r>
    </w:p>
    <w:p w:rsidR="00253C2A" w:rsidRPr="00A70726" w:rsidRDefault="00253C2A" w:rsidP="00253C2A">
      <w:pPr>
        <w:pStyle w:val="SubsectionHead"/>
      </w:pPr>
      <w:r w:rsidRPr="00A70726">
        <w:t>Determinations are not legislative instruments</w:t>
      </w:r>
    </w:p>
    <w:p w:rsidR="00253C2A" w:rsidRPr="00A70726" w:rsidRDefault="00253C2A" w:rsidP="00253C2A">
      <w:pPr>
        <w:pStyle w:val="subsection"/>
      </w:pPr>
      <w:r w:rsidRPr="00A70726">
        <w:tab/>
        <w:t>(12)</w:t>
      </w:r>
      <w:r w:rsidRPr="00A70726">
        <w:tab/>
        <w:t xml:space="preserve">A determination made under </w:t>
      </w:r>
      <w:r w:rsidR="00A70726">
        <w:t>paragraph (</w:t>
      </w:r>
      <w:r w:rsidRPr="00A70726">
        <w:t xml:space="preserve">6)(a) or </w:t>
      </w:r>
      <w:r w:rsidR="00A70726">
        <w:t>subsection (</w:t>
      </w:r>
      <w:r w:rsidRPr="00A70726">
        <w:t>9) or (11) is not a legislative instrument.</w:t>
      </w:r>
    </w:p>
    <w:p w:rsidR="00253C2A" w:rsidRPr="00A70726" w:rsidRDefault="00253C2A" w:rsidP="00253C2A">
      <w:pPr>
        <w:pStyle w:val="ActHead5"/>
      </w:pPr>
      <w:bookmarkStart w:id="69" w:name="_Toc465236720"/>
      <w:r w:rsidRPr="00A70726">
        <w:rPr>
          <w:rStyle w:val="CharSectno"/>
        </w:rPr>
        <w:lastRenderedPageBreak/>
        <w:t>32AD</w:t>
      </w:r>
      <w:r w:rsidRPr="00A70726">
        <w:t xml:space="preserve">  Prohibited periods for new partner</w:t>
      </w:r>
      <w:bookmarkEnd w:id="69"/>
    </w:p>
    <w:p w:rsidR="00253C2A" w:rsidRPr="00A70726" w:rsidRDefault="00253C2A" w:rsidP="00253C2A">
      <w:pPr>
        <w:pStyle w:val="subsection"/>
      </w:pPr>
      <w:r w:rsidRPr="00A70726">
        <w:tab/>
      </w:r>
      <w:r w:rsidRPr="00A70726">
        <w:tab/>
        <w:t>If:</w:t>
      </w:r>
    </w:p>
    <w:p w:rsidR="00253C2A" w:rsidRPr="00A70726" w:rsidRDefault="00253C2A" w:rsidP="00253C2A">
      <w:pPr>
        <w:pStyle w:val="paragraph"/>
      </w:pPr>
      <w:r w:rsidRPr="00A70726">
        <w:tab/>
        <w:t>(a)</w:t>
      </w:r>
      <w:r w:rsidRPr="00A70726">
        <w:tab/>
        <w:t>on or after the day the variation mentioned in section</w:t>
      </w:r>
      <w:r w:rsidR="00A70726">
        <w:t> </w:t>
      </w:r>
      <w:r w:rsidRPr="00A70726">
        <w:t xml:space="preserve">32AA is made, the claimant becomes a member of a couple and the claimant’s partner (the </w:t>
      </w:r>
      <w:r w:rsidRPr="00A70726">
        <w:rPr>
          <w:b/>
          <w:i/>
        </w:rPr>
        <w:t>new partner</w:t>
      </w:r>
      <w:r w:rsidRPr="00A70726">
        <w:t>) is not the relevant partner; and</w:t>
      </w:r>
    </w:p>
    <w:p w:rsidR="00253C2A" w:rsidRPr="00A70726" w:rsidRDefault="00253C2A" w:rsidP="00253C2A">
      <w:pPr>
        <w:pStyle w:val="paragraph"/>
      </w:pPr>
      <w:r w:rsidRPr="00A70726">
        <w:tab/>
        <w:t>(b)</w:t>
      </w:r>
      <w:r w:rsidRPr="00A70726">
        <w:tab/>
        <w:t>the claimant was required to lodge an income tax return for the cancellation income year concerned but has not done so when the claimant becomes a member of that couple;</w:t>
      </w:r>
    </w:p>
    <w:p w:rsidR="00253C2A" w:rsidRPr="00A70726" w:rsidRDefault="00253C2A" w:rsidP="00253C2A">
      <w:pPr>
        <w:pStyle w:val="subsection2"/>
      </w:pPr>
      <w:r w:rsidRPr="00A70726">
        <w:t xml:space="preserve">then, during a prohibited period for the claimant and while the claimant and the new partner are members of the same couple, the Secretary must not make a payment of family tax benefit (worked out on </w:t>
      </w:r>
      <w:r w:rsidR="00261D58" w:rsidRPr="00A70726">
        <w:t>an estimated income basis</w:t>
      </w:r>
      <w:r w:rsidRPr="00A70726">
        <w:t>) to the new partner.</w:t>
      </w:r>
    </w:p>
    <w:p w:rsidR="00253C2A" w:rsidRPr="00A70726" w:rsidRDefault="00253C2A" w:rsidP="00253C2A">
      <w:pPr>
        <w:pStyle w:val="notetext"/>
      </w:pPr>
      <w:r w:rsidRPr="00A70726">
        <w:t>Note:</w:t>
      </w:r>
      <w:r w:rsidRPr="00A70726">
        <w:tab/>
        <w:t xml:space="preserve">For </w:t>
      </w:r>
      <w:r w:rsidRPr="00A70726">
        <w:rPr>
          <w:b/>
          <w:i/>
        </w:rPr>
        <w:t xml:space="preserve">relevant partner </w:t>
      </w:r>
      <w:r w:rsidRPr="00A70726">
        <w:t>see section</w:t>
      </w:r>
      <w:r w:rsidR="00A70726">
        <w:t> </w:t>
      </w:r>
      <w:r w:rsidRPr="00A70726">
        <w:t>32AA.</w:t>
      </w:r>
    </w:p>
    <w:p w:rsidR="006846BD" w:rsidRPr="00A70726" w:rsidRDefault="006846BD" w:rsidP="00DE4889">
      <w:pPr>
        <w:pStyle w:val="ActHead5"/>
      </w:pPr>
      <w:bookmarkStart w:id="70" w:name="_Toc465236721"/>
      <w:r w:rsidRPr="00A70726">
        <w:rPr>
          <w:rStyle w:val="CharSectno"/>
        </w:rPr>
        <w:t>32AE</w:t>
      </w:r>
      <w:r w:rsidRPr="00A70726">
        <w:t xml:space="preserve">  Non</w:t>
      </w:r>
      <w:r w:rsidR="00A70726">
        <w:noBreakHyphen/>
      </w:r>
      <w:r w:rsidRPr="00A70726">
        <w:t xml:space="preserve">entitlement to payment of family tax benefit after 3 </w:t>
      </w:r>
      <w:r w:rsidR="00A22064" w:rsidRPr="00A70726">
        <w:t xml:space="preserve">or more </w:t>
      </w:r>
      <w:r w:rsidRPr="00A70726">
        <w:t>variations under subsection</w:t>
      </w:r>
      <w:r w:rsidR="00A70726">
        <w:t> </w:t>
      </w:r>
      <w:r w:rsidRPr="00A70726">
        <w:t>28(2)</w:t>
      </w:r>
      <w:bookmarkEnd w:id="70"/>
    </w:p>
    <w:p w:rsidR="006846BD" w:rsidRPr="00A70726" w:rsidRDefault="006846BD" w:rsidP="00DE4889">
      <w:pPr>
        <w:pStyle w:val="subsection"/>
        <w:keepNext/>
        <w:keepLines/>
      </w:pPr>
      <w:r w:rsidRPr="00A70726">
        <w:tab/>
        <w:t>(1)</w:t>
      </w:r>
      <w:r w:rsidRPr="00A70726">
        <w:tab/>
        <w:t>This section applies if 3</w:t>
      </w:r>
      <w:r w:rsidR="00940C21" w:rsidRPr="00A70726">
        <w:t xml:space="preserve"> or more</w:t>
      </w:r>
      <w:r w:rsidRPr="00A70726">
        <w:t xml:space="preserve"> variations under subsection</w:t>
      </w:r>
      <w:r w:rsidR="00A70726">
        <w:t> </w:t>
      </w:r>
      <w:r w:rsidRPr="00A70726">
        <w:t>28(2) have been made in relation to a claimant.</w:t>
      </w:r>
    </w:p>
    <w:p w:rsidR="000E6A38" w:rsidRPr="00A70726" w:rsidRDefault="000E6A38" w:rsidP="000E6A38">
      <w:pPr>
        <w:pStyle w:val="SubsectionHead"/>
      </w:pPr>
      <w:r w:rsidRPr="00A70726">
        <w:t>Claimant</w:t>
      </w:r>
    </w:p>
    <w:p w:rsidR="000E6A38" w:rsidRPr="00A70726" w:rsidRDefault="000E6A38" w:rsidP="000E6A38">
      <w:pPr>
        <w:pStyle w:val="subsection"/>
      </w:pPr>
      <w:r w:rsidRPr="00A70726">
        <w:tab/>
        <w:t>(2)</w:t>
      </w:r>
      <w:r w:rsidRPr="00A70726">
        <w:tab/>
        <w:t>T</w:t>
      </w:r>
      <w:r w:rsidRPr="00A70726">
        <w:rPr>
          <w:lang w:eastAsia="en-US"/>
        </w:rPr>
        <w:t>h</w:t>
      </w:r>
      <w:r w:rsidRPr="00A70726">
        <w:t xml:space="preserve">e claimant is not entitled to be paid family tax benefit (worked out on </w:t>
      </w:r>
      <w:r w:rsidR="007A6DA4" w:rsidRPr="00A70726">
        <w:t>an estimated income basis</w:t>
      </w:r>
      <w:r w:rsidRPr="00A70726">
        <w:t xml:space="preserve">) for a period if, throughout that period, both </w:t>
      </w:r>
      <w:r w:rsidR="00A70726">
        <w:t>subsections (</w:t>
      </w:r>
      <w:r w:rsidRPr="00A70726">
        <w:t>3) and (4) of this section apply in relation to one or more of the cancellation income years concerned.</w:t>
      </w:r>
    </w:p>
    <w:p w:rsidR="000E6A38" w:rsidRPr="00A70726" w:rsidRDefault="000E6A38" w:rsidP="000E6A38">
      <w:pPr>
        <w:pStyle w:val="notetext"/>
      </w:pPr>
      <w:r w:rsidRPr="00A70726">
        <w:t>Note 1:</w:t>
      </w:r>
      <w:r w:rsidRPr="00A70726">
        <w:tab/>
        <w:t xml:space="preserve">For </w:t>
      </w:r>
      <w:r w:rsidRPr="00A70726">
        <w:rPr>
          <w:b/>
          <w:i/>
        </w:rPr>
        <w:t xml:space="preserve">cancellation income year </w:t>
      </w:r>
      <w:r w:rsidRPr="00A70726">
        <w:t>see subsection</w:t>
      </w:r>
      <w:r w:rsidR="00A70726">
        <w:t> </w:t>
      </w:r>
      <w:r w:rsidRPr="00A70726">
        <w:t>28(1).</w:t>
      </w:r>
    </w:p>
    <w:p w:rsidR="000E6A38" w:rsidRPr="00A70726" w:rsidRDefault="000E6A38" w:rsidP="000E6A38">
      <w:pPr>
        <w:pStyle w:val="notetext"/>
      </w:pPr>
      <w:r w:rsidRPr="00A70726">
        <w:t>Note 2:</w:t>
      </w:r>
      <w:r w:rsidRPr="00A70726">
        <w:tab/>
      </w:r>
      <w:r w:rsidR="00A70726">
        <w:t>Subsection (</w:t>
      </w:r>
      <w:r w:rsidRPr="00A70726">
        <w:t xml:space="preserve">8) creates an exception to </w:t>
      </w:r>
      <w:r w:rsidR="00A70726">
        <w:t>subsection (</w:t>
      </w:r>
      <w:r w:rsidRPr="00A70726">
        <w:t>2).</w:t>
      </w:r>
    </w:p>
    <w:p w:rsidR="000E6A38" w:rsidRPr="00A70726" w:rsidRDefault="000E6A38" w:rsidP="000E6A38">
      <w:pPr>
        <w:pStyle w:val="subsection"/>
      </w:pPr>
      <w:r w:rsidRPr="00A70726">
        <w:tab/>
        <w:t>(3)</w:t>
      </w:r>
      <w:r w:rsidRPr="00A70726">
        <w:tab/>
        <w:t>This subsection applies in relation to a cancellation income year if either or both of the following apply:</w:t>
      </w:r>
    </w:p>
    <w:p w:rsidR="000E6A38" w:rsidRPr="00A70726" w:rsidRDefault="000E6A38" w:rsidP="000E6A38">
      <w:pPr>
        <w:pStyle w:val="paragraph"/>
      </w:pPr>
      <w:r w:rsidRPr="00A70726">
        <w:tab/>
        <w:t>(a)</w:t>
      </w:r>
      <w:r w:rsidRPr="00A70726">
        <w:tab/>
        <w:t>if the claimant was required to lodge an income tax return for that year—the claimant has not lodged that return;</w:t>
      </w:r>
    </w:p>
    <w:p w:rsidR="000E6A38" w:rsidRPr="00A70726" w:rsidRDefault="000E6A38" w:rsidP="000E6A38">
      <w:pPr>
        <w:pStyle w:val="paragraph"/>
      </w:pPr>
      <w:r w:rsidRPr="00A70726">
        <w:tab/>
        <w:t>(b)</w:t>
      </w:r>
      <w:r w:rsidRPr="00A70726">
        <w:tab/>
        <w:t xml:space="preserve">if the claimant is a member of a couple and the claimant’s partner is a relevant partner in relation to that year and that </w:t>
      </w:r>
      <w:r w:rsidRPr="00A70726">
        <w:lastRenderedPageBreak/>
        <w:t>partner was required to lodge an income tax return for that year—that partner has not lodged that return.</w:t>
      </w:r>
    </w:p>
    <w:p w:rsidR="000E6A38" w:rsidRPr="00A70726" w:rsidRDefault="000E6A38" w:rsidP="000E6A38">
      <w:pPr>
        <w:pStyle w:val="notetext"/>
      </w:pPr>
      <w:r w:rsidRPr="00A70726">
        <w:t>Note:</w:t>
      </w:r>
      <w:r w:rsidRPr="00A70726">
        <w:tab/>
        <w:t xml:space="preserve">For </w:t>
      </w:r>
      <w:r w:rsidRPr="00A70726">
        <w:rPr>
          <w:b/>
          <w:i/>
        </w:rPr>
        <w:t xml:space="preserve">relevant partner </w:t>
      </w:r>
      <w:r w:rsidRPr="00A70726">
        <w:t>see section</w:t>
      </w:r>
      <w:r w:rsidR="00A70726">
        <w:t> </w:t>
      </w:r>
      <w:r w:rsidRPr="00A70726">
        <w:t>32AA.</w:t>
      </w:r>
    </w:p>
    <w:p w:rsidR="000E6A38" w:rsidRPr="00A70726" w:rsidRDefault="000E6A38" w:rsidP="000E6A38">
      <w:pPr>
        <w:pStyle w:val="subsection"/>
      </w:pPr>
      <w:r w:rsidRPr="00A70726">
        <w:tab/>
        <w:t>(4)</w:t>
      </w:r>
      <w:r w:rsidRPr="00A70726">
        <w:tab/>
        <w:t>This subsection applies in relation to a cancellation income year if a debt arose under section</w:t>
      </w:r>
      <w:r w:rsidR="00A70726">
        <w:t> </w:t>
      </w:r>
      <w:r w:rsidRPr="00A70726">
        <w:t>71 as a result of the variation concerned and an amount of that debt is outstanding.</w:t>
      </w:r>
    </w:p>
    <w:p w:rsidR="000E6A38" w:rsidRPr="00A70726" w:rsidRDefault="000E6A38" w:rsidP="000E6A38">
      <w:pPr>
        <w:pStyle w:val="SubsectionHead"/>
      </w:pPr>
      <w:r w:rsidRPr="00A70726">
        <w:t>Partner</w:t>
      </w:r>
    </w:p>
    <w:p w:rsidR="000E6A38" w:rsidRPr="00A70726" w:rsidRDefault="000E6A38" w:rsidP="000E6A38">
      <w:pPr>
        <w:pStyle w:val="subsection"/>
      </w:pPr>
      <w:r w:rsidRPr="00A70726">
        <w:tab/>
        <w:t>(5)</w:t>
      </w:r>
      <w:r w:rsidRPr="00A70726">
        <w:tab/>
        <w:t xml:space="preserve">If the claimant is a member of a couple, the claimant’s partner is not entitled to be paid family tax benefit (worked out on </w:t>
      </w:r>
      <w:r w:rsidR="007A6DA4" w:rsidRPr="00A70726">
        <w:t>an estimated income basis</w:t>
      </w:r>
      <w:r w:rsidRPr="00A70726">
        <w:t xml:space="preserve">) for a period if, throughout that period, both </w:t>
      </w:r>
      <w:r w:rsidR="00A70726">
        <w:t>subsections (</w:t>
      </w:r>
      <w:r w:rsidRPr="00A70726">
        <w:t>6) and (7) of this section apply in relation to one or more of the cancellation income years concerned.</w:t>
      </w:r>
    </w:p>
    <w:p w:rsidR="000E6A38" w:rsidRPr="00A70726" w:rsidRDefault="000E6A38" w:rsidP="000E6A38">
      <w:pPr>
        <w:pStyle w:val="notetext"/>
      </w:pPr>
      <w:r w:rsidRPr="00A70726">
        <w:t>Note 1:</w:t>
      </w:r>
      <w:r w:rsidRPr="00A70726">
        <w:tab/>
        <w:t xml:space="preserve">For </w:t>
      </w:r>
      <w:r w:rsidRPr="00A70726">
        <w:rPr>
          <w:b/>
          <w:i/>
        </w:rPr>
        <w:t xml:space="preserve">cancellation income year </w:t>
      </w:r>
      <w:r w:rsidRPr="00A70726">
        <w:t>see subsection</w:t>
      </w:r>
      <w:r w:rsidR="00A70726">
        <w:t> </w:t>
      </w:r>
      <w:r w:rsidRPr="00A70726">
        <w:t>28(1).</w:t>
      </w:r>
    </w:p>
    <w:p w:rsidR="000E6A38" w:rsidRPr="00A70726" w:rsidRDefault="000E6A38" w:rsidP="000E6A38">
      <w:pPr>
        <w:pStyle w:val="notetext"/>
      </w:pPr>
      <w:r w:rsidRPr="00A70726">
        <w:t>Note 2:</w:t>
      </w:r>
      <w:r w:rsidRPr="00A70726">
        <w:tab/>
      </w:r>
      <w:r w:rsidR="00A70726">
        <w:t>Subsection (</w:t>
      </w:r>
      <w:r w:rsidRPr="00A70726">
        <w:t xml:space="preserve">9) creates an exception to </w:t>
      </w:r>
      <w:r w:rsidR="00A70726">
        <w:t>subsection (</w:t>
      </w:r>
      <w:r w:rsidRPr="00A70726">
        <w:t>5).</w:t>
      </w:r>
    </w:p>
    <w:p w:rsidR="000E6A38" w:rsidRPr="00A70726" w:rsidRDefault="000E6A38" w:rsidP="000E6A38">
      <w:pPr>
        <w:pStyle w:val="subsection"/>
      </w:pPr>
      <w:r w:rsidRPr="00A70726">
        <w:tab/>
        <w:t>(6)</w:t>
      </w:r>
      <w:r w:rsidRPr="00A70726">
        <w:tab/>
        <w:t>This subsection applies in relation to a cancellation income year if either or both of the following apply:</w:t>
      </w:r>
    </w:p>
    <w:p w:rsidR="000E6A38" w:rsidRPr="00A70726" w:rsidRDefault="000E6A38" w:rsidP="000E6A38">
      <w:pPr>
        <w:pStyle w:val="paragraph"/>
      </w:pPr>
      <w:r w:rsidRPr="00A70726">
        <w:tab/>
        <w:t>(a)</w:t>
      </w:r>
      <w:r w:rsidRPr="00A70726">
        <w:tab/>
        <w:t>if the claimant was required to lodge an income tax return for that year—the claimant has not lodged that return;</w:t>
      </w:r>
    </w:p>
    <w:p w:rsidR="000E6A38" w:rsidRPr="00A70726" w:rsidRDefault="000E6A38" w:rsidP="000E6A38">
      <w:pPr>
        <w:pStyle w:val="paragraph"/>
      </w:pPr>
      <w:r w:rsidRPr="00A70726">
        <w:tab/>
        <w:t>(b)</w:t>
      </w:r>
      <w:r w:rsidRPr="00A70726">
        <w:tab/>
        <w:t>if the claimant’s partner is a relevant partner in relation to that year and that partner was required to lodge an income tax return for that year—that partner has not lodged that return.</w:t>
      </w:r>
    </w:p>
    <w:p w:rsidR="000E6A38" w:rsidRPr="00A70726" w:rsidRDefault="000E6A38" w:rsidP="000E6A38">
      <w:pPr>
        <w:pStyle w:val="notetext"/>
      </w:pPr>
      <w:r w:rsidRPr="00A70726">
        <w:t>Note:</w:t>
      </w:r>
      <w:r w:rsidRPr="00A70726">
        <w:tab/>
        <w:t xml:space="preserve">For </w:t>
      </w:r>
      <w:r w:rsidRPr="00A70726">
        <w:rPr>
          <w:b/>
          <w:i/>
        </w:rPr>
        <w:t xml:space="preserve">relevant partner </w:t>
      </w:r>
      <w:r w:rsidRPr="00A70726">
        <w:t>see section</w:t>
      </w:r>
      <w:r w:rsidR="00A70726">
        <w:t> </w:t>
      </w:r>
      <w:r w:rsidRPr="00A70726">
        <w:t>32AA.</w:t>
      </w:r>
    </w:p>
    <w:p w:rsidR="000E6A38" w:rsidRPr="00A70726" w:rsidRDefault="000E6A38" w:rsidP="000E6A38">
      <w:pPr>
        <w:pStyle w:val="subsection"/>
      </w:pPr>
      <w:r w:rsidRPr="00A70726">
        <w:tab/>
        <w:t>(7)</w:t>
      </w:r>
      <w:r w:rsidRPr="00A70726">
        <w:tab/>
        <w:t>This subsection applies in relation to a cancellation income year if a debt arose under section</w:t>
      </w:r>
      <w:r w:rsidR="00A70726">
        <w:t> </w:t>
      </w:r>
      <w:r w:rsidRPr="00A70726">
        <w:t>71 as a result of the variation concerned and an amount of that debt is outstanding.</w:t>
      </w:r>
    </w:p>
    <w:p w:rsidR="000E6A38" w:rsidRPr="00A70726" w:rsidRDefault="000E6A38" w:rsidP="000E6A38">
      <w:pPr>
        <w:pStyle w:val="SubsectionHead"/>
      </w:pPr>
      <w:r w:rsidRPr="00A70726">
        <w:t>Exceptions</w:t>
      </w:r>
    </w:p>
    <w:p w:rsidR="000E6A38" w:rsidRPr="00A70726" w:rsidRDefault="000E6A38" w:rsidP="000E6A38">
      <w:pPr>
        <w:pStyle w:val="subsection"/>
      </w:pPr>
      <w:r w:rsidRPr="00A70726">
        <w:tab/>
        <w:t>(8)</w:t>
      </w:r>
      <w:r w:rsidRPr="00A70726">
        <w:tab/>
        <w:t xml:space="preserve">The Secretary may, by writing, determine that </w:t>
      </w:r>
      <w:r w:rsidR="00A70726">
        <w:t>subsection (</w:t>
      </w:r>
      <w:r w:rsidRPr="00A70726">
        <w:t>2) does not apply in relation to a specified person and to a specified period if the Secretary is satisfied that there are special circumstances that justify the Secretary doing so.</w:t>
      </w:r>
    </w:p>
    <w:p w:rsidR="000E6A38" w:rsidRPr="00A70726" w:rsidRDefault="000E6A38" w:rsidP="000E6A38">
      <w:pPr>
        <w:pStyle w:val="subsection"/>
      </w:pPr>
      <w:r w:rsidRPr="00A70726">
        <w:lastRenderedPageBreak/>
        <w:tab/>
        <w:t>(9)</w:t>
      </w:r>
      <w:r w:rsidRPr="00A70726">
        <w:tab/>
        <w:t xml:space="preserve">The Secretary may, by writing, determine that </w:t>
      </w:r>
      <w:r w:rsidR="00A70726">
        <w:t>subsection (</w:t>
      </w:r>
      <w:r w:rsidRPr="00A70726">
        <w:t>5) does not apply in relation to a specified person and to a specified period if the Secretary is satisfied that there are special circumstances that justify the Secretary doing so.</w:t>
      </w:r>
    </w:p>
    <w:p w:rsidR="000E6A38" w:rsidRPr="00A70726" w:rsidRDefault="000E6A38" w:rsidP="000E6A38">
      <w:pPr>
        <w:pStyle w:val="subsection"/>
      </w:pPr>
      <w:r w:rsidRPr="00A70726">
        <w:tab/>
        <w:t>(10)</w:t>
      </w:r>
      <w:r w:rsidRPr="00A70726">
        <w:tab/>
        <w:t xml:space="preserve">A period specified in a determination under </w:t>
      </w:r>
      <w:r w:rsidR="00A70726">
        <w:t>subsection (</w:t>
      </w:r>
      <w:r w:rsidRPr="00A70726">
        <w:t>8) or (9) may be a period beginning before, on or after the day the determination is made.</w:t>
      </w:r>
    </w:p>
    <w:p w:rsidR="000E6A38" w:rsidRPr="00A70726" w:rsidRDefault="000E6A38" w:rsidP="000E6A38">
      <w:pPr>
        <w:pStyle w:val="subsection"/>
      </w:pPr>
      <w:r w:rsidRPr="00A70726">
        <w:tab/>
        <w:t>(11)</w:t>
      </w:r>
      <w:r w:rsidRPr="00A70726">
        <w:tab/>
        <w:t xml:space="preserve">A determination made under </w:t>
      </w:r>
      <w:r w:rsidR="00A70726">
        <w:t>subsection (</w:t>
      </w:r>
      <w:r w:rsidRPr="00A70726">
        <w:t>8) or (9) is not a legislative instrument.</w:t>
      </w:r>
    </w:p>
    <w:p w:rsidR="00850A55" w:rsidRPr="00A70726" w:rsidRDefault="00850A55" w:rsidP="00850A55">
      <w:pPr>
        <w:pStyle w:val="ActHead5"/>
      </w:pPr>
      <w:bookmarkStart w:id="71" w:name="_Toc465236722"/>
      <w:r w:rsidRPr="00A70726">
        <w:rPr>
          <w:rStyle w:val="CharSectno"/>
        </w:rPr>
        <w:t>32AEA</w:t>
      </w:r>
      <w:r w:rsidRPr="00A70726">
        <w:t xml:space="preserve">  Effect of this Subdivision on newborn upfront payment of family tax benefit</w:t>
      </w:r>
      <w:bookmarkEnd w:id="71"/>
    </w:p>
    <w:p w:rsidR="00850A55" w:rsidRPr="00A70726" w:rsidRDefault="00850A55" w:rsidP="00850A55">
      <w:pPr>
        <w:pStyle w:val="subsection"/>
      </w:pPr>
      <w:r w:rsidRPr="00A70726">
        <w:tab/>
      </w:r>
      <w:r w:rsidRPr="00A70726">
        <w:tab/>
        <w:t>If this Subdivision has the effect that:</w:t>
      </w:r>
    </w:p>
    <w:p w:rsidR="00850A55" w:rsidRPr="00A70726" w:rsidRDefault="00850A55" w:rsidP="00850A55">
      <w:pPr>
        <w:pStyle w:val="paragraph"/>
      </w:pPr>
      <w:r w:rsidRPr="00A70726">
        <w:tab/>
        <w:t>(a)</w:t>
      </w:r>
      <w:r w:rsidRPr="00A70726">
        <w:tab/>
        <w:t>the Secretary must not make a payment of family tax benefit (worked out on an estimated income basis) to an individual during a period; or</w:t>
      </w:r>
    </w:p>
    <w:p w:rsidR="00850A55" w:rsidRPr="00A70726" w:rsidRDefault="00850A55" w:rsidP="00850A55">
      <w:pPr>
        <w:pStyle w:val="paragraph"/>
      </w:pPr>
      <w:r w:rsidRPr="00A70726">
        <w:tab/>
        <w:t>(b)</w:t>
      </w:r>
      <w:r w:rsidRPr="00A70726">
        <w:tab/>
        <w:t>an individual is not entitled to be paid family tax benefit (worked out on an estimated income basis) for a period;</w:t>
      </w:r>
    </w:p>
    <w:p w:rsidR="00850A55" w:rsidRPr="00A70726" w:rsidRDefault="00850A55" w:rsidP="00850A55">
      <w:pPr>
        <w:pStyle w:val="subsection2"/>
      </w:pPr>
      <w:r w:rsidRPr="00A70726">
        <w:t>then the individual is not entitled to be paid an amount of family tax benefit under section</w:t>
      </w:r>
      <w:r w:rsidR="00A70726">
        <w:t> </w:t>
      </w:r>
      <w:r w:rsidRPr="00A70726">
        <w:t>58AA of the Family Assistance Act during that period.</w:t>
      </w:r>
    </w:p>
    <w:p w:rsidR="00CC4928" w:rsidRPr="00A70726" w:rsidRDefault="00127CA2" w:rsidP="00CC4928">
      <w:pPr>
        <w:pStyle w:val="ActHead4"/>
      </w:pPr>
      <w:bookmarkStart w:id="72" w:name="_Toc465236723"/>
      <w:r w:rsidRPr="00A70726">
        <w:rPr>
          <w:rStyle w:val="CharSubdNo"/>
        </w:rPr>
        <w:t>Subdivision</w:t>
      </w:r>
      <w:r w:rsidR="00753CFA" w:rsidRPr="00A70726">
        <w:rPr>
          <w:rStyle w:val="CharSubdNo"/>
        </w:rPr>
        <w:t xml:space="preserve"> </w:t>
      </w:r>
      <w:r w:rsidR="00CC4928" w:rsidRPr="00A70726">
        <w:rPr>
          <w:rStyle w:val="CharSubdNo"/>
        </w:rPr>
        <w:t>CB</w:t>
      </w:r>
      <w:r w:rsidR="00CC4928" w:rsidRPr="00A70726">
        <w:t>—</w:t>
      </w:r>
      <w:r w:rsidR="00CC4928" w:rsidRPr="00A70726">
        <w:rPr>
          <w:rStyle w:val="CharSubdText"/>
        </w:rPr>
        <w:t>Non</w:t>
      </w:r>
      <w:r w:rsidR="00A70726" w:rsidRPr="00A70726">
        <w:rPr>
          <w:rStyle w:val="CharSubdText"/>
        </w:rPr>
        <w:noBreakHyphen/>
      </w:r>
      <w:r w:rsidR="00CC4928" w:rsidRPr="00A70726">
        <w:rPr>
          <w:rStyle w:val="CharSubdText"/>
        </w:rPr>
        <w:t>entitlement to FTB on estimated income basis</w:t>
      </w:r>
      <w:bookmarkEnd w:id="72"/>
    </w:p>
    <w:p w:rsidR="00CC4928" w:rsidRPr="00A70726" w:rsidRDefault="00CC4928" w:rsidP="00CC4928">
      <w:pPr>
        <w:pStyle w:val="ActHead5"/>
      </w:pPr>
      <w:bookmarkStart w:id="73" w:name="_Toc465236724"/>
      <w:r w:rsidRPr="00A70726">
        <w:rPr>
          <w:rStyle w:val="CharSectno"/>
        </w:rPr>
        <w:t>32AF</w:t>
      </w:r>
      <w:r w:rsidRPr="00A70726">
        <w:t xml:space="preserve">  Non</w:t>
      </w:r>
      <w:r w:rsidR="00A70726">
        <w:noBreakHyphen/>
      </w:r>
      <w:r w:rsidRPr="00A70726">
        <w:t>entitlement to FTB on estimated income basis—review of income during 2 consecutive income years</w:t>
      </w:r>
      <w:bookmarkEnd w:id="73"/>
    </w:p>
    <w:p w:rsidR="00CC4928" w:rsidRPr="00A70726" w:rsidRDefault="00CC4928" w:rsidP="00CC4928">
      <w:pPr>
        <w:pStyle w:val="SubsectionHead"/>
      </w:pPr>
      <w:r w:rsidRPr="00A70726">
        <w:t>Scope of Subdivision</w:t>
      </w:r>
    </w:p>
    <w:p w:rsidR="00CC4928" w:rsidRPr="00A70726" w:rsidRDefault="00CC4928" w:rsidP="00CC4928">
      <w:pPr>
        <w:pStyle w:val="subsection"/>
      </w:pPr>
      <w:r w:rsidRPr="00A70726">
        <w:tab/>
        <w:t>(1)</w:t>
      </w:r>
      <w:r w:rsidRPr="00A70726">
        <w:tab/>
        <w:t xml:space="preserve">This </w:t>
      </w:r>
      <w:r w:rsidR="00127CA2" w:rsidRPr="00A70726">
        <w:t>Subdivision</w:t>
      </w:r>
      <w:r w:rsidR="00753CFA" w:rsidRPr="00A70726">
        <w:t xml:space="preserve"> </w:t>
      </w:r>
      <w:r w:rsidRPr="00A70726">
        <w:t>applies in relation to an individual if:</w:t>
      </w:r>
    </w:p>
    <w:p w:rsidR="00CC4928" w:rsidRPr="00A70726" w:rsidRDefault="00CC4928" w:rsidP="00CC4928">
      <w:pPr>
        <w:pStyle w:val="paragraph"/>
      </w:pPr>
      <w:r w:rsidRPr="00A70726">
        <w:tab/>
        <w:t>(a)</w:t>
      </w:r>
      <w:r w:rsidRPr="00A70726">
        <w:tab/>
        <w:t xml:space="preserve">there are 2 consecutive income years (each of which is a </w:t>
      </w:r>
      <w:r w:rsidRPr="00A70726">
        <w:rPr>
          <w:b/>
          <w:i/>
        </w:rPr>
        <w:t>consecutive year</w:t>
      </w:r>
      <w:r w:rsidRPr="00A70726">
        <w:t>) in which there are one or more days for which the individual was entitled to be paid family tax benefit worked out on an estimated income basis; and</w:t>
      </w:r>
    </w:p>
    <w:p w:rsidR="00CC4928" w:rsidRPr="00A70726" w:rsidRDefault="00CC4928" w:rsidP="00CC4928">
      <w:pPr>
        <w:pStyle w:val="paragraph"/>
      </w:pPr>
      <w:r w:rsidRPr="00A70726">
        <w:lastRenderedPageBreak/>
        <w:tab/>
        <w:t>(b)</w:t>
      </w:r>
      <w:r w:rsidRPr="00A70726">
        <w:tab/>
        <w:t>in respect of each consecutive year, the Secretary, under section</w:t>
      </w:r>
      <w:r w:rsidR="00A70726">
        <w:t> </w:t>
      </w:r>
      <w:r w:rsidRPr="00A70726">
        <w:t>105, reviews the rate of family benefit the individual was entitled to be paid for those days on the basis of the individual’s adjusted taxable income as finally determined in respect of the consecutive year by the Secretary; and</w:t>
      </w:r>
    </w:p>
    <w:p w:rsidR="00CC4928" w:rsidRPr="00A70726" w:rsidRDefault="00CC4928" w:rsidP="00CC4928">
      <w:pPr>
        <w:pStyle w:val="paragraph"/>
      </w:pPr>
      <w:r w:rsidRPr="00A70726">
        <w:tab/>
        <w:t>(c)</w:t>
      </w:r>
      <w:r w:rsidRPr="00A70726">
        <w:tab/>
        <w:t>as a result of the review and in respect of each consecutive year, the Secretary determines either or both of the following:</w:t>
      </w:r>
    </w:p>
    <w:p w:rsidR="00CC4928" w:rsidRPr="00A70726" w:rsidRDefault="00CC4928" w:rsidP="00CC4928">
      <w:pPr>
        <w:pStyle w:val="paragraphsub"/>
      </w:pPr>
      <w:r w:rsidRPr="00A70726">
        <w:tab/>
        <w:t>(i)</w:t>
      </w:r>
      <w:r w:rsidRPr="00A70726">
        <w:tab/>
        <w:t xml:space="preserve">the individual’s </w:t>
      </w:r>
      <w:r w:rsidR="00127CA2" w:rsidRPr="00A70726">
        <w:t>Part</w:t>
      </w:r>
      <w:r w:rsidR="00753CFA" w:rsidRPr="00A70726">
        <w:t xml:space="preserve"> </w:t>
      </w:r>
      <w:r w:rsidRPr="00A70726">
        <w:t xml:space="preserve">A rate of family tax benefit is nil for those days because of the individual’s adjusted taxable income, and there are no other days in either consecutive year for which the individual was entitled to be paid the </w:t>
      </w:r>
      <w:r w:rsidR="00127CA2" w:rsidRPr="00A70726">
        <w:t>Part</w:t>
      </w:r>
      <w:r w:rsidR="00753CFA" w:rsidRPr="00A70726">
        <w:t xml:space="preserve"> </w:t>
      </w:r>
      <w:r w:rsidRPr="00A70726">
        <w:t>A rate;</w:t>
      </w:r>
    </w:p>
    <w:p w:rsidR="00CC4928" w:rsidRPr="00A70726" w:rsidRDefault="00CC4928" w:rsidP="00CC4928">
      <w:pPr>
        <w:pStyle w:val="paragraphsub"/>
      </w:pPr>
      <w:r w:rsidRPr="00A70726">
        <w:tab/>
        <w:t>(ii)</w:t>
      </w:r>
      <w:r w:rsidRPr="00A70726">
        <w:tab/>
        <w:t xml:space="preserve">the individual’s </w:t>
      </w:r>
      <w:r w:rsidR="00127CA2" w:rsidRPr="00A70726">
        <w:t>Part</w:t>
      </w:r>
      <w:r w:rsidR="00753CFA" w:rsidRPr="00A70726">
        <w:t xml:space="preserve"> </w:t>
      </w:r>
      <w:r w:rsidRPr="00A70726">
        <w:t>B rate of family tax benefit is nil for those days because of subclause</w:t>
      </w:r>
      <w:r w:rsidR="00A70726">
        <w:t> </w:t>
      </w:r>
      <w:r w:rsidRPr="00A70726">
        <w:t>28B(1) of Schedule</w:t>
      </w:r>
      <w:r w:rsidR="00A70726">
        <w:t> </w:t>
      </w:r>
      <w:r w:rsidRPr="00A70726">
        <w:t>1 to the Family Assistance Act.</w:t>
      </w:r>
    </w:p>
    <w:p w:rsidR="00CC4928" w:rsidRPr="00A70726" w:rsidRDefault="00CC4928" w:rsidP="00CC4928">
      <w:pPr>
        <w:pStyle w:val="notetext"/>
      </w:pPr>
      <w:r w:rsidRPr="00A70726">
        <w:t>Note:</w:t>
      </w:r>
      <w:r w:rsidRPr="00A70726">
        <w:tab/>
        <w:t>Family tax benefit may be worked out on an estimated income basis under subsection</w:t>
      </w:r>
      <w:r w:rsidR="00A70726">
        <w:t> </w:t>
      </w:r>
      <w:r w:rsidRPr="00A70726">
        <w:t xml:space="preserve">20(1), (2A) or (3) (see definition of </w:t>
      </w:r>
      <w:r w:rsidRPr="00A70726">
        <w:rPr>
          <w:b/>
          <w:i/>
        </w:rPr>
        <w:t>estimated income basis</w:t>
      </w:r>
      <w:r w:rsidRPr="00A70726">
        <w:t xml:space="preserve"> in subsection</w:t>
      </w:r>
      <w:r w:rsidR="00A70726">
        <w:t> </w:t>
      </w:r>
      <w:r w:rsidRPr="00A70726">
        <w:t>3(1)).</w:t>
      </w:r>
    </w:p>
    <w:p w:rsidR="00CC4928" w:rsidRPr="00A70726" w:rsidRDefault="00CC4928" w:rsidP="00CC4928">
      <w:pPr>
        <w:pStyle w:val="SubsectionHead"/>
      </w:pPr>
      <w:r w:rsidRPr="00A70726">
        <w:t>Basic non</w:t>
      </w:r>
      <w:r w:rsidR="00A70726">
        <w:noBreakHyphen/>
      </w:r>
      <w:r w:rsidRPr="00A70726">
        <w:t>entitlement rule</w:t>
      </w:r>
    </w:p>
    <w:p w:rsidR="00CC4928" w:rsidRPr="00A70726" w:rsidRDefault="00CC4928" w:rsidP="00CC4928">
      <w:pPr>
        <w:pStyle w:val="subsection"/>
      </w:pPr>
      <w:r w:rsidRPr="00A70726">
        <w:tab/>
        <w:t>(2)</w:t>
      </w:r>
      <w:r w:rsidRPr="00A70726">
        <w:tab/>
        <w:t>Subject to this Subdivision:</w:t>
      </w:r>
    </w:p>
    <w:p w:rsidR="00CC4928" w:rsidRPr="00A70726" w:rsidRDefault="00CC4928" w:rsidP="00CC4928">
      <w:pPr>
        <w:pStyle w:val="paragraph"/>
      </w:pPr>
      <w:r w:rsidRPr="00A70726">
        <w:tab/>
        <w:t>(a)</w:t>
      </w:r>
      <w:r w:rsidRPr="00A70726">
        <w:tab/>
        <w:t xml:space="preserve">if </w:t>
      </w:r>
      <w:r w:rsidR="00A70726">
        <w:t>subparagraph (</w:t>
      </w:r>
      <w:r w:rsidRPr="00A70726">
        <w:t xml:space="preserve">1)(c)(i) applies—the individual is not entitled, on and after the exclusion day, to be paid the </w:t>
      </w:r>
      <w:r w:rsidR="00127CA2" w:rsidRPr="00A70726">
        <w:t>Part</w:t>
      </w:r>
      <w:r w:rsidR="00753CFA" w:rsidRPr="00A70726">
        <w:t xml:space="preserve"> </w:t>
      </w:r>
      <w:r w:rsidRPr="00A70726">
        <w:t>A rate of family tax benefit worked out on an estimated income basis; and</w:t>
      </w:r>
    </w:p>
    <w:p w:rsidR="00CC4928" w:rsidRPr="00A70726" w:rsidRDefault="00CC4928" w:rsidP="00CC4928">
      <w:pPr>
        <w:pStyle w:val="paragraph"/>
      </w:pPr>
      <w:r w:rsidRPr="00A70726">
        <w:tab/>
        <w:t>(b)</w:t>
      </w:r>
      <w:r w:rsidRPr="00A70726">
        <w:tab/>
        <w:t xml:space="preserve">if </w:t>
      </w:r>
      <w:r w:rsidR="00A70726">
        <w:t>subparagraph (</w:t>
      </w:r>
      <w:r w:rsidRPr="00A70726">
        <w:t xml:space="preserve">1)(c)(ii) applies—the individual is not entitled, on and after the exclusion day, to be paid the </w:t>
      </w:r>
      <w:r w:rsidR="00127CA2" w:rsidRPr="00A70726">
        <w:t>Part</w:t>
      </w:r>
      <w:r w:rsidR="00753CFA" w:rsidRPr="00A70726">
        <w:t xml:space="preserve"> </w:t>
      </w:r>
      <w:r w:rsidRPr="00A70726">
        <w:t>B rate of family tax benefit worked out on an estimated income basis.</w:t>
      </w:r>
    </w:p>
    <w:p w:rsidR="00CC4928" w:rsidRPr="00A70726" w:rsidRDefault="00CC4928" w:rsidP="00CC4928">
      <w:pPr>
        <w:pStyle w:val="subsection"/>
      </w:pPr>
      <w:r w:rsidRPr="00A70726">
        <w:tab/>
        <w:t>(3)</w:t>
      </w:r>
      <w:r w:rsidRPr="00A70726">
        <w:tab/>
        <w:t xml:space="preserve">For the purposes of this Subdivision, the </w:t>
      </w:r>
      <w:r w:rsidRPr="00A70726">
        <w:rPr>
          <w:b/>
          <w:i/>
        </w:rPr>
        <w:t>exclusion day</w:t>
      </w:r>
      <w:r w:rsidRPr="00A70726">
        <w:t>, in relation to an individual,</w:t>
      </w:r>
      <w:r w:rsidRPr="00A70726">
        <w:rPr>
          <w:b/>
          <w:i/>
        </w:rPr>
        <w:t xml:space="preserve"> </w:t>
      </w:r>
      <w:r w:rsidRPr="00A70726">
        <w:t>is:</w:t>
      </w:r>
    </w:p>
    <w:p w:rsidR="00CC4928" w:rsidRPr="00A70726" w:rsidRDefault="00CC4928" w:rsidP="00CC4928">
      <w:pPr>
        <w:pStyle w:val="paragraph"/>
      </w:pPr>
      <w:r w:rsidRPr="00A70726">
        <w:tab/>
        <w:t>(a)</w:t>
      </w:r>
      <w:r w:rsidRPr="00A70726">
        <w:tab/>
        <w:t>either:</w:t>
      </w:r>
    </w:p>
    <w:p w:rsidR="00CC4928" w:rsidRPr="00A70726" w:rsidRDefault="00CC4928" w:rsidP="00CC4928">
      <w:pPr>
        <w:pStyle w:val="paragraphsub"/>
      </w:pPr>
      <w:r w:rsidRPr="00A70726">
        <w:tab/>
        <w:t>(i)</w:t>
      </w:r>
      <w:r w:rsidRPr="00A70726">
        <w:tab/>
        <w:t>if the later of the consecutive years is 2010</w:t>
      </w:r>
      <w:r w:rsidR="00A70726">
        <w:noBreakHyphen/>
      </w:r>
      <w:r w:rsidRPr="00A70726">
        <w:t>11—1</w:t>
      </w:r>
      <w:r w:rsidR="00A70726">
        <w:t> </w:t>
      </w:r>
      <w:r w:rsidRPr="00A70726">
        <w:t>July 2012; or</w:t>
      </w:r>
    </w:p>
    <w:p w:rsidR="00CC4928" w:rsidRPr="00A70726" w:rsidRDefault="00CC4928" w:rsidP="00CC4928">
      <w:pPr>
        <w:pStyle w:val="paragraphsub"/>
      </w:pPr>
      <w:r w:rsidRPr="00A70726">
        <w:lastRenderedPageBreak/>
        <w:tab/>
        <w:t>(ii)</w:t>
      </w:r>
      <w:r w:rsidRPr="00A70726">
        <w:tab/>
        <w:t>in any other case—1</w:t>
      </w:r>
      <w:r w:rsidR="00A70726">
        <w:t> </w:t>
      </w:r>
      <w:r w:rsidRPr="00A70726">
        <w:t>July of the first income year after the later of the consecutive years; or</w:t>
      </w:r>
    </w:p>
    <w:p w:rsidR="00CC4928" w:rsidRPr="00A70726" w:rsidRDefault="00CC4928" w:rsidP="00CC4928">
      <w:pPr>
        <w:pStyle w:val="paragraph"/>
      </w:pPr>
      <w:r w:rsidRPr="00A70726">
        <w:tab/>
        <w:t>(b)</w:t>
      </w:r>
      <w:r w:rsidRPr="00A70726">
        <w:tab/>
        <w:t>if the Secretary determines a later day in relation to the individual—the later day.</w:t>
      </w:r>
    </w:p>
    <w:p w:rsidR="00CC4928" w:rsidRPr="00A70726" w:rsidRDefault="00CC4928" w:rsidP="00CC4928">
      <w:pPr>
        <w:pStyle w:val="subsection"/>
      </w:pPr>
      <w:r w:rsidRPr="00A70726">
        <w:tab/>
        <w:t>(4)</w:t>
      </w:r>
      <w:r w:rsidRPr="00A70726">
        <w:tab/>
        <w:t xml:space="preserve">A determination under </w:t>
      </w:r>
      <w:r w:rsidR="00A70726">
        <w:t>paragraph (</w:t>
      </w:r>
      <w:r w:rsidRPr="00A70726">
        <w:t>3)(b) is not a legislative instrument.</w:t>
      </w:r>
    </w:p>
    <w:p w:rsidR="00CC4928" w:rsidRPr="00A70726" w:rsidRDefault="00CC4928" w:rsidP="00CC4928">
      <w:pPr>
        <w:pStyle w:val="SubsectionHead"/>
      </w:pPr>
      <w:r w:rsidRPr="00A70726">
        <w:t>Position of individual’s partner</w:t>
      </w:r>
    </w:p>
    <w:p w:rsidR="00CC4928" w:rsidRPr="00A70726" w:rsidRDefault="00CC4928" w:rsidP="00CC4928">
      <w:pPr>
        <w:pStyle w:val="subsection"/>
      </w:pPr>
      <w:r w:rsidRPr="00A70726">
        <w:tab/>
        <w:t>(5)</w:t>
      </w:r>
      <w:r w:rsidRPr="00A70726">
        <w:tab/>
        <w:t xml:space="preserve">While </w:t>
      </w:r>
      <w:r w:rsidR="00A70726">
        <w:t>paragraph (</w:t>
      </w:r>
      <w:r w:rsidRPr="00A70726">
        <w:t xml:space="preserve">2)(a) applies in relation to the individual, the individual’s partner (if any) is not entitled to be paid the </w:t>
      </w:r>
      <w:r w:rsidR="00127CA2" w:rsidRPr="00A70726">
        <w:t>Part</w:t>
      </w:r>
      <w:r w:rsidR="00753CFA" w:rsidRPr="00A70726">
        <w:t xml:space="preserve"> </w:t>
      </w:r>
      <w:r w:rsidRPr="00A70726">
        <w:t>A rate of family tax benefit worked out on an estimated income basis.</w:t>
      </w:r>
    </w:p>
    <w:p w:rsidR="00CC4928" w:rsidRPr="00A70726" w:rsidRDefault="00CC4928" w:rsidP="00CC4928">
      <w:pPr>
        <w:pStyle w:val="subsection"/>
      </w:pPr>
      <w:r w:rsidRPr="00A70726">
        <w:tab/>
        <w:t>(6)</w:t>
      </w:r>
      <w:r w:rsidRPr="00A70726">
        <w:tab/>
        <w:t xml:space="preserve">While </w:t>
      </w:r>
      <w:r w:rsidR="00A70726">
        <w:t>paragraph (</w:t>
      </w:r>
      <w:r w:rsidRPr="00A70726">
        <w:t xml:space="preserve">2)(b) applies in relation to the individual, the individual’s partner (if any) is not entitled to be paid the </w:t>
      </w:r>
      <w:r w:rsidR="00127CA2" w:rsidRPr="00A70726">
        <w:t>Part</w:t>
      </w:r>
      <w:r w:rsidR="00753CFA" w:rsidRPr="00A70726">
        <w:t xml:space="preserve"> </w:t>
      </w:r>
      <w:r w:rsidRPr="00A70726">
        <w:t>B rate of family tax benefit worked out on an estimated income basis.</w:t>
      </w:r>
    </w:p>
    <w:p w:rsidR="00CC4928" w:rsidRPr="00A70726" w:rsidRDefault="00CC4928" w:rsidP="00CC4928">
      <w:pPr>
        <w:pStyle w:val="SubsectionHead"/>
      </w:pPr>
      <w:r w:rsidRPr="00A70726">
        <w:t>Multiple applications of section</w:t>
      </w:r>
    </w:p>
    <w:p w:rsidR="00CC4928" w:rsidRPr="00A70726" w:rsidRDefault="00CC4928" w:rsidP="00CC4928">
      <w:pPr>
        <w:pStyle w:val="subsection"/>
      </w:pPr>
      <w:r w:rsidRPr="00A70726">
        <w:tab/>
        <w:t>(7)</w:t>
      </w:r>
      <w:r w:rsidRPr="00A70726">
        <w:tab/>
        <w:t>Sections</w:t>
      </w:r>
      <w:r w:rsidR="00A70726">
        <w:t> </w:t>
      </w:r>
      <w:r w:rsidRPr="00A70726">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A70726" w:rsidRDefault="00CC4928" w:rsidP="00CC4928">
      <w:pPr>
        <w:pStyle w:val="ActHead5"/>
      </w:pPr>
      <w:bookmarkStart w:id="74" w:name="_Toc465236725"/>
      <w:r w:rsidRPr="00A70726">
        <w:rPr>
          <w:rStyle w:val="CharSectno"/>
        </w:rPr>
        <w:t>32AG</w:t>
      </w:r>
      <w:r w:rsidRPr="00A70726">
        <w:t xml:space="preserve">  Exception—greater than nil rate of FTB for later income year</w:t>
      </w:r>
      <w:bookmarkEnd w:id="74"/>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 xml:space="preserve">This section applies if, in respect of an income year (the </w:t>
      </w:r>
      <w:r w:rsidRPr="00A70726">
        <w:rPr>
          <w:b/>
          <w:i/>
        </w:rPr>
        <w:t>payment year</w:t>
      </w:r>
      <w:r w:rsidRPr="00A70726">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A70726">
        <w:rPr>
          <w:b/>
          <w:i/>
        </w:rPr>
        <w:t>payment day</w:t>
      </w:r>
      <w:r w:rsidRPr="00A70726">
        <w:t>):</w:t>
      </w:r>
    </w:p>
    <w:p w:rsidR="00CC4928" w:rsidRPr="00A70726" w:rsidRDefault="00CC4928" w:rsidP="00CC4928">
      <w:pPr>
        <w:pStyle w:val="paragraph"/>
      </w:pPr>
      <w:r w:rsidRPr="00A70726">
        <w:tab/>
        <w:t>(a)</w:t>
      </w:r>
      <w:r w:rsidRPr="00A70726">
        <w:tab/>
        <w:t xml:space="preserve">the individual’s </w:t>
      </w:r>
      <w:r w:rsidR="00127CA2" w:rsidRPr="00A70726">
        <w:t>Part</w:t>
      </w:r>
      <w:r w:rsidR="00753CFA" w:rsidRPr="00A70726">
        <w:t xml:space="preserve"> </w:t>
      </w:r>
      <w:r w:rsidRPr="00A70726">
        <w:t>A rate of family tax benefit is greater than nil on one or more days in the payment year;</w:t>
      </w:r>
    </w:p>
    <w:p w:rsidR="00CC4928" w:rsidRPr="00A70726" w:rsidRDefault="00CC4928" w:rsidP="00CC4928">
      <w:pPr>
        <w:pStyle w:val="paragraph"/>
      </w:pPr>
      <w:r w:rsidRPr="00A70726">
        <w:tab/>
        <w:t>(b)</w:t>
      </w:r>
      <w:r w:rsidRPr="00A70726">
        <w:tab/>
        <w:t xml:space="preserve">the individual’s </w:t>
      </w:r>
      <w:r w:rsidR="00127CA2" w:rsidRPr="00A70726">
        <w:t>Part</w:t>
      </w:r>
      <w:r w:rsidR="00753CFA" w:rsidRPr="00A70726">
        <w:t xml:space="preserve"> </w:t>
      </w:r>
      <w:r w:rsidRPr="00A70726">
        <w:t>B rate of family tax benefit is greater than nil on one or more days in the payment year.</w:t>
      </w:r>
    </w:p>
    <w:p w:rsidR="00CC4928" w:rsidRPr="00A70726" w:rsidRDefault="00CC4928" w:rsidP="00CC4928">
      <w:pPr>
        <w:pStyle w:val="SubsectionHead"/>
      </w:pPr>
      <w:r w:rsidRPr="00A70726">
        <w:lastRenderedPageBreak/>
        <w:t>Payment day is in same income year as exclusion day</w:t>
      </w:r>
    </w:p>
    <w:p w:rsidR="00CC4928" w:rsidRPr="00A70726" w:rsidRDefault="00CC4928" w:rsidP="00CC4928">
      <w:pPr>
        <w:pStyle w:val="subsection"/>
      </w:pPr>
      <w:r w:rsidRPr="00A70726">
        <w:tab/>
        <w:t>(2)</w:t>
      </w:r>
      <w:r w:rsidRPr="00A70726">
        <w:tab/>
        <w:t>If the payment day is in the income year in which the exclusion day occurs, then:</w:t>
      </w:r>
    </w:p>
    <w:p w:rsidR="00CC4928" w:rsidRPr="00A70726" w:rsidRDefault="00CC4928" w:rsidP="00CC4928">
      <w:pPr>
        <w:pStyle w:val="paragraph"/>
      </w:pPr>
      <w:r w:rsidRPr="00A70726">
        <w:tab/>
        <w:t>(a)</w:t>
      </w:r>
      <w:r w:rsidRPr="00A70726">
        <w:tab/>
        <w:t xml:space="preserve">if this section applies in relation to the </w:t>
      </w:r>
      <w:r w:rsidR="00127CA2" w:rsidRPr="00A70726">
        <w:t>Part</w:t>
      </w:r>
      <w:r w:rsidR="00753CFA" w:rsidRPr="00A70726">
        <w:t xml:space="preserve"> </w:t>
      </w:r>
      <w:r w:rsidRPr="00A70726">
        <w:t>A rate of family tax benefit—paragraph</w:t>
      </w:r>
      <w:r w:rsidR="00A70726">
        <w:t> </w:t>
      </w:r>
      <w:r w:rsidRPr="00A70726">
        <w:t>32AF(2)(a) is taken not to have applied in relation to the individual; and</w:t>
      </w:r>
    </w:p>
    <w:p w:rsidR="00CC4928" w:rsidRPr="00A70726" w:rsidRDefault="00CC4928" w:rsidP="00CC4928">
      <w:pPr>
        <w:pStyle w:val="paragraph"/>
      </w:pPr>
      <w:r w:rsidRPr="00A70726">
        <w:tab/>
        <w:t>(b)</w:t>
      </w:r>
      <w:r w:rsidRPr="00A70726">
        <w:tab/>
        <w:t xml:space="preserve">if this section applies in relation to the </w:t>
      </w:r>
      <w:r w:rsidR="00127CA2" w:rsidRPr="00A70726">
        <w:t>Part</w:t>
      </w:r>
      <w:r w:rsidR="00753CFA" w:rsidRPr="00A70726">
        <w:t xml:space="preserve"> </w:t>
      </w:r>
      <w:r w:rsidRPr="00A70726">
        <w:t>B rate of family tax benefit—paragraph</w:t>
      </w:r>
      <w:r w:rsidR="00A70726">
        <w:t> </w:t>
      </w:r>
      <w:r w:rsidRPr="00A70726">
        <w:t>32AF(2)(b) is taken not to have applied in relation to the individual.</w:t>
      </w:r>
    </w:p>
    <w:p w:rsidR="00CC4928" w:rsidRPr="00A70726" w:rsidRDefault="00CC4928" w:rsidP="00CC4928">
      <w:pPr>
        <w:pStyle w:val="notetext"/>
      </w:pPr>
      <w:r w:rsidRPr="00A70726">
        <w:t>Example:</w:t>
      </w:r>
      <w:r w:rsidRPr="00A70726">
        <w:tab/>
        <w:t>Assume that under section</w:t>
      </w:r>
      <w:r w:rsidR="00A70726">
        <w:t> </w:t>
      </w:r>
      <w:r w:rsidRPr="00A70726">
        <w:t>32AF the consecutive years are 2009</w:t>
      </w:r>
      <w:r w:rsidR="00A70726">
        <w:noBreakHyphen/>
      </w:r>
      <w:r w:rsidRPr="00A70726">
        <w:t>10 and 2010</w:t>
      </w:r>
      <w:r w:rsidR="00A70726">
        <w:noBreakHyphen/>
      </w:r>
      <w:r w:rsidRPr="00A70726">
        <w:t>11. Assume that the individual is not entitled, on and after 1</w:t>
      </w:r>
      <w:r w:rsidR="00A70726">
        <w:t> </w:t>
      </w:r>
      <w:r w:rsidRPr="00A70726">
        <w:t xml:space="preserve">July 2012, to be paid the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worked out on an estimated income basis. The exclusion day is 1</w:t>
      </w:r>
      <w:r w:rsidR="00A70726">
        <w:t> </w:t>
      </w:r>
      <w:r w:rsidRPr="00A70726">
        <w:t>July 2012.</w:t>
      </w:r>
    </w:p>
    <w:p w:rsidR="00CC4928" w:rsidRPr="00A70726" w:rsidRDefault="00CC4928" w:rsidP="00CC4928">
      <w:pPr>
        <w:pStyle w:val="notetext"/>
      </w:pPr>
      <w:r w:rsidRPr="00A70726">
        <w:tab/>
        <w:t>Assume that on 1</w:t>
      </w:r>
      <w:r w:rsidR="00A70726">
        <w:t> </w:t>
      </w:r>
      <w:r w:rsidRPr="00A70726">
        <w:t xml:space="preserve">November 2012 the Secretary determines, under </w:t>
      </w:r>
      <w:r w:rsidR="00A70726">
        <w:t>subsection (</w:t>
      </w:r>
      <w:r w:rsidRPr="00A70726">
        <w:t xml:space="preserve">1), that the individual’s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are greater than nil on one or more days in 2011</w:t>
      </w:r>
      <w:r w:rsidR="00A70726">
        <w:noBreakHyphen/>
      </w:r>
      <w:r w:rsidRPr="00A70726">
        <w:t>12. The payment day is 1</w:t>
      </w:r>
      <w:r w:rsidR="00A70726">
        <w:t> </w:t>
      </w:r>
      <w:r w:rsidRPr="00A70726">
        <w:t>November 2012.</w:t>
      </w:r>
    </w:p>
    <w:p w:rsidR="00CC4928" w:rsidRPr="00A70726" w:rsidRDefault="00CC4928" w:rsidP="00CC4928">
      <w:pPr>
        <w:pStyle w:val="notetext"/>
      </w:pPr>
      <w:r w:rsidRPr="00A70726">
        <w:tab/>
        <w:t xml:space="preserve">Under </w:t>
      </w:r>
      <w:r w:rsidR="00A70726">
        <w:t>subsection (</w:t>
      </w:r>
      <w:r w:rsidRPr="00A70726">
        <w:t>2), subsection</w:t>
      </w:r>
      <w:r w:rsidR="00A70726">
        <w:t> </w:t>
      </w:r>
      <w:r w:rsidRPr="00A70726">
        <w:t>32AF(2) is taken not to have prevented the individual from being entitled, on and after 1</w:t>
      </w:r>
      <w:r w:rsidR="00A70726">
        <w:t> </w:t>
      </w:r>
      <w:r w:rsidRPr="00A70726">
        <w:t>July 2012, to be paid family tax benefit worked out on an estimated income basis.</w:t>
      </w:r>
    </w:p>
    <w:p w:rsidR="00CC4928" w:rsidRPr="00A70726" w:rsidRDefault="00CC4928" w:rsidP="00CC4928">
      <w:pPr>
        <w:pStyle w:val="SubsectionHead"/>
      </w:pPr>
      <w:r w:rsidRPr="00A70726">
        <w:t>Payment day is in income year later than that of exclusion day</w:t>
      </w:r>
    </w:p>
    <w:p w:rsidR="00CC4928" w:rsidRPr="00A70726" w:rsidRDefault="00CC4928" w:rsidP="00CC4928">
      <w:pPr>
        <w:pStyle w:val="subsection"/>
      </w:pPr>
      <w:r w:rsidRPr="00A70726">
        <w:tab/>
        <w:t>(3)</w:t>
      </w:r>
      <w:r w:rsidRPr="00A70726">
        <w:tab/>
        <w:t>If the payment day is in an income year that is later than the income year in which the exclusion day occurs, then:</w:t>
      </w:r>
    </w:p>
    <w:p w:rsidR="00CC4928" w:rsidRPr="00A70726" w:rsidRDefault="00CC4928" w:rsidP="00CC4928">
      <w:pPr>
        <w:pStyle w:val="paragraph"/>
      </w:pPr>
      <w:r w:rsidRPr="00A70726">
        <w:tab/>
        <w:t>(a)</w:t>
      </w:r>
      <w:r w:rsidRPr="00A70726">
        <w:tab/>
        <w:t xml:space="preserve">if this section applies in relation to the </w:t>
      </w:r>
      <w:r w:rsidR="00127CA2" w:rsidRPr="00A70726">
        <w:t>Part</w:t>
      </w:r>
      <w:r w:rsidR="00753CFA" w:rsidRPr="00A70726">
        <w:t xml:space="preserve"> </w:t>
      </w:r>
      <w:r w:rsidRPr="00A70726">
        <w:t>A rate of family tax benefit—paragraph</w:t>
      </w:r>
      <w:r w:rsidR="00A70726">
        <w:t> </w:t>
      </w:r>
      <w:r w:rsidRPr="00A70726">
        <w:t>32AF(2)(a) ceases to apply in relation to the individual on 1</w:t>
      </w:r>
      <w:r w:rsidR="00A70726">
        <w:t> </w:t>
      </w:r>
      <w:r w:rsidRPr="00A70726">
        <w:t>July of the later income year; and</w:t>
      </w:r>
    </w:p>
    <w:p w:rsidR="00CC4928" w:rsidRPr="00A70726" w:rsidRDefault="00CC4928" w:rsidP="00CC4928">
      <w:pPr>
        <w:pStyle w:val="paragraph"/>
      </w:pPr>
      <w:r w:rsidRPr="00A70726">
        <w:tab/>
        <w:t>(b)</w:t>
      </w:r>
      <w:r w:rsidRPr="00A70726">
        <w:tab/>
        <w:t xml:space="preserve">if this section applies in relation to the </w:t>
      </w:r>
      <w:r w:rsidR="00127CA2" w:rsidRPr="00A70726">
        <w:t>Part</w:t>
      </w:r>
      <w:r w:rsidR="00753CFA" w:rsidRPr="00A70726">
        <w:t xml:space="preserve"> </w:t>
      </w:r>
      <w:r w:rsidRPr="00A70726">
        <w:t>B rate of family tax benefit—paragraph</w:t>
      </w:r>
      <w:r w:rsidR="00A70726">
        <w:t> </w:t>
      </w:r>
      <w:r w:rsidRPr="00A70726">
        <w:t>32AF(2)(b) ceases to apply in relation to the individual on 1</w:t>
      </w:r>
      <w:r w:rsidR="00A70726">
        <w:t> </w:t>
      </w:r>
      <w:r w:rsidRPr="00A70726">
        <w:t>July of the later income year.</w:t>
      </w:r>
    </w:p>
    <w:p w:rsidR="00CC4928" w:rsidRPr="00A70726" w:rsidRDefault="00CC4928" w:rsidP="00CC4928">
      <w:pPr>
        <w:pStyle w:val="notetext"/>
      </w:pPr>
      <w:r w:rsidRPr="00A70726">
        <w:t>Example:</w:t>
      </w:r>
      <w:r w:rsidRPr="00A70726">
        <w:tab/>
        <w:t>Assume that under section</w:t>
      </w:r>
      <w:r w:rsidR="00A70726">
        <w:t> </w:t>
      </w:r>
      <w:r w:rsidRPr="00A70726">
        <w:t>32AF the consecutive years are 2009</w:t>
      </w:r>
      <w:r w:rsidR="00A70726">
        <w:noBreakHyphen/>
      </w:r>
      <w:r w:rsidRPr="00A70726">
        <w:t>10 and 2010</w:t>
      </w:r>
      <w:r w:rsidR="00A70726">
        <w:noBreakHyphen/>
      </w:r>
      <w:r w:rsidRPr="00A70726">
        <w:t>11. Assume that the individual is not entitled, on and after 1</w:t>
      </w:r>
      <w:r w:rsidR="00A70726">
        <w:t> </w:t>
      </w:r>
      <w:r w:rsidRPr="00A70726">
        <w:t xml:space="preserve">July 2012, to be paid the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worked out on an estimated income basis. The exclusion day is 1</w:t>
      </w:r>
      <w:r w:rsidR="00A70726">
        <w:t> </w:t>
      </w:r>
      <w:r w:rsidRPr="00A70726">
        <w:t>July 2012.</w:t>
      </w:r>
    </w:p>
    <w:p w:rsidR="00CC4928" w:rsidRPr="00A70726" w:rsidRDefault="00CC4928" w:rsidP="00CC4928">
      <w:pPr>
        <w:pStyle w:val="notetext"/>
      </w:pPr>
      <w:r w:rsidRPr="00A70726">
        <w:lastRenderedPageBreak/>
        <w:tab/>
        <w:t>Assume that on 1</w:t>
      </w:r>
      <w:r w:rsidR="00A70726">
        <w:t> </w:t>
      </w:r>
      <w:r w:rsidRPr="00A70726">
        <w:t xml:space="preserve">November 2013 the Secretary determines, under </w:t>
      </w:r>
      <w:r w:rsidR="00A70726">
        <w:t>subsection (</w:t>
      </w:r>
      <w:r w:rsidRPr="00A70726">
        <w:t xml:space="preserve">1), that the individual’s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are greater than nil on one or more days in 2011</w:t>
      </w:r>
      <w:r w:rsidR="00A70726">
        <w:noBreakHyphen/>
      </w:r>
      <w:r w:rsidRPr="00A70726">
        <w:t>12. The payment day is 1</w:t>
      </w:r>
      <w:r w:rsidR="00A70726">
        <w:t> </w:t>
      </w:r>
      <w:r w:rsidRPr="00A70726">
        <w:t>November 2013.</w:t>
      </w:r>
    </w:p>
    <w:p w:rsidR="00CC4928" w:rsidRPr="00A70726" w:rsidRDefault="00CC4928" w:rsidP="00CC4928">
      <w:pPr>
        <w:pStyle w:val="notetext"/>
      </w:pPr>
      <w:r w:rsidRPr="00A70726">
        <w:tab/>
        <w:t xml:space="preserve">Under </w:t>
      </w:r>
      <w:r w:rsidR="00A70726">
        <w:t>subsection (</w:t>
      </w:r>
      <w:r w:rsidRPr="00A70726">
        <w:t>3), subsection</w:t>
      </w:r>
      <w:r w:rsidR="00A70726">
        <w:t> </w:t>
      </w:r>
      <w:r w:rsidRPr="00A70726">
        <w:t>32AF(2) ceases to prevent the individual from being entitled, on and after 1</w:t>
      </w:r>
      <w:r w:rsidR="00A70726">
        <w:t> </w:t>
      </w:r>
      <w:r w:rsidRPr="00A70726">
        <w:t>July 2013, to be paid family tax benefit worked out on an estimated income basis.</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75" w:name="_Toc465236726"/>
      <w:r w:rsidRPr="00A70726">
        <w:rPr>
          <w:rStyle w:val="CharSectno"/>
        </w:rPr>
        <w:t>32AH</w:t>
      </w:r>
      <w:r w:rsidRPr="00A70726">
        <w:t xml:space="preserve">  Exception—resumption of eligibility for FTB</w:t>
      </w:r>
      <w:bookmarkEnd w:id="75"/>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This section applies if:</w:t>
      </w:r>
    </w:p>
    <w:p w:rsidR="00CC4928" w:rsidRPr="00A70726" w:rsidRDefault="00CC4928" w:rsidP="00CC4928">
      <w:pPr>
        <w:pStyle w:val="paragraph"/>
      </w:pPr>
      <w:r w:rsidRPr="00A70726">
        <w:tab/>
        <w:t>(a)</w:t>
      </w:r>
      <w:r w:rsidRPr="00A70726">
        <w:tab/>
        <w:t xml:space="preserve">the individual is not eligible for family tax benefit for the whole of an income year (the </w:t>
      </w:r>
      <w:r w:rsidRPr="00A70726">
        <w:rPr>
          <w:b/>
          <w:i/>
        </w:rPr>
        <w:t>applicable year</w:t>
      </w:r>
      <w:r w:rsidRPr="00A70726">
        <w:t>) that is after the later of the consecutive years (other than because of the individual’s income or the individual’s partner’s income); and</w:t>
      </w:r>
    </w:p>
    <w:p w:rsidR="00CC4928" w:rsidRPr="00A70726" w:rsidRDefault="00CC4928" w:rsidP="00CC4928">
      <w:pPr>
        <w:pStyle w:val="paragraph"/>
      </w:pPr>
      <w:r w:rsidRPr="00A70726">
        <w:tab/>
        <w:t>(b)</w:t>
      </w:r>
      <w:r w:rsidRPr="00A70726">
        <w:tab/>
        <w:t xml:space="preserve">after the applicable year, the individual makes a claim for family tax benefit in relation to the income year (the </w:t>
      </w:r>
      <w:r w:rsidRPr="00A70726">
        <w:rPr>
          <w:b/>
          <w:i/>
        </w:rPr>
        <w:t>current year</w:t>
      </w:r>
      <w:r w:rsidRPr="00A70726">
        <w:t>) in which the claim is made; and</w:t>
      </w:r>
    </w:p>
    <w:p w:rsidR="00CC4928" w:rsidRPr="00A70726" w:rsidRDefault="00CC4928" w:rsidP="00CC4928">
      <w:pPr>
        <w:pStyle w:val="paragraph"/>
      </w:pPr>
      <w:r w:rsidRPr="00A70726">
        <w:tab/>
        <w:t>(c)</w:t>
      </w:r>
      <w:r w:rsidRPr="00A70726">
        <w:tab/>
        <w:t>the Secretary has finally determined the individual’s adjusted taxable income in respect of the applicable year; and</w:t>
      </w:r>
    </w:p>
    <w:p w:rsidR="00CC4928" w:rsidRPr="00A70726" w:rsidRDefault="00CC4928" w:rsidP="00CC4928">
      <w:pPr>
        <w:pStyle w:val="paragraph"/>
      </w:pPr>
      <w:r w:rsidRPr="00A70726">
        <w:tab/>
        <w:t>(d)</w:t>
      </w:r>
      <w:r w:rsidRPr="00A70726">
        <w:tab/>
        <w:t>the Secretary is satisfied that, if the Secretary were to take into account that adjusted taxable income, either or both of the following would apply in respect of one or more days in the current year:</w:t>
      </w:r>
    </w:p>
    <w:p w:rsidR="00CC4928" w:rsidRPr="00A70726" w:rsidRDefault="00CC4928" w:rsidP="00CC4928">
      <w:pPr>
        <w:pStyle w:val="paragraphsub"/>
      </w:pPr>
      <w:r w:rsidRPr="00A70726">
        <w:tab/>
        <w:t>(i)</w:t>
      </w:r>
      <w:r w:rsidRPr="00A70726">
        <w:tab/>
        <w:t xml:space="preserve">the individual’s </w:t>
      </w:r>
      <w:r w:rsidR="00127CA2" w:rsidRPr="00A70726">
        <w:t>Part</w:t>
      </w:r>
      <w:r w:rsidR="00753CFA" w:rsidRPr="00A70726">
        <w:t xml:space="preserve"> </w:t>
      </w:r>
      <w:r w:rsidRPr="00A70726">
        <w:t>A rate of family tax benefit would be greater than nil;</w:t>
      </w:r>
    </w:p>
    <w:p w:rsidR="00CC4928" w:rsidRPr="00A70726" w:rsidRDefault="00CC4928" w:rsidP="00CC4928">
      <w:pPr>
        <w:pStyle w:val="paragraphsub"/>
      </w:pPr>
      <w:r w:rsidRPr="00A70726">
        <w:tab/>
        <w:t>(ii)</w:t>
      </w:r>
      <w:r w:rsidRPr="00A70726">
        <w:tab/>
        <w:t xml:space="preserve">the individual’s </w:t>
      </w:r>
      <w:r w:rsidR="00127CA2" w:rsidRPr="00A70726">
        <w:t>Part</w:t>
      </w:r>
      <w:r w:rsidR="00753CFA" w:rsidRPr="00A70726">
        <w:t xml:space="preserve"> </w:t>
      </w:r>
      <w:r w:rsidRPr="00A70726">
        <w:t>B rate of family tax benefit would be greater than nil, or would be nil (other than because of subclause</w:t>
      </w:r>
      <w:r w:rsidR="00A70726">
        <w:t> </w:t>
      </w:r>
      <w:r w:rsidRPr="00A70726">
        <w:t>28B(1) of Schedule</w:t>
      </w:r>
      <w:r w:rsidR="00A70726">
        <w:t> </w:t>
      </w:r>
      <w:r w:rsidRPr="00A70726">
        <w:t>1 to the Family Assistance Act).</w:t>
      </w:r>
    </w:p>
    <w:p w:rsidR="00CC4928" w:rsidRPr="00A70726" w:rsidRDefault="00CC4928" w:rsidP="00CC4928">
      <w:pPr>
        <w:pStyle w:val="SubsectionHead"/>
      </w:pPr>
      <w:r w:rsidRPr="00A70726">
        <w:lastRenderedPageBreak/>
        <w:t>Exclusion day is in current year</w:t>
      </w:r>
    </w:p>
    <w:p w:rsidR="00CC4928" w:rsidRPr="00A70726" w:rsidRDefault="00CC4928" w:rsidP="00CC4928">
      <w:pPr>
        <w:pStyle w:val="subsection"/>
      </w:pPr>
      <w:r w:rsidRPr="00A70726">
        <w:tab/>
        <w:t>(2)</w:t>
      </w:r>
      <w:r w:rsidRPr="00A70726">
        <w:tab/>
        <w:t>If the exclusion day is in the current year, then:</w:t>
      </w:r>
    </w:p>
    <w:p w:rsidR="00CC4928" w:rsidRPr="00A70726" w:rsidRDefault="00CC4928" w:rsidP="00CC4928">
      <w:pPr>
        <w:pStyle w:val="paragraph"/>
      </w:pPr>
      <w:r w:rsidRPr="00A70726">
        <w:tab/>
        <w:t>(a)</w:t>
      </w:r>
      <w:r w:rsidRPr="00A70726">
        <w:tab/>
        <w:t xml:space="preserve">if this section applies in relation to the </w:t>
      </w:r>
      <w:r w:rsidR="00127CA2" w:rsidRPr="00A70726">
        <w:t>Part</w:t>
      </w:r>
      <w:r w:rsidR="00753CFA" w:rsidRPr="00A70726">
        <w:t xml:space="preserve"> </w:t>
      </w:r>
      <w:r w:rsidRPr="00A70726">
        <w:t>A rate of family tax benefit—paragraph</w:t>
      </w:r>
      <w:r w:rsidR="00A70726">
        <w:t> </w:t>
      </w:r>
      <w:r w:rsidRPr="00A70726">
        <w:t>32AF(2)(a) is taken not to have applied in relation to the individual; and</w:t>
      </w:r>
    </w:p>
    <w:p w:rsidR="00CC4928" w:rsidRPr="00A70726" w:rsidRDefault="00CC4928" w:rsidP="00CC4928">
      <w:pPr>
        <w:pStyle w:val="paragraph"/>
      </w:pPr>
      <w:r w:rsidRPr="00A70726">
        <w:tab/>
        <w:t>(b)</w:t>
      </w:r>
      <w:r w:rsidRPr="00A70726">
        <w:tab/>
        <w:t xml:space="preserve">if this section applies in relation to the </w:t>
      </w:r>
      <w:r w:rsidR="00127CA2" w:rsidRPr="00A70726">
        <w:t>Part</w:t>
      </w:r>
      <w:r w:rsidR="00753CFA" w:rsidRPr="00A70726">
        <w:t xml:space="preserve"> </w:t>
      </w:r>
      <w:r w:rsidRPr="00A70726">
        <w:t>B rate of family tax benefit—paragraph</w:t>
      </w:r>
      <w:r w:rsidR="00A70726">
        <w:t> </w:t>
      </w:r>
      <w:r w:rsidRPr="00A70726">
        <w:t>32AF(2)(b) is taken not to have applied in relation to the individual.</w:t>
      </w:r>
    </w:p>
    <w:p w:rsidR="00CC4928" w:rsidRPr="00A70726" w:rsidRDefault="00CC4928" w:rsidP="00CC4928">
      <w:pPr>
        <w:pStyle w:val="notetext"/>
      </w:pPr>
      <w:r w:rsidRPr="00A70726">
        <w:t>Example:</w:t>
      </w:r>
      <w:r w:rsidRPr="00A70726">
        <w:tab/>
        <w:t>Assume that under section</w:t>
      </w:r>
      <w:r w:rsidR="00A70726">
        <w:t> </w:t>
      </w:r>
      <w:r w:rsidRPr="00A70726">
        <w:t>32AF the consecutive years are 2009</w:t>
      </w:r>
      <w:r w:rsidR="00A70726">
        <w:noBreakHyphen/>
      </w:r>
      <w:r w:rsidRPr="00A70726">
        <w:t>10 and 2010</w:t>
      </w:r>
      <w:r w:rsidR="00A70726">
        <w:noBreakHyphen/>
      </w:r>
      <w:r w:rsidRPr="00A70726">
        <w:t>11. Assume that the individual is not entitled, on and after 1</w:t>
      </w:r>
      <w:r w:rsidR="00A70726">
        <w:t> </w:t>
      </w:r>
      <w:r w:rsidRPr="00A70726">
        <w:t xml:space="preserve">July 2012, to be paid the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worked out on an estimated income basis. The exclusion day is 1</w:t>
      </w:r>
      <w:r w:rsidR="00A70726">
        <w:t> </w:t>
      </w:r>
      <w:r w:rsidRPr="00A70726">
        <w:t>July 2012.</w:t>
      </w:r>
    </w:p>
    <w:p w:rsidR="00CC4928" w:rsidRPr="00A70726" w:rsidRDefault="00CC4928" w:rsidP="00CC4928">
      <w:pPr>
        <w:pStyle w:val="notetext"/>
      </w:pPr>
      <w:r w:rsidRPr="00A70726">
        <w:tab/>
        <w:t>Assume that the individual is not eligible for family tax benefit for the whole of 2011</w:t>
      </w:r>
      <w:r w:rsidR="00A70726">
        <w:noBreakHyphen/>
      </w:r>
      <w:r w:rsidRPr="00A70726">
        <w:t>12 (the applicable year). Assume that in 2012</w:t>
      </w:r>
      <w:r w:rsidR="00A70726">
        <w:noBreakHyphen/>
      </w:r>
      <w:r w:rsidRPr="00A70726">
        <w:t>13 (the current year) the individual makes a claim for family tax benefit for 2012</w:t>
      </w:r>
      <w:r w:rsidR="00A70726">
        <w:noBreakHyphen/>
      </w:r>
      <w:r w:rsidRPr="00A70726">
        <w:t>13.</w:t>
      </w:r>
    </w:p>
    <w:p w:rsidR="00CC4928" w:rsidRPr="00A70726" w:rsidRDefault="00CC4928" w:rsidP="00CC4928">
      <w:pPr>
        <w:pStyle w:val="notetext"/>
      </w:pPr>
      <w:r w:rsidRPr="00A70726">
        <w:tab/>
        <w:t>Assume that the Secretary is satisfied that, if the Secretary were to take into account the individual’s final adjusted taxable income for 2011</w:t>
      </w:r>
      <w:r w:rsidR="00A70726">
        <w:noBreakHyphen/>
      </w:r>
      <w:r w:rsidRPr="00A70726">
        <w:t xml:space="preserve">12, the individual’s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would be greater than nil on one or more days in 2012</w:t>
      </w:r>
      <w:r w:rsidR="00A70726">
        <w:noBreakHyphen/>
      </w:r>
      <w:r w:rsidRPr="00A70726">
        <w:t>13.</w:t>
      </w:r>
    </w:p>
    <w:p w:rsidR="00CC4928" w:rsidRPr="00A70726" w:rsidRDefault="00CC4928" w:rsidP="00CC4928">
      <w:pPr>
        <w:pStyle w:val="notetext"/>
      </w:pPr>
      <w:r w:rsidRPr="00A70726">
        <w:tab/>
        <w:t xml:space="preserve">Under </w:t>
      </w:r>
      <w:r w:rsidR="00A70726">
        <w:t>subsection (</w:t>
      </w:r>
      <w:r w:rsidRPr="00A70726">
        <w:t>2), subsection</w:t>
      </w:r>
      <w:r w:rsidR="00A70726">
        <w:t> </w:t>
      </w:r>
      <w:r w:rsidRPr="00A70726">
        <w:t>32AF(2) is taken not to have prevented the individual from being entitled, on and after 1</w:t>
      </w:r>
      <w:r w:rsidR="00A70726">
        <w:t> </w:t>
      </w:r>
      <w:r w:rsidRPr="00A70726">
        <w:t>July 2012, to be paid family tax benefit worked out on an estimated income basis.</w:t>
      </w:r>
    </w:p>
    <w:p w:rsidR="00CC4928" w:rsidRPr="00A70726" w:rsidRDefault="00CC4928" w:rsidP="00CC4928">
      <w:pPr>
        <w:pStyle w:val="SubsectionHead"/>
      </w:pPr>
      <w:r w:rsidRPr="00A70726">
        <w:t>Current year is later than that of exclusion day</w:t>
      </w:r>
    </w:p>
    <w:p w:rsidR="00CC4928" w:rsidRPr="00A70726" w:rsidRDefault="00CC4928" w:rsidP="00CC4928">
      <w:pPr>
        <w:pStyle w:val="subsection"/>
      </w:pPr>
      <w:r w:rsidRPr="00A70726">
        <w:tab/>
        <w:t>(3)</w:t>
      </w:r>
      <w:r w:rsidRPr="00A70726">
        <w:tab/>
        <w:t>If the current year is later than the income year in which the exclusion day occurs, then:</w:t>
      </w:r>
    </w:p>
    <w:p w:rsidR="00CC4928" w:rsidRPr="00A70726" w:rsidRDefault="00CC4928" w:rsidP="00CC4928">
      <w:pPr>
        <w:pStyle w:val="paragraph"/>
      </w:pPr>
      <w:r w:rsidRPr="00A70726">
        <w:tab/>
        <w:t>(a)</w:t>
      </w:r>
      <w:r w:rsidRPr="00A70726">
        <w:tab/>
        <w:t xml:space="preserve">if this section applies in relation to the </w:t>
      </w:r>
      <w:r w:rsidR="00127CA2" w:rsidRPr="00A70726">
        <w:t>Part</w:t>
      </w:r>
      <w:r w:rsidR="00753CFA" w:rsidRPr="00A70726">
        <w:t xml:space="preserve"> </w:t>
      </w:r>
      <w:r w:rsidRPr="00A70726">
        <w:t>A rate of family tax benefit—paragraph</w:t>
      </w:r>
      <w:r w:rsidR="00A70726">
        <w:t> </w:t>
      </w:r>
      <w:r w:rsidRPr="00A70726">
        <w:t>32AF(2)(a) ceases to apply in relation to the individual on 1</w:t>
      </w:r>
      <w:r w:rsidR="00A70726">
        <w:t> </w:t>
      </w:r>
      <w:r w:rsidRPr="00A70726">
        <w:t>July of the current year; and</w:t>
      </w:r>
    </w:p>
    <w:p w:rsidR="00CC4928" w:rsidRPr="00A70726" w:rsidRDefault="00CC4928" w:rsidP="00CC4928">
      <w:pPr>
        <w:pStyle w:val="paragraph"/>
      </w:pPr>
      <w:r w:rsidRPr="00A70726">
        <w:tab/>
        <w:t>(b)</w:t>
      </w:r>
      <w:r w:rsidRPr="00A70726">
        <w:tab/>
        <w:t xml:space="preserve">if this section applies in relation to the </w:t>
      </w:r>
      <w:r w:rsidR="00127CA2" w:rsidRPr="00A70726">
        <w:t>Part</w:t>
      </w:r>
      <w:r w:rsidR="00753CFA" w:rsidRPr="00A70726">
        <w:t xml:space="preserve"> </w:t>
      </w:r>
      <w:r w:rsidRPr="00A70726">
        <w:t>B rate of family tax benefit—paragraph</w:t>
      </w:r>
      <w:r w:rsidR="00A70726">
        <w:t> </w:t>
      </w:r>
      <w:r w:rsidRPr="00A70726">
        <w:t>32AF(2)(b) ceases to apply in relation to the individual on 1</w:t>
      </w:r>
      <w:r w:rsidR="00A70726">
        <w:t> </w:t>
      </w:r>
      <w:r w:rsidRPr="00A70726">
        <w:t>July of the current year.</w:t>
      </w:r>
    </w:p>
    <w:p w:rsidR="00CC4928" w:rsidRPr="00A70726" w:rsidRDefault="00CC4928" w:rsidP="00CC4928">
      <w:pPr>
        <w:pStyle w:val="notetext"/>
      </w:pPr>
      <w:r w:rsidRPr="00A70726">
        <w:t>Example:</w:t>
      </w:r>
      <w:r w:rsidRPr="00A70726">
        <w:tab/>
        <w:t>Assume that under section</w:t>
      </w:r>
      <w:r w:rsidR="00A70726">
        <w:t> </w:t>
      </w:r>
      <w:r w:rsidRPr="00A70726">
        <w:t>32AF the consecutive years are 2010</w:t>
      </w:r>
      <w:r w:rsidR="00A70726">
        <w:noBreakHyphen/>
      </w:r>
      <w:r w:rsidRPr="00A70726">
        <w:t>11 and 2011</w:t>
      </w:r>
      <w:r w:rsidR="00A70726">
        <w:noBreakHyphen/>
      </w:r>
      <w:r w:rsidRPr="00A70726">
        <w:t>12. Assume that the individual is not entitled, on and after 1</w:t>
      </w:r>
      <w:r w:rsidR="00A70726">
        <w:t> </w:t>
      </w:r>
      <w:r w:rsidRPr="00A70726">
        <w:t xml:space="preserve">July 2012, to be paid the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 xml:space="preserve">B rate of family tax </w:t>
      </w:r>
      <w:r w:rsidRPr="00A70726">
        <w:lastRenderedPageBreak/>
        <w:t>benefit worked out on an estimated income basis. The exclusion day is 1</w:t>
      </w:r>
      <w:r w:rsidR="00A70726">
        <w:t> </w:t>
      </w:r>
      <w:r w:rsidRPr="00A70726">
        <w:t>July 2012.</w:t>
      </w:r>
    </w:p>
    <w:p w:rsidR="00CC4928" w:rsidRPr="00A70726" w:rsidRDefault="00CC4928" w:rsidP="00CC4928">
      <w:pPr>
        <w:pStyle w:val="notetext"/>
      </w:pPr>
      <w:r w:rsidRPr="00A70726">
        <w:tab/>
        <w:t>Assume that the individual is not eligible for family tax benefit for the whole of 2012</w:t>
      </w:r>
      <w:r w:rsidR="00A70726">
        <w:noBreakHyphen/>
      </w:r>
      <w:r w:rsidRPr="00A70726">
        <w:t>13 (the applicable year). Assume that in 2013</w:t>
      </w:r>
      <w:r w:rsidR="00A70726">
        <w:noBreakHyphen/>
      </w:r>
      <w:r w:rsidRPr="00A70726">
        <w:t>14 (the current year) the individual makes a claim for family tax benefit for 2013</w:t>
      </w:r>
      <w:r w:rsidR="00A70726">
        <w:noBreakHyphen/>
      </w:r>
      <w:r w:rsidRPr="00A70726">
        <w:t>14.</w:t>
      </w:r>
    </w:p>
    <w:p w:rsidR="00CC4928" w:rsidRPr="00A70726" w:rsidRDefault="00CC4928" w:rsidP="00CC4928">
      <w:pPr>
        <w:pStyle w:val="notetext"/>
      </w:pPr>
      <w:r w:rsidRPr="00A70726">
        <w:tab/>
        <w:t>Assume that the Secretary is satisfied that, if the Secretary were to take into account the individual’s final adjusted taxable income for 2012</w:t>
      </w:r>
      <w:r w:rsidR="00A70726">
        <w:noBreakHyphen/>
      </w:r>
      <w:r w:rsidRPr="00A70726">
        <w:t xml:space="preserve">13, the individual’s </w:t>
      </w:r>
      <w:r w:rsidR="00127CA2" w:rsidRPr="00A70726">
        <w:t>Part</w:t>
      </w:r>
      <w:r w:rsidR="00753CFA" w:rsidRPr="00A70726">
        <w:t xml:space="preserve"> </w:t>
      </w:r>
      <w:r w:rsidRPr="00A70726">
        <w:t xml:space="preserve">A rate and </w:t>
      </w:r>
      <w:r w:rsidR="00127CA2" w:rsidRPr="00A70726">
        <w:t>Part</w:t>
      </w:r>
      <w:r w:rsidR="00753CFA" w:rsidRPr="00A70726">
        <w:t xml:space="preserve"> </w:t>
      </w:r>
      <w:r w:rsidRPr="00A70726">
        <w:t>B rate of family tax benefit would be greater than nil on one or more days in 2013</w:t>
      </w:r>
      <w:r w:rsidR="00A70726">
        <w:noBreakHyphen/>
      </w:r>
      <w:r w:rsidRPr="00A70726">
        <w:t>14.</w:t>
      </w:r>
    </w:p>
    <w:p w:rsidR="00CC4928" w:rsidRPr="00A70726" w:rsidRDefault="00CC4928" w:rsidP="00CC4928">
      <w:pPr>
        <w:pStyle w:val="notetext"/>
      </w:pPr>
      <w:r w:rsidRPr="00A70726">
        <w:tab/>
        <w:t xml:space="preserve">Under </w:t>
      </w:r>
      <w:r w:rsidR="00A70726">
        <w:t>subsection (</w:t>
      </w:r>
      <w:r w:rsidRPr="00A70726">
        <w:t>3), subsection</w:t>
      </w:r>
      <w:r w:rsidR="00A70726">
        <w:t> </w:t>
      </w:r>
      <w:r w:rsidRPr="00A70726">
        <w:t>32AF(2) ceases to prevent the individual from being entitled, on and after 1</w:t>
      </w:r>
      <w:r w:rsidR="00A70726">
        <w:t> </w:t>
      </w:r>
      <w:r w:rsidRPr="00A70726">
        <w:t>July 2013, to be paid family tax benefit worked out on an estimated income basis.</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76" w:name="_Toc465236727"/>
      <w:r w:rsidRPr="00A70726">
        <w:rPr>
          <w:rStyle w:val="CharSectno"/>
        </w:rPr>
        <w:t>32AI</w:t>
      </w:r>
      <w:r w:rsidRPr="00A70726">
        <w:t xml:space="preserve">  Exception—income support payments</w:t>
      </w:r>
      <w:bookmarkEnd w:id="76"/>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 xml:space="preserve">This section applies if, on a day (the </w:t>
      </w:r>
      <w:r w:rsidRPr="00A70726">
        <w:rPr>
          <w:b/>
          <w:i/>
        </w:rPr>
        <w:t>income support day</w:t>
      </w:r>
      <w:r w:rsidRPr="00A70726">
        <w:t>) after the later of the consecutive years, the individual, or the individual’s partner (if any), is receiving support (</w:t>
      </w:r>
      <w:r w:rsidRPr="00A70726">
        <w:rPr>
          <w:b/>
          <w:i/>
        </w:rPr>
        <w:t>income support</w:t>
      </w:r>
      <w:r w:rsidRPr="00A70726">
        <w:t>), in the form of a social security pension, a social security benefit, a service pension or income support supplement.</w:t>
      </w:r>
    </w:p>
    <w:p w:rsidR="00CC4928" w:rsidRPr="00A70726" w:rsidRDefault="00CC4928" w:rsidP="00CC4928">
      <w:pPr>
        <w:pStyle w:val="SubsectionHead"/>
      </w:pPr>
      <w:r w:rsidRPr="00A70726">
        <w:t>Trigger day is on or before exclusion day</w:t>
      </w:r>
    </w:p>
    <w:p w:rsidR="00CC4928" w:rsidRPr="00A70726" w:rsidRDefault="00CC4928" w:rsidP="00CC4928">
      <w:pPr>
        <w:pStyle w:val="subsection"/>
      </w:pPr>
      <w:r w:rsidRPr="00A70726">
        <w:tab/>
        <w:t>(2)</w:t>
      </w:r>
      <w:r w:rsidRPr="00A70726">
        <w:tab/>
        <w:t>If the trigger day is on or before the exclusion day, subsection</w:t>
      </w:r>
      <w:r w:rsidR="00A70726">
        <w:t> </w:t>
      </w:r>
      <w:r w:rsidRPr="00A70726">
        <w:t>32AF(2) is taken not to apply to the individual.</w:t>
      </w:r>
    </w:p>
    <w:p w:rsidR="00CC4928" w:rsidRPr="00A70726" w:rsidRDefault="00CC4928" w:rsidP="00CC4928">
      <w:pPr>
        <w:pStyle w:val="SubsectionHead"/>
      </w:pPr>
      <w:r w:rsidRPr="00A70726">
        <w:t>Trigger day is after exclusion day</w:t>
      </w:r>
    </w:p>
    <w:p w:rsidR="00CC4928" w:rsidRPr="00A70726" w:rsidRDefault="00CC4928" w:rsidP="00CC4928">
      <w:pPr>
        <w:pStyle w:val="subsection"/>
      </w:pPr>
      <w:r w:rsidRPr="00A70726">
        <w:tab/>
        <w:t>(3)</w:t>
      </w:r>
      <w:r w:rsidRPr="00A70726">
        <w:tab/>
        <w:t>If the trigger day is after the exclusion day, subsection</w:t>
      </w:r>
      <w:r w:rsidR="00A70726">
        <w:t> </w:t>
      </w:r>
      <w:r w:rsidRPr="00A70726">
        <w:t>32AF(2) ceases to apply to the individual on and from the trigger day.</w:t>
      </w:r>
    </w:p>
    <w:p w:rsidR="00CC4928" w:rsidRPr="00A70726" w:rsidRDefault="00CC4928" w:rsidP="00CC4928">
      <w:pPr>
        <w:pStyle w:val="SubsectionHead"/>
      </w:pPr>
      <w:r w:rsidRPr="00A70726">
        <w:t>Trigger day for income support payments</w:t>
      </w:r>
    </w:p>
    <w:p w:rsidR="00CC4928" w:rsidRPr="00A70726" w:rsidRDefault="00CC4928" w:rsidP="00CC4928">
      <w:pPr>
        <w:pStyle w:val="subsection"/>
      </w:pPr>
      <w:r w:rsidRPr="00A70726">
        <w:tab/>
        <w:t>(4)</w:t>
      </w:r>
      <w:r w:rsidRPr="00A70726">
        <w:tab/>
        <w:t>In this section:</w:t>
      </w:r>
    </w:p>
    <w:p w:rsidR="00CC4928" w:rsidRPr="00A70726" w:rsidRDefault="00CC4928" w:rsidP="00CC4928">
      <w:pPr>
        <w:pStyle w:val="Definition"/>
      </w:pPr>
      <w:r w:rsidRPr="00A70726">
        <w:rPr>
          <w:b/>
          <w:i/>
        </w:rPr>
        <w:lastRenderedPageBreak/>
        <w:t>trigger day</w:t>
      </w:r>
      <w:r w:rsidRPr="00A70726">
        <w:t xml:space="preserve"> means the later of:</w:t>
      </w:r>
    </w:p>
    <w:p w:rsidR="00CC4928" w:rsidRPr="00A70726" w:rsidRDefault="00CC4928" w:rsidP="00CC4928">
      <w:pPr>
        <w:pStyle w:val="paragraph"/>
      </w:pPr>
      <w:r w:rsidRPr="00A70726">
        <w:tab/>
        <w:t>(a)</w:t>
      </w:r>
      <w:r w:rsidRPr="00A70726">
        <w:tab/>
        <w:t>the earliest income support day; and</w:t>
      </w:r>
    </w:p>
    <w:p w:rsidR="00CC4928" w:rsidRPr="00A70726" w:rsidRDefault="00CC4928" w:rsidP="00CC4928">
      <w:pPr>
        <w:pStyle w:val="paragraph"/>
      </w:pPr>
      <w:r w:rsidRPr="00A70726">
        <w:tab/>
        <w:t>(b)</w:t>
      </w:r>
      <w:r w:rsidRPr="00A70726">
        <w:tab/>
        <w:t>1</w:t>
      </w:r>
      <w:r w:rsidR="00A70726">
        <w:t> </w:t>
      </w:r>
      <w:r w:rsidRPr="00A70726">
        <w:t>July of the income year the Secretary becomes aware that the individual, or the individual’s partner, is receiving the income support.</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77" w:name="_Toc465236728"/>
      <w:r w:rsidRPr="00A70726">
        <w:rPr>
          <w:rStyle w:val="CharSectno"/>
        </w:rPr>
        <w:t>32AJ</w:t>
      </w:r>
      <w:r w:rsidRPr="00A70726">
        <w:t xml:space="preserve">  Exception—new FTB child</w:t>
      </w:r>
      <w:bookmarkEnd w:id="77"/>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 xml:space="preserve">This section applies if, on a day (the </w:t>
      </w:r>
      <w:r w:rsidRPr="00A70726">
        <w:rPr>
          <w:b/>
          <w:i/>
        </w:rPr>
        <w:t>FTB child day</w:t>
      </w:r>
      <w:r w:rsidRPr="00A70726">
        <w:t>) after the later of the consecutive years:</w:t>
      </w:r>
    </w:p>
    <w:p w:rsidR="00CC4928" w:rsidRPr="00A70726" w:rsidRDefault="00CC4928" w:rsidP="00CC4928">
      <w:pPr>
        <w:pStyle w:val="paragraph"/>
      </w:pPr>
      <w:r w:rsidRPr="00A70726">
        <w:tab/>
        <w:t>(a)</w:t>
      </w:r>
      <w:r w:rsidRPr="00A70726">
        <w:tab/>
        <w:t>the individual has an FTB child; and</w:t>
      </w:r>
    </w:p>
    <w:p w:rsidR="00CC4928" w:rsidRPr="00A70726" w:rsidRDefault="00CC4928" w:rsidP="00CC4928">
      <w:pPr>
        <w:pStyle w:val="paragraph"/>
      </w:pPr>
      <w:r w:rsidRPr="00A70726">
        <w:tab/>
        <w:t>(b)</w:t>
      </w:r>
      <w:r w:rsidRPr="00A70726">
        <w:tab/>
        <w:t>the child was not an FTB child of the individual at any time during the consecutive years.</w:t>
      </w:r>
    </w:p>
    <w:p w:rsidR="00CC4928" w:rsidRPr="00A70726" w:rsidRDefault="00CC4928" w:rsidP="00CC4928">
      <w:pPr>
        <w:pStyle w:val="SubsectionHead"/>
      </w:pPr>
      <w:r w:rsidRPr="00A70726">
        <w:t>Trigger day is on or before exclusion day</w:t>
      </w:r>
    </w:p>
    <w:p w:rsidR="00CC4928" w:rsidRPr="00A70726" w:rsidRDefault="00CC4928" w:rsidP="00CC4928">
      <w:pPr>
        <w:pStyle w:val="subsection"/>
      </w:pPr>
      <w:r w:rsidRPr="00A70726">
        <w:tab/>
        <w:t>(2)</w:t>
      </w:r>
      <w:r w:rsidRPr="00A70726">
        <w:tab/>
        <w:t>If the trigger day is on or before the exclusion day, subsection</w:t>
      </w:r>
      <w:r w:rsidR="00A70726">
        <w:t> </w:t>
      </w:r>
      <w:r w:rsidRPr="00A70726">
        <w:t>32AF(2) is taken not to apply to the individual.</w:t>
      </w:r>
    </w:p>
    <w:p w:rsidR="00CC4928" w:rsidRPr="00A70726" w:rsidRDefault="00CC4928" w:rsidP="00CC4928">
      <w:pPr>
        <w:pStyle w:val="SubsectionHead"/>
      </w:pPr>
      <w:r w:rsidRPr="00A70726">
        <w:t>Trigger day is after exclusion day</w:t>
      </w:r>
    </w:p>
    <w:p w:rsidR="00CC4928" w:rsidRPr="00A70726" w:rsidRDefault="00CC4928" w:rsidP="00CC4928">
      <w:pPr>
        <w:pStyle w:val="subsection"/>
      </w:pPr>
      <w:r w:rsidRPr="00A70726">
        <w:tab/>
        <w:t>(3)</w:t>
      </w:r>
      <w:r w:rsidRPr="00A70726">
        <w:tab/>
        <w:t>If the trigger day is after the exclusion day, subsection</w:t>
      </w:r>
      <w:r w:rsidR="00A70726">
        <w:t> </w:t>
      </w:r>
      <w:r w:rsidRPr="00A70726">
        <w:t>32AF(2) ceases to apply to the individual on and from the trigger day.</w:t>
      </w:r>
    </w:p>
    <w:p w:rsidR="00CC4928" w:rsidRPr="00A70726" w:rsidRDefault="00CC4928" w:rsidP="00CC4928">
      <w:pPr>
        <w:pStyle w:val="SubsectionHead"/>
      </w:pPr>
      <w:r w:rsidRPr="00A70726">
        <w:t>Trigger day for new FTB child</w:t>
      </w:r>
    </w:p>
    <w:p w:rsidR="00CC4928" w:rsidRPr="00A70726" w:rsidRDefault="00CC4928" w:rsidP="00CC4928">
      <w:pPr>
        <w:pStyle w:val="subsection"/>
      </w:pPr>
      <w:r w:rsidRPr="00A70726">
        <w:tab/>
        <w:t>(4)</w:t>
      </w:r>
      <w:r w:rsidRPr="00A70726">
        <w:tab/>
        <w:t>In this section:</w:t>
      </w:r>
    </w:p>
    <w:p w:rsidR="00CC4928" w:rsidRPr="00A70726" w:rsidRDefault="00CC4928" w:rsidP="00CC4928">
      <w:pPr>
        <w:pStyle w:val="Definition"/>
      </w:pPr>
      <w:r w:rsidRPr="00A70726">
        <w:rPr>
          <w:b/>
          <w:i/>
        </w:rPr>
        <w:t>trigger day</w:t>
      </w:r>
      <w:r w:rsidRPr="00A70726">
        <w:t xml:space="preserve"> means the later of:</w:t>
      </w:r>
    </w:p>
    <w:p w:rsidR="00CC4928" w:rsidRPr="00A70726" w:rsidRDefault="00CC4928" w:rsidP="00CC4928">
      <w:pPr>
        <w:pStyle w:val="paragraph"/>
      </w:pPr>
      <w:r w:rsidRPr="00A70726">
        <w:tab/>
        <w:t>(a)</w:t>
      </w:r>
      <w:r w:rsidRPr="00A70726">
        <w:tab/>
        <w:t>the earliest FTB child day; and</w:t>
      </w:r>
    </w:p>
    <w:p w:rsidR="00CC4928" w:rsidRPr="00A70726" w:rsidRDefault="00CC4928" w:rsidP="00CC4928">
      <w:pPr>
        <w:pStyle w:val="paragraph"/>
      </w:pPr>
      <w:r w:rsidRPr="00A70726">
        <w:tab/>
        <w:t>(b)</w:t>
      </w:r>
      <w:r w:rsidRPr="00A70726">
        <w:tab/>
        <w:t>1</w:t>
      </w:r>
      <w:r w:rsidR="00A70726">
        <w:t> </w:t>
      </w:r>
      <w:r w:rsidRPr="00A70726">
        <w:t>July of the income year the Secretary becomes aware of the existence of the FTB child.</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78" w:name="_Toc465236729"/>
      <w:r w:rsidRPr="00A70726">
        <w:rPr>
          <w:rStyle w:val="CharSectno"/>
        </w:rPr>
        <w:lastRenderedPageBreak/>
        <w:t>32AK</w:t>
      </w:r>
      <w:r w:rsidRPr="00A70726">
        <w:t xml:space="preserve">  Exception—couple separates</w:t>
      </w:r>
      <w:bookmarkEnd w:id="78"/>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This section applies if:</w:t>
      </w:r>
    </w:p>
    <w:p w:rsidR="00CC4928" w:rsidRPr="00A70726" w:rsidRDefault="00CC4928" w:rsidP="00CC4928">
      <w:pPr>
        <w:pStyle w:val="paragraph"/>
      </w:pPr>
      <w:r w:rsidRPr="00A70726">
        <w:tab/>
        <w:t>(a)</w:t>
      </w:r>
      <w:r w:rsidRPr="00A70726">
        <w:tab/>
        <w:t>at the end of the later of the consecutive years, the individual is a member of a couple; and</w:t>
      </w:r>
    </w:p>
    <w:p w:rsidR="00CC4928" w:rsidRPr="00A70726" w:rsidRDefault="00CC4928" w:rsidP="00CC4928">
      <w:pPr>
        <w:pStyle w:val="paragraph"/>
      </w:pPr>
      <w:r w:rsidRPr="00A70726">
        <w:tab/>
        <w:t>(b)</w:t>
      </w:r>
      <w:r w:rsidRPr="00A70726">
        <w:tab/>
        <w:t xml:space="preserve">on any later day (a </w:t>
      </w:r>
      <w:r w:rsidRPr="00A70726">
        <w:rPr>
          <w:b/>
          <w:i/>
        </w:rPr>
        <w:t>separation day</w:t>
      </w:r>
      <w:r w:rsidRPr="00A70726">
        <w:t>) the individual ceases to be a member of that couple.</w:t>
      </w:r>
    </w:p>
    <w:p w:rsidR="00CC4928" w:rsidRPr="00A70726" w:rsidRDefault="00CC4928" w:rsidP="00CC4928">
      <w:pPr>
        <w:pStyle w:val="notetext"/>
      </w:pPr>
      <w:r w:rsidRPr="00A70726">
        <w:t>Note:</w:t>
      </w:r>
      <w:r w:rsidRPr="00A70726">
        <w:tab/>
      </w:r>
      <w:r w:rsidR="00A70726">
        <w:t>Paragraph (</w:t>
      </w:r>
      <w:r w:rsidRPr="00A70726">
        <w:t>b) may apply more than once, for example if the couple separates, then reconciles, then again separates.</w:t>
      </w:r>
    </w:p>
    <w:p w:rsidR="00CC4928" w:rsidRPr="00A70726" w:rsidRDefault="00CC4928" w:rsidP="00CC4928">
      <w:pPr>
        <w:pStyle w:val="SubsectionHead"/>
      </w:pPr>
      <w:r w:rsidRPr="00A70726">
        <w:t>Trigger day is on or before exclusion day</w:t>
      </w:r>
    </w:p>
    <w:p w:rsidR="00CC4928" w:rsidRPr="00A70726" w:rsidRDefault="00CC4928" w:rsidP="00CC4928">
      <w:pPr>
        <w:pStyle w:val="subsection"/>
      </w:pPr>
      <w:r w:rsidRPr="00A70726">
        <w:tab/>
        <w:t>(2)</w:t>
      </w:r>
      <w:r w:rsidRPr="00A70726">
        <w:tab/>
        <w:t>If the trigger day is on or before the exclusion day, subsection</w:t>
      </w:r>
      <w:r w:rsidR="00A70726">
        <w:t> </w:t>
      </w:r>
      <w:r w:rsidRPr="00A70726">
        <w:t>32AF(2) is taken not to apply to the individual.</w:t>
      </w:r>
    </w:p>
    <w:p w:rsidR="00CC4928" w:rsidRPr="00A70726" w:rsidRDefault="00CC4928" w:rsidP="00CC4928">
      <w:pPr>
        <w:pStyle w:val="SubsectionHead"/>
      </w:pPr>
      <w:r w:rsidRPr="00A70726">
        <w:t>Trigger day is after exclusion day</w:t>
      </w:r>
    </w:p>
    <w:p w:rsidR="00CC4928" w:rsidRPr="00A70726" w:rsidRDefault="00CC4928" w:rsidP="00CC4928">
      <w:pPr>
        <w:pStyle w:val="subsection"/>
      </w:pPr>
      <w:r w:rsidRPr="00A70726">
        <w:tab/>
        <w:t>(3)</w:t>
      </w:r>
      <w:r w:rsidRPr="00A70726">
        <w:tab/>
        <w:t>If the trigger day is after the exclusion day, subsection</w:t>
      </w:r>
      <w:r w:rsidR="00A70726">
        <w:t> </w:t>
      </w:r>
      <w:r w:rsidRPr="00A70726">
        <w:t>32AF(2) ceases to apply to the individual on and from the trigger day.</w:t>
      </w:r>
    </w:p>
    <w:p w:rsidR="00CC4928" w:rsidRPr="00A70726" w:rsidRDefault="00CC4928" w:rsidP="00CC4928">
      <w:pPr>
        <w:pStyle w:val="SubsectionHead"/>
      </w:pPr>
      <w:r w:rsidRPr="00A70726">
        <w:t>Reconciliation of separated couple</w:t>
      </w:r>
    </w:p>
    <w:p w:rsidR="00CC4928" w:rsidRPr="00A70726" w:rsidRDefault="00CC4928" w:rsidP="00CC4928">
      <w:pPr>
        <w:pStyle w:val="subsection"/>
      </w:pPr>
      <w:r w:rsidRPr="00A70726">
        <w:tab/>
        <w:t>(4)</w:t>
      </w:r>
      <w:r w:rsidRPr="00A70726">
        <w:tab/>
        <w:t xml:space="preserve">However, if on any day (the </w:t>
      </w:r>
      <w:r w:rsidRPr="00A70726">
        <w:rPr>
          <w:b/>
          <w:i/>
        </w:rPr>
        <w:t>reconciliation day</w:t>
      </w:r>
      <w:r w:rsidRPr="00A70726">
        <w:t>) after a separation day, the individual again becomes a member of that couple, then subsection</w:t>
      </w:r>
      <w:r w:rsidR="00A70726">
        <w:t> </w:t>
      </w:r>
      <w:r w:rsidRPr="00A70726">
        <w:t>32AF(2) applies in relation to the individual as if the reconciliation day were the exclusion day.</w:t>
      </w:r>
    </w:p>
    <w:p w:rsidR="00CC4928" w:rsidRPr="00A70726" w:rsidRDefault="00CC4928" w:rsidP="00CC4928">
      <w:pPr>
        <w:pStyle w:val="notetext"/>
      </w:pPr>
      <w:r w:rsidRPr="00A70726">
        <w:t>Note:</w:t>
      </w:r>
      <w:r w:rsidRPr="00A70726">
        <w:tab/>
        <w:t>This subsection may apply more than once, for example if the couple separates, then reconciles, then again separates and reconciles.</w:t>
      </w:r>
    </w:p>
    <w:p w:rsidR="00CC4928" w:rsidRPr="00A70726" w:rsidRDefault="00CC4928" w:rsidP="00CC4928">
      <w:pPr>
        <w:pStyle w:val="SubsectionHead"/>
      </w:pPr>
      <w:r w:rsidRPr="00A70726">
        <w:t>Trigger day for separation</w:t>
      </w:r>
    </w:p>
    <w:p w:rsidR="00CC4928" w:rsidRPr="00A70726" w:rsidRDefault="00CC4928" w:rsidP="00CC4928">
      <w:pPr>
        <w:pStyle w:val="subsection"/>
      </w:pPr>
      <w:r w:rsidRPr="00A70726">
        <w:tab/>
        <w:t>(5)</w:t>
      </w:r>
      <w:r w:rsidRPr="00A70726">
        <w:tab/>
        <w:t>In this section:</w:t>
      </w:r>
    </w:p>
    <w:p w:rsidR="00CC4928" w:rsidRPr="00A70726" w:rsidRDefault="00CC4928" w:rsidP="00CC4928">
      <w:pPr>
        <w:pStyle w:val="Definition"/>
      </w:pPr>
      <w:r w:rsidRPr="00A70726">
        <w:rPr>
          <w:b/>
          <w:i/>
        </w:rPr>
        <w:t>trigger day</w:t>
      </w:r>
      <w:r w:rsidRPr="00A70726">
        <w:t>, in relation to a particular separation day, means the later of:</w:t>
      </w:r>
    </w:p>
    <w:p w:rsidR="00CC4928" w:rsidRPr="00A70726" w:rsidRDefault="00CC4928" w:rsidP="00CC4928">
      <w:pPr>
        <w:pStyle w:val="paragraph"/>
      </w:pPr>
      <w:r w:rsidRPr="00A70726">
        <w:tab/>
        <w:t>(a)</w:t>
      </w:r>
      <w:r w:rsidRPr="00A70726">
        <w:tab/>
        <w:t>the separation day; and</w:t>
      </w:r>
    </w:p>
    <w:p w:rsidR="00CC4928" w:rsidRPr="00A70726" w:rsidRDefault="00CC4928" w:rsidP="00CC4928">
      <w:pPr>
        <w:pStyle w:val="paragraph"/>
      </w:pPr>
      <w:r w:rsidRPr="00A70726">
        <w:lastRenderedPageBreak/>
        <w:tab/>
        <w:t>(b)</w:t>
      </w:r>
      <w:r w:rsidRPr="00A70726">
        <w:tab/>
        <w:t>1</w:t>
      </w:r>
      <w:r w:rsidR="00A70726">
        <w:t> </w:t>
      </w:r>
      <w:r w:rsidRPr="00A70726">
        <w:t>July of the income year the Secretary becomes aware that the individual has (on that separation day) ceased to be a member of that couple.</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79" w:name="_Toc465236730"/>
      <w:r w:rsidRPr="00A70726">
        <w:rPr>
          <w:rStyle w:val="CharSectno"/>
        </w:rPr>
        <w:t>32AL</w:t>
      </w:r>
      <w:r w:rsidRPr="00A70726">
        <w:t xml:space="preserve">  Exception—special circumstances</w:t>
      </w:r>
      <w:bookmarkEnd w:id="79"/>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This section applies if the Secretary is satisfied that:</w:t>
      </w:r>
    </w:p>
    <w:p w:rsidR="00CC4928" w:rsidRPr="00A70726" w:rsidRDefault="00CC4928" w:rsidP="00CC4928">
      <w:pPr>
        <w:pStyle w:val="paragraph"/>
      </w:pPr>
      <w:r w:rsidRPr="00A70726">
        <w:tab/>
        <w:t>(a)</w:t>
      </w:r>
      <w:r w:rsidRPr="00A70726">
        <w:tab/>
        <w:t xml:space="preserve">on a day (the </w:t>
      </w:r>
      <w:r w:rsidRPr="00A70726">
        <w:rPr>
          <w:b/>
          <w:i/>
        </w:rPr>
        <w:t>special circumstances day</w:t>
      </w:r>
      <w:r w:rsidRPr="00A70726">
        <w:t>) after the later of the consecutive years, special circumstances exist in relation to the individual, the individual’s partner (if any) or both; and</w:t>
      </w:r>
    </w:p>
    <w:p w:rsidR="00CC4928" w:rsidRPr="00A70726" w:rsidRDefault="00CC4928" w:rsidP="00CC4928">
      <w:pPr>
        <w:pStyle w:val="paragraph"/>
      </w:pPr>
      <w:r w:rsidRPr="00A70726">
        <w:tab/>
        <w:t>(b)</w:t>
      </w:r>
      <w:r w:rsidRPr="00A70726">
        <w:tab/>
        <w:t>those circumstances did not exist at the end of the later of the consecutive years; and</w:t>
      </w:r>
    </w:p>
    <w:p w:rsidR="00CC4928" w:rsidRPr="00A70726" w:rsidRDefault="00CC4928" w:rsidP="00CC4928">
      <w:pPr>
        <w:pStyle w:val="paragraph"/>
      </w:pPr>
      <w:r w:rsidRPr="00A70726">
        <w:tab/>
        <w:t>(c)</w:t>
      </w:r>
      <w:r w:rsidRPr="00A70726">
        <w:tab/>
        <w:t xml:space="preserve">those circumstances make it inappropriate to prevent the individual from being entitled to be paid the </w:t>
      </w:r>
      <w:r w:rsidR="00127CA2" w:rsidRPr="00A70726">
        <w:t>Part</w:t>
      </w:r>
      <w:r w:rsidR="00753CFA" w:rsidRPr="00A70726">
        <w:t xml:space="preserve"> </w:t>
      </w:r>
      <w:r w:rsidRPr="00A70726">
        <w:t xml:space="preserve">A rate and the </w:t>
      </w:r>
      <w:r w:rsidR="00127CA2" w:rsidRPr="00A70726">
        <w:t>Part</w:t>
      </w:r>
      <w:r w:rsidR="00753CFA" w:rsidRPr="00A70726">
        <w:t xml:space="preserve"> </w:t>
      </w:r>
      <w:r w:rsidRPr="00A70726">
        <w:t>B rate of family tax benefit worked out on an estimated income basis.</w:t>
      </w:r>
    </w:p>
    <w:p w:rsidR="00CC4928" w:rsidRPr="00A70726" w:rsidRDefault="00CC4928" w:rsidP="00CC4928">
      <w:pPr>
        <w:pStyle w:val="SubsectionHead"/>
      </w:pPr>
      <w:r w:rsidRPr="00A70726">
        <w:t>Trigger day is on or before exclusion day</w:t>
      </w:r>
    </w:p>
    <w:p w:rsidR="00CC4928" w:rsidRPr="00A70726" w:rsidRDefault="00CC4928" w:rsidP="00CC4928">
      <w:pPr>
        <w:pStyle w:val="subsection"/>
      </w:pPr>
      <w:r w:rsidRPr="00A70726">
        <w:tab/>
        <w:t>(2)</w:t>
      </w:r>
      <w:r w:rsidRPr="00A70726">
        <w:tab/>
        <w:t>If the trigger day is on or before the exclusion day, the Secretary must determine that subsection</w:t>
      </w:r>
      <w:r w:rsidR="00A70726">
        <w:t> </w:t>
      </w:r>
      <w:r w:rsidRPr="00A70726">
        <w:t>32AF(2) is taken not to apply to the individual.</w:t>
      </w:r>
    </w:p>
    <w:p w:rsidR="00CC4928" w:rsidRPr="00A70726" w:rsidRDefault="00CC4928" w:rsidP="00CC4928">
      <w:pPr>
        <w:pStyle w:val="SubsectionHead"/>
      </w:pPr>
      <w:r w:rsidRPr="00A70726">
        <w:t>Trigger day is after exclusion day</w:t>
      </w:r>
    </w:p>
    <w:p w:rsidR="00CC4928" w:rsidRPr="00A70726" w:rsidRDefault="00CC4928" w:rsidP="00CC4928">
      <w:pPr>
        <w:pStyle w:val="subsection"/>
      </w:pPr>
      <w:r w:rsidRPr="00A70726">
        <w:tab/>
        <w:t>(3)</w:t>
      </w:r>
      <w:r w:rsidRPr="00A70726">
        <w:tab/>
        <w:t>If the trigger day is after the exclusion day, the Secretary must determine that subsection</w:t>
      </w:r>
      <w:r w:rsidR="00A70726">
        <w:t> </w:t>
      </w:r>
      <w:r w:rsidRPr="00A70726">
        <w:t>32AF(2) ceases to apply to the individual on and from the trigger day.</w:t>
      </w:r>
    </w:p>
    <w:p w:rsidR="00CC4928" w:rsidRPr="00A70726" w:rsidRDefault="00CC4928" w:rsidP="00CC4928">
      <w:pPr>
        <w:pStyle w:val="SubsectionHead"/>
      </w:pPr>
      <w:r w:rsidRPr="00A70726">
        <w:t>Secretary’s determinations—general</w:t>
      </w:r>
    </w:p>
    <w:p w:rsidR="00CC4928" w:rsidRPr="00A70726" w:rsidRDefault="00CC4928" w:rsidP="00CC4928">
      <w:pPr>
        <w:pStyle w:val="subsection"/>
      </w:pPr>
      <w:r w:rsidRPr="00A70726">
        <w:tab/>
        <w:t>(4)</w:t>
      </w:r>
      <w:r w:rsidRPr="00A70726">
        <w:tab/>
        <w:t xml:space="preserve">A determination under </w:t>
      </w:r>
      <w:r w:rsidR="00A70726">
        <w:t>subsection (</w:t>
      </w:r>
      <w:r w:rsidRPr="00A70726">
        <w:t>2) or (3):</w:t>
      </w:r>
    </w:p>
    <w:p w:rsidR="00CC4928" w:rsidRPr="00A70726" w:rsidRDefault="00CC4928" w:rsidP="00CC4928">
      <w:pPr>
        <w:pStyle w:val="paragraph"/>
      </w:pPr>
      <w:r w:rsidRPr="00A70726">
        <w:tab/>
        <w:t>(a)</w:t>
      </w:r>
      <w:r w:rsidRPr="00A70726">
        <w:tab/>
        <w:t>has effect in accordance with its terms; and</w:t>
      </w:r>
    </w:p>
    <w:p w:rsidR="00CC4928" w:rsidRPr="00A70726" w:rsidRDefault="00CC4928" w:rsidP="00CC4928">
      <w:pPr>
        <w:pStyle w:val="paragraph"/>
      </w:pPr>
      <w:r w:rsidRPr="00A70726">
        <w:tab/>
        <w:t>(b)</w:t>
      </w:r>
      <w:r w:rsidRPr="00A70726">
        <w:tab/>
        <w:t>is not a legislative instrument.</w:t>
      </w:r>
    </w:p>
    <w:p w:rsidR="00CC4928" w:rsidRPr="00A70726" w:rsidRDefault="00CC4928" w:rsidP="00CC4928">
      <w:pPr>
        <w:pStyle w:val="SubsectionHead"/>
      </w:pPr>
      <w:r w:rsidRPr="00A70726">
        <w:lastRenderedPageBreak/>
        <w:t>Trigger day for special circumstances</w:t>
      </w:r>
    </w:p>
    <w:p w:rsidR="00CC4928" w:rsidRPr="00A70726" w:rsidRDefault="00CC4928" w:rsidP="00CC4928">
      <w:pPr>
        <w:pStyle w:val="subsection"/>
      </w:pPr>
      <w:r w:rsidRPr="00A70726">
        <w:tab/>
        <w:t>(5)</w:t>
      </w:r>
      <w:r w:rsidRPr="00A70726">
        <w:tab/>
        <w:t>In this section:</w:t>
      </w:r>
    </w:p>
    <w:p w:rsidR="00CC4928" w:rsidRPr="00A70726" w:rsidRDefault="00CC4928" w:rsidP="00CC4928">
      <w:pPr>
        <w:pStyle w:val="Definition"/>
      </w:pPr>
      <w:r w:rsidRPr="00A70726">
        <w:rPr>
          <w:b/>
          <w:i/>
        </w:rPr>
        <w:t>trigger day</w:t>
      </w:r>
      <w:r w:rsidRPr="00A70726">
        <w:t xml:space="preserve"> means the later of:</w:t>
      </w:r>
    </w:p>
    <w:p w:rsidR="00CC4928" w:rsidRPr="00A70726" w:rsidRDefault="00CC4928" w:rsidP="00CC4928">
      <w:pPr>
        <w:pStyle w:val="paragraph"/>
      </w:pPr>
      <w:r w:rsidRPr="00A70726">
        <w:tab/>
        <w:t>(a)</w:t>
      </w:r>
      <w:r w:rsidRPr="00A70726">
        <w:tab/>
        <w:t>the special circumstances day; and</w:t>
      </w:r>
    </w:p>
    <w:p w:rsidR="00CC4928" w:rsidRPr="00A70726" w:rsidRDefault="00CC4928" w:rsidP="00CC4928">
      <w:pPr>
        <w:pStyle w:val="paragraph"/>
      </w:pPr>
      <w:r w:rsidRPr="00A70726">
        <w:tab/>
        <w:t>(b)</w:t>
      </w:r>
      <w:r w:rsidRPr="00A70726">
        <w:tab/>
        <w:t>1</w:t>
      </w:r>
      <w:r w:rsidR="00A70726">
        <w:t> </w:t>
      </w:r>
      <w:r w:rsidRPr="00A70726">
        <w:t>July of the income year the Secretary becomes aware of the existence of the special circumstances.</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CC4928" w:rsidRPr="00A70726" w:rsidRDefault="00CC4928" w:rsidP="00CC4928">
      <w:pPr>
        <w:pStyle w:val="ActHead5"/>
      </w:pPr>
      <w:bookmarkStart w:id="80" w:name="_Toc465236731"/>
      <w:r w:rsidRPr="00A70726">
        <w:rPr>
          <w:rStyle w:val="CharSectno"/>
        </w:rPr>
        <w:t>32AM</w:t>
      </w:r>
      <w:r w:rsidRPr="00A70726">
        <w:t xml:space="preserve">  Exception—determined circumstances</w:t>
      </w:r>
      <w:bookmarkEnd w:id="80"/>
    </w:p>
    <w:p w:rsidR="00CC4928" w:rsidRPr="00A70726" w:rsidRDefault="00CC4928" w:rsidP="00CC4928">
      <w:pPr>
        <w:pStyle w:val="SubsectionHead"/>
      </w:pPr>
      <w:r w:rsidRPr="00A70726">
        <w:t>Scope</w:t>
      </w:r>
    </w:p>
    <w:p w:rsidR="00CC4928" w:rsidRPr="00A70726" w:rsidRDefault="00CC4928" w:rsidP="00CC4928">
      <w:pPr>
        <w:pStyle w:val="subsection"/>
      </w:pPr>
      <w:r w:rsidRPr="00A70726">
        <w:tab/>
        <w:t>(1)</w:t>
      </w:r>
      <w:r w:rsidRPr="00A70726">
        <w:tab/>
        <w:t>This section applies if the Secretary is satisfied that:</w:t>
      </w:r>
    </w:p>
    <w:p w:rsidR="00CC4928" w:rsidRPr="00A70726" w:rsidRDefault="00CC4928" w:rsidP="00CC4928">
      <w:pPr>
        <w:pStyle w:val="paragraph"/>
      </w:pPr>
      <w:r w:rsidRPr="00A70726">
        <w:tab/>
        <w:t>(a)</w:t>
      </w:r>
      <w:r w:rsidRPr="00A70726">
        <w:tab/>
        <w:t xml:space="preserve">on a day (the </w:t>
      </w:r>
      <w:r w:rsidRPr="00A70726">
        <w:rPr>
          <w:b/>
          <w:i/>
        </w:rPr>
        <w:t>determined circumstances day</w:t>
      </w:r>
      <w:r w:rsidRPr="00A70726">
        <w:t xml:space="preserve">) after the later of the consecutive years, circumstances determined in an instrument under </w:t>
      </w:r>
      <w:r w:rsidR="00A70726">
        <w:t>subsection (</w:t>
      </w:r>
      <w:r w:rsidRPr="00A70726">
        <w:t>2) exist in relation to the individual, the individual’s partner (if any) or both; and</w:t>
      </w:r>
    </w:p>
    <w:p w:rsidR="00CC4928" w:rsidRPr="00A70726" w:rsidRDefault="00CC4928" w:rsidP="00CC4928">
      <w:pPr>
        <w:pStyle w:val="paragraph"/>
      </w:pPr>
      <w:r w:rsidRPr="00A70726">
        <w:tab/>
        <w:t>(b)</w:t>
      </w:r>
      <w:r w:rsidRPr="00A70726">
        <w:tab/>
        <w:t xml:space="preserve">the determined circumstances make it inappropriate to prevent the individual from being entitled to be paid the </w:t>
      </w:r>
      <w:r w:rsidR="00127CA2" w:rsidRPr="00A70726">
        <w:t>Part</w:t>
      </w:r>
      <w:r w:rsidR="00753CFA" w:rsidRPr="00A70726">
        <w:t xml:space="preserve"> </w:t>
      </w:r>
      <w:r w:rsidRPr="00A70726">
        <w:t xml:space="preserve">A rate and the </w:t>
      </w:r>
      <w:r w:rsidR="00127CA2" w:rsidRPr="00A70726">
        <w:t>Part</w:t>
      </w:r>
      <w:r w:rsidR="00753CFA" w:rsidRPr="00A70726">
        <w:t xml:space="preserve"> </w:t>
      </w:r>
      <w:r w:rsidRPr="00A70726">
        <w:t>B rate of family tax benefit worked out on an estimated income basis.</w:t>
      </w:r>
    </w:p>
    <w:p w:rsidR="00CC4928" w:rsidRPr="00A70726" w:rsidRDefault="00CC4928" w:rsidP="00CC4928">
      <w:pPr>
        <w:pStyle w:val="subsection"/>
      </w:pPr>
      <w:r w:rsidRPr="00A70726">
        <w:tab/>
        <w:t>(2)</w:t>
      </w:r>
      <w:r w:rsidRPr="00A70726">
        <w:tab/>
        <w:t xml:space="preserve">The Minister may, by legislative instrument, determine circumstances for the purposes of </w:t>
      </w:r>
      <w:r w:rsidR="00A70726">
        <w:t>paragraph (</w:t>
      </w:r>
      <w:r w:rsidRPr="00A70726">
        <w:t>1)(a).</w:t>
      </w:r>
    </w:p>
    <w:p w:rsidR="00CC4928" w:rsidRPr="00A70726" w:rsidRDefault="00CC4928" w:rsidP="00CC4928">
      <w:pPr>
        <w:pStyle w:val="SubsectionHead"/>
      </w:pPr>
      <w:r w:rsidRPr="00A70726">
        <w:t>Trigger day is on or before exclusion day</w:t>
      </w:r>
    </w:p>
    <w:p w:rsidR="00CC4928" w:rsidRPr="00A70726" w:rsidRDefault="00CC4928" w:rsidP="00CC4928">
      <w:pPr>
        <w:pStyle w:val="subsection"/>
      </w:pPr>
      <w:r w:rsidRPr="00A70726">
        <w:tab/>
        <w:t>(3)</w:t>
      </w:r>
      <w:r w:rsidRPr="00A70726">
        <w:tab/>
        <w:t>If the trigger day is on or before the exclusion day, the Secretary must determine that subsection</w:t>
      </w:r>
      <w:r w:rsidR="00A70726">
        <w:t> </w:t>
      </w:r>
      <w:r w:rsidRPr="00A70726">
        <w:t>32AF(2) is taken not to apply to the individual.</w:t>
      </w:r>
    </w:p>
    <w:p w:rsidR="00CC4928" w:rsidRPr="00A70726" w:rsidRDefault="00CC4928" w:rsidP="00CC4928">
      <w:pPr>
        <w:pStyle w:val="SubsectionHead"/>
      </w:pPr>
      <w:r w:rsidRPr="00A70726">
        <w:t>Trigger day is after exclusion day</w:t>
      </w:r>
    </w:p>
    <w:p w:rsidR="00CC4928" w:rsidRPr="00A70726" w:rsidRDefault="00CC4928" w:rsidP="00CC4928">
      <w:pPr>
        <w:pStyle w:val="subsection"/>
      </w:pPr>
      <w:r w:rsidRPr="00A70726">
        <w:tab/>
        <w:t>(4)</w:t>
      </w:r>
      <w:r w:rsidRPr="00A70726">
        <w:tab/>
        <w:t>If the trigger day is after the exclusion day, the Secretary must determine that subsection</w:t>
      </w:r>
      <w:r w:rsidR="00A70726">
        <w:t> </w:t>
      </w:r>
      <w:r w:rsidRPr="00A70726">
        <w:t>32AF(2) ceases to apply to the individual on and from the trigger day.</w:t>
      </w:r>
    </w:p>
    <w:p w:rsidR="00CC4928" w:rsidRPr="00A70726" w:rsidRDefault="00CC4928" w:rsidP="00CC4928">
      <w:pPr>
        <w:pStyle w:val="SubsectionHead"/>
      </w:pPr>
      <w:r w:rsidRPr="00A70726">
        <w:lastRenderedPageBreak/>
        <w:t>Secretary’s determinations—general</w:t>
      </w:r>
    </w:p>
    <w:p w:rsidR="00CC4928" w:rsidRPr="00A70726" w:rsidRDefault="00CC4928" w:rsidP="00CC4928">
      <w:pPr>
        <w:pStyle w:val="subsection"/>
      </w:pPr>
      <w:r w:rsidRPr="00A70726">
        <w:tab/>
        <w:t>(5)</w:t>
      </w:r>
      <w:r w:rsidRPr="00A70726">
        <w:tab/>
        <w:t xml:space="preserve">A determination under </w:t>
      </w:r>
      <w:r w:rsidR="00A70726">
        <w:t>subsection (</w:t>
      </w:r>
      <w:r w:rsidRPr="00A70726">
        <w:t>3) or (4):</w:t>
      </w:r>
    </w:p>
    <w:p w:rsidR="00CC4928" w:rsidRPr="00A70726" w:rsidRDefault="00CC4928" w:rsidP="00CC4928">
      <w:pPr>
        <w:pStyle w:val="paragraph"/>
      </w:pPr>
      <w:r w:rsidRPr="00A70726">
        <w:tab/>
        <w:t>(a)</w:t>
      </w:r>
      <w:r w:rsidRPr="00A70726">
        <w:tab/>
        <w:t>has effect in accordance with its terms; and</w:t>
      </w:r>
    </w:p>
    <w:p w:rsidR="00CC4928" w:rsidRPr="00A70726" w:rsidRDefault="00CC4928" w:rsidP="00CC4928">
      <w:pPr>
        <w:pStyle w:val="paragraph"/>
      </w:pPr>
      <w:r w:rsidRPr="00A70726">
        <w:tab/>
        <w:t>(b)</w:t>
      </w:r>
      <w:r w:rsidRPr="00A70726">
        <w:tab/>
        <w:t>is not a legislative instrument.</w:t>
      </w:r>
    </w:p>
    <w:p w:rsidR="00CC4928" w:rsidRPr="00A70726" w:rsidRDefault="00CC4928" w:rsidP="00CC4928">
      <w:pPr>
        <w:pStyle w:val="SubsectionHead"/>
      </w:pPr>
      <w:r w:rsidRPr="00A70726">
        <w:t>Trigger day for determined circumstances</w:t>
      </w:r>
    </w:p>
    <w:p w:rsidR="00CC4928" w:rsidRPr="00A70726" w:rsidRDefault="00CC4928" w:rsidP="00CC4928">
      <w:pPr>
        <w:pStyle w:val="subsection"/>
      </w:pPr>
      <w:r w:rsidRPr="00A70726">
        <w:tab/>
        <w:t>(6)</w:t>
      </w:r>
      <w:r w:rsidRPr="00A70726">
        <w:tab/>
        <w:t>In this section:</w:t>
      </w:r>
    </w:p>
    <w:p w:rsidR="00CC4928" w:rsidRPr="00A70726" w:rsidRDefault="00CC4928" w:rsidP="00CC4928">
      <w:pPr>
        <w:pStyle w:val="Definition"/>
      </w:pPr>
      <w:r w:rsidRPr="00A70726">
        <w:rPr>
          <w:b/>
          <w:i/>
        </w:rPr>
        <w:t>trigger day</w:t>
      </w:r>
      <w:r w:rsidRPr="00A70726">
        <w:t xml:space="preserve"> means the later of:</w:t>
      </w:r>
    </w:p>
    <w:p w:rsidR="00CC4928" w:rsidRPr="00A70726" w:rsidRDefault="00CC4928" w:rsidP="00CC4928">
      <w:pPr>
        <w:pStyle w:val="paragraph"/>
      </w:pPr>
      <w:r w:rsidRPr="00A70726">
        <w:tab/>
        <w:t>(a)</w:t>
      </w:r>
      <w:r w:rsidRPr="00A70726">
        <w:tab/>
        <w:t>the determined circumstances day; and</w:t>
      </w:r>
    </w:p>
    <w:p w:rsidR="00CC4928" w:rsidRPr="00A70726" w:rsidRDefault="00CC4928" w:rsidP="00CC4928">
      <w:pPr>
        <w:pStyle w:val="paragraph"/>
      </w:pPr>
      <w:r w:rsidRPr="00A70726">
        <w:tab/>
        <w:t>(b)</w:t>
      </w:r>
      <w:r w:rsidRPr="00A70726">
        <w:tab/>
        <w:t>1</w:t>
      </w:r>
      <w:r w:rsidR="00A70726">
        <w:t> </w:t>
      </w:r>
      <w:r w:rsidRPr="00A70726">
        <w:t>July of the income year the Secretary becomes aware of the existence of the determined circumstances.</w:t>
      </w:r>
    </w:p>
    <w:p w:rsidR="00CC4928" w:rsidRPr="00A70726" w:rsidRDefault="00CC4928" w:rsidP="00CC4928">
      <w:pPr>
        <w:pStyle w:val="notetext"/>
      </w:pPr>
      <w:r w:rsidRPr="00A70726">
        <w:t>Note:</w:t>
      </w:r>
      <w:r w:rsidRPr="00A70726">
        <w:tab/>
        <w:t xml:space="preserve">For the meaning of </w:t>
      </w:r>
      <w:r w:rsidRPr="00A70726">
        <w:rPr>
          <w:b/>
          <w:i/>
        </w:rPr>
        <w:t>consecutive year</w:t>
      </w:r>
      <w:r w:rsidRPr="00A70726">
        <w:t>, see subsection</w:t>
      </w:r>
      <w:r w:rsidR="00A70726">
        <w:t> </w:t>
      </w:r>
      <w:r w:rsidRPr="00A70726">
        <w:t xml:space="preserve">32AF(1). For the meaning of </w:t>
      </w:r>
      <w:r w:rsidRPr="00A70726">
        <w:rPr>
          <w:b/>
          <w:i/>
        </w:rPr>
        <w:t>exclusion day</w:t>
      </w:r>
      <w:r w:rsidRPr="00A70726">
        <w:t>, see subsection</w:t>
      </w:r>
      <w:r w:rsidR="00A70726">
        <w:t> </w:t>
      </w:r>
      <w:r w:rsidRPr="00A70726">
        <w:t>32AF(3).</w:t>
      </w:r>
    </w:p>
    <w:p w:rsidR="00F01773" w:rsidRPr="00A70726" w:rsidRDefault="00127CA2" w:rsidP="00F01773">
      <w:pPr>
        <w:pStyle w:val="ActHead4"/>
      </w:pPr>
      <w:bookmarkStart w:id="81" w:name="_Toc465236732"/>
      <w:r w:rsidRPr="00A70726">
        <w:rPr>
          <w:rStyle w:val="CharSubdNo"/>
        </w:rPr>
        <w:t>Subdivision</w:t>
      </w:r>
      <w:r w:rsidR="00753CFA" w:rsidRPr="00A70726">
        <w:rPr>
          <w:rStyle w:val="CharSubdNo"/>
        </w:rPr>
        <w:t xml:space="preserve"> </w:t>
      </w:r>
      <w:r w:rsidR="00F01773" w:rsidRPr="00A70726">
        <w:rPr>
          <w:rStyle w:val="CharSubdNo"/>
        </w:rPr>
        <w:t>D</w:t>
      </w:r>
      <w:r w:rsidR="00F01773" w:rsidRPr="00A70726">
        <w:t>—</w:t>
      </w:r>
      <w:r w:rsidR="00F01773" w:rsidRPr="00A70726">
        <w:rPr>
          <w:rStyle w:val="CharSubdText"/>
        </w:rPr>
        <w:t>FTB reconciliation conditions</w:t>
      </w:r>
      <w:bookmarkEnd w:id="81"/>
    </w:p>
    <w:p w:rsidR="00F01773" w:rsidRPr="00A70726" w:rsidRDefault="00F01773" w:rsidP="00F01773">
      <w:pPr>
        <w:pStyle w:val="ActHead5"/>
      </w:pPr>
      <w:bookmarkStart w:id="82" w:name="_Toc465236733"/>
      <w:r w:rsidRPr="00A70726">
        <w:rPr>
          <w:rStyle w:val="CharSectno"/>
        </w:rPr>
        <w:t>32A</w:t>
      </w:r>
      <w:r w:rsidRPr="00A70726">
        <w:t xml:space="preserve">  FTB </w:t>
      </w:r>
      <w:r w:rsidR="00127CA2" w:rsidRPr="00A70726">
        <w:t>Part</w:t>
      </w:r>
      <w:r w:rsidR="00753CFA" w:rsidRPr="00A70726">
        <w:t xml:space="preserve"> </w:t>
      </w:r>
      <w:r w:rsidRPr="00A70726">
        <w:t xml:space="preserve">A supplement and FTB </w:t>
      </w:r>
      <w:r w:rsidR="00127CA2" w:rsidRPr="00A70726">
        <w:t>Part</w:t>
      </w:r>
      <w:r w:rsidR="00753CFA" w:rsidRPr="00A70726">
        <w:t xml:space="preserve"> </w:t>
      </w:r>
      <w:r w:rsidRPr="00A70726">
        <w:t>B supplement to be disregarded unless and until individual has satisfied the FTB reconciliation conditions</w:t>
      </w:r>
      <w:bookmarkEnd w:id="82"/>
    </w:p>
    <w:p w:rsidR="00F01773" w:rsidRPr="00A70726" w:rsidRDefault="00F01773" w:rsidP="00F01773">
      <w:pPr>
        <w:pStyle w:val="subsection"/>
      </w:pPr>
      <w:r w:rsidRPr="00A70726">
        <w:tab/>
        <w:t>(1)</w:t>
      </w:r>
      <w:r w:rsidRPr="00A70726">
        <w:tab/>
        <w:t>This section applies to a decision of the Secretary to make or vary a section</w:t>
      </w:r>
      <w:r w:rsidR="00A70726">
        <w:t> </w:t>
      </w:r>
      <w:r w:rsidRPr="00A70726">
        <w:t xml:space="preserve">16 or 17 determination if, as a result of the decision, an individual (the </w:t>
      </w:r>
      <w:r w:rsidRPr="00A70726">
        <w:rPr>
          <w:b/>
          <w:i/>
        </w:rPr>
        <w:t>first individual</w:t>
      </w:r>
      <w:r w:rsidRPr="00A70726">
        <w:t xml:space="preserve">) is entitled to be paid family tax benefit at a particular rate in respect of a period (the </w:t>
      </w:r>
      <w:r w:rsidRPr="00A70726">
        <w:rPr>
          <w:b/>
          <w:i/>
        </w:rPr>
        <w:t>same</w:t>
      </w:r>
      <w:r w:rsidR="00A70726">
        <w:rPr>
          <w:b/>
          <w:i/>
        </w:rPr>
        <w:noBreakHyphen/>
      </w:r>
      <w:r w:rsidRPr="00A70726">
        <w:rPr>
          <w:b/>
          <w:i/>
        </w:rPr>
        <w:t>rate benefit period</w:t>
      </w:r>
      <w:r w:rsidRPr="00A70726">
        <w:t xml:space="preserve">) that consists of, or is included in, a particular income year (the </w:t>
      </w:r>
      <w:r w:rsidRPr="00A70726">
        <w:rPr>
          <w:b/>
          <w:i/>
        </w:rPr>
        <w:t>relevant income year</w:t>
      </w:r>
      <w:r w:rsidRPr="00A70726">
        <w:t>).</w:t>
      </w:r>
    </w:p>
    <w:p w:rsidR="00F01773" w:rsidRPr="00A70726" w:rsidRDefault="00F01773" w:rsidP="00F01773">
      <w:pPr>
        <w:pStyle w:val="subsection"/>
      </w:pPr>
      <w:r w:rsidRPr="00A70726">
        <w:tab/>
        <w:t>(2)</w:t>
      </w:r>
      <w:r w:rsidRPr="00A70726">
        <w:tab/>
        <w:t>In making or varying the determination, the Secretary must disregard the following provisions:</w:t>
      </w:r>
    </w:p>
    <w:p w:rsidR="00F01773" w:rsidRPr="00A70726" w:rsidRDefault="00F01773" w:rsidP="00F01773">
      <w:pPr>
        <w:pStyle w:val="paragraph"/>
      </w:pPr>
      <w:r w:rsidRPr="00A70726">
        <w:tab/>
        <w:t>(a)</w:t>
      </w:r>
      <w:r w:rsidRPr="00A70726">
        <w:tab/>
      </w:r>
      <w:r w:rsidR="00A70726">
        <w:t>paragraph (</w:t>
      </w:r>
      <w:r w:rsidRPr="00A70726">
        <w:t>ca) of step 1 of the method statement in clause</w:t>
      </w:r>
      <w:r w:rsidR="00A70726">
        <w:t> </w:t>
      </w:r>
      <w:r w:rsidRPr="00A70726">
        <w:t>3 of Schedule</w:t>
      </w:r>
      <w:r w:rsidR="00A70726">
        <w:t> </w:t>
      </w:r>
      <w:r w:rsidRPr="00A70726">
        <w:t>1 to the Family Assistance Act;</w:t>
      </w:r>
    </w:p>
    <w:p w:rsidR="00F01773" w:rsidRPr="00A70726" w:rsidRDefault="00F01773" w:rsidP="00F01773">
      <w:pPr>
        <w:pStyle w:val="paragraph"/>
      </w:pPr>
      <w:r w:rsidRPr="00A70726">
        <w:tab/>
        <w:t>(b)</w:t>
      </w:r>
      <w:r w:rsidRPr="00A70726">
        <w:tab/>
      </w:r>
      <w:r w:rsidR="00A70726">
        <w:t>paragraph (</w:t>
      </w:r>
      <w:r w:rsidRPr="00A70726">
        <w:t>d) of step 1 of the method statement in clause</w:t>
      </w:r>
      <w:r w:rsidR="00A70726">
        <w:t> </w:t>
      </w:r>
      <w:r w:rsidRPr="00A70726">
        <w:t>25 of Schedule</w:t>
      </w:r>
      <w:r w:rsidR="00A70726">
        <w:t> </w:t>
      </w:r>
      <w:r w:rsidRPr="00A70726">
        <w:t>1 to the Family Assistance Act;</w:t>
      </w:r>
    </w:p>
    <w:p w:rsidR="00F01773" w:rsidRPr="00A70726" w:rsidRDefault="00F01773" w:rsidP="00F01773">
      <w:pPr>
        <w:pStyle w:val="paragraph"/>
      </w:pPr>
      <w:r w:rsidRPr="00A70726">
        <w:tab/>
        <w:t>(ba)</w:t>
      </w:r>
      <w:r w:rsidRPr="00A70726">
        <w:tab/>
        <w:t>paragraph</w:t>
      </w:r>
      <w:r w:rsidR="00A70726">
        <w:t> </w:t>
      </w:r>
      <w:r w:rsidRPr="00A70726">
        <w:t>29(1)(b) of Schedule</w:t>
      </w:r>
      <w:r w:rsidR="00A70726">
        <w:t> </w:t>
      </w:r>
      <w:r w:rsidRPr="00A70726">
        <w:t>1 to the Family Assistance Act;</w:t>
      </w:r>
    </w:p>
    <w:p w:rsidR="00F01773" w:rsidRPr="00A70726" w:rsidRDefault="00F01773" w:rsidP="00F01773">
      <w:pPr>
        <w:pStyle w:val="paragraph"/>
      </w:pPr>
      <w:r w:rsidRPr="00A70726">
        <w:lastRenderedPageBreak/>
        <w:tab/>
        <w:t>(bb)</w:t>
      </w:r>
      <w:r w:rsidRPr="00A70726">
        <w:tab/>
      </w:r>
      <w:r w:rsidR="00A70726">
        <w:t>paragraph (</w:t>
      </w:r>
      <w:r w:rsidRPr="00A70726">
        <w:t>b) of step 1 of the method statement in subclause</w:t>
      </w:r>
      <w:r w:rsidR="00A70726">
        <w:t> </w:t>
      </w:r>
      <w:r w:rsidRPr="00A70726">
        <w:t>29(2) of Schedule</w:t>
      </w:r>
      <w:r w:rsidR="00A70726">
        <w:t> </w:t>
      </w:r>
      <w:r w:rsidRPr="00A70726">
        <w:t>1 to the Family Assistance Act;</w:t>
      </w:r>
    </w:p>
    <w:p w:rsidR="00F01773" w:rsidRPr="00A70726" w:rsidRDefault="00F01773" w:rsidP="00F01773">
      <w:pPr>
        <w:pStyle w:val="paragraph"/>
      </w:pPr>
      <w:r w:rsidRPr="00A70726">
        <w:tab/>
        <w:t>(bba)</w:t>
      </w:r>
      <w:r w:rsidRPr="00A70726">
        <w:tab/>
        <w:t>paragraph</w:t>
      </w:r>
      <w:r w:rsidR="00A70726">
        <w:t> </w:t>
      </w:r>
      <w:r w:rsidRPr="00A70726">
        <w:t>29A(2)(b) of Schedule</w:t>
      </w:r>
      <w:r w:rsidR="00A70726">
        <w:t> </w:t>
      </w:r>
      <w:r w:rsidRPr="00A70726">
        <w:t>1 to the Family Assistance Act;</w:t>
      </w:r>
    </w:p>
    <w:p w:rsidR="00F01773" w:rsidRPr="00A70726" w:rsidRDefault="00F01773" w:rsidP="00F01773">
      <w:pPr>
        <w:pStyle w:val="paragraph"/>
      </w:pPr>
      <w:r w:rsidRPr="00A70726">
        <w:tab/>
        <w:t>(bc)</w:t>
      </w:r>
      <w:r w:rsidRPr="00A70726">
        <w:tab/>
        <w:t>subclause</w:t>
      </w:r>
      <w:r w:rsidR="00A70726">
        <w:t> </w:t>
      </w:r>
      <w:r w:rsidRPr="00A70726">
        <w:t>31A(1) of Schedule</w:t>
      </w:r>
      <w:r w:rsidR="00A70726">
        <w:t> </w:t>
      </w:r>
      <w:r w:rsidRPr="00A70726">
        <w:t>1 to the Family Assistance Act;</w:t>
      </w:r>
    </w:p>
    <w:p w:rsidR="00F01773" w:rsidRPr="00A70726" w:rsidRDefault="00F01773" w:rsidP="00F01773">
      <w:pPr>
        <w:pStyle w:val="paragraph"/>
      </w:pPr>
      <w:r w:rsidRPr="00A70726">
        <w:tab/>
        <w:t>(c)</w:t>
      </w:r>
      <w:r w:rsidRPr="00A70726">
        <w:tab/>
        <w:t>subclause</w:t>
      </w:r>
      <w:r w:rsidR="00A70726">
        <w:t> </w:t>
      </w:r>
      <w:r w:rsidRPr="00A70726">
        <w:t>38A(1) of Schedule</w:t>
      </w:r>
      <w:r w:rsidR="00A70726">
        <w:t> </w:t>
      </w:r>
      <w:r w:rsidRPr="00A70726">
        <w:t>1 to the Family Assistance Act;</w:t>
      </w:r>
    </w:p>
    <w:p w:rsidR="00F01773" w:rsidRPr="00A70726" w:rsidRDefault="00F01773" w:rsidP="00F01773">
      <w:pPr>
        <w:pStyle w:val="subsection2"/>
      </w:pPr>
      <w:r w:rsidRPr="00A70726">
        <w:t>unless and until:</w:t>
      </w:r>
    </w:p>
    <w:p w:rsidR="00F01773" w:rsidRPr="00A70726" w:rsidRDefault="00F01773" w:rsidP="00F01773">
      <w:pPr>
        <w:pStyle w:val="paragraph"/>
      </w:pPr>
      <w:r w:rsidRPr="00A70726">
        <w:tab/>
        <w:t>(d)</w:t>
      </w:r>
      <w:r w:rsidRPr="00A70726">
        <w:tab/>
        <w:t>if the same</w:t>
      </w:r>
      <w:r w:rsidR="00A70726">
        <w:noBreakHyphen/>
      </w:r>
      <w:r w:rsidRPr="00A70726">
        <w:t>rate benefit period to which the decision relates is the only same</w:t>
      </w:r>
      <w:r w:rsidR="00A70726">
        <w:noBreakHyphen/>
      </w:r>
      <w:r w:rsidRPr="00A70726">
        <w:t>rate benefit period for the first individual for the relevant income year—the first individual has satisfied the FTB reconciliation conditions for the same</w:t>
      </w:r>
      <w:r w:rsidR="00A70726">
        <w:noBreakHyphen/>
      </w:r>
      <w:r w:rsidRPr="00A70726">
        <w:t>rate benefit period; or</w:t>
      </w:r>
    </w:p>
    <w:p w:rsidR="00F01773" w:rsidRPr="00A70726" w:rsidRDefault="00F01773" w:rsidP="00F01773">
      <w:pPr>
        <w:pStyle w:val="paragraph"/>
      </w:pPr>
      <w:r w:rsidRPr="00A70726">
        <w:tab/>
        <w:t>(e)</w:t>
      </w:r>
      <w:r w:rsidRPr="00A70726">
        <w:tab/>
        <w:t>if the same</w:t>
      </w:r>
      <w:r w:rsidR="00A70726">
        <w:noBreakHyphen/>
      </w:r>
      <w:r w:rsidRPr="00A70726">
        <w:t>rate benefit period to which the decision relates is one of 2 or more same</w:t>
      </w:r>
      <w:r w:rsidR="00A70726">
        <w:noBreakHyphen/>
      </w:r>
      <w:r w:rsidRPr="00A70726">
        <w:t>rate benefit periods for the first individual for the relevant income year—the first individual has satisfied the FTB reconciliation conditions for each of those same</w:t>
      </w:r>
      <w:r w:rsidR="00A70726">
        <w:noBreakHyphen/>
      </w:r>
      <w:r w:rsidRPr="00A70726">
        <w:t>rate benefit periods.</w:t>
      </w:r>
    </w:p>
    <w:p w:rsidR="00F01773" w:rsidRPr="00A70726" w:rsidRDefault="00F01773" w:rsidP="00F01773">
      <w:pPr>
        <w:pStyle w:val="notetext"/>
      </w:pPr>
      <w:r w:rsidRPr="00A70726">
        <w:t>Note 1:</w:t>
      </w:r>
      <w:r w:rsidRPr="00A70726">
        <w:tab/>
        <w:t>If those provisions are disregarded, they will be taken into account when the determination or variation is reviewed under section</w:t>
      </w:r>
      <w:r w:rsidR="00A70726">
        <w:t> </w:t>
      </w:r>
      <w:r w:rsidRPr="00A70726">
        <w:t>105—see section</w:t>
      </w:r>
      <w:r w:rsidR="00A70726">
        <w:t> </w:t>
      </w:r>
      <w:r w:rsidRPr="00A70726">
        <w:t>105A.</w:t>
      </w:r>
    </w:p>
    <w:p w:rsidR="00F01773" w:rsidRPr="00A70726" w:rsidRDefault="00F01773" w:rsidP="00F01773">
      <w:pPr>
        <w:pStyle w:val="notetext"/>
      </w:pPr>
      <w:r w:rsidRPr="00A70726">
        <w:t>Note 2:</w:t>
      </w:r>
      <w:r w:rsidRPr="00A70726">
        <w:tab/>
        <w:t>To work out when the first individual has satisfied the FTB reconciliation conditions, see section</w:t>
      </w:r>
      <w:r w:rsidR="00A70726">
        <w:t> </w:t>
      </w:r>
      <w:r w:rsidRPr="00A70726">
        <w:t>32B.</w:t>
      </w:r>
    </w:p>
    <w:p w:rsidR="00D63A3C" w:rsidRPr="00A70726" w:rsidRDefault="00D63A3C" w:rsidP="00D63A3C">
      <w:pPr>
        <w:pStyle w:val="subsection"/>
      </w:pPr>
      <w:r w:rsidRPr="00A70726">
        <w:tab/>
        <w:t>(3)</w:t>
      </w:r>
      <w:r w:rsidRPr="00A70726">
        <w:tab/>
      </w:r>
      <w:r w:rsidR="00A70726">
        <w:t>Subsection (</w:t>
      </w:r>
      <w:r w:rsidRPr="00A70726">
        <w:t>2) does not apply for the purposes of working out the amount of a clean energy advance.</w:t>
      </w:r>
    </w:p>
    <w:p w:rsidR="00F01773" w:rsidRPr="00A70726" w:rsidRDefault="00F01773" w:rsidP="00F01773">
      <w:pPr>
        <w:pStyle w:val="ActHead5"/>
      </w:pPr>
      <w:bookmarkStart w:id="83" w:name="_Toc465236734"/>
      <w:r w:rsidRPr="00A70726">
        <w:rPr>
          <w:rStyle w:val="CharSectno"/>
        </w:rPr>
        <w:t>32B</w:t>
      </w:r>
      <w:r w:rsidRPr="00A70726">
        <w:t xml:space="preserve">  When FTB reconciliation conditions are satisfied</w:t>
      </w:r>
      <w:bookmarkEnd w:id="83"/>
    </w:p>
    <w:p w:rsidR="00F01773" w:rsidRPr="00A70726" w:rsidRDefault="00F01773" w:rsidP="00F01773">
      <w:pPr>
        <w:pStyle w:val="subsection"/>
      </w:pPr>
      <w:r w:rsidRPr="00A70726">
        <w:tab/>
      </w:r>
      <w:r w:rsidRPr="00A70726">
        <w:tab/>
        <w:t>For the purposes of this Act, the first individual satisfies the FTB reconciliation conditions for a same</w:t>
      </w:r>
      <w:r w:rsidR="00A70726">
        <w:noBreakHyphen/>
      </w:r>
      <w:r w:rsidRPr="00A70726">
        <w:t>rate benefit period:</w:t>
      </w:r>
    </w:p>
    <w:p w:rsidR="00F01773" w:rsidRPr="00A70726" w:rsidRDefault="00F01773" w:rsidP="00F01773">
      <w:pPr>
        <w:pStyle w:val="paragraph"/>
      </w:pPr>
      <w:r w:rsidRPr="00A70726">
        <w:tab/>
        <w:t>(a)</w:t>
      </w:r>
      <w:r w:rsidRPr="00A70726">
        <w:tab/>
        <w:t>if only one of sections</w:t>
      </w:r>
      <w:r w:rsidR="00A70726">
        <w:t> </w:t>
      </w:r>
      <w:r w:rsidRPr="00A70726">
        <w:t>32C to 32Q applies to the first individual for the same</w:t>
      </w:r>
      <w:r w:rsidR="00A70726">
        <w:noBreakHyphen/>
      </w:r>
      <w:r w:rsidRPr="00A70726">
        <w:t>rate benefit period—at the relevant reconciliation time; or</w:t>
      </w:r>
    </w:p>
    <w:p w:rsidR="00F01773" w:rsidRPr="00A70726" w:rsidRDefault="00F01773" w:rsidP="00F01773">
      <w:pPr>
        <w:pStyle w:val="paragraph"/>
      </w:pPr>
      <w:r w:rsidRPr="00A70726">
        <w:lastRenderedPageBreak/>
        <w:tab/>
        <w:t>(b)</w:t>
      </w:r>
      <w:r w:rsidRPr="00A70726">
        <w:tab/>
        <w:t>if 2 or more of sections</w:t>
      </w:r>
      <w:r w:rsidR="00A70726">
        <w:t> </w:t>
      </w:r>
      <w:r w:rsidRPr="00A70726">
        <w:t>32C to 32Q apply to the first individual for the same</w:t>
      </w:r>
      <w:r w:rsidR="00A70726">
        <w:noBreakHyphen/>
      </w:r>
      <w:r w:rsidRPr="00A70726">
        <w:t>rate benefit period—at whichever of the relevant reconciliation times is the latest.</w:t>
      </w:r>
    </w:p>
    <w:p w:rsidR="005B59A6" w:rsidRPr="00A70726" w:rsidRDefault="005B59A6" w:rsidP="005B59A6">
      <w:pPr>
        <w:pStyle w:val="ActHead5"/>
      </w:pPr>
      <w:bookmarkStart w:id="84" w:name="_Toc465236735"/>
      <w:r w:rsidRPr="00A70726">
        <w:rPr>
          <w:rStyle w:val="CharSectno"/>
        </w:rPr>
        <w:t>32C</w:t>
      </w:r>
      <w:r w:rsidRPr="00A70726">
        <w:t xml:space="preserve">  Relevant reconciliation time—first individual must lodge tax return</w:t>
      </w:r>
      <w:bookmarkEnd w:id="84"/>
    </w:p>
    <w:p w:rsidR="005B59A6" w:rsidRPr="00A70726" w:rsidRDefault="005B59A6" w:rsidP="005B59A6">
      <w:pPr>
        <w:pStyle w:val="subsection"/>
      </w:pPr>
      <w:r w:rsidRPr="00A70726">
        <w:tab/>
        <w:t>(1)</w:t>
      </w:r>
      <w:r w:rsidRPr="00A70726">
        <w:tab/>
        <w:t>This section applies to the first individual for a same</w:t>
      </w:r>
      <w:r w:rsidR="00A70726">
        <w:noBreakHyphen/>
      </w:r>
      <w:r w:rsidRPr="00A70726">
        <w:t>rate benefit period if:</w:t>
      </w:r>
    </w:p>
    <w:p w:rsidR="005B59A6" w:rsidRPr="00A70726" w:rsidRDefault="005B59A6" w:rsidP="005B59A6">
      <w:pPr>
        <w:pStyle w:val="paragraph"/>
      </w:pPr>
      <w:r w:rsidRPr="00A70726">
        <w:tab/>
        <w:t>(a)</w:t>
      </w:r>
      <w:r w:rsidRPr="00A70726">
        <w:tab/>
        <w:t>the first individual is or was required to lodge an income tax return for the relevant income year; and</w:t>
      </w:r>
    </w:p>
    <w:p w:rsidR="005B59A6" w:rsidRPr="00A70726" w:rsidRDefault="005B59A6" w:rsidP="005B59A6">
      <w:pPr>
        <w:pStyle w:val="paragraph"/>
      </w:pPr>
      <w:r w:rsidRPr="00A70726">
        <w:tab/>
        <w:t>(b)</w:t>
      </w:r>
      <w:r w:rsidRPr="00A70726">
        <w:tab/>
        <w:t>clause</w:t>
      </w:r>
      <w:r w:rsidR="00A70726">
        <w:t> </w:t>
      </w:r>
      <w:r w:rsidRPr="00A70726">
        <w:t>38L of Schedule</w:t>
      </w:r>
      <w:r w:rsidR="00A70726">
        <w:t> </w:t>
      </w:r>
      <w:r w:rsidRPr="00A70726">
        <w:t>1 to the Family Assistance Act did not apply to the first individual at any time during the same</w:t>
      </w:r>
      <w:r w:rsidR="00A70726">
        <w:noBreakHyphen/>
      </w:r>
      <w:r w:rsidRPr="00A70726">
        <w:t>rate benefit period.</w:t>
      </w:r>
    </w:p>
    <w:p w:rsidR="005B59A6" w:rsidRPr="00A70726" w:rsidRDefault="005B59A6" w:rsidP="005B59A6">
      <w:pPr>
        <w:pStyle w:val="subsection"/>
      </w:pPr>
      <w:r w:rsidRPr="00A70726">
        <w:tab/>
        <w:t>(2)</w:t>
      </w:r>
      <w:r w:rsidRPr="00A70726">
        <w:tab/>
        <w:t xml:space="preserve">Disregard </w:t>
      </w:r>
      <w:r w:rsidR="00A70726">
        <w:t>paragraph (</w:t>
      </w:r>
      <w:r w:rsidRPr="00A70726">
        <w:t>1)(b) if the first individual was a member of a couple at any time during the same</w:t>
      </w:r>
      <w:r w:rsidR="00A70726">
        <w:noBreakHyphen/>
      </w:r>
      <w:r w:rsidRPr="00A70726">
        <w:t>rate benefit period.</w:t>
      </w:r>
    </w:p>
    <w:p w:rsidR="005B59A6" w:rsidRPr="00A70726" w:rsidRDefault="005B59A6" w:rsidP="005B59A6">
      <w:pPr>
        <w:pStyle w:val="subsection"/>
      </w:pPr>
      <w:r w:rsidRPr="00A70726">
        <w:tab/>
        <w:t>(3)</w:t>
      </w:r>
      <w:r w:rsidRPr="00A70726">
        <w:tab/>
        <w:t xml:space="preserve">The relevant reconciliation time is the time when an assessment is made under the </w:t>
      </w:r>
      <w:r w:rsidRPr="00A70726">
        <w:rPr>
          <w:i/>
        </w:rPr>
        <w:t>Income Tax Assessment Act 1936</w:t>
      </w:r>
      <w:r w:rsidRPr="00A70726">
        <w:t xml:space="preserve"> of the first individual’s taxable income for the relevant income year, so long as the first individual’s income tax return for the relevant income year was lodged before the end of:</w:t>
      </w:r>
    </w:p>
    <w:p w:rsidR="005B59A6" w:rsidRPr="00A70726" w:rsidRDefault="005B59A6" w:rsidP="005B59A6">
      <w:pPr>
        <w:pStyle w:val="paragraph"/>
      </w:pPr>
      <w:r w:rsidRPr="00A70726">
        <w:tab/>
        <w:t>(a)</w:t>
      </w:r>
      <w:r w:rsidRPr="00A70726">
        <w:tab/>
        <w:t>the first income year after the relevant income year; or</w:t>
      </w:r>
    </w:p>
    <w:p w:rsidR="005B59A6" w:rsidRPr="00A70726" w:rsidRDefault="005B59A6" w:rsidP="005B59A6">
      <w:pPr>
        <w:pStyle w:val="paragraph"/>
      </w:pPr>
      <w:r w:rsidRPr="00A70726">
        <w:tab/>
        <w:t>(b)</w:t>
      </w:r>
      <w:r w:rsidRPr="00A70726">
        <w:tab/>
        <w:t>such further period (if any) as the Secretary allows, if the Secretary is satisfied that there are special circumstances that prevented the first individual from lodging the return before the end of that first income year.</w:t>
      </w:r>
    </w:p>
    <w:p w:rsidR="005B59A6" w:rsidRPr="00A70726" w:rsidRDefault="005B59A6" w:rsidP="005B59A6">
      <w:pPr>
        <w:pStyle w:val="subsection"/>
      </w:pPr>
      <w:r w:rsidRPr="00A70726">
        <w:tab/>
        <w:t>(4)</w:t>
      </w:r>
      <w:r w:rsidRPr="00A70726">
        <w:tab/>
        <w:t xml:space="preserve">The further period under </w:t>
      </w:r>
      <w:r w:rsidR="00A70726">
        <w:t>paragraph (</w:t>
      </w:r>
      <w:r w:rsidRPr="00A70726">
        <w:t>3)(b) must end no later than the end of the second income year after the relevant income year.</w:t>
      </w:r>
    </w:p>
    <w:p w:rsidR="005B59A6" w:rsidRPr="00A70726" w:rsidRDefault="005B59A6" w:rsidP="005B59A6">
      <w:pPr>
        <w:pStyle w:val="ActHead5"/>
      </w:pPr>
      <w:bookmarkStart w:id="85" w:name="_Toc465236736"/>
      <w:r w:rsidRPr="00A70726">
        <w:rPr>
          <w:rStyle w:val="CharSectno"/>
        </w:rPr>
        <w:t>32D</w:t>
      </w:r>
      <w:r w:rsidRPr="00A70726">
        <w:t xml:space="preserve">  Relevant reconciliation time—no separation of couple and partner must lodge tax return</w:t>
      </w:r>
      <w:bookmarkEnd w:id="85"/>
    </w:p>
    <w:p w:rsidR="005B59A6" w:rsidRPr="00A70726" w:rsidRDefault="005B59A6" w:rsidP="005B59A6">
      <w:pPr>
        <w:pStyle w:val="subsection"/>
      </w:pPr>
      <w:r w:rsidRPr="00A70726">
        <w:tab/>
        <w:t>(1)</w:t>
      </w:r>
      <w:r w:rsidRPr="00A70726">
        <w:tab/>
        <w:t>This section applies to the first individual for a same</w:t>
      </w:r>
      <w:r w:rsidR="00A70726">
        <w:noBreakHyphen/>
      </w:r>
      <w:r w:rsidRPr="00A70726">
        <w:t>rate benefit period if:</w:t>
      </w:r>
    </w:p>
    <w:p w:rsidR="005B59A6" w:rsidRPr="00A70726" w:rsidRDefault="005B59A6" w:rsidP="005B59A6">
      <w:pPr>
        <w:pStyle w:val="paragraph"/>
      </w:pPr>
      <w:r w:rsidRPr="00A70726">
        <w:lastRenderedPageBreak/>
        <w:tab/>
        <w:t>(a)</w:t>
      </w:r>
      <w:r w:rsidRPr="00A70726">
        <w:tab/>
        <w:t>the first individual was a member of a couple throughout that period; and</w:t>
      </w:r>
    </w:p>
    <w:p w:rsidR="005B59A6" w:rsidRPr="00A70726" w:rsidRDefault="005B59A6" w:rsidP="005B59A6">
      <w:pPr>
        <w:pStyle w:val="paragraph"/>
      </w:pPr>
      <w:r w:rsidRPr="00A70726">
        <w:tab/>
        <w:t>(b)</w:t>
      </w:r>
      <w:r w:rsidRPr="00A70726">
        <w:tab/>
        <w:t xml:space="preserve">the other member of the couple (the </w:t>
      </w:r>
      <w:r w:rsidRPr="00A70726">
        <w:rPr>
          <w:b/>
          <w:i/>
        </w:rPr>
        <w:t>partner</w:t>
      </w:r>
      <w:r w:rsidRPr="00A70726">
        <w:t>) is or was required to lodge an income tax return for the relevant income year; and</w:t>
      </w:r>
    </w:p>
    <w:p w:rsidR="005B59A6" w:rsidRPr="00A70726" w:rsidRDefault="005B59A6" w:rsidP="005B59A6">
      <w:pPr>
        <w:pStyle w:val="paragraph"/>
      </w:pPr>
      <w:r w:rsidRPr="00A70726">
        <w:tab/>
        <w:t>(c)</w:t>
      </w:r>
      <w:r w:rsidRPr="00A70726">
        <w:tab/>
        <w:t>the first individual continues to be a member of the couple until the end of:</w:t>
      </w:r>
    </w:p>
    <w:p w:rsidR="005B59A6" w:rsidRPr="00A70726" w:rsidRDefault="005B59A6" w:rsidP="005B59A6">
      <w:pPr>
        <w:pStyle w:val="paragraphsub"/>
      </w:pPr>
      <w:r w:rsidRPr="00A70726">
        <w:tab/>
        <w:t>(i)</w:t>
      </w:r>
      <w:r w:rsidRPr="00A70726">
        <w:tab/>
        <w:t>the first income year after the relevant income year; or</w:t>
      </w:r>
    </w:p>
    <w:p w:rsidR="005B59A6" w:rsidRPr="00A70726" w:rsidRDefault="005B59A6" w:rsidP="005B59A6">
      <w:pPr>
        <w:pStyle w:val="paragraphsub"/>
      </w:pPr>
      <w:r w:rsidRPr="00A70726">
        <w:tab/>
        <w:t>(ii)</w:t>
      </w:r>
      <w:r w:rsidRPr="00A70726">
        <w:tab/>
        <w:t>such further period (if any) as the Secretary allows, if the Secretary is satisfied that there are special circumstances that prevented the partner from lodging the return before the end of that first income year.</w:t>
      </w:r>
    </w:p>
    <w:p w:rsidR="005B59A6" w:rsidRPr="00A70726" w:rsidRDefault="005B59A6" w:rsidP="005B59A6">
      <w:pPr>
        <w:pStyle w:val="subsection"/>
      </w:pPr>
      <w:r w:rsidRPr="00A70726">
        <w:tab/>
        <w:t>(2)</w:t>
      </w:r>
      <w:r w:rsidRPr="00A70726">
        <w:tab/>
        <w:t xml:space="preserve">The relevant reconciliation time is the time when an assessment is made under the </w:t>
      </w:r>
      <w:r w:rsidRPr="00A70726">
        <w:rPr>
          <w:i/>
        </w:rPr>
        <w:t>Income Tax Assessment Act 1936</w:t>
      </w:r>
      <w:r w:rsidRPr="00A70726">
        <w:t xml:space="preserve"> of the partner’s taxable income for the relevant income year, so long as the partner’s income tax return for the relevant income year was lodged before the end of:</w:t>
      </w:r>
    </w:p>
    <w:p w:rsidR="005B59A6" w:rsidRPr="00A70726" w:rsidRDefault="005B59A6" w:rsidP="005B59A6">
      <w:pPr>
        <w:pStyle w:val="paragraph"/>
      </w:pPr>
      <w:r w:rsidRPr="00A70726">
        <w:tab/>
        <w:t>(a)</w:t>
      </w:r>
      <w:r w:rsidRPr="00A70726">
        <w:tab/>
        <w:t>the first income year after the relevant income year; or</w:t>
      </w:r>
    </w:p>
    <w:p w:rsidR="005B59A6" w:rsidRPr="00A70726" w:rsidRDefault="005B59A6" w:rsidP="005B59A6">
      <w:pPr>
        <w:pStyle w:val="paragraph"/>
      </w:pPr>
      <w:r w:rsidRPr="00A70726">
        <w:tab/>
        <w:t>(b)</w:t>
      </w:r>
      <w:r w:rsidRPr="00A70726">
        <w:tab/>
        <w:t xml:space="preserve">such further period (if any) as the Secretary allows under </w:t>
      </w:r>
      <w:r w:rsidR="00A70726">
        <w:t>subparagraph (</w:t>
      </w:r>
      <w:r w:rsidRPr="00A70726">
        <w:t>1)(c)(ii).</w:t>
      </w:r>
    </w:p>
    <w:p w:rsidR="005B59A6" w:rsidRPr="00A70726" w:rsidRDefault="005B59A6" w:rsidP="005B59A6">
      <w:pPr>
        <w:pStyle w:val="subsection"/>
      </w:pPr>
      <w:r w:rsidRPr="00A70726">
        <w:tab/>
        <w:t>(3)</w:t>
      </w:r>
      <w:r w:rsidRPr="00A70726">
        <w:tab/>
        <w:t xml:space="preserve">The further period under </w:t>
      </w:r>
      <w:r w:rsidR="00A70726">
        <w:t>subparagraph (</w:t>
      </w:r>
      <w:r w:rsidRPr="00A70726">
        <w:t>1)(c)(ii) must end no later than the end of the second income year after the relevant income year.</w:t>
      </w:r>
    </w:p>
    <w:p w:rsidR="005B59A6" w:rsidRPr="00A70726" w:rsidRDefault="005B59A6" w:rsidP="005B59A6">
      <w:pPr>
        <w:pStyle w:val="ActHead5"/>
      </w:pPr>
      <w:bookmarkStart w:id="86" w:name="_Toc465236737"/>
      <w:r w:rsidRPr="00A70726">
        <w:rPr>
          <w:rStyle w:val="CharSectno"/>
        </w:rPr>
        <w:t>32E</w:t>
      </w:r>
      <w:r w:rsidRPr="00A70726">
        <w:t xml:space="preserve">  Relevant reconciliation time—couple separates during next income year and partner must lodge tax return</w:t>
      </w:r>
      <w:bookmarkEnd w:id="86"/>
    </w:p>
    <w:p w:rsidR="005B59A6" w:rsidRPr="00A70726" w:rsidRDefault="005B59A6" w:rsidP="005B59A6">
      <w:pPr>
        <w:pStyle w:val="subsection"/>
      </w:pPr>
      <w:r w:rsidRPr="00A70726">
        <w:tab/>
        <w:t>(1)</w:t>
      </w:r>
      <w:r w:rsidRPr="00A70726">
        <w:tab/>
        <w:t>This section applies to the first individual for a same</w:t>
      </w:r>
      <w:r w:rsidR="00A70726">
        <w:noBreakHyphen/>
      </w:r>
      <w:r w:rsidRPr="00A70726">
        <w:t>rate benefit period if:</w:t>
      </w:r>
    </w:p>
    <w:p w:rsidR="005B59A6" w:rsidRPr="00A70726" w:rsidRDefault="005B59A6" w:rsidP="005B59A6">
      <w:pPr>
        <w:pStyle w:val="paragraph"/>
      </w:pPr>
      <w:r w:rsidRPr="00A70726">
        <w:tab/>
        <w:t>(a)</w:t>
      </w:r>
      <w:r w:rsidRPr="00A70726">
        <w:tab/>
        <w:t>the first individual was a member of a couple throughout that period; and</w:t>
      </w:r>
    </w:p>
    <w:p w:rsidR="005B59A6" w:rsidRPr="00A70726" w:rsidRDefault="005B59A6" w:rsidP="005B59A6">
      <w:pPr>
        <w:pStyle w:val="paragraph"/>
      </w:pPr>
      <w:r w:rsidRPr="00A70726">
        <w:tab/>
        <w:t>(b)</w:t>
      </w:r>
      <w:r w:rsidRPr="00A70726">
        <w:tab/>
        <w:t xml:space="preserve">the other member of the couple (the </w:t>
      </w:r>
      <w:r w:rsidRPr="00A70726">
        <w:rPr>
          <w:b/>
          <w:i/>
        </w:rPr>
        <w:t>partner</w:t>
      </w:r>
      <w:r w:rsidRPr="00A70726">
        <w:t>) is or was required to lodge an income tax return for the relevant income year; and</w:t>
      </w:r>
    </w:p>
    <w:p w:rsidR="005B59A6" w:rsidRPr="00A70726" w:rsidRDefault="005B59A6" w:rsidP="005B59A6">
      <w:pPr>
        <w:pStyle w:val="paragraph"/>
      </w:pPr>
      <w:r w:rsidRPr="00A70726">
        <w:lastRenderedPageBreak/>
        <w:tab/>
        <w:t>(c)</w:t>
      </w:r>
      <w:r w:rsidRPr="00A70726">
        <w:tab/>
        <w:t>the first individual ceased to be a member of the couple during the first income year after the relevant income year.</w:t>
      </w:r>
    </w:p>
    <w:p w:rsidR="005B59A6" w:rsidRPr="00A70726" w:rsidRDefault="005B59A6" w:rsidP="005B59A6">
      <w:pPr>
        <w:pStyle w:val="subsection"/>
      </w:pPr>
      <w:r w:rsidRPr="00A70726">
        <w:tab/>
        <w:t>(2)</w:t>
      </w:r>
      <w:r w:rsidRPr="00A70726">
        <w:tab/>
        <w:t>The relevant reconciliation time is:</w:t>
      </w:r>
    </w:p>
    <w:p w:rsidR="005B59A6" w:rsidRPr="00A70726" w:rsidRDefault="005B59A6" w:rsidP="005B59A6">
      <w:pPr>
        <w:pStyle w:val="paragraph"/>
      </w:pPr>
      <w:r w:rsidRPr="00A70726">
        <w:tab/>
        <w:t>(a)</w:t>
      </w:r>
      <w:r w:rsidRPr="00A70726">
        <w:tab/>
        <w:t xml:space="preserve">if the partner lodged the return before the end of the first income year after the relevant income year—when an assessment is made under the </w:t>
      </w:r>
      <w:r w:rsidRPr="00A70726">
        <w:rPr>
          <w:i/>
        </w:rPr>
        <w:t>Income Tax Assessment Act 1936</w:t>
      </w:r>
      <w:r w:rsidRPr="00A70726">
        <w:t xml:space="preserve"> of the partner’s taxable income for the relevant income year; or</w:t>
      </w:r>
    </w:p>
    <w:p w:rsidR="005B59A6" w:rsidRPr="00A70726" w:rsidRDefault="005B59A6" w:rsidP="005B59A6">
      <w:pPr>
        <w:pStyle w:val="paragraph"/>
      </w:pPr>
      <w:r w:rsidRPr="00A70726">
        <w:tab/>
        <w:t>(b)</w:t>
      </w:r>
      <w:r w:rsidRPr="00A70726">
        <w:tab/>
        <w:t>otherwise—the end of the first income year after the relevant income year.</w:t>
      </w:r>
    </w:p>
    <w:p w:rsidR="005B59A6" w:rsidRPr="00A70726" w:rsidRDefault="005B59A6" w:rsidP="005B59A6">
      <w:pPr>
        <w:pStyle w:val="ActHead5"/>
      </w:pPr>
      <w:bookmarkStart w:id="87" w:name="_Toc465236738"/>
      <w:r w:rsidRPr="00A70726">
        <w:rPr>
          <w:rStyle w:val="CharSectno"/>
        </w:rPr>
        <w:t>32F</w:t>
      </w:r>
      <w:r w:rsidRPr="00A70726">
        <w:t xml:space="preserve">  Relevant reconciliation time—couple separates after end of next income year and partner must lodge tax return</w:t>
      </w:r>
      <w:bookmarkEnd w:id="87"/>
    </w:p>
    <w:p w:rsidR="005B59A6" w:rsidRPr="00A70726" w:rsidRDefault="005B59A6" w:rsidP="005B59A6">
      <w:pPr>
        <w:pStyle w:val="subsection"/>
      </w:pPr>
      <w:r w:rsidRPr="00A70726">
        <w:tab/>
        <w:t>(1)</w:t>
      </w:r>
      <w:r w:rsidRPr="00A70726">
        <w:tab/>
        <w:t>This section applies to the first individual for a same</w:t>
      </w:r>
      <w:r w:rsidR="00A70726">
        <w:noBreakHyphen/>
      </w:r>
      <w:r w:rsidRPr="00A70726">
        <w:t>rate benefit period if:</w:t>
      </w:r>
    </w:p>
    <w:p w:rsidR="005B59A6" w:rsidRPr="00A70726" w:rsidRDefault="005B59A6" w:rsidP="005B59A6">
      <w:pPr>
        <w:pStyle w:val="paragraph"/>
      </w:pPr>
      <w:r w:rsidRPr="00A70726">
        <w:tab/>
        <w:t>(a)</w:t>
      </w:r>
      <w:r w:rsidRPr="00A70726">
        <w:tab/>
        <w:t>the first individual was a member of a couple throughout that period; and</w:t>
      </w:r>
    </w:p>
    <w:p w:rsidR="005B59A6" w:rsidRPr="00A70726" w:rsidRDefault="005B59A6" w:rsidP="005B59A6">
      <w:pPr>
        <w:pStyle w:val="paragraph"/>
      </w:pPr>
      <w:r w:rsidRPr="00A70726">
        <w:tab/>
        <w:t>(b)</w:t>
      </w:r>
      <w:r w:rsidRPr="00A70726">
        <w:tab/>
        <w:t xml:space="preserve">the other member of the couple (the </w:t>
      </w:r>
      <w:r w:rsidRPr="00A70726">
        <w:rPr>
          <w:b/>
          <w:i/>
        </w:rPr>
        <w:t>partner</w:t>
      </w:r>
      <w:r w:rsidRPr="00A70726">
        <w:t>) is or was required to lodge an income tax return for the relevant income year; and</w:t>
      </w:r>
    </w:p>
    <w:p w:rsidR="005B59A6" w:rsidRPr="00A70726" w:rsidRDefault="005B59A6" w:rsidP="005B59A6">
      <w:pPr>
        <w:pStyle w:val="paragraph"/>
      </w:pPr>
      <w:r w:rsidRPr="00A70726">
        <w:tab/>
        <w:t>(c)</w:t>
      </w:r>
      <w:r w:rsidRPr="00A70726">
        <w:tab/>
        <w:t>the partner did not lodge the return before the end of the first income year after the relevant income year; and</w:t>
      </w:r>
    </w:p>
    <w:p w:rsidR="005B59A6" w:rsidRPr="00A70726" w:rsidRDefault="005B59A6" w:rsidP="005B59A6">
      <w:pPr>
        <w:pStyle w:val="paragraph"/>
      </w:pPr>
      <w:r w:rsidRPr="00A70726">
        <w:tab/>
        <w:t>(d)</w:t>
      </w:r>
      <w:r w:rsidRPr="00A70726">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A70726" w:rsidRDefault="005B59A6" w:rsidP="005B59A6">
      <w:pPr>
        <w:pStyle w:val="paragraph"/>
      </w:pPr>
      <w:r w:rsidRPr="00A70726">
        <w:tab/>
        <w:t>(e)</w:t>
      </w:r>
      <w:r w:rsidRPr="00A70726">
        <w:tab/>
        <w:t>the first individual ceased to be a member of the couple during the period beginning at the start of the second income year after the relevant income year and ending at the end of that further period allowed by the Secretary.</w:t>
      </w:r>
    </w:p>
    <w:p w:rsidR="005B59A6" w:rsidRPr="00A70726" w:rsidRDefault="005B59A6" w:rsidP="005B59A6">
      <w:pPr>
        <w:pStyle w:val="subsection"/>
      </w:pPr>
      <w:r w:rsidRPr="00A70726">
        <w:tab/>
        <w:t>(2)</w:t>
      </w:r>
      <w:r w:rsidRPr="00A70726">
        <w:tab/>
        <w:t>The relevant reconciliation time is:</w:t>
      </w:r>
    </w:p>
    <w:p w:rsidR="005B59A6" w:rsidRPr="00A70726" w:rsidRDefault="005B59A6" w:rsidP="005B59A6">
      <w:pPr>
        <w:pStyle w:val="paragraph"/>
      </w:pPr>
      <w:r w:rsidRPr="00A70726">
        <w:tab/>
        <w:t>(a)</w:t>
      </w:r>
      <w:r w:rsidRPr="00A70726">
        <w:tab/>
        <w:t xml:space="preserve">if the partner lodged the return while the first individual and the partner were members of the same couple—when an assessment is made under the </w:t>
      </w:r>
      <w:r w:rsidRPr="00A70726">
        <w:rPr>
          <w:i/>
        </w:rPr>
        <w:t xml:space="preserve">Income Tax Assessment Act </w:t>
      </w:r>
      <w:r w:rsidRPr="00A70726">
        <w:rPr>
          <w:i/>
        </w:rPr>
        <w:lastRenderedPageBreak/>
        <w:t>1936</w:t>
      </w:r>
      <w:r w:rsidRPr="00A70726">
        <w:t xml:space="preserve"> of the partner’s taxable income for the relevant income year; or</w:t>
      </w:r>
    </w:p>
    <w:p w:rsidR="005B59A6" w:rsidRPr="00A70726" w:rsidRDefault="005B59A6" w:rsidP="005B59A6">
      <w:pPr>
        <w:pStyle w:val="paragraph"/>
      </w:pPr>
      <w:r w:rsidRPr="00A70726">
        <w:tab/>
        <w:t>(b)</w:t>
      </w:r>
      <w:r w:rsidRPr="00A70726">
        <w:tab/>
        <w:t>otherwise—when the first individual ceased to be a member of the couple.</w:t>
      </w:r>
    </w:p>
    <w:p w:rsidR="005B59A6" w:rsidRPr="00A70726" w:rsidRDefault="005B59A6" w:rsidP="005B59A6">
      <w:pPr>
        <w:pStyle w:val="subsection"/>
      </w:pPr>
      <w:r w:rsidRPr="00A70726">
        <w:tab/>
        <w:t>(3)</w:t>
      </w:r>
      <w:r w:rsidRPr="00A70726">
        <w:tab/>
        <w:t xml:space="preserve">The further period under </w:t>
      </w:r>
      <w:r w:rsidR="00A70726">
        <w:t>paragraph (</w:t>
      </w:r>
      <w:r w:rsidRPr="00A70726">
        <w:t>1)(d) must end no later than the end of the second income year after the relevant income year.</w:t>
      </w:r>
    </w:p>
    <w:p w:rsidR="00F01773" w:rsidRPr="00A70726" w:rsidRDefault="00F01773" w:rsidP="00F01773">
      <w:pPr>
        <w:pStyle w:val="ActHead5"/>
      </w:pPr>
      <w:bookmarkStart w:id="88" w:name="_Toc465236739"/>
      <w:r w:rsidRPr="00A70726">
        <w:rPr>
          <w:rStyle w:val="CharSectno"/>
        </w:rPr>
        <w:t>32J</w:t>
      </w:r>
      <w:r w:rsidRPr="00A70726">
        <w:t xml:space="preserve">  Relevant reconciliation time—individual not required to lodge an income tax return</w:t>
      </w:r>
      <w:bookmarkEnd w:id="88"/>
    </w:p>
    <w:p w:rsidR="00F01773" w:rsidRPr="00A70726" w:rsidRDefault="00F01773" w:rsidP="00F01773">
      <w:pPr>
        <w:pStyle w:val="subsection"/>
      </w:pPr>
      <w:r w:rsidRPr="00A70726">
        <w:tab/>
        <w:t>(1)</w:t>
      </w:r>
      <w:r w:rsidRPr="00A70726">
        <w:tab/>
        <w:t>This section applies to the first individual for a same</w:t>
      </w:r>
      <w:r w:rsidR="00A70726">
        <w:noBreakHyphen/>
      </w:r>
      <w:r w:rsidRPr="00A70726">
        <w:t>rate benefit period if:</w:t>
      </w:r>
    </w:p>
    <w:p w:rsidR="00F01773" w:rsidRPr="00A70726" w:rsidRDefault="00F01773" w:rsidP="00F01773">
      <w:pPr>
        <w:pStyle w:val="paragraph"/>
      </w:pPr>
      <w:r w:rsidRPr="00A70726">
        <w:tab/>
        <w:t>(a)</w:t>
      </w:r>
      <w:r w:rsidRPr="00A70726">
        <w:tab/>
        <w:t>the first individual; or</w:t>
      </w:r>
    </w:p>
    <w:p w:rsidR="00F01773" w:rsidRPr="00A70726" w:rsidRDefault="00F01773" w:rsidP="00F01773">
      <w:pPr>
        <w:pStyle w:val="paragraph"/>
      </w:pPr>
      <w:r w:rsidRPr="00A70726">
        <w:tab/>
        <w:t>(b)</w:t>
      </w:r>
      <w:r w:rsidRPr="00A70726">
        <w:tab/>
        <w:t>any other individual whose adjusted taxable income is relevant in working out the first individual’s entitlement to, or rate of, family tax benefit for the same</w:t>
      </w:r>
      <w:r w:rsidR="00A70726">
        <w:noBreakHyphen/>
      </w:r>
      <w:r w:rsidRPr="00A70726">
        <w:t>rate benefit period;</w:t>
      </w:r>
    </w:p>
    <w:p w:rsidR="00F01773" w:rsidRPr="00A70726" w:rsidRDefault="00F01773" w:rsidP="00F01773">
      <w:pPr>
        <w:pStyle w:val="subsection2"/>
      </w:pPr>
      <w:r w:rsidRPr="00A70726">
        <w:t>is not required to lodge an income tax return for the relevant income year.</w:t>
      </w:r>
    </w:p>
    <w:p w:rsidR="00F01773" w:rsidRPr="00A70726" w:rsidRDefault="00F01773" w:rsidP="00F01773">
      <w:pPr>
        <w:pStyle w:val="subsection"/>
      </w:pPr>
      <w:r w:rsidRPr="00A70726">
        <w:tab/>
        <w:t>(2)</w:t>
      </w:r>
      <w:r w:rsidRPr="00A70726">
        <w:tab/>
        <w:t>The relevant reconciliation time is whichever is the earlier of the following times:</w:t>
      </w:r>
    </w:p>
    <w:p w:rsidR="003D4736" w:rsidRPr="00A70726" w:rsidRDefault="003D4736" w:rsidP="003D4736">
      <w:pPr>
        <w:pStyle w:val="paragraph"/>
      </w:pPr>
      <w:r w:rsidRPr="00A70726">
        <w:tab/>
        <w:t>(a)</w:t>
      </w:r>
      <w:r w:rsidRPr="00A70726">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A70726" w:rsidRDefault="003D4736" w:rsidP="003D4736">
      <w:pPr>
        <w:pStyle w:val="paragraphsub"/>
      </w:pPr>
      <w:r w:rsidRPr="00A70726">
        <w:tab/>
        <w:t>(i)</w:t>
      </w:r>
      <w:r w:rsidRPr="00A70726">
        <w:tab/>
        <w:t>the first income year after the relevant income year; or</w:t>
      </w:r>
    </w:p>
    <w:p w:rsidR="003D4736" w:rsidRPr="00A70726" w:rsidRDefault="003D4736" w:rsidP="003D4736">
      <w:pPr>
        <w:pStyle w:val="paragraphsub"/>
      </w:pPr>
      <w:r w:rsidRPr="00A70726">
        <w:tab/>
        <w:t>(ii)</w:t>
      </w:r>
      <w:r w:rsidRPr="00A70726">
        <w:tab/>
        <w:t>such further period (if any) as the Secretary allows, if the Secretary is satisfied that there are special circumstances that prevented the first individual from making that notification before the end of that first income year;</w:t>
      </w:r>
    </w:p>
    <w:p w:rsidR="00F01773" w:rsidRPr="00A70726" w:rsidRDefault="00F01773" w:rsidP="00F01773">
      <w:pPr>
        <w:pStyle w:val="paragraph"/>
      </w:pPr>
      <w:r w:rsidRPr="00A70726">
        <w:tab/>
        <w:t>(b)</w:t>
      </w:r>
      <w:r w:rsidRPr="00A70726">
        <w:tab/>
        <w:t xml:space="preserve">the time after the end of the relevant income year when the Secretary becomes satisfied that the first individual’s adjusted taxable income for the relevant income year can be worked out without receiving a notification from the first </w:t>
      </w:r>
      <w:r w:rsidRPr="00A70726">
        <w:lastRenderedPageBreak/>
        <w:t>individual</w:t>
      </w:r>
      <w:r w:rsidR="003D4736" w:rsidRPr="00A70726">
        <w:t>, so long as the Secretary becomes so satisfied before the end of the first income year after the relevant income year</w:t>
      </w:r>
      <w:r w:rsidRPr="00A70726">
        <w:t>.</w:t>
      </w:r>
    </w:p>
    <w:p w:rsidR="003D4736" w:rsidRPr="00A70726" w:rsidRDefault="003D4736" w:rsidP="003D4736">
      <w:pPr>
        <w:pStyle w:val="subsection"/>
      </w:pPr>
      <w:r w:rsidRPr="00A70726">
        <w:tab/>
        <w:t>(3)</w:t>
      </w:r>
      <w:r w:rsidRPr="00A70726">
        <w:tab/>
        <w:t xml:space="preserve">The further period under </w:t>
      </w:r>
      <w:r w:rsidR="00A70726">
        <w:t>subparagraph (</w:t>
      </w:r>
      <w:r w:rsidRPr="00A70726">
        <w:t>2)(a)(ii) must end no later than the end of the second income year after the relevant income year.</w:t>
      </w:r>
    </w:p>
    <w:p w:rsidR="00F01773" w:rsidRPr="00A70726" w:rsidRDefault="00F01773" w:rsidP="00F01773">
      <w:pPr>
        <w:pStyle w:val="ActHead5"/>
      </w:pPr>
      <w:bookmarkStart w:id="89" w:name="_Toc465236740"/>
      <w:r w:rsidRPr="00A70726">
        <w:rPr>
          <w:rStyle w:val="CharSectno"/>
        </w:rPr>
        <w:t>32M</w:t>
      </w:r>
      <w:r w:rsidRPr="00A70726">
        <w:t xml:space="preserve">  Relevant reconciliation time—target foreign income, tax free pension/benefit or child maintenance expenditure</w:t>
      </w:r>
      <w:bookmarkEnd w:id="89"/>
    </w:p>
    <w:p w:rsidR="00F01773" w:rsidRPr="00A70726" w:rsidRDefault="00F01773" w:rsidP="00F01773">
      <w:pPr>
        <w:pStyle w:val="subsection"/>
      </w:pPr>
      <w:r w:rsidRPr="00A70726">
        <w:tab/>
        <w:t>(1)</w:t>
      </w:r>
      <w:r w:rsidRPr="00A70726">
        <w:tab/>
        <w:t>This section applies to the first individual for a same</w:t>
      </w:r>
      <w:r w:rsidR="00A70726">
        <w:noBreakHyphen/>
      </w:r>
      <w:r w:rsidRPr="00A70726">
        <w:t>rate benefit period if any of the following were taken into account in working out the first individual’s adjusted taxable income for the relevant income year:</w:t>
      </w:r>
    </w:p>
    <w:p w:rsidR="00F01773" w:rsidRPr="00A70726" w:rsidRDefault="00F01773" w:rsidP="00F01773">
      <w:pPr>
        <w:pStyle w:val="paragraph"/>
      </w:pPr>
      <w:r w:rsidRPr="00A70726">
        <w:tab/>
        <w:t>(a)</w:t>
      </w:r>
      <w:r w:rsidRPr="00A70726">
        <w:tab/>
        <w:t>the first individual’s target foreign income for the relevant income year (as defined by clause</w:t>
      </w:r>
      <w:r w:rsidR="00A70726">
        <w:t> </w:t>
      </w:r>
      <w:r w:rsidRPr="00A70726">
        <w:t>5 of Schedule</w:t>
      </w:r>
      <w:r w:rsidR="00A70726">
        <w:t> </w:t>
      </w:r>
      <w:r w:rsidRPr="00A70726">
        <w:t>3 to the Family Assistance Act);</w:t>
      </w:r>
    </w:p>
    <w:p w:rsidR="00F01773" w:rsidRPr="00A70726" w:rsidRDefault="00F01773" w:rsidP="00F01773">
      <w:pPr>
        <w:pStyle w:val="paragraph"/>
      </w:pPr>
      <w:r w:rsidRPr="00A70726">
        <w:tab/>
        <w:t>(b)</w:t>
      </w:r>
      <w:r w:rsidRPr="00A70726">
        <w:tab/>
        <w:t>the first individual’s tax free pension or benefit for the relevant income year (as defined by clause</w:t>
      </w:r>
      <w:r w:rsidR="00A70726">
        <w:t> </w:t>
      </w:r>
      <w:r w:rsidRPr="00A70726">
        <w:t>7 of Schedule</w:t>
      </w:r>
      <w:r w:rsidR="00A70726">
        <w:t> </w:t>
      </w:r>
      <w:r w:rsidRPr="00A70726">
        <w:t>3 to the Family Assistance Act);</w:t>
      </w:r>
    </w:p>
    <w:p w:rsidR="00F01773" w:rsidRPr="00A70726" w:rsidRDefault="00F01773" w:rsidP="00F01773">
      <w:pPr>
        <w:pStyle w:val="paragraph"/>
      </w:pPr>
      <w:r w:rsidRPr="00A70726">
        <w:tab/>
        <w:t>(c)</w:t>
      </w:r>
      <w:r w:rsidRPr="00A70726">
        <w:tab/>
        <w:t>the first individual’s child maintenance expenditure for the relevant income year (as defined by clause</w:t>
      </w:r>
      <w:r w:rsidR="00A70726">
        <w:t> </w:t>
      </w:r>
      <w:r w:rsidRPr="00A70726">
        <w:t>8 of Schedule</w:t>
      </w:r>
      <w:r w:rsidR="00A70726">
        <w:t> </w:t>
      </w:r>
      <w:r w:rsidRPr="00A70726">
        <w:t>3 to the Family Assistance Act);</w:t>
      </w:r>
    </w:p>
    <w:p w:rsidR="00F01773" w:rsidRPr="00A70726" w:rsidRDefault="00F01773" w:rsidP="00F01773">
      <w:pPr>
        <w:pStyle w:val="paragraph"/>
      </w:pPr>
      <w:r w:rsidRPr="00A70726">
        <w:tab/>
        <w:t>(d)</w:t>
      </w:r>
      <w:r w:rsidRPr="00A70726">
        <w:tab/>
        <w:t>another individual’s target foreign income for the relevant income year (as defined by clause</w:t>
      </w:r>
      <w:r w:rsidR="00A70726">
        <w:t> </w:t>
      </w:r>
      <w:r w:rsidRPr="00A70726">
        <w:t>5 of Schedule</w:t>
      </w:r>
      <w:r w:rsidR="00A70726">
        <w:t> </w:t>
      </w:r>
      <w:r w:rsidRPr="00A70726">
        <w:t>3 to the Family Assistance Act);</w:t>
      </w:r>
    </w:p>
    <w:p w:rsidR="00F01773" w:rsidRPr="00A70726" w:rsidRDefault="00F01773" w:rsidP="00F01773">
      <w:pPr>
        <w:pStyle w:val="paragraph"/>
      </w:pPr>
      <w:r w:rsidRPr="00A70726">
        <w:tab/>
        <w:t>(e)</w:t>
      </w:r>
      <w:r w:rsidRPr="00A70726">
        <w:tab/>
        <w:t>another individual’s tax free pension or benefit for the relevant income year (as defined by clause</w:t>
      </w:r>
      <w:r w:rsidR="00A70726">
        <w:t> </w:t>
      </w:r>
      <w:r w:rsidRPr="00A70726">
        <w:t>7 of Schedule</w:t>
      </w:r>
      <w:r w:rsidR="00A70726">
        <w:t> </w:t>
      </w:r>
      <w:r w:rsidRPr="00A70726">
        <w:t>3 to the Family Assistance Act);</w:t>
      </w:r>
    </w:p>
    <w:p w:rsidR="00F01773" w:rsidRPr="00A70726" w:rsidRDefault="00F01773" w:rsidP="00F01773">
      <w:pPr>
        <w:pStyle w:val="paragraph"/>
      </w:pPr>
      <w:r w:rsidRPr="00A70726">
        <w:tab/>
        <w:t>(f)</w:t>
      </w:r>
      <w:r w:rsidRPr="00A70726">
        <w:tab/>
        <w:t>another individual’s child maintenance expenditure for the relevant income year (as defined by clause</w:t>
      </w:r>
      <w:r w:rsidR="00A70726">
        <w:t> </w:t>
      </w:r>
      <w:r w:rsidRPr="00A70726">
        <w:t>8 of Schedule</w:t>
      </w:r>
      <w:r w:rsidR="00A70726">
        <w:t> </w:t>
      </w:r>
      <w:r w:rsidRPr="00A70726">
        <w:t>3 to the Family Assistance Act).</w:t>
      </w:r>
    </w:p>
    <w:p w:rsidR="00F01773" w:rsidRPr="00A70726" w:rsidRDefault="00F01773" w:rsidP="00F01773">
      <w:pPr>
        <w:pStyle w:val="subsection"/>
      </w:pPr>
      <w:r w:rsidRPr="00A70726">
        <w:tab/>
        <w:t>(2)</w:t>
      </w:r>
      <w:r w:rsidRPr="00A70726">
        <w:tab/>
        <w:t>The relevant reconciliation time is whichever is the earlier of the following times:</w:t>
      </w:r>
    </w:p>
    <w:p w:rsidR="003D4736" w:rsidRPr="00A70726" w:rsidRDefault="003D4736" w:rsidP="003D4736">
      <w:pPr>
        <w:pStyle w:val="paragraph"/>
      </w:pPr>
      <w:r w:rsidRPr="00A70726">
        <w:tab/>
        <w:t>(a)</w:t>
      </w:r>
      <w:r w:rsidRPr="00A70726">
        <w:tab/>
        <w:t xml:space="preserve">the time after the end of the relevant income year when the first individual notifies the Secretary of the amount of the </w:t>
      </w:r>
      <w:r w:rsidRPr="00A70726">
        <w:lastRenderedPageBreak/>
        <w:t>first individual’s adjusted taxable income for the relevant income year, so long as that notification occurs before the end of:</w:t>
      </w:r>
    </w:p>
    <w:p w:rsidR="003D4736" w:rsidRPr="00A70726" w:rsidRDefault="003D4736" w:rsidP="003D4736">
      <w:pPr>
        <w:pStyle w:val="paragraphsub"/>
      </w:pPr>
      <w:r w:rsidRPr="00A70726">
        <w:tab/>
        <w:t>(i)</w:t>
      </w:r>
      <w:r w:rsidRPr="00A70726">
        <w:tab/>
        <w:t>the first income year after the relevant income year; or</w:t>
      </w:r>
    </w:p>
    <w:p w:rsidR="003D4736" w:rsidRPr="00A70726" w:rsidRDefault="003D4736" w:rsidP="003D4736">
      <w:pPr>
        <w:pStyle w:val="paragraphsub"/>
      </w:pPr>
      <w:r w:rsidRPr="00A70726">
        <w:tab/>
        <w:t>(ii)</w:t>
      </w:r>
      <w:r w:rsidRPr="00A70726">
        <w:tab/>
        <w:t>such further period (if any) as the Secretary allows, if the Secretary is satisfied that there are special circumstances that prevented the first individual from making that notification before the end of that first income year;</w:t>
      </w:r>
    </w:p>
    <w:p w:rsidR="00F01773" w:rsidRPr="00A70726" w:rsidRDefault="00F01773" w:rsidP="00F01773">
      <w:pPr>
        <w:pStyle w:val="paragraph"/>
      </w:pPr>
      <w:r w:rsidRPr="00A70726">
        <w:tab/>
        <w:t>(b)</w:t>
      </w:r>
      <w:r w:rsidRPr="00A70726">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A70726">
        <w:t>, so long as the Secretary becomes so satisfied before the end of the first income year after the relevant income year</w:t>
      </w:r>
      <w:r w:rsidRPr="00A70726">
        <w:t>.</w:t>
      </w:r>
    </w:p>
    <w:p w:rsidR="003D4736" w:rsidRPr="00A70726" w:rsidRDefault="003D4736" w:rsidP="003D4736">
      <w:pPr>
        <w:pStyle w:val="subsection"/>
      </w:pPr>
      <w:r w:rsidRPr="00A70726">
        <w:tab/>
        <w:t>(3)</w:t>
      </w:r>
      <w:r w:rsidRPr="00A70726">
        <w:tab/>
        <w:t xml:space="preserve">The further period under </w:t>
      </w:r>
      <w:r w:rsidR="00A70726">
        <w:t>subparagraph (</w:t>
      </w:r>
      <w:r w:rsidRPr="00A70726">
        <w:t>2)(a)(ii) must end no later than the end of the second income year after the relevant income year.</w:t>
      </w:r>
    </w:p>
    <w:p w:rsidR="00F01773" w:rsidRPr="00A70726" w:rsidRDefault="00F01773" w:rsidP="00F01773">
      <w:pPr>
        <w:pStyle w:val="ActHead5"/>
      </w:pPr>
      <w:bookmarkStart w:id="90" w:name="_Toc465236741"/>
      <w:r w:rsidRPr="00A70726">
        <w:rPr>
          <w:rStyle w:val="CharSectno"/>
        </w:rPr>
        <w:t>32N</w:t>
      </w:r>
      <w:r w:rsidRPr="00A70726">
        <w:t xml:space="preserve">  Relevant reconciliation time—individual has maintenance income</w:t>
      </w:r>
      <w:bookmarkEnd w:id="90"/>
    </w:p>
    <w:p w:rsidR="00F01773" w:rsidRPr="00A70726" w:rsidRDefault="00F01773" w:rsidP="00F01773">
      <w:pPr>
        <w:pStyle w:val="subsection"/>
      </w:pPr>
      <w:r w:rsidRPr="00A70726">
        <w:tab/>
        <w:t>(1)</w:t>
      </w:r>
      <w:r w:rsidRPr="00A70726">
        <w:tab/>
        <w:t>This section applies to the first individual for a same</w:t>
      </w:r>
      <w:r w:rsidR="00A70726">
        <w:noBreakHyphen/>
      </w:r>
      <w:r w:rsidRPr="00A70726">
        <w:t>rate benefit period if:</w:t>
      </w:r>
    </w:p>
    <w:p w:rsidR="00F01773" w:rsidRPr="00A70726" w:rsidRDefault="00F01773" w:rsidP="00F01773">
      <w:pPr>
        <w:pStyle w:val="paragraph"/>
      </w:pPr>
      <w:r w:rsidRPr="00A70726">
        <w:tab/>
        <w:t>(a)</w:t>
      </w:r>
      <w:r w:rsidRPr="00A70726">
        <w:tab/>
        <w:t>the first individual has an annualised amount of maintenance income (as defined by Division</w:t>
      </w:r>
      <w:r w:rsidR="00A70726">
        <w:t> </w:t>
      </w:r>
      <w:r w:rsidRPr="00A70726">
        <w:t>5 of Part</w:t>
      </w:r>
      <w:r w:rsidR="00A70726">
        <w:t> </w:t>
      </w:r>
      <w:r w:rsidRPr="00A70726">
        <w:t>2 of Schedule</w:t>
      </w:r>
      <w:r w:rsidR="00A70726">
        <w:t> </w:t>
      </w:r>
      <w:r w:rsidRPr="00A70726">
        <w:t>1 to the Family Assistance Act) for the relevant income year; and</w:t>
      </w:r>
    </w:p>
    <w:p w:rsidR="00F01773" w:rsidRPr="00A70726" w:rsidRDefault="00F01773" w:rsidP="00F01773">
      <w:pPr>
        <w:pStyle w:val="paragraph"/>
      </w:pPr>
      <w:r w:rsidRPr="00A70726">
        <w:tab/>
        <w:t>(b)</w:t>
      </w:r>
      <w:r w:rsidRPr="00A70726">
        <w:tab/>
        <w:t>clause</w:t>
      </w:r>
      <w:r w:rsidR="00A70726">
        <w:t> </w:t>
      </w:r>
      <w:r w:rsidRPr="00A70726">
        <w:t>19B of Schedule</w:t>
      </w:r>
      <w:r w:rsidR="00A70726">
        <w:t> </w:t>
      </w:r>
      <w:r w:rsidRPr="00A70726">
        <w:t>1 to the Family Assistance Act did not apply to the first individual at any time during the same</w:t>
      </w:r>
      <w:r w:rsidR="00A70726">
        <w:noBreakHyphen/>
      </w:r>
      <w:r w:rsidRPr="00A70726">
        <w:t>rate benefit period.</w:t>
      </w:r>
    </w:p>
    <w:p w:rsidR="00F01773" w:rsidRPr="00A70726" w:rsidRDefault="00F01773" w:rsidP="00F01773">
      <w:pPr>
        <w:pStyle w:val="subsection"/>
      </w:pPr>
      <w:r w:rsidRPr="00A70726">
        <w:tab/>
        <w:t>(2)</w:t>
      </w:r>
      <w:r w:rsidRPr="00A70726">
        <w:tab/>
        <w:t>The relevant reconciliation time is whichever is the earlier of the following times:</w:t>
      </w:r>
    </w:p>
    <w:p w:rsidR="003D4736" w:rsidRPr="00A70726" w:rsidRDefault="003D4736" w:rsidP="003D4736">
      <w:pPr>
        <w:pStyle w:val="paragraph"/>
      </w:pPr>
      <w:r w:rsidRPr="00A70726">
        <w:tab/>
        <w:t>(a)</w:t>
      </w:r>
      <w:r w:rsidRPr="00A70726">
        <w:tab/>
        <w:t xml:space="preserve">the time after the end of the relevant income year when the first individual notifies the Secretary of information that is sufficient to work out the first individual’s annualised </w:t>
      </w:r>
      <w:r w:rsidRPr="00A70726">
        <w:lastRenderedPageBreak/>
        <w:t>amount of maintenance income for the relevant income year, so long as that notification occurs before the end of:</w:t>
      </w:r>
    </w:p>
    <w:p w:rsidR="003D4736" w:rsidRPr="00A70726" w:rsidRDefault="003D4736" w:rsidP="003D4736">
      <w:pPr>
        <w:pStyle w:val="paragraphsub"/>
      </w:pPr>
      <w:r w:rsidRPr="00A70726">
        <w:tab/>
        <w:t>(i)</w:t>
      </w:r>
      <w:r w:rsidRPr="00A70726">
        <w:tab/>
        <w:t>the first income year after the relevant income year; or</w:t>
      </w:r>
    </w:p>
    <w:p w:rsidR="003D4736" w:rsidRPr="00A70726" w:rsidRDefault="003D4736" w:rsidP="003D4736">
      <w:pPr>
        <w:pStyle w:val="paragraphsub"/>
      </w:pPr>
      <w:r w:rsidRPr="00A70726">
        <w:tab/>
        <w:t>(ii)</w:t>
      </w:r>
      <w:r w:rsidRPr="00A70726">
        <w:tab/>
        <w:t>such further period (if any) as the Secretary allows, if the Secretary is satisfied that there are special circumstances that prevented the first individual from making that notification before the end of that first income year;</w:t>
      </w:r>
    </w:p>
    <w:p w:rsidR="00F01773" w:rsidRPr="00A70726" w:rsidRDefault="00F01773" w:rsidP="00F01773">
      <w:pPr>
        <w:pStyle w:val="paragraph"/>
      </w:pPr>
      <w:r w:rsidRPr="00A70726">
        <w:tab/>
        <w:t>(b)</w:t>
      </w:r>
      <w:r w:rsidRPr="00A70726">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A70726">
        <w:t>, so long as the Secretary becomes so satisfied before the end of the first income year after the relevant income year</w:t>
      </w:r>
      <w:r w:rsidRPr="00A70726">
        <w:t>.</w:t>
      </w:r>
    </w:p>
    <w:p w:rsidR="003D4736" w:rsidRPr="00A70726" w:rsidRDefault="003D4736" w:rsidP="003D4736">
      <w:pPr>
        <w:pStyle w:val="subsection"/>
      </w:pPr>
      <w:r w:rsidRPr="00A70726">
        <w:tab/>
        <w:t>(3)</w:t>
      </w:r>
      <w:r w:rsidRPr="00A70726">
        <w:tab/>
        <w:t xml:space="preserve">The further period under </w:t>
      </w:r>
      <w:r w:rsidR="00A70726">
        <w:t>subparagraph (</w:t>
      </w:r>
      <w:r w:rsidRPr="00A70726">
        <w:t>2)(a)(ii) must end no later than the end of the second income year after the relevant income year.</w:t>
      </w:r>
    </w:p>
    <w:p w:rsidR="00F01773" w:rsidRPr="00A70726" w:rsidRDefault="00F01773" w:rsidP="00DE4889">
      <w:pPr>
        <w:pStyle w:val="ActHead5"/>
      </w:pPr>
      <w:bookmarkStart w:id="91" w:name="_Toc465236742"/>
      <w:r w:rsidRPr="00A70726">
        <w:rPr>
          <w:rStyle w:val="CharSectno"/>
        </w:rPr>
        <w:t>32P</w:t>
      </w:r>
      <w:r w:rsidRPr="00A70726">
        <w:t xml:space="preserve">  Relevant reconciliation time—individual not member of a couple, no maintenance income etc.</w:t>
      </w:r>
      <w:bookmarkEnd w:id="91"/>
    </w:p>
    <w:p w:rsidR="00F01773" w:rsidRPr="00A70726" w:rsidRDefault="00F01773" w:rsidP="00DE4889">
      <w:pPr>
        <w:pStyle w:val="subsection"/>
        <w:keepNext/>
        <w:keepLines/>
      </w:pPr>
      <w:r w:rsidRPr="00A70726">
        <w:tab/>
        <w:t>(1)</w:t>
      </w:r>
      <w:r w:rsidRPr="00A70726">
        <w:tab/>
        <w:t>This section applies to the first individual for a same</w:t>
      </w:r>
      <w:r w:rsidR="00A70726">
        <w:noBreakHyphen/>
      </w:r>
      <w:r w:rsidRPr="00A70726">
        <w:t>rate benefit period if:</w:t>
      </w:r>
    </w:p>
    <w:p w:rsidR="00F01773" w:rsidRPr="00A70726" w:rsidRDefault="00F01773" w:rsidP="00DE4889">
      <w:pPr>
        <w:pStyle w:val="paragraph"/>
        <w:keepNext/>
        <w:keepLines/>
      </w:pPr>
      <w:r w:rsidRPr="00A70726">
        <w:tab/>
        <w:t>(a)</w:t>
      </w:r>
      <w:r w:rsidRPr="00A70726">
        <w:tab/>
        <w:t>the first individual was not a member of a couple at any time during the same</w:t>
      </w:r>
      <w:r w:rsidR="00A70726">
        <w:noBreakHyphen/>
      </w:r>
      <w:r w:rsidRPr="00A70726">
        <w:t>rate benefit period; and</w:t>
      </w:r>
    </w:p>
    <w:p w:rsidR="00F01773" w:rsidRPr="00A70726" w:rsidRDefault="00F01773" w:rsidP="00F01773">
      <w:pPr>
        <w:pStyle w:val="paragraph"/>
      </w:pPr>
      <w:r w:rsidRPr="00A70726">
        <w:tab/>
        <w:t>(b)</w:t>
      </w:r>
      <w:r w:rsidRPr="00A70726">
        <w:tab/>
      </w:r>
      <w:r w:rsidR="0042691F" w:rsidRPr="00A70726">
        <w:t>clause</w:t>
      </w:r>
      <w:r w:rsidR="00A70726">
        <w:t> </w:t>
      </w:r>
      <w:r w:rsidR="0042691F" w:rsidRPr="00A70726">
        <w:t>38L</w:t>
      </w:r>
      <w:r w:rsidRPr="00A70726">
        <w:t xml:space="preserve"> of Schedule</w:t>
      </w:r>
      <w:r w:rsidR="00A70726">
        <w:t> </w:t>
      </w:r>
      <w:r w:rsidRPr="00A70726">
        <w:t>1 to the Family Assistance Act applied to the first individual throughout the same</w:t>
      </w:r>
      <w:r w:rsidR="00A70726">
        <w:noBreakHyphen/>
      </w:r>
      <w:r w:rsidRPr="00A70726">
        <w:t>rate benefit period;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the first individual did not have an annualised amount of maintenance income (as defined by Division</w:t>
      </w:r>
      <w:r w:rsidR="00A70726">
        <w:t> </w:t>
      </w:r>
      <w:r w:rsidRPr="00A70726">
        <w:t>5 of Part</w:t>
      </w:r>
      <w:r w:rsidR="00A70726">
        <w:t> </w:t>
      </w:r>
      <w:r w:rsidRPr="00A70726">
        <w:t>2 of Schedule</w:t>
      </w:r>
      <w:r w:rsidR="00A70726">
        <w:t> </w:t>
      </w:r>
      <w:r w:rsidRPr="00A70726">
        <w:t>1 to the Family Assistance Act) for the relevant income year; or</w:t>
      </w:r>
    </w:p>
    <w:p w:rsidR="00F01773" w:rsidRPr="00A70726" w:rsidRDefault="00F01773" w:rsidP="00F01773">
      <w:pPr>
        <w:pStyle w:val="paragraphsub"/>
      </w:pPr>
      <w:r w:rsidRPr="00A70726">
        <w:lastRenderedPageBreak/>
        <w:tab/>
        <w:t>(ii)</w:t>
      </w:r>
      <w:r w:rsidRPr="00A70726">
        <w:tab/>
        <w:t>clause</w:t>
      </w:r>
      <w:r w:rsidR="00A70726">
        <w:t> </w:t>
      </w:r>
      <w:r w:rsidRPr="00A70726">
        <w:t>19B of Schedule</w:t>
      </w:r>
      <w:r w:rsidR="00A70726">
        <w:t> </w:t>
      </w:r>
      <w:r w:rsidRPr="00A70726">
        <w:t>1 to the Family Assistance Act applied to the first individual throughout the same</w:t>
      </w:r>
      <w:r w:rsidR="00A70726">
        <w:noBreakHyphen/>
      </w:r>
      <w:r w:rsidRPr="00A70726">
        <w:t xml:space="preserve">rate benefit </w:t>
      </w:r>
      <w:r w:rsidR="000D0EF2" w:rsidRPr="00A70726">
        <w:t>period.</w:t>
      </w:r>
    </w:p>
    <w:p w:rsidR="00F01773" w:rsidRPr="00A70726" w:rsidRDefault="00F01773" w:rsidP="00F01773">
      <w:pPr>
        <w:pStyle w:val="subsection"/>
      </w:pPr>
      <w:r w:rsidRPr="00A70726">
        <w:tab/>
        <w:t>(2)</w:t>
      </w:r>
      <w:r w:rsidRPr="00A70726">
        <w:tab/>
        <w:t>The relevant reconciliation time is the end of the relevant income year.</w:t>
      </w:r>
    </w:p>
    <w:p w:rsidR="00F01773" w:rsidRPr="00A70726" w:rsidRDefault="00F01773" w:rsidP="00F01773">
      <w:pPr>
        <w:pStyle w:val="ActHead5"/>
      </w:pPr>
      <w:bookmarkStart w:id="92" w:name="_Toc465236743"/>
      <w:r w:rsidRPr="00A70726">
        <w:rPr>
          <w:rStyle w:val="CharSectno"/>
        </w:rPr>
        <w:t>32Q</w:t>
      </w:r>
      <w:r w:rsidRPr="00A70726">
        <w:t xml:space="preserve">  Relevant reconciliation time—individual covered by determination made by the Secretary</w:t>
      </w:r>
      <w:bookmarkEnd w:id="92"/>
    </w:p>
    <w:p w:rsidR="00F01773" w:rsidRPr="00A70726" w:rsidRDefault="00F01773" w:rsidP="00F01773">
      <w:pPr>
        <w:pStyle w:val="subsection"/>
      </w:pPr>
      <w:r w:rsidRPr="00A70726">
        <w:tab/>
      </w:r>
      <w:r w:rsidR="00FB6C8C" w:rsidRPr="00A70726">
        <w:tab/>
        <w:t>The Secretary may, by legislative instrument</w:t>
      </w:r>
      <w:r w:rsidRPr="00A70726">
        <w:t>, determine that:</w:t>
      </w:r>
    </w:p>
    <w:p w:rsidR="00F01773" w:rsidRPr="00A70726" w:rsidRDefault="00F01773" w:rsidP="00F01773">
      <w:pPr>
        <w:pStyle w:val="paragraph"/>
      </w:pPr>
      <w:r w:rsidRPr="00A70726">
        <w:tab/>
        <w:t>(a)</w:t>
      </w:r>
      <w:r w:rsidRPr="00A70726">
        <w:tab/>
        <w:t>this section applies to a specified class of individuals for a same</w:t>
      </w:r>
      <w:r w:rsidR="00A70726">
        <w:noBreakHyphen/>
      </w:r>
      <w:r w:rsidRPr="00A70726">
        <w:t>rate benefit period in specified circumstances; and</w:t>
      </w:r>
    </w:p>
    <w:p w:rsidR="00F01773" w:rsidRPr="00A70726" w:rsidRDefault="00F01773" w:rsidP="00F01773">
      <w:pPr>
        <w:pStyle w:val="paragraph"/>
      </w:pPr>
      <w:r w:rsidRPr="00A70726">
        <w:tab/>
        <w:t>(b)</w:t>
      </w:r>
      <w:r w:rsidRPr="00A70726">
        <w:tab/>
        <w:t>the relevant reconciliation time applicable to that class for the same</w:t>
      </w:r>
      <w:r w:rsidR="00A70726">
        <w:noBreakHyphen/>
      </w:r>
      <w:r w:rsidRPr="00A70726">
        <w:t>rate benefit period is the time ascertained in accordance with the determination.</w:t>
      </w:r>
    </w:p>
    <w:p w:rsidR="00DF525A" w:rsidRPr="00A70726" w:rsidRDefault="00DF525A" w:rsidP="00753CFA">
      <w:pPr>
        <w:pStyle w:val="ActHead3"/>
        <w:pageBreakBefore/>
      </w:pPr>
      <w:bookmarkStart w:id="93" w:name="_Toc465236744"/>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Payment of family tax benefit advances</w:t>
      </w:r>
      <w:bookmarkEnd w:id="93"/>
    </w:p>
    <w:p w:rsidR="00DF525A" w:rsidRPr="00A70726" w:rsidRDefault="00127CA2" w:rsidP="00DF525A">
      <w:pPr>
        <w:pStyle w:val="ActHead4"/>
      </w:pPr>
      <w:bookmarkStart w:id="94" w:name="_Toc465236745"/>
      <w:r w:rsidRPr="00A70726">
        <w:rPr>
          <w:rStyle w:val="CharSubdNo"/>
        </w:rPr>
        <w:t>Subdivision</w:t>
      </w:r>
      <w:r w:rsidR="00753CFA" w:rsidRPr="00A70726">
        <w:rPr>
          <w:rStyle w:val="CharSubdNo"/>
        </w:rPr>
        <w:t xml:space="preserve"> </w:t>
      </w:r>
      <w:r w:rsidR="00DF525A" w:rsidRPr="00A70726">
        <w:rPr>
          <w:rStyle w:val="CharSubdNo"/>
        </w:rPr>
        <w:t>A</w:t>
      </w:r>
      <w:r w:rsidR="00DF525A" w:rsidRPr="00A70726">
        <w:t>—</w:t>
      </w:r>
      <w:r w:rsidR="00DF525A" w:rsidRPr="00A70726">
        <w:rPr>
          <w:rStyle w:val="CharSubdText"/>
        </w:rPr>
        <w:t>Request for family tax benefit advance</w:t>
      </w:r>
      <w:bookmarkEnd w:id="94"/>
    </w:p>
    <w:p w:rsidR="00DF525A" w:rsidRPr="00A70726" w:rsidRDefault="00DF525A" w:rsidP="00DF525A">
      <w:pPr>
        <w:pStyle w:val="ActHead5"/>
      </w:pPr>
      <w:bookmarkStart w:id="95" w:name="_Toc465236746"/>
      <w:r w:rsidRPr="00A70726">
        <w:rPr>
          <w:rStyle w:val="CharSectno"/>
        </w:rPr>
        <w:t>33</w:t>
      </w:r>
      <w:r w:rsidRPr="00A70726">
        <w:t xml:space="preserve">  Request</w:t>
      </w:r>
      <w:bookmarkEnd w:id="95"/>
    </w:p>
    <w:p w:rsidR="00DF525A" w:rsidRPr="00A70726" w:rsidRDefault="00DF525A" w:rsidP="00DF525A">
      <w:pPr>
        <w:pStyle w:val="subsection"/>
      </w:pPr>
      <w:r w:rsidRPr="00A70726">
        <w:tab/>
        <w:t>(1)</w:t>
      </w:r>
      <w:r w:rsidRPr="00A70726">
        <w:tab/>
        <w:t>An individual may request a family tax benefit advance.</w:t>
      </w:r>
    </w:p>
    <w:p w:rsidR="00DF525A" w:rsidRPr="00A70726" w:rsidRDefault="00DF525A" w:rsidP="00DF525A">
      <w:pPr>
        <w:pStyle w:val="subsection"/>
      </w:pPr>
      <w:r w:rsidRPr="00A70726">
        <w:tab/>
        <w:t>(2)</w:t>
      </w:r>
      <w:r w:rsidRPr="00A70726">
        <w:tab/>
        <w:t xml:space="preserve">If an individual makes a request for a family tax benefit advance (the </w:t>
      </w:r>
      <w:r w:rsidRPr="00A70726">
        <w:rPr>
          <w:b/>
          <w:i/>
        </w:rPr>
        <w:t>first advance</w:t>
      </w:r>
      <w:r w:rsidRPr="00A70726">
        <w:t>) accompanied by a request under section</w:t>
      </w:r>
      <w:r w:rsidR="00A70726">
        <w:t> </w:t>
      </w:r>
      <w:r w:rsidRPr="00A70726">
        <w:t>35B (regular family tax benefit advances), the individual may also request that entitlement to the first advance be determined on a specified future day.</w:t>
      </w:r>
    </w:p>
    <w:p w:rsidR="00DF525A" w:rsidRPr="00A70726" w:rsidRDefault="00DF525A" w:rsidP="00DF525A">
      <w:pPr>
        <w:pStyle w:val="ActHead5"/>
      </w:pPr>
      <w:bookmarkStart w:id="96" w:name="_Toc465236747"/>
      <w:r w:rsidRPr="00A70726">
        <w:rPr>
          <w:rStyle w:val="CharSectno"/>
        </w:rPr>
        <w:t>34</w:t>
      </w:r>
      <w:r w:rsidRPr="00A70726">
        <w:t xml:space="preserve">  Form of request</w:t>
      </w:r>
      <w:bookmarkEnd w:id="96"/>
    </w:p>
    <w:p w:rsidR="00DF525A" w:rsidRPr="00A70726" w:rsidRDefault="00DF525A" w:rsidP="00DF525A">
      <w:pPr>
        <w:pStyle w:val="subsection"/>
      </w:pPr>
      <w:r w:rsidRPr="00A70726">
        <w:tab/>
        <w:t>(1)</w:t>
      </w:r>
      <w:r w:rsidRPr="00A70726">
        <w:tab/>
        <w:t>To be effective a request:</w:t>
      </w:r>
    </w:p>
    <w:p w:rsidR="00DF525A" w:rsidRPr="00A70726" w:rsidRDefault="00DF525A" w:rsidP="00DF525A">
      <w:pPr>
        <w:pStyle w:val="paragraph"/>
      </w:pPr>
      <w:r w:rsidRPr="00A70726">
        <w:tab/>
        <w:t>(a)</w:t>
      </w:r>
      <w:r w:rsidRPr="00A70726">
        <w:tab/>
        <w:t>must be made in a form and manner, contain any information, and be accompanied by any documents required by the Secretary; and</w:t>
      </w:r>
    </w:p>
    <w:p w:rsidR="00DF525A" w:rsidRPr="00A70726" w:rsidRDefault="00DF525A" w:rsidP="00DF525A">
      <w:pPr>
        <w:pStyle w:val="paragraph"/>
      </w:pPr>
      <w:r w:rsidRPr="00A70726">
        <w:tab/>
        <w:t>(b)</w:t>
      </w:r>
      <w:r w:rsidRPr="00A70726">
        <w:tab/>
        <w:t>must specify the amount of family tax benefit advance sought; and</w:t>
      </w:r>
    </w:p>
    <w:p w:rsidR="00DF525A" w:rsidRPr="00A70726" w:rsidRDefault="00DF525A" w:rsidP="00DF525A">
      <w:pPr>
        <w:pStyle w:val="paragraph"/>
      </w:pPr>
      <w:r w:rsidRPr="00A70726">
        <w:tab/>
        <w:t>(c)</w:t>
      </w:r>
      <w:r w:rsidRPr="00A70726">
        <w:tab/>
        <w:t>the amount of family tax benefit advance sought must be at least the minimum amount.</w:t>
      </w:r>
    </w:p>
    <w:p w:rsidR="00DF525A" w:rsidRPr="00A70726" w:rsidRDefault="00DF525A" w:rsidP="00DF525A">
      <w:pPr>
        <w:pStyle w:val="subsection"/>
      </w:pPr>
      <w:r w:rsidRPr="00A70726">
        <w:tab/>
        <w:t>(2)</w:t>
      </w:r>
      <w:r w:rsidRPr="00A70726">
        <w:tab/>
        <w:t>If an effective request is made, the Secretary must determine the request in accordance with this Division. If a request is not effective, it is taken never to have been made.</w:t>
      </w:r>
    </w:p>
    <w:p w:rsidR="00DF525A" w:rsidRPr="00A70726" w:rsidRDefault="00DF525A" w:rsidP="00DF525A">
      <w:pPr>
        <w:pStyle w:val="ActHead5"/>
      </w:pPr>
      <w:bookmarkStart w:id="97" w:name="_Toc465236748"/>
      <w:r w:rsidRPr="00A70726">
        <w:rPr>
          <w:rStyle w:val="CharSectno"/>
        </w:rPr>
        <w:t>35</w:t>
      </w:r>
      <w:r w:rsidRPr="00A70726">
        <w:t xml:space="preserve">  Request may be withdrawn or varied</w:t>
      </w:r>
      <w:bookmarkEnd w:id="97"/>
    </w:p>
    <w:p w:rsidR="00DF525A" w:rsidRPr="00A70726" w:rsidRDefault="00DF525A" w:rsidP="00DF525A">
      <w:pPr>
        <w:pStyle w:val="subsection"/>
      </w:pPr>
      <w:r w:rsidRPr="00A70726">
        <w:tab/>
        <w:t>(1)</w:t>
      </w:r>
      <w:r w:rsidRPr="00A70726">
        <w:tab/>
        <w:t>An individual may withdraw or vary a request before the request is determined.</w:t>
      </w:r>
    </w:p>
    <w:p w:rsidR="00DF525A" w:rsidRPr="00A70726" w:rsidRDefault="00DF525A" w:rsidP="00DF525A">
      <w:pPr>
        <w:pStyle w:val="subsection"/>
      </w:pPr>
      <w:r w:rsidRPr="00A70726">
        <w:tab/>
        <w:t>(2)</w:t>
      </w:r>
      <w:r w:rsidRPr="00A70726">
        <w:tab/>
        <w:t>The individual may only do so in a manner determined by the Secretary.</w:t>
      </w:r>
    </w:p>
    <w:p w:rsidR="00DF525A" w:rsidRPr="00A70726" w:rsidRDefault="00DF525A" w:rsidP="00DF525A">
      <w:pPr>
        <w:pStyle w:val="subsection"/>
      </w:pPr>
      <w:r w:rsidRPr="00A70726">
        <w:tab/>
        <w:t>(3)</w:t>
      </w:r>
      <w:r w:rsidRPr="00A70726">
        <w:tab/>
        <w:t>If a request is withdrawn, it is taken never to have been made.</w:t>
      </w:r>
    </w:p>
    <w:p w:rsidR="00DF525A" w:rsidRPr="00A70726" w:rsidRDefault="00127CA2" w:rsidP="00DF525A">
      <w:pPr>
        <w:pStyle w:val="ActHead4"/>
      </w:pPr>
      <w:bookmarkStart w:id="98" w:name="_Toc465236749"/>
      <w:r w:rsidRPr="00A70726">
        <w:rPr>
          <w:rStyle w:val="CharSubdNo"/>
        </w:rPr>
        <w:lastRenderedPageBreak/>
        <w:t>Subdivision</w:t>
      </w:r>
      <w:r w:rsidR="00753CFA" w:rsidRPr="00A70726">
        <w:rPr>
          <w:rStyle w:val="CharSubdNo"/>
        </w:rPr>
        <w:t xml:space="preserve"> </w:t>
      </w:r>
      <w:r w:rsidR="00DF525A" w:rsidRPr="00A70726">
        <w:rPr>
          <w:rStyle w:val="CharSubdNo"/>
        </w:rPr>
        <w:t>B</w:t>
      </w:r>
      <w:r w:rsidR="00DF525A" w:rsidRPr="00A70726">
        <w:t>—</w:t>
      </w:r>
      <w:r w:rsidR="00DF525A" w:rsidRPr="00A70726">
        <w:rPr>
          <w:rStyle w:val="CharSubdText"/>
        </w:rPr>
        <w:t>Entitlement to family tax benefit advance</w:t>
      </w:r>
      <w:bookmarkEnd w:id="98"/>
    </w:p>
    <w:p w:rsidR="00DF525A" w:rsidRPr="00A70726" w:rsidRDefault="00DF525A" w:rsidP="00DF525A">
      <w:pPr>
        <w:pStyle w:val="ActHead5"/>
      </w:pPr>
      <w:bookmarkStart w:id="99" w:name="_Toc465236750"/>
      <w:r w:rsidRPr="00A70726">
        <w:rPr>
          <w:rStyle w:val="CharSectno"/>
        </w:rPr>
        <w:t>35A</w:t>
      </w:r>
      <w:r w:rsidRPr="00A70726">
        <w:t xml:space="preserve">  Entitlement to family tax benefit advance</w:t>
      </w:r>
      <w:bookmarkEnd w:id="99"/>
    </w:p>
    <w:p w:rsidR="00DF525A" w:rsidRPr="00A70726" w:rsidRDefault="00DF525A" w:rsidP="00DF525A">
      <w:pPr>
        <w:pStyle w:val="subsection"/>
      </w:pPr>
      <w:r w:rsidRPr="00A70726">
        <w:tab/>
        <w:t>(1)</w:t>
      </w:r>
      <w:r w:rsidRPr="00A70726">
        <w:tab/>
        <w:t>The Secretary must determine that an individual is entitled to be paid a family tax benefit advance if:</w:t>
      </w:r>
    </w:p>
    <w:p w:rsidR="00DF525A" w:rsidRPr="00A70726" w:rsidRDefault="00DF525A" w:rsidP="00DF525A">
      <w:pPr>
        <w:pStyle w:val="paragraph"/>
      </w:pPr>
      <w:r w:rsidRPr="00A70726">
        <w:tab/>
        <w:t>(a)</w:t>
      </w:r>
      <w:r w:rsidRPr="00A70726">
        <w:tab/>
        <w:t>on the advance assessment day, the individual is entitled to be paid family tax benefit by instalment; and</w:t>
      </w:r>
    </w:p>
    <w:p w:rsidR="00DF525A" w:rsidRPr="00A70726" w:rsidRDefault="00DF525A" w:rsidP="00DF525A">
      <w:pPr>
        <w:pStyle w:val="paragraph"/>
      </w:pPr>
      <w:r w:rsidRPr="00A70726">
        <w:tab/>
        <w:t>(b)</w:t>
      </w:r>
      <w:r w:rsidRPr="00A70726">
        <w:tab/>
        <w:t>the individual has made an effective request under section</w:t>
      </w:r>
      <w:r w:rsidR="00A70726">
        <w:t> </w:t>
      </w:r>
      <w:r w:rsidRPr="00A70726">
        <w:t>34 for a family tax benefit advance; and</w:t>
      </w:r>
    </w:p>
    <w:p w:rsidR="00DF525A" w:rsidRPr="00A70726" w:rsidRDefault="00DF525A" w:rsidP="00DF525A">
      <w:pPr>
        <w:pStyle w:val="paragraph"/>
      </w:pPr>
      <w:r w:rsidRPr="00A70726">
        <w:tab/>
        <w:t>(c)</w:t>
      </w:r>
      <w:r w:rsidRPr="00A70726">
        <w:tab/>
        <w:t xml:space="preserve">on the advance assessment day, the individual’s </w:t>
      </w:r>
      <w:r w:rsidR="00127CA2" w:rsidRPr="00A70726">
        <w:t>Part</w:t>
      </w:r>
      <w:r w:rsidR="00753CFA" w:rsidRPr="00A70726">
        <w:t xml:space="preserve"> </w:t>
      </w:r>
      <w:r w:rsidRPr="00A70726">
        <w:t>A rate (disregarding clauses</w:t>
      </w:r>
      <w:r w:rsidR="00A70726">
        <w:t> </w:t>
      </w:r>
      <w:r w:rsidRPr="00A70726">
        <w:t>5 and 25A of Schedule</w:t>
      </w:r>
      <w:r w:rsidR="00A70726">
        <w:t> </w:t>
      </w:r>
      <w:r w:rsidRPr="00A70726">
        <w:t>1 to the Family Assistance Act) is equal to or exceeds the amount that would, under clause</w:t>
      </w:r>
      <w:r w:rsidR="00A70726">
        <w:t> </w:t>
      </w:r>
      <w:r w:rsidRPr="00A70726">
        <w:t>26 of that Schedule, be the FTB child rate if:</w:t>
      </w:r>
    </w:p>
    <w:p w:rsidR="00DF525A" w:rsidRPr="00A70726" w:rsidRDefault="00DF525A" w:rsidP="00DF525A">
      <w:pPr>
        <w:pStyle w:val="paragraphsub"/>
      </w:pPr>
      <w:r w:rsidRPr="00A70726">
        <w:tab/>
        <w:t>(i)</w:t>
      </w:r>
      <w:r w:rsidRPr="00A70726">
        <w:tab/>
        <w:t xml:space="preserve">the individual’s </w:t>
      </w:r>
      <w:r w:rsidR="00127CA2" w:rsidRPr="00A70726">
        <w:t>Part</w:t>
      </w:r>
      <w:r w:rsidR="00753CFA" w:rsidRPr="00A70726">
        <w:t xml:space="preserve"> </w:t>
      </w:r>
      <w:r w:rsidRPr="00A70726">
        <w:t>A rate were required to be worked out using Part</w:t>
      </w:r>
      <w:r w:rsidR="00A70726">
        <w:t> </w:t>
      </w:r>
      <w:r w:rsidRPr="00A70726">
        <w:t>3 of that Schedule; and</w:t>
      </w:r>
    </w:p>
    <w:p w:rsidR="00DF525A" w:rsidRPr="00A70726" w:rsidRDefault="00DF525A" w:rsidP="00DF525A">
      <w:pPr>
        <w:pStyle w:val="paragraphsub"/>
      </w:pPr>
      <w:r w:rsidRPr="00A70726">
        <w:tab/>
        <w:t>(ii)</w:t>
      </w:r>
      <w:r w:rsidRPr="00A70726">
        <w:tab/>
        <w:t>clause</w:t>
      </w:r>
      <w:r w:rsidR="00A70726">
        <w:t> </w:t>
      </w:r>
      <w:r w:rsidRPr="00A70726">
        <w:t xml:space="preserve">27 of that </w:t>
      </w:r>
      <w:r w:rsidR="00127CA2" w:rsidRPr="00A70726">
        <w:t>Schedule</w:t>
      </w:r>
      <w:r w:rsidR="00753CFA" w:rsidRPr="00A70726">
        <w:t xml:space="preserve"> </w:t>
      </w:r>
      <w:r w:rsidRPr="00A70726">
        <w:t>did not apply; and</w:t>
      </w:r>
    </w:p>
    <w:p w:rsidR="00DF525A" w:rsidRPr="00A70726" w:rsidRDefault="00DF525A" w:rsidP="00DF525A">
      <w:pPr>
        <w:pStyle w:val="paragraph"/>
      </w:pPr>
      <w:r w:rsidRPr="00A70726">
        <w:tab/>
        <w:t>(d)</w:t>
      </w:r>
      <w:r w:rsidRPr="00A70726">
        <w:tab/>
        <w:t>on the advance assessment day, the individual has at least one FTB child; and</w:t>
      </w:r>
    </w:p>
    <w:p w:rsidR="00DF525A" w:rsidRPr="00A70726" w:rsidRDefault="00DF525A" w:rsidP="00DF525A">
      <w:pPr>
        <w:pStyle w:val="paragraph"/>
      </w:pPr>
      <w:r w:rsidRPr="00A70726">
        <w:tab/>
        <w:t>(e)</w:t>
      </w:r>
      <w:r w:rsidRPr="00A70726">
        <w:tab/>
        <w:t>on the advance assessment day, the amount of advance that the individual would be entitled to is at least the minimum amount; and</w:t>
      </w:r>
    </w:p>
    <w:p w:rsidR="00DF525A" w:rsidRPr="00A70726" w:rsidRDefault="00DF525A" w:rsidP="00DF525A">
      <w:pPr>
        <w:pStyle w:val="paragraph"/>
      </w:pPr>
      <w:r w:rsidRPr="00A70726">
        <w:tab/>
        <w:t>(f)</w:t>
      </w:r>
      <w:r w:rsidRPr="00A70726">
        <w:tab/>
        <w:t xml:space="preserve">the Secretary considers, on the basis of information available to the Secretary on the advance assessment day, that the individual will not suffer financial hardship from the individual’s </w:t>
      </w:r>
      <w:r w:rsidR="00127CA2" w:rsidRPr="00A70726">
        <w:t>Part</w:t>
      </w:r>
      <w:r w:rsidR="00753CFA" w:rsidRPr="00A70726">
        <w:t xml:space="preserve"> </w:t>
      </w:r>
      <w:r w:rsidRPr="00A70726">
        <w:t>A rate being reduced as a result of being paid the advance; and</w:t>
      </w:r>
    </w:p>
    <w:p w:rsidR="00DF525A" w:rsidRPr="00A70726" w:rsidRDefault="00DF525A" w:rsidP="00DF525A">
      <w:pPr>
        <w:pStyle w:val="paragraph"/>
      </w:pPr>
      <w:r w:rsidRPr="00A70726">
        <w:tab/>
        <w:t>(g)</w:t>
      </w:r>
      <w:r w:rsidRPr="00A70726">
        <w:tab/>
        <w:t xml:space="preserve">on the advance assessment day, the individual is not excluded from being paid a family tax benefit advance under </w:t>
      </w:r>
      <w:r w:rsidR="00A70726">
        <w:t>subsection (</w:t>
      </w:r>
      <w:r w:rsidRPr="00A70726">
        <w:t>2).</w:t>
      </w:r>
    </w:p>
    <w:p w:rsidR="00DF525A" w:rsidRPr="00A70726" w:rsidRDefault="00DF525A" w:rsidP="00DF525A">
      <w:pPr>
        <w:pStyle w:val="subsection"/>
      </w:pPr>
      <w:r w:rsidRPr="00A70726">
        <w:tab/>
        <w:t>(2)</w:t>
      </w:r>
      <w:r w:rsidRPr="00A70726">
        <w:tab/>
        <w:t>An individual is excluded from being paid a family tax benefit advance if:</w:t>
      </w:r>
    </w:p>
    <w:p w:rsidR="00DF525A" w:rsidRPr="00A70726" w:rsidRDefault="00DF525A" w:rsidP="00DF525A">
      <w:pPr>
        <w:pStyle w:val="paragraph"/>
      </w:pPr>
      <w:r w:rsidRPr="00A70726">
        <w:tab/>
        <w:t>(a)</w:t>
      </w:r>
      <w:r w:rsidRPr="00A70726">
        <w:tab/>
        <w:t>an amount of family tax benefit advance paid to the individual more than 12 months before the advance assessment day has not been fully repaid; or</w:t>
      </w:r>
    </w:p>
    <w:p w:rsidR="00DF525A" w:rsidRPr="00A70726" w:rsidRDefault="00DF525A" w:rsidP="00DF525A">
      <w:pPr>
        <w:pStyle w:val="paragraph"/>
      </w:pPr>
      <w:r w:rsidRPr="00A70726">
        <w:lastRenderedPageBreak/>
        <w:tab/>
        <w:t>(b)</w:t>
      </w:r>
      <w:r w:rsidRPr="00A70726">
        <w:tab/>
        <w:t>an amount of family tax benefit advance paid to the individual more than 12 months before the advance assessment day is being repaid as a new advance due to a determination under clause</w:t>
      </w:r>
      <w:r w:rsidR="00A70726">
        <w:t> </w:t>
      </w:r>
      <w:r w:rsidRPr="00A70726">
        <w:t>51 of Schedule</w:t>
      </w:r>
      <w:r w:rsidR="00A70726">
        <w:t> </w:t>
      </w:r>
      <w:r w:rsidRPr="00A70726">
        <w:t>1 to the Family Assistance Act; or</w:t>
      </w:r>
    </w:p>
    <w:p w:rsidR="00DF525A" w:rsidRPr="00A70726" w:rsidRDefault="00DF525A" w:rsidP="00DF525A">
      <w:pPr>
        <w:pStyle w:val="paragraph"/>
      </w:pPr>
      <w:r w:rsidRPr="00A70726">
        <w:tab/>
        <w:t>(c)</w:t>
      </w:r>
      <w:r w:rsidRPr="00A70726">
        <w:tab/>
        <w:t>the individual owes a debt to the Commonwealth (whether arising under this Act or not) that is:</w:t>
      </w:r>
    </w:p>
    <w:p w:rsidR="00DF525A" w:rsidRPr="00A70726" w:rsidRDefault="00DF525A" w:rsidP="00DF525A">
      <w:pPr>
        <w:pStyle w:val="paragraphsub"/>
      </w:pPr>
      <w:r w:rsidRPr="00A70726">
        <w:tab/>
        <w:t>(i)</w:t>
      </w:r>
      <w:r w:rsidRPr="00A70726">
        <w:tab/>
        <w:t>recoverable under Part</w:t>
      </w:r>
      <w:r w:rsidR="00A70726">
        <w:t> </w:t>
      </w:r>
      <w:r w:rsidRPr="00A70726">
        <w:t>4 by means of deductions from the individual’s instalments of family tax benefit under section</w:t>
      </w:r>
      <w:r w:rsidR="00A70726">
        <w:t> </w:t>
      </w:r>
      <w:r w:rsidRPr="00A70726">
        <w:t>84 (unless that debt has been written off because of subsection</w:t>
      </w:r>
      <w:r w:rsidR="00A70726">
        <w:t> </w:t>
      </w:r>
      <w:r w:rsidRPr="00A70726">
        <w:t>95(4A) or (4B)); or</w:t>
      </w:r>
    </w:p>
    <w:p w:rsidR="00DF525A" w:rsidRPr="00A70726" w:rsidRDefault="00DF525A" w:rsidP="00DF525A">
      <w:pPr>
        <w:pStyle w:val="paragraphsub"/>
      </w:pPr>
      <w:r w:rsidRPr="00A70726">
        <w:tab/>
        <w:t>(ii)</w:t>
      </w:r>
      <w:r w:rsidRPr="00A70726">
        <w:tab/>
        <w:t>being recovered by deductions from the individual’s instalments of family tax benefit under section</w:t>
      </w:r>
      <w:r w:rsidR="00A70726">
        <w:t> </w:t>
      </w:r>
      <w:r w:rsidRPr="00A70726">
        <w:t>227; or</w:t>
      </w:r>
    </w:p>
    <w:p w:rsidR="00DF525A" w:rsidRPr="00A70726" w:rsidRDefault="00DF525A" w:rsidP="00DF525A">
      <w:pPr>
        <w:pStyle w:val="paragraph"/>
      </w:pPr>
      <w:r w:rsidRPr="00A70726">
        <w:tab/>
        <w:t>(d)</w:t>
      </w:r>
      <w:r w:rsidRPr="00A70726">
        <w:tab/>
        <w:t>on the advance assessment day, the Secretary is prohibited from making a payment of family tax benefit to the individual under section</w:t>
      </w:r>
      <w:r w:rsidR="00A70726">
        <w:t> </w:t>
      </w:r>
      <w:r w:rsidRPr="00A70726">
        <w:t>32AA or 32AD (non</w:t>
      </w:r>
      <w:r w:rsidR="00A70726">
        <w:noBreakHyphen/>
      </w:r>
      <w:r w:rsidRPr="00A70726">
        <w:t>payment for non</w:t>
      </w:r>
      <w:r w:rsidR="00A70726">
        <w:noBreakHyphen/>
      </w:r>
      <w:r w:rsidRPr="00A70726">
        <w:t>lodgment of tax returns).</w:t>
      </w:r>
    </w:p>
    <w:p w:rsidR="00DF525A" w:rsidRPr="00A70726" w:rsidRDefault="00DF525A" w:rsidP="00DF525A">
      <w:pPr>
        <w:pStyle w:val="subsection"/>
      </w:pPr>
      <w:r w:rsidRPr="00A70726">
        <w:tab/>
        <w:t>(3)</w:t>
      </w:r>
      <w:r w:rsidRPr="00A70726">
        <w:tab/>
        <w:t xml:space="preserve">An individual’s </w:t>
      </w:r>
      <w:r w:rsidRPr="00A70726">
        <w:rPr>
          <w:b/>
          <w:i/>
        </w:rPr>
        <w:t>advance assessment day</w:t>
      </w:r>
      <w:r w:rsidRPr="00A70726">
        <w:t xml:space="preserve"> is the day the Secretary determines the individual’s entitlement to be paid a family tax benefit advance.</w:t>
      </w:r>
    </w:p>
    <w:p w:rsidR="00DF525A" w:rsidRPr="00A70726" w:rsidRDefault="00DF525A" w:rsidP="00DF525A">
      <w:pPr>
        <w:pStyle w:val="subsection"/>
      </w:pPr>
      <w:r w:rsidRPr="00A70726">
        <w:tab/>
        <w:t>(4)</w:t>
      </w:r>
      <w:r w:rsidRPr="00A70726">
        <w:tab/>
        <w:t xml:space="preserve">If the individual is not entitled to be paid a family tax benefit advance under </w:t>
      </w:r>
      <w:r w:rsidR="00A70726">
        <w:t>subsection (</w:t>
      </w:r>
      <w:r w:rsidRPr="00A70726">
        <w:t>1), the Secretary must determine that the individual is not entitled to the family tax benefit advance.</w:t>
      </w:r>
    </w:p>
    <w:p w:rsidR="00DF525A" w:rsidRPr="00A70726" w:rsidRDefault="00127CA2" w:rsidP="00DF525A">
      <w:pPr>
        <w:pStyle w:val="ActHead4"/>
      </w:pPr>
      <w:bookmarkStart w:id="100" w:name="_Toc465236751"/>
      <w:r w:rsidRPr="00A70726">
        <w:rPr>
          <w:rStyle w:val="CharSubdNo"/>
        </w:rPr>
        <w:t>Subdivision</w:t>
      </w:r>
      <w:r w:rsidR="00753CFA" w:rsidRPr="00A70726">
        <w:rPr>
          <w:rStyle w:val="CharSubdNo"/>
        </w:rPr>
        <w:t xml:space="preserve"> </w:t>
      </w:r>
      <w:r w:rsidR="00DF525A" w:rsidRPr="00A70726">
        <w:rPr>
          <w:rStyle w:val="CharSubdNo"/>
        </w:rPr>
        <w:t>C</w:t>
      </w:r>
      <w:r w:rsidR="00DF525A" w:rsidRPr="00A70726">
        <w:t>—</w:t>
      </w:r>
      <w:r w:rsidR="00DF525A" w:rsidRPr="00A70726">
        <w:rPr>
          <w:rStyle w:val="CharSubdText"/>
        </w:rPr>
        <w:t>Regular family tax benefit advances</w:t>
      </w:r>
      <w:bookmarkEnd w:id="100"/>
    </w:p>
    <w:p w:rsidR="00DF525A" w:rsidRPr="00A70726" w:rsidRDefault="00DF525A" w:rsidP="00DF525A">
      <w:pPr>
        <w:pStyle w:val="ActHead5"/>
      </w:pPr>
      <w:bookmarkStart w:id="101" w:name="_Toc465236752"/>
      <w:r w:rsidRPr="00A70726">
        <w:rPr>
          <w:rStyle w:val="CharSectno"/>
        </w:rPr>
        <w:t>35B</w:t>
      </w:r>
      <w:r w:rsidRPr="00A70726">
        <w:t xml:space="preserve">  Regular family tax benefit advances</w:t>
      </w:r>
      <w:bookmarkEnd w:id="101"/>
    </w:p>
    <w:p w:rsidR="00DF525A" w:rsidRPr="00A70726" w:rsidRDefault="00DF525A" w:rsidP="00DF525A">
      <w:pPr>
        <w:pStyle w:val="subsection"/>
      </w:pPr>
      <w:r w:rsidRPr="00A70726">
        <w:tab/>
        <w:t>(1)</w:t>
      </w:r>
      <w:r w:rsidRPr="00A70726">
        <w:tab/>
        <w:t>An individual who makes a request in accordance with section</w:t>
      </w:r>
      <w:r w:rsidR="00A70726">
        <w:t> </w:t>
      </w:r>
      <w:r w:rsidRPr="00A70726">
        <w:t xml:space="preserve">34 for a family tax benefit advance of the minimum amount (the </w:t>
      </w:r>
      <w:r w:rsidRPr="00A70726">
        <w:rPr>
          <w:b/>
          <w:i/>
        </w:rPr>
        <w:t>first advance</w:t>
      </w:r>
      <w:r w:rsidRPr="00A70726">
        <w:t>) may, when making the request, also request that a family tax benefit advance of the minimum amount be paid to the individual at regular intervals of 182 days.</w:t>
      </w:r>
    </w:p>
    <w:p w:rsidR="00DF525A" w:rsidRPr="00A70726" w:rsidRDefault="00DF525A" w:rsidP="00DF525A">
      <w:pPr>
        <w:pStyle w:val="subsection"/>
      </w:pPr>
      <w:r w:rsidRPr="00A70726">
        <w:tab/>
        <w:t>(2)</w:t>
      </w:r>
      <w:r w:rsidRPr="00A70726">
        <w:tab/>
        <w:t xml:space="preserve">For the request for payment of a family tax benefit advance at regular intervals to be effective, the request must be made in a </w:t>
      </w:r>
      <w:r w:rsidRPr="00A70726">
        <w:lastRenderedPageBreak/>
        <w:t>form and manner, contain any information, and be accompanied by any documents, required by the Secretary.</w:t>
      </w:r>
    </w:p>
    <w:p w:rsidR="00DF525A" w:rsidRPr="00A70726" w:rsidRDefault="00DF525A" w:rsidP="00DF525A">
      <w:pPr>
        <w:pStyle w:val="subsection"/>
      </w:pPr>
      <w:r w:rsidRPr="00A70726">
        <w:tab/>
        <w:t>(3)</w:t>
      </w:r>
      <w:r w:rsidRPr="00A70726">
        <w:tab/>
        <w:t>If an individual makes an effective request under this section:</w:t>
      </w:r>
    </w:p>
    <w:p w:rsidR="00DF525A" w:rsidRPr="00A70726" w:rsidRDefault="00DF525A" w:rsidP="00DF525A">
      <w:pPr>
        <w:pStyle w:val="paragraph"/>
      </w:pPr>
      <w:r w:rsidRPr="00A70726">
        <w:tab/>
        <w:t>(a)</w:t>
      </w:r>
      <w:r w:rsidRPr="00A70726">
        <w:tab/>
        <w:t>the Secretary must make a determination under section</w:t>
      </w:r>
      <w:r w:rsidR="00A70726">
        <w:t> </w:t>
      </w:r>
      <w:r w:rsidRPr="00A70726">
        <w:t>35A, in relation to the individual’s eligibility for a family tax benefit advance of the minimum amount, at intervals that would best facilitate payment in accordance with the request; and</w:t>
      </w:r>
    </w:p>
    <w:p w:rsidR="00DF525A" w:rsidRPr="00A70726" w:rsidRDefault="00DF525A" w:rsidP="00DF525A">
      <w:pPr>
        <w:pStyle w:val="paragraph"/>
      </w:pPr>
      <w:r w:rsidRPr="00A70726">
        <w:tab/>
        <w:t>(b)</w:t>
      </w:r>
      <w:r w:rsidRPr="00A70726">
        <w:tab/>
        <w:t xml:space="preserve">the </w:t>
      </w:r>
      <w:r w:rsidRPr="00A70726">
        <w:rPr>
          <w:b/>
          <w:i/>
        </w:rPr>
        <w:t>advance assessment day</w:t>
      </w:r>
      <w:r w:rsidRPr="00A70726">
        <w:t xml:space="preserve"> for a determination referred to in </w:t>
      </w:r>
      <w:r w:rsidR="00A70726">
        <w:t>paragraph (</w:t>
      </w:r>
      <w:r w:rsidRPr="00A70726">
        <w:t>a) is:</w:t>
      </w:r>
    </w:p>
    <w:p w:rsidR="00DF525A" w:rsidRPr="00A70726" w:rsidRDefault="00DF525A" w:rsidP="00DF525A">
      <w:pPr>
        <w:pStyle w:val="paragraphsub"/>
      </w:pPr>
      <w:r w:rsidRPr="00A70726">
        <w:tab/>
        <w:t>(i)</w:t>
      </w:r>
      <w:r w:rsidRPr="00A70726">
        <w:tab/>
        <w:t>if the individual has not previously been paid a family tax benefit advance requested under this section—the day that falls immediately after the end of an interval of 182 days that began on the day the first advance was paid; or</w:t>
      </w:r>
    </w:p>
    <w:p w:rsidR="00DF525A" w:rsidRPr="00A70726" w:rsidRDefault="00DF525A" w:rsidP="00DF525A">
      <w:pPr>
        <w:pStyle w:val="paragraphsub"/>
      </w:pPr>
      <w:r w:rsidRPr="00A70726">
        <w:tab/>
        <w:t>(ii)</w:t>
      </w:r>
      <w:r w:rsidRPr="00A70726">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A70726" w:rsidRDefault="00DF525A" w:rsidP="00DF525A">
      <w:pPr>
        <w:pStyle w:val="subsection"/>
      </w:pPr>
      <w:r w:rsidRPr="00A70726">
        <w:tab/>
        <w:t>(4)</w:t>
      </w:r>
      <w:r w:rsidRPr="00A70726">
        <w:tab/>
        <w:t xml:space="preserve">The Secretary must, in making a determination referred to in </w:t>
      </w:r>
      <w:r w:rsidR="00A70726">
        <w:t>subsection (</w:t>
      </w:r>
      <w:r w:rsidRPr="00A70726">
        <w:t>3), treat paragraph</w:t>
      </w:r>
      <w:r w:rsidR="00A70726">
        <w:t> </w:t>
      </w:r>
      <w:r w:rsidRPr="00A70726">
        <w:t>35A(1)(b) (requirement to make an effective request) as having been satisfied if:</w:t>
      </w:r>
    </w:p>
    <w:p w:rsidR="00DF525A" w:rsidRPr="00A70726" w:rsidRDefault="00DF525A" w:rsidP="00DF525A">
      <w:pPr>
        <w:pStyle w:val="paragraph"/>
      </w:pPr>
      <w:r w:rsidRPr="00A70726">
        <w:tab/>
        <w:t>(a)</w:t>
      </w:r>
      <w:r w:rsidRPr="00A70726">
        <w:tab/>
        <w:t>the individual has made an effective request under this section; and</w:t>
      </w:r>
    </w:p>
    <w:p w:rsidR="00DF525A" w:rsidRPr="00A70726" w:rsidRDefault="00DF525A" w:rsidP="00DF525A">
      <w:pPr>
        <w:pStyle w:val="paragraph"/>
      </w:pPr>
      <w:r w:rsidRPr="00A70726">
        <w:tab/>
        <w:t>(b)</w:t>
      </w:r>
      <w:r w:rsidRPr="00A70726">
        <w:tab/>
        <w:t xml:space="preserve">the request has not been withdrawn under </w:t>
      </w:r>
      <w:r w:rsidR="00A70726">
        <w:t>subsection (</w:t>
      </w:r>
      <w:r w:rsidRPr="00A70726">
        <w:t>6) before the determination is made; and</w:t>
      </w:r>
    </w:p>
    <w:p w:rsidR="00DF525A" w:rsidRPr="00A70726" w:rsidRDefault="00DF525A" w:rsidP="00DF525A">
      <w:pPr>
        <w:pStyle w:val="paragraph"/>
      </w:pPr>
      <w:r w:rsidRPr="00A70726">
        <w:tab/>
        <w:t>(c)</w:t>
      </w:r>
      <w:r w:rsidRPr="00A70726">
        <w:tab/>
        <w:t>the individual has not failed to repay the last family tax benefit advance paid in response to the request under section</w:t>
      </w:r>
      <w:r w:rsidR="00A70726">
        <w:t> </w:t>
      </w:r>
      <w:r w:rsidRPr="00A70726">
        <w:t xml:space="preserve">34 mentioned in </w:t>
      </w:r>
      <w:r w:rsidR="00A70726">
        <w:t>subsection (</w:t>
      </w:r>
      <w:r w:rsidRPr="00A70726">
        <w:t>1), or the request under this section, within 182 days.</w:t>
      </w:r>
    </w:p>
    <w:p w:rsidR="00DF525A" w:rsidRPr="00A70726" w:rsidRDefault="00DF525A" w:rsidP="00DF525A">
      <w:pPr>
        <w:pStyle w:val="subsection"/>
      </w:pPr>
      <w:r w:rsidRPr="00A70726">
        <w:tab/>
        <w:t>(5)</w:t>
      </w:r>
      <w:r w:rsidRPr="00A70726">
        <w:tab/>
        <w:t xml:space="preserve">A request under </w:t>
      </w:r>
      <w:r w:rsidR="00A70726">
        <w:t>subsection (</w:t>
      </w:r>
      <w:r w:rsidRPr="00A70726">
        <w:t>1) ceases to be effective if:</w:t>
      </w:r>
    </w:p>
    <w:p w:rsidR="00DF525A" w:rsidRPr="00A70726" w:rsidRDefault="00DF525A" w:rsidP="00DF525A">
      <w:pPr>
        <w:pStyle w:val="paragraph"/>
      </w:pPr>
      <w:r w:rsidRPr="00A70726">
        <w:tab/>
        <w:t>(a)</w:t>
      </w:r>
      <w:r w:rsidRPr="00A70726">
        <w:tab/>
        <w:t xml:space="preserve">the Secretary, in making a determination referred to in </w:t>
      </w:r>
      <w:r w:rsidR="00A70726">
        <w:t>subsection (</w:t>
      </w:r>
      <w:r w:rsidRPr="00A70726">
        <w:t>3), determines that the individual is not entitled to a family tax benefit advance; or</w:t>
      </w:r>
    </w:p>
    <w:p w:rsidR="00DF525A" w:rsidRPr="00A70726" w:rsidRDefault="00DF525A" w:rsidP="00DF525A">
      <w:pPr>
        <w:pStyle w:val="paragraph"/>
      </w:pPr>
      <w:r w:rsidRPr="00A70726">
        <w:lastRenderedPageBreak/>
        <w:tab/>
        <w:t>(b)</w:t>
      </w:r>
      <w:r w:rsidRPr="00A70726">
        <w:tab/>
        <w:t xml:space="preserve">the individual withdraws the request under </w:t>
      </w:r>
      <w:r w:rsidR="00A70726">
        <w:t>subsection (</w:t>
      </w:r>
      <w:r w:rsidRPr="00A70726">
        <w:t>6).</w:t>
      </w:r>
    </w:p>
    <w:p w:rsidR="00DF525A" w:rsidRPr="00A70726" w:rsidRDefault="00DF525A" w:rsidP="00DF525A">
      <w:pPr>
        <w:pStyle w:val="subsection"/>
      </w:pPr>
      <w:r w:rsidRPr="00A70726">
        <w:tab/>
        <w:t>(6)</w:t>
      </w:r>
      <w:r w:rsidRPr="00A70726">
        <w:tab/>
        <w:t>An individual may, in a manner determined by the Secretary, withdraw the request at any time.</w:t>
      </w:r>
    </w:p>
    <w:p w:rsidR="00DF525A" w:rsidRPr="00A70726" w:rsidRDefault="00127CA2" w:rsidP="00DF525A">
      <w:pPr>
        <w:pStyle w:val="ActHead4"/>
      </w:pPr>
      <w:bookmarkStart w:id="102" w:name="_Toc465236753"/>
      <w:r w:rsidRPr="00A70726">
        <w:rPr>
          <w:rStyle w:val="CharSubdNo"/>
        </w:rPr>
        <w:t>Subdivision</w:t>
      </w:r>
      <w:r w:rsidR="00753CFA" w:rsidRPr="00A70726">
        <w:rPr>
          <w:rStyle w:val="CharSubdNo"/>
        </w:rPr>
        <w:t xml:space="preserve"> </w:t>
      </w:r>
      <w:r w:rsidR="00DF525A" w:rsidRPr="00A70726">
        <w:rPr>
          <w:rStyle w:val="CharSubdNo"/>
        </w:rPr>
        <w:t>D</w:t>
      </w:r>
      <w:r w:rsidR="00DF525A" w:rsidRPr="00A70726">
        <w:t>—</w:t>
      </w:r>
      <w:r w:rsidR="00DF525A" w:rsidRPr="00A70726">
        <w:rPr>
          <w:rStyle w:val="CharSubdText"/>
        </w:rPr>
        <w:t>Amount of family tax benefit advance</w:t>
      </w:r>
      <w:bookmarkEnd w:id="102"/>
    </w:p>
    <w:p w:rsidR="00DF525A" w:rsidRPr="00A70726" w:rsidRDefault="00DF525A" w:rsidP="00DF525A">
      <w:pPr>
        <w:pStyle w:val="ActHead5"/>
      </w:pPr>
      <w:bookmarkStart w:id="103" w:name="_Toc465236754"/>
      <w:r w:rsidRPr="00A70726">
        <w:rPr>
          <w:rStyle w:val="CharSectno"/>
        </w:rPr>
        <w:t>35C</w:t>
      </w:r>
      <w:r w:rsidRPr="00A70726">
        <w:t xml:space="preserve">  Amount of family tax benefit advance</w:t>
      </w:r>
      <w:bookmarkEnd w:id="103"/>
    </w:p>
    <w:p w:rsidR="00DF525A" w:rsidRPr="00A70726" w:rsidRDefault="00DF525A" w:rsidP="00DF525A">
      <w:pPr>
        <w:pStyle w:val="subsection"/>
      </w:pPr>
      <w:r w:rsidRPr="00A70726">
        <w:tab/>
        <w:t>(1)</w:t>
      </w:r>
      <w:r w:rsidRPr="00A70726">
        <w:tab/>
        <w:t>The amount of the family tax benefit advance is the smaller of the following amounts:</w:t>
      </w:r>
    </w:p>
    <w:p w:rsidR="00DF525A" w:rsidRPr="00A70726" w:rsidRDefault="00DF525A" w:rsidP="00DF525A">
      <w:pPr>
        <w:pStyle w:val="paragraph"/>
      </w:pPr>
      <w:r w:rsidRPr="00A70726">
        <w:tab/>
        <w:t>(a)</w:t>
      </w:r>
      <w:r w:rsidRPr="00A70726">
        <w:tab/>
        <w:t>the amount of advance sought;</w:t>
      </w:r>
    </w:p>
    <w:p w:rsidR="00DF525A" w:rsidRPr="00A70726" w:rsidRDefault="00DF525A" w:rsidP="00DF525A">
      <w:pPr>
        <w:pStyle w:val="paragraph"/>
      </w:pPr>
      <w:r w:rsidRPr="00A70726">
        <w:tab/>
        <w:t>(b)</w:t>
      </w:r>
      <w:r w:rsidRPr="00A70726">
        <w:tab/>
        <w:t>the maximum amount of advance payable to the individual on the advance assessment day worked out under section</w:t>
      </w:r>
      <w:r w:rsidR="00A70726">
        <w:t> </w:t>
      </w:r>
      <w:r w:rsidRPr="00A70726">
        <w:t>35D less the original amount of each family tax benefit advance paid to the individual that is unrepaid on that day.</w:t>
      </w:r>
    </w:p>
    <w:p w:rsidR="00DF525A" w:rsidRPr="00A70726" w:rsidRDefault="00DF525A" w:rsidP="00DF525A">
      <w:pPr>
        <w:pStyle w:val="subsection"/>
      </w:pPr>
      <w:r w:rsidRPr="00A70726">
        <w:tab/>
        <w:t>(2)</w:t>
      </w:r>
      <w:r w:rsidRPr="00A70726">
        <w:tab/>
        <w:t xml:space="preserve">When working out the original amount of each family tax benefit advance paid to the individual that is unrepaid for the purposes of </w:t>
      </w:r>
      <w:r w:rsidR="00A70726">
        <w:t>paragraph (</w:t>
      </w:r>
      <w:r w:rsidRPr="00A70726">
        <w:t>1)(b), disregard clause</w:t>
      </w:r>
      <w:r w:rsidR="00A70726">
        <w:t> </w:t>
      </w:r>
      <w:r w:rsidRPr="00A70726">
        <w:t>51 of Schedule</w:t>
      </w:r>
      <w:r w:rsidR="00A70726">
        <w:t> </w:t>
      </w:r>
      <w:r w:rsidRPr="00A70726">
        <w:t>1 to the Family Assistance Act.</w:t>
      </w:r>
    </w:p>
    <w:p w:rsidR="00DF525A" w:rsidRPr="00A70726" w:rsidRDefault="00DF525A" w:rsidP="00DF525A">
      <w:pPr>
        <w:pStyle w:val="subsection"/>
      </w:pPr>
      <w:r w:rsidRPr="00A70726">
        <w:tab/>
        <w:t>(3)</w:t>
      </w:r>
      <w:r w:rsidRPr="00A70726">
        <w:tab/>
        <w:t xml:space="preserve">The Secretary may determine that the amount of the family tax benefit advance is a lower amount than the amount that applies under </w:t>
      </w:r>
      <w:r w:rsidR="00A70726">
        <w:t>subsection (</w:t>
      </w:r>
      <w:r w:rsidRPr="00A70726">
        <w:t xml:space="preserve">1) if the Secretary is satisfied that the individual would suffer financial hardship if the individual’s </w:t>
      </w:r>
      <w:r w:rsidR="00127CA2" w:rsidRPr="00A70726">
        <w:t>Part</w:t>
      </w:r>
      <w:r w:rsidR="00753CFA" w:rsidRPr="00A70726">
        <w:t xml:space="preserve"> </w:t>
      </w:r>
      <w:r w:rsidRPr="00A70726">
        <w:t>A rate were reduced as a result of being paid that amount.</w:t>
      </w:r>
    </w:p>
    <w:p w:rsidR="00DF525A" w:rsidRPr="00A70726" w:rsidRDefault="00DF525A" w:rsidP="00DF525A">
      <w:pPr>
        <w:pStyle w:val="ActHead5"/>
      </w:pPr>
      <w:bookmarkStart w:id="104" w:name="_Toc465236755"/>
      <w:r w:rsidRPr="00A70726">
        <w:rPr>
          <w:rStyle w:val="CharSectno"/>
        </w:rPr>
        <w:t>35D</w:t>
      </w:r>
      <w:r w:rsidRPr="00A70726">
        <w:t xml:space="preserve">  Maximum amount of family tax benefit advance payable</w:t>
      </w:r>
      <w:bookmarkEnd w:id="104"/>
    </w:p>
    <w:p w:rsidR="00DF525A" w:rsidRPr="00A70726" w:rsidRDefault="00DF525A" w:rsidP="00DF525A">
      <w:pPr>
        <w:pStyle w:val="subsection"/>
      </w:pPr>
      <w:r w:rsidRPr="00A70726">
        <w:tab/>
        <w:t>(1)</w:t>
      </w:r>
      <w:r w:rsidRPr="00A70726">
        <w:tab/>
        <w:t xml:space="preserve">Subject to </w:t>
      </w:r>
      <w:r w:rsidR="00A70726">
        <w:t>subsection (</w:t>
      </w:r>
      <w:r w:rsidRPr="00A70726">
        <w:t xml:space="preserve">2), the </w:t>
      </w:r>
      <w:r w:rsidRPr="00A70726">
        <w:rPr>
          <w:b/>
          <w:i/>
        </w:rPr>
        <w:t>maximum amount</w:t>
      </w:r>
      <w:r w:rsidRPr="00A70726">
        <w:t xml:space="preserve"> of family tax benefit advance payable to the individual is set out in the following table:</w:t>
      </w:r>
    </w:p>
    <w:p w:rsidR="00DF525A" w:rsidRPr="00A70726"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A70726" w:rsidTr="00147C04">
        <w:trPr>
          <w:tblHeader/>
        </w:trPr>
        <w:tc>
          <w:tcPr>
            <w:tcW w:w="0" w:type="auto"/>
            <w:gridSpan w:val="3"/>
            <w:tcBorders>
              <w:top w:val="single" w:sz="12" w:space="0" w:color="auto"/>
              <w:bottom w:val="single" w:sz="6" w:space="0" w:color="auto"/>
            </w:tcBorders>
            <w:shd w:val="clear" w:color="auto" w:fill="auto"/>
          </w:tcPr>
          <w:p w:rsidR="00DF525A" w:rsidRPr="00A70726" w:rsidRDefault="00DF525A" w:rsidP="00147C04">
            <w:pPr>
              <w:pStyle w:val="Tabletext"/>
              <w:keepNext/>
              <w:rPr>
                <w:b/>
              </w:rPr>
            </w:pPr>
            <w:r w:rsidRPr="00A70726">
              <w:rPr>
                <w:b/>
              </w:rPr>
              <w:lastRenderedPageBreak/>
              <w:t>Maximum amount of family tax benefit advance</w:t>
            </w:r>
          </w:p>
        </w:tc>
      </w:tr>
      <w:tr w:rsidR="00DF525A" w:rsidRPr="00A70726" w:rsidTr="00147C04">
        <w:trPr>
          <w:tblHeader/>
        </w:trPr>
        <w:tc>
          <w:tcPr>
            <w:tcW w:w="0" w:type="auto"/>
            <w:tcBorders>
              <w:top w:val="single" w:sz="6" w:space="0" w:color="auto"/>
              <w:bottom w:val="single" w:sz="12" w:space="0" w:color="auto"/>
            </w:tcBorders>
            <w:shd w:val="clear" w:color="auto" w:fill="auto"/>
          </w:tcPr>
          <w:p w:rsidR="00DF525A" w:rsidRPr="00A70726" w:rsidRDefault="00DF525A" w:rsidP="00147C04">
            <w:pPr>
              <w:pStyle w:val="Tabletext"/>
              <w:keepNext/>
              <w:rPr>
                <w:b/>
              </w:rPr>
            </w:pPr>
            <w:r w:rsidRPr="00A70726">
              <w:rPr>
                <w:b/>
              </w:rPr>
              <w:t>Item</w:t>
            </w:r>
          </w:p>
        </w:tc>
        <w:tc>
          <w:tcPr>
            <w:tcW w:w="0" w:type="auto"/>
            <w:tcBorders>
              <w:top w:val="single" w:sz="6" w:space="0" w:color="auto"/>
              <w:bottom w:val="single" w:sz="12" w:space="0" w:color="auto"/>
            </w:tcBorders>
            <w:shd w:val="clear" w:color="auto" w:fill="auto"/>
          </w:tcPr>
          <w:p w:rsidR="00DF525A" w:rsidRPr="00A70726" w:rsidRDefault="00DF525A" w:rsidP="00147C04">
            <w:pPr>
              <w:pStyle w:val="Tabletext"/>
              <w:keepNext/>
              <w:rPr>
                <w:b/>
              </w:rPr>
            </w:pPr>
            <w:r w:rsidRPr="00A70726">
              <w:rPr>
                <w:b/>
              </w:rPr>
              <w:t xml:space="preserve">If 7.5% of the individual’s adjusted </w:t>
            </w:r>
            <w:r w:rsidR="00127CA2" w:rsidRPr="00A70726">
              <w:rPr>
                <w:b/>
              </w:rPr>
              <w:t>Part</w:t>
            </w:r>
            <w:r w:rsidR="00753CFA" w:rsidRPr="00A70726">
              <w:rPr>
                <w:b/>
              </w:rPr>
              <w:t xml:space="preserve"> </w:t>
            </w:r>
            <w:r w:rsidRPr="00A70726">
              <w:rPr>
                <w:b/>
              </w:rPr>
              <w:t>A rate is:</w:t>
            </w:r>
          </w:p>
        </w:tc>
        <w:tc>
          <w:tcPr>
            <w:tcW w:w="0" w:type="auto"/>
            <w:tcBorders>
              <w:top w:val="single" w:sz="6" w:space="0" w:color="auto"/>
              <w:bottom w:val="single" w:sz="12" w:space="0" w:color="auto"/>
            </w:tcBorders>
            <w:shd w:val="clear" w:color="auto" w:fill="auto"/>
          </w:tcPr>
          <w:p w:rsidR="00DF525A" w:rsidRPr="00A70726" w:rsidRDefault="00DF525A" w:rsidP="00147C04">
            <w:pPr>
              <w:pStyle w:val="Tabletext"/>
              <w:keepNext/>
              <w:rPr>
                <w:b/>
              </w:rPr>
            </w:pPr>
            <w:r w:rsidRPr="00A70726">
              <w:rPr>
                <w:b/>
              </w:rPr>
              <w:t>The individual’s maximum amount of family tax benefit advance is:</w:t>
            </w:r>
          </w:p>
        </w:tc>
      </w:tr>
      <w:tr w:rsidR="00DF525A" w:rsidRPr="00A70726" w:rsidTr="00147C04">
        <w:tc>
          <w:tcPr>
            <w:tcW w:w="0" w:type="auto"/>
            <w:tcBorders>
              <w:top w:val="single" w:sz="12" w:space="0" w:color="auto"/>
            </w:tcBorders>
            <w:shd w:val="clear" w:color="auto" w:fill="auto"/>
          </w:tcPr>
          <w:p w:rsidR="00DF525A" w:rsidRPr="00A70726" w:rsidRDefault="00DF525A" w:rsidP="00147C04">
            <w:pPr>
              <w:pStyle w:val="Tabletext"/>
            </w:pPr>
            <w:r w:rsidRPr="00A70726">
              <w:t>1</w:t>
            </w:r>
          </w:p>
        </w:tc>
        <w:tc>
          <w:tcPr>
            <w:tcW w:w="0" w:type="auto"/>
            <w:tcBorders>
              <w:top w:val="single" w:sz="12" w:space="0" w:color="auto"/>
            </w:tcBorders>
            <w:shd w:val="clear" w:color="auto" w:fill="auto"/>
          </w:tcPr>
          <w:p w:rsidR="00DF525A" w:rsidRPr="00A70726" w:rsidRDefault="00DF525A" w:rsidP="00147C04">
            <w:pPr>
              <w:pStyle w:val="Tabletext"/>
            </w:pPr>
            <w:r w:rsidRPr="00A70726">
              <w:t>greater than or equal to 23.3% of the standard rate for a child under 13</w:t>
            </w:r>
          </w:p>
        </w:tc>
        <w:tc>
          <w:tcPr>
            <w:tcW w:w="0" w:type="auto"/>
            <w:tcBorders>
              <w:top w:val="single" w:sz="12" w:space="0" w:color="auto"/>
            </w:tcBorders>
            <w:shd w:val="clear" w:color="auto" w:fill="auto"/>
          </w:tcPr>
          <w:p w:rsidR="00DF525A" w:rsidRPr="00A70726" w:rsidRDefault="00DF525A" w:rsidP="00147C04">
            <w:pPr>
              <w:pStyle w:val="Tabletext"/>
            </w:pPr>
            <w:r w:rsidRPr="00A70726">
              <w:t>23.3% of the standard rate for a child under 13</w:t>
            </w:r>
          </w:p>
        </w:tc>
      </w:tr>
      <w:tr w:rsidR="00DF525A" w:rsidRPr="00A70726" w:rsidTr="00147C04">
        <w:tc>
          <w:tcPr>
            <w:tcW w:w="0" w:type="auto"/>
            <w:tcBorders>
              <w:bottom w:val="single" w:sz="4" w:space="0" w:color="auto"/>
            </w:tcBorders>
            <w:shd w:val="clear" w:color="auto" w:fill="auto"/>
          </w:tcPr>
          <w:p w:rsidR="00DF525A" w:rsidRPr="00A70726" w:rsidRDefault="00DF525A" w:rsidP="00147C04">
            <w:pPr>
              <w:pStyle w:val="Tabletext"/>
            </w:pPr>
            <w:r w:rsidRPr="00A70726">
              <w:t>2</w:t>
            </w:r>
          </w:p>
        </w:tc>
        <w:tc>
          <w:tcPr>
            <w:tcW w:w="0" w:type="auto"/>
            <w:tcBorders>
              <w:bottom w:val="single" w:sz="4" w:space="0" w:color="auto"/>
            </w:tcBorders>
            <w:shd w:val="clear" w:color="auto" w:fill="auto"/>
          </w:tcPr>
          <w:p w:rsidR="00DF525A" w:rsidRPr="00A70726" w:rsidRDefault="00DF525A" w:rsidP="00147C04">
            <w:pPr>
              <w:pStyle w:val="Tabletext"/>
            </w:pPr>
            <w:r w:rsidRPr="00A70726">
              <w:t>less than 23.3% and greater than 7.5% of the standard rate for a child under 13</w:t>
            </w:r>
          </w:p>
        </w:tc>
        <w:tc>
          <w:tcPr>
            <w:tcW w:w="0" w:type="auto"/>
            <w:tcBorders>
              <w:bottom w:val="single" w:sz="4" w:space="0" w:color="auto"/>
            </w:tcBorders>
            <w:shd w:val="clear" w:color="auto" w:fill="auto"/>
          </w:tcPr>
          <w:p w:rsidR="00DF525A" w:rsidRPr="00A70726" w:rsidRDefault="00DF525A" w:rsidP="00147C04">
            <w:pPr>
              <w:pStyle w:val="Tabletext"/>
            </w:pPr>
            <w:r w:rsidRPr="00A70726">
              <w:t xml:space="preserve">7.5% of the individual’s adjusted </w:t>
            </w:r>
            <w:r w:rsidR="00127CA2" w:rsidRPr="00A70726">
              <w:t>Part</w:t>
            </w:r>
            <w:r w:rsidR="00753CFA" w:rsidRPr="00A70726">
              <w:t xml:space="preserve"> </w:t>
            </w:r>
            <w:r w:rsidRPr="00A70726">
              <w:t>A rate</w:t>
            </w:r>
          </w:p>
        </w:tc>
      </w:tr>
      <w:tr w:rsidR="00DF525A" w:rsidRPr="00A70726" w:rsidTr="00BB7C03">
        <w:trPr>
          <w:cantSplit/>
        </w:trPr>
        <w:tc>
          <w:tcPr>
            <w:tcW w:w="0" w:type="auto"/>
            <w:tcBorders>
              <w:bottom w:val="single" w:sz="12" w:space="0" w:color="auto"/>
            </w:tcBorders>
            <w:shd w:val="clear" w:color="auto" w:fill="auto"/>
          </w:tcPr>
          <w:p w:rsidR="00DF525A" w:rsidRPr="00A70726" w:rsidRDefault="00DF525A" w:rsidP="00147C04">
            <w:pPr>
              <w:pStyle w:val="Tabletext"/>
            </w:pPr>
            <w:r w:rsidRPr="00A70726">
              <w:t>3</w:t>
            </w:r>
          </w:p>
        </w:tc>
        <w:tc>
          <w:tcPr>
            <w:tcW w:w="0" w:type="auto"/>
            <w:tcBorders>
              <w:bottom w:val="single" w:sz="12" w:space="0" w:color="auto"/>
            </w:tcBorders>
            <w:shd w:val="clear" w:color="auto" w:fill="auto"/>
          </w:tcPr>
          <w:p w:rsidR="00DF525A" w:rsidRPr="00A70726" w:rsidRDefault="00DF525A" w:rsidP="00147C04">
            <w:pPr>
              <w:pStyle w:val="Tabletext"/>
            </w:pPr>
            <w:r w:rsidRPr="00A70726">
              <w:t>less than or equal to 7.5% of the standard rate for a child under 13</w:t>
            </w:r>
          </w:p>
        </w:tc>
        <w:tc>
          <w:tcPr>
            <w:tcW w:w="0" w:type="auto"/>
            <w:tcBorders>
              <w:bottom w:val="single" w:sz="12" w:space="0" w:color="auto"/>
            </w:tcBorders>
            <w:shd w:val="clear" w:color="auto" w:fill="auto"/>
          </w:tcPr>
          <w:p w:rsidR="00DF525A" w:rsidRPr="00A70726" w:rsidRDefault="00DF525A" w:rsidP="00147C04">
            <w:pPr>
              <w:pStyle w:val="Tabletext"/>
            </w:pPr>
            <w:r w:rsidRPr="00A70726">
              <w:t>7.5% of the standard rate for a child under 13</w:t>
            </w:r>
          </w:p>
        </w:tc>
      </w:tr>
    </w:tbl>
    <w:p w:rsidR="00DF525A" w:rsidRPr="00A70726" w:rsidRDefault="00DF525A" w:rsidP="00DF525A">
      <w:pPr>
        <w:pStyle w:val="SubsectionHead"/>
      </w:pPr>
      <w:r w:rsidRPr="00A70726">
        <w:t>Member of a couple in a blended family</w:t>
      </w:r>
    </w:p>
    <w:p w:rsidR="00DF525A" w:rsidRPr="00A70726" w:rsidRDefault="00DF525A" w:rsidP="00DF525A">
      <w:pPr>
        <w:pStyle w:val="subsection"/>
      </w:pPr>
      <w:r w:rsidRPr="00A70726">
        <w:tab/>
        <w:t>(2)</w:t>
      </w:r>
      <w:r w:rsidRPr="00A70726">
        <w:tab/>
        <w:t>If a determination under section</w:t>
      </w:r>
      <w:r w:rsidR="00A70726">
        <w:t> </w:t>
      </w:r>
      <w:r w:rsidRPr="00A70726">
        <w:t xml:space="preserve">28 of the Family Assistance Act that the individual is eligible for a percentage (the </w:t>
      </w:r>
      <w:r w:rsidRPr="00A70726">
        <w:rPr>
          <w:b/>
          <w:i/>
        </w:rPr>
        <w:t>section</w:t>
      </w:r>
      <w:r w:rsidR="00A70726">
        <w:rPr>
          <w:b/>
          <w:i/>
        </w:rPr>
        <w:t> </w:t>
      </w:r>
      <w:r w:rsidRPr="00A70726">
        <w:rPr>
          <w:b/>
          <w:i/>
        </w:rPr>
        <w:t>28 percentage</w:t>
      </w:r>
      <w:r w:rsidRPr="00A70726">
        <w:t xml:space="preserve">) of the family tax benefit for FTB children of the individual is in force, the </w:t>
      </w:r>
      <w:r w:rsidRPr="00A70726">
        <w:rPr>
          <w:b/>
          <w:i/>
        </w:rPr>
        <w:t>maximum amount</w:t>
      </w:r>
      <w:r w:rsidRPr="00A70726">
        <w:t xml:space="preserve"> of family tax benefit advance payable to the individual is the section</w:t>
      </w:r>
      <w:r w:rsidR="00A70726">
        <w:t> </w:t>
      </w:r>
      <w:r w:rsidRPr="00A70726">
        <w:t xml:space="preserve">28 percentage of the amount worked out for the individual under </w:t>
      </w:r>
      <w:r w:rsidR="00A70726">
        <w:t>subsection (</w:t>
      </w:r>
      <w:r w:rsidRPr="00A70726">
        <w:t>1).</w:t>
      </w:r>
    </w:p>
    <w:p w:rsidR="00DF525A" w:rsidRPr="00A70726" w:rsidRDefault="00DF525A" w:rsidP="00DF525A">
      <w:pPr>
        <w:pStyle w:val="SubsectionHead"/>
      </w:pPr>
      <w:r w:rsidRPr="00A70726">
        <w:t>Rounding</w:t>
      </w:r>
    </w:p>
    <w:p w:rsidR="00DF525A" w:rsidRPr="00A70726" w:rsidRDefault="00DF525A" w:rsidP="00DF525A">
      <w:pPr>
        <w:pStyle w:val="subsection"/>
      </w:pPr>
      <w:r w:rsidRPr="00A70726">
        <w:tab/>
        <w:t>(3)</w:t>
      </w:r>
      <w:r w:rsidRPr="00A70726">
        <w:tab/>
        <w:t>Amounts worked out under this section must be rounded to the nearest cent (rounding 0.5 cents upwards).</w:t>
      </w:r>
    </w:p>
    <w:p w:rsidR="00DF525A" w:rsidRPr="00A70726" w:rsidRDefault="00DF525A" w:rsidP="00DF525A">
      <w:pPr>
        <w:pStyle w:val="SubsectionHead"/>
      </w:pPr>
      <w:r w:rsidRPr="00A70726">
        <w:t>Definitions</w:t>
      </w:r>
    </w:p>
    <w:p w:rsidR="00DF525A" w:rsidRPr="00A70726" w:rsidRDefault="00DF525A" w:rsidP="00DF525A">
      <w:pPr>
        <w:pStyle w:val="subsection"/>
      </w:pPr>
      <w:r w:rsidRPr="00A70726">
        <w:tab/>
        <w:t>(4)</w:t>
      </w:r>
      <w:r w:rsidRPr="00A70726">
        <w:tab/>
        <w:t>In this section:</w:t>
      </w:r>
    </w:p>
    <w:p w:rsidR="00DF525A" w:rsidRPr="00A70726" w:rsidRDefault="00DF525A" w:rsidP="00DF525A">
      <w:pPr>
        <w:pStyle w:val="Definition"/>
      </w:pPr>
      <w:r w:rsidRPr="00A70726">
        <w:rPr>
          <w:b/>
          <w:i/>
        </w:rPr>
        <w:t xml:space="preserve">adjusted </w:t>
      </w:r>
      <w:r w:rsidR="00127CA2" w:rsidRPr="00A70726">
        <w:rPr>
          <w:b/>
          <w:i/>
        </w:rPr>
        <w:t>Part</w:t>
      </w:r>
      <w:r w:rsidR="00753CFA" w:rsidRPr="00A70726">
        <w:rPr>
          <w:b/>
          <w:i/>
        </w:rPr>
        <w:t xml:space="preserve"> </w:t>
      </w:r>
      <w:r w:rsidRPr="00A70726">
        <w:rPr>
          <w:b/>
          <w:i/>
        </w:rPr>
        <w:t>A rate</w:t>
      </w:r>
      <w:r w:rsidRPr="00A70726">
        <w:t xml:space="preserve">, in relation to an individual, means the individual’s </w:t>
      </w:r>
      <w:r w:rsidR="00127CA2" w:rsidRPr="00A70726">
        <w:t>Part</w:t>
      </w:r>
      <w:r w:rsidR="00753CFA" w:rsidRPr="00A70726">
        <w:t xml:space="preserve"> </w:t>
      </w:r>
      <w:r w:rsidRPr="00A70726">
        <w:t>A rate disregarding:</w:t>
      </w:r>
    </w:p>
    <w:p w:rsidR="00DF525A" w:rsidRPr="00A70726" w:rsidRDefault="00DF525A" w:rsidP="00DF525A">
      <w:pPr>
        <w:pStyle w:val="paragraph"/>
      </w:pPr>
      <w:r w:rsidRPr="00A70726">
        <w:tab/>
        <w:t>(a)</w:t>
      </w:r>
      <w:r w:rsidRPr="00A70726">
        <w:tab/>
        <w:t>clause</w:t>
      </w:r>
      <w:r w:rsidR="00A70726">
        <w:t> </w:t>
      </w:r>
      <w:r w:rsidRPr="00A70726">
        <w:t>38A of Schedule</w:t>
      </w:r>
      <w:r w:rsidR="00A70726">
        <w:t> </w:t>
      </w:r>
      <w:r w:rsidRPr="00A70726">
        <w:t>1 to the Family Assistance Act; and</w:t>
      </w:r>
    </w:p>
    <w:p w:rsidR="00DF525A" w:rsidRPr="00A70726" w:rsidRDefault="00DF525A" w:rsidP="00DF525A">
      <w:pPr>
        <w:pStyle w:val="paragraph"/>
      </w:pPr>
      <w:r w:rsidRPr="00A70726">
        <w:tab/>
        <w:t>(b)</w:t>
      </w:r>
      <w:r w:rsidRPr="00A70726">
        <w:tab/>
        <w:t>any reduction under clause</w:t>
      </w:r>
      <w:r w:rsidR="00A70726">
        <w:t> </w:t>
      </w:r>
      <w:r w:rsidRPr="00A70726">
        <w:t>5 or 25A of that Schedule.</w:t>
      </w:r>
    </w:p>
    <w:p w:rsidR="00DF525A" w:rsidRPr="00A70726" w:rsidRDefault="00DF525A" w:rsidP="00DF525A">
      <w:pPr>
        <w:pStyle w:val="Definition"/>
      </w:pPr>
      <w:r w:rsidRPr="00A70726">
        <w:rPr>
          <w:b/>
          <w:i/>
        </w:rPr>
        <w:t>standard rate</w:t>
      </w:r>
      <w:r w:rsidRPr="00A70726">
        <w:rPr>
          <w:i/>
        </w:rPr>
        <w:t xml:space="preserve"> </w:t>
      </w:r>
      <w:r w:rsidRPr="00A70726">
        <w:rPr>
          <w:b/>
          <w:i/>
        </w:rPr>
        <w:t>for a child under 13</w:t>
      </w:r>
      <w:r w:rsidRPr="00A70726">
        <w:rPr>
          <w:i/>
        </w:rPr>
        <w:t xml:space="preserve"> </w:t>
      </w:r>
      <w:r w:rsidRPr="00A70726">
        <w:t>means the FTB child rate for one FTB child who is under 13 years of age worked out under clause</w:t>
      </w:r>
      <w:r w:rsidR="00A70726">
        <w:t> </w:t>
      </w:r>
      <w:r w:rsidRPr="00A70726">
        <w:t>7 of Schedule</w:t>
      </w:r>
      <w:r w:rsidR="00A70726">
        <w:t> </w:t>
      </w:r>
      <w:r w:rsidRPr="00A70726">
        <w:t>1 to the Family Assistance Act (disregarding clauses</w:t>
      </w:r>
      <w:r w:rsidR="00A70726">
        <w:t> </w:t>
      </w:r>
      <w:r w:rsidRPr="00A70726">
        <w:t>8 to 11 of that Schedule).</w:t>
      </w:r>
    </w:p>
    <w:p w:rsidR="00DF525A" w:rsidRPr="00A70726" w:rsidRDefault="00127CA2" w:rsidP="00DF525A">
      <w:pPr>
        <w:pStyle w:val="ActHead4"/>
      </w:pPr>
      <w:bookmarkStart w:id="105" w:name="_Toc465236756"/>
      <w:r w:rsidRPr="00A70726">
        <w:rPr>
          <w:rStyle w:val="CharSubdNo"/>
        </w:rPr>
        <w:lastRenderedPageBreak/>
        <w:t>Subdivision</w:t>
      </w:r>
      <w:r w:rsidR="00753CFA" w:rsidRPr="00A70726">
        <w:rPr>
          <w:rStyle w:val="CharSubdNo"/>
        </w:rPr>
        <w:t xml:space="preserve"> </w:t>
      </w:r>
      <w:r w:rsidR="00DF525A" w:rsidRPr="00A70726">
        <w:rPr>
          <w:rStyle w:val="CharSubdNo"/>
        </w:rPr>
        <w:t>E</w:t>
      </w:r>
      <w:r w:rsidR="00DF525A" w:rsidRPr="00A70726">
        <w:t>—</w:t>
      </w:r>
      <w:r w:rsidR="00DF525A" w:rsidRPr="00A70726">
        <w:rPr>
          <w:rStyle w:val="CharSubdText"/>
        </w:rPr>
        <w:t>Payment of family tax benefit advance</w:t>
      </w:r>
      <w:bookmarkEnd w:id="105"/>
    </w:p>
    <w:p w:rsidR="00DF525A" w:rsidRPr="00A70726" w:rsidRDefault="00DF525A" w:rsidP="00DF525A">
      <w:pPr>
        <w:pStyle w:val="ActHead5"/>
      </w:pPr>
      <w:bookmarkStart w:id="106" w:name="_Toc465236757"/>
      <w:r w:rsidRPr="00A70726">
        <w:rPr>
          <w:rStyle w:val="CharSectno"/>
        </w:rPr>
        <w:t>35E</w:t>
      </w:r>
      <w:r w:rsidRPr="00A70726">
        <w:t xml:space="preserve">  Payment of advance</w:t>
      </w:r>
      <w:bookmarkEnd w:id="106"/>
    </w:p>
    <w:p w:rsidR="00DF525A" w:rsidRPr="00A70726" w:rsidRDefault="00DF525A" w:rsidP="00DF525A">
      <w:pPr>
        <w:pStyle w:val="subsection"/>
      </w:pPr>
      <w:r w:rsidRPr="00A70726">
        <w:tab/>
        <w:t>(1)</w:t>
      </w:r>
      <w:r w:rsidRPr="00A70726">
        <w:tab/>
        <w:t>If an individual is entitled to be paid a family tax benefit advance, the Secretary must, at such time and in such manner as the Secretary considers appropriate, pay the individual the advance.</w:t>
      </w:r>
    </w:p>
    <w:p w:rsidR="00DF525A" w:rsidRPr="00A70726" w:rsidRDefault="00DF525A" w:rsidP="00DF525A">
      <w:pPr>
        <w:pStyle w:val="subsection"/>
      </w:pPr>
      <w:r w:rsidRPr="00A70726">
        <w:tab/>
        <w:t>(2)</w:t>
      </w:r>
      <w:r w:rsidRPr="00A70726">
        <w:tab/>
        <w:t>This section is subject to 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0C49D9" w:rsidRPr="00A70726" w:rsidRDefault="000C49D9" w:rsidP="00753CFA">
      <w:pPr>
        <w:pStyle w:val="ActHead3"/>
        <w:pageBreakBefore/>
      </w:pPr>
      <w:bookmarkStart w:id="107" w:name="_Toc465236758"/>
      <w:r w:rsidRPr="00A70726">
        <w:rPr>
          <w:rStyle w:val="CharDivNo"/>
        </w:rPr>
        <w:lastRenderedPageBreak/>
        <w:t>Division</w:t>
      </w:r>
      <w:r w:rsidR="00A70726" w:rsidRPr="00A70726">
        <w:rPr>
          <w:rStyle w:val="CharDivNo"/>
        </w:rPr>
        <w:t> </w:t>
      </w:r>
      <w:r w:rsidRPr="00A70726">
        <w:rPr>
          <w:rStyle w:val="CharDivNo"/>
        </w:rPr>
        <w:t>2A</w:t>
      </w:r>
      <w:r w:rsidRPr="00A70726">
        <w:t>—</w:t>
      </w:r>
      <w:r w:rsidRPr="00A70726">
        <w:rPr>
          <w:rStyle w:val="CharDivText"/>
        </w:rPr>
        <w:t>Schoolkids bonus</w:t>
      </w:r>
      <w:bookmarkEnd w:id="107"/>
    </w:p>
    <w:p w:rsidR="000C49D9" w:rsidRPr="00A70726" w:rsidRDefault="000C49D9" w:rsidP="000C49D9">
      <w:pPr>
        <w:pStyle w:val="ActHead5"/>
      </w:pPr>
      <w:bookmarkStart w:id="108" w:name="_Toc465236759"/>
      <w:r w:rsidRPr="00A70726">
        <w:rPr>
          <w:rStyle w:val="CharSectno"/>
        </w:rPr>
        <w:t>35F</w:t>
      </w:r>
      <w:r w:rsidRPr="00A70726">
        <w:t xml:space="preserve">  Entitlement to schoolkids bonus</w:t>
      </w:r>
      <w:bookmarkEnd w:id="108"/>
    </w:p>
    <w:p w:rsidR="000C49D9" w:rsidRPr="00A70726" w:rsidRDefault="000C49D9" w:rsidP="000C49D9">
      <w:pPr>
        <w:pStyle w:val="subsection"/>
      </w:pPr>
      <w:r w:rsidRPr="00A70726">
        <w:tab/>
      </w:r>
      <w:r w:rsidRPr="00A70726">
        <w:tab/>
        <w:t>If an individual is eligible under Division</w:t>
      </w:r>
      <w:r w:rsidR="00A70726">
        <w:t> </w:t>
      </w:r>
      <w:r w:rsidRPr="00A70726">
        <w:t>1A of Part</w:t>
      </w:r>
      <w:r w:rsidR="00A70726">
        <w:t> </w:t>
      </w:r>
      <w:r w:rsidRPr="00A70726">
        <w:t>3 of the Family Assistance Act for schoolkids bonus on a bonus test day, the individual is entitled to schoolkids bonus on the bonus test day.</w:t>
      </w:r>
    </w:p>
    <w:p w:rsidR="000C49D9" w:rsidRPr="00A70726" w:rsidRDefault="000C49D9" w:rsidP="000C49D9">
      <w:pPr>
        <w:pStyle w:val="ActHead5"/>
      </w:pPr>
      <w:bookmarkStart w:id="109" w:name="_Toc465236760"/>
      <w:r w:rsidRPr="00A70726">
        <w:rPr>
          <w:rStyle w:val="CharSectno"/>
        </w:rPr>
        <w:t>35G</w:t>
      </w:r>
      <w:r w:rsidRPr="00A70726">
        <w:t xml:space="preserve">  Payment of schoolkids bonus</w:t>
      </w:r>
      <w:bookmarkEnd w:id="109"/>
    </w:p>
    <w:p w:rsidR="000C49D9" w:rsidRPr="00A70726" w:rsidRDefault="000C49D9" w:rsidP="000C49D9">
      <w:pPr>
        <w:pStyle w:val="subsection"/>
      </w:pPr>
      <w:r w:rsidRPr="00A70726">
        <w:tab/>
        <w:t>(1)</w:t>
      </w:r>
      <w:r w:rsidRPr="00A70726">
        <w:tab/>
        <w:t>If an individual is entitled to schoolkids bonus on a bonus test day, the Secretary must pay the payment to the individual in a single lump sum:</w:t>
      </w:r>
    </w:p>
    <w:p w:rsidR="000C49D9" w:rsidRPr="00A70726" w:rsidRDefault="000C49D9" w:rsidP="000C49D9">
      <w:pPr>
        <w:pStyle w:val="paragraph"/>
      </w:pPr>
      <w:r w:rsidRPr="00A70726">
        <w:tab/>
        <w:t>(a)</w:t>
      </w:r>
      <w:r w:rsidRPr="00A70726">
        <w:tab/>
        <w:t>on the date that the Secretary considers to be the earliest date on which it is reasonably practicable for the payment to be made; and</w:t>
      </w:r>
    </w:p>
    <w:p w:rsidR="000C49D9" w:rsidRPr="00A70726" w:rsidRDefault="000C49D9" w:rsidP="000C49D9">
      <w:pPr>
        <w:pStyle w:val="paragraph"/>
      </w:pPr>
      <w:r w:rsidRPr="00A70726">
        <w:tab/>
        <w:t>(b)</w:t>
      </w:r>
      <w:r w:rsidRPr="00A70726">
        <w:tab/>
        <w:t>in such manner as the Secretary considers appropriate.</w:t>
      </w:r>
    </w:p>
    <w:p w:rsidR="000C49D9" w:rsidRPr="00A70726" w:rsidRDefault="000C49D9" w:rsidP="000C49D9">
      <w:pPr>
        <w:pStyle w:val="notetext"/>
      </w:pPr>
      <w:r w:rsidRPr="00A70726">
        <w:t>Note:</w:t>
      </w:r>
      <w:r w:rsidRPr="00A70726">
        <w:tab/>
        <w:t>The individual does not have to make a claim for the payment.</w:t>
      </w:r>
    </w:p>
    <w:p w:rsidR="000C49D9" w:rsidRPr="00A70726" w:rsidRDefault="000C49D9" w:rsidP="000C49D9">
      <w:pPr>
        <w:pStyle w:val="subsection"/>
      </w:pPr>
      <w:r w:rsidRPr="00A70726">
        <w:tab/>
        <w:t>(2)</w:t>
      </w:r>
      <w:r w:rsidRPr="00A70726">
        <w:tab/>
        <w:t>If, on the bonus test day, section</w:t>
      </w:r>
      <w:r w:rsidR="00A70726">
        <w:t> </w:t>
      </w:r>
      <w:r w:rsidRPr="00A70726">
        <w:t xml:space="preserve">32AA or 32AD prevents the Secretary from making a payment of family tax benefit to the individual, or the individual’s partner, worked out on </w:t>
      </w:r>
      <w:r w:rsidR="00691423" w:rsidRPr="00A70726">
        <w:t>an estimated income basis</w:t>
      </w:r>
      <w:r w:rsidRPr="00A70726">
        <w:t>, the Secretary must not pay the schoolkids bonus to the individual at a time that is earlier than the time family tax benefit is paid to the individual, or the individual’s partner, in relation to that bonus test day.</w:t>
      </w:r>
    </w:p>
    <w:p w:rsidR="00232CB4" w:rsidRPr="00A70726" w:rsidRDefault="00232CB4" w:rsidP="00232CB4">
      <w:pPr>
        <w:pStyle w:val="ActHead5"/>
      </w:pPr>
      <w:bookmarkStart w:id="110" w:name="_Toc465236761"/>
      <w:r w:rsidRPr="00A70726">
        <w:rPr>
          <w:rStyle w:val="CharSectno"/>
        </w:rPr>
        <w:t>35H</w:t>
      </w:r>
      <w:r w:rsidRPr="00A70726">
        <w:t xml:space="preserve">  Obligation to notify change of circumstances</w:t>
      </w:r>
      <w:bookmarkEnd w:id="110"/>
    </w:p>
    <w:p w:rsidR="00232CB4" w:rsidRPr="00A70726" w:rsidRDefault="00232CB4" w:rsidP="00232CB4">
      <w:pPr>
        <w:pStyle w:val="subsection"/>
      </w:pPr>
      <w:r w:rsidRPr="00A70726">
        <w:tab/>
        <w:t>(1)</w:t>
      </w:r>
      <w:r w:rsidRPr="00A70726">
        <w:tab/>
        <w:t>If:</w:t>
      </w:r>
    </w:p>
    <w:p w:rsidR="00232CB4" w:rsidRPr="00A70726" w:rsidRDefault="00232CB4" w:rsidP="00232CB4">
      <w:pPr>
        <w:pStyle w:val="paragraph"/>
      </w:pPr>
      <w:r w:rsidRPr="00A70726">
        <w:tab/>
        <w:t>(a)</w:t>
      </w:r>
      <w:r w:rsidRPr="00A70726">
        <w:tab/>
        <w:t>an individual is eligible for schoolkids bonus on a bonus test day; and</w:t>
      </w:r>
    </w:p>
    <w:p w:rsidR="00232CB4" w:rsidRPr="00A70726" w:rsidRDefault="00232CB4" w:rsidP="00232CB4">
      <w:pPr>
        <w:pStyle w:val="paragraph"/>
      </w:pPr>
      <w:r w:rsidRPr="00A70726">
        <w:tab/>
        <w:t>(b)</w:t>
      </w:r>
      <w:r w:rsidRPr="00A70726">
        <w:tab/>
        <w:t>there is a change in circumstances that may affect the individual’s eligibility for schoolkids bonus on a later bonus test day or the amount of schoolkids bonus for the individual for a later bonus test day;</w:t>
      </w:r>
    </w:p>
    <w:p w:rsidR="00232CB4" w:rsidRPr="00A70726" w:rsidRDefault="00232CB4" w:rsidP="00232CB4">
      <w:pPr>
        <w:pStyle w:val="subsection2"/>
      </w:pPr>
      <w:r w:rsidRPr="00A70726">
        <w:lastRenderedPageBreak/>
        <w:t xml:space="preserve">the individual must, in the manner set out in a written notice given to the individual under </w:t>
      </w:r>
      <w:r w:rsidR="00A70726">
        <w:t>subsection (</w:t>
      </w:r>
      <w:r w:rsidRPr="00A70726">
        <w:t>3) and as soon as practicable after the change in circumstances, notify the Secretary of that change.</w:t>
      </w:r>
    </w:p>
    <w:p w:rsidR="00232CB4" w:rsidRPr="00A70726" w:rsidRDefault="00232CB4" w:rsidP="00232CB4">
      <w:pPr>
        <w:pStyle w:val="subsection"/>
      </w:pPr>
      <w:r w:rsidRPr="00A70726">
        <w:tab/>
        <w:t>(2)</w:t>
      </w:r>
      <w:r w:rsidRPr="00A70726">
        <w:tab/>
        <w:t xml:space="preserve">The Secretary must approve a manner of notification that an individual is to use when notifying the Secretary of a thing under </w:t>
      </w:r>
      <w:r w:rsidR="00A70726">
        <w:t>subsection (</w:t>
      </w:r>
      <w:r w:rsidRPr="00A70726">
        <w:t>1).</w:t>
      </w:r>
    </w:p>
    <w:p w:rsidR="00232CB4" w:rsidRPr="00A70726" w:rsidRDefault="00232CB4" w:rsidP="00232CB4">
      <w:pPr>
        <w:pStyle w:val="subsection"/>
      </w:pPr>
      <w:r w:rsidRPr="00A70726">
        <w:tab/>
        <w:t>(3)</w:t>
      </w:r>
      <w:r w:rsidRPr="00A70726">
        <w:tab/>
        <w:t>The Secretary must, by written notice, notify the individual of the approved manner of notification.</w:t>
      </w:r>
    </w:p>
    <w:p w:rsidR="00F95AB8" w:rsidRPr="00A70726" w:rsidRDefault="00F95AB8" w:rsidP="00F95AB8">
      <w:pPr>
        <w:pStyle w:val="ActHead5"/>
      </w:pPr>
      <w:bookmarkStart w:id="111" w:name="_Toc465236762"/>
      <w:r w:rsidRPr="00A70726">
        <w:rPr>
          <w:rStyle w:val="CharSectno"/>
        </w:rPr>
        <w:t>35J</w:t>
      </w:r>
      <w:r w:rsidRPr="00A70726">
        <w:t xml:space="preserve">  Determination of eligibility may be based on estimate</w:t>
      </w:r>
      <w:bookmarkEnd w:id="111"/>
    </w:p>
    <w:p w:rsidR="00F95AB8" w:rsidRPr="00A70726" w:rsidRDefault="00F95AB8" w:rsidP="00F95AB8">
      <w:pPr>
        <w:pStyle w:val="subsection"/>
      </w:pPr>
      <w:r w:rsidRPr="00A70726">
        <w:tab/>
      </w:r>
      <w:r w:rsidRPr="00A70726">
        <w:tab/>
        <w:t>If:</w:t>
      </w:r>
    </w:p>
    <w:p w:rsidR="00F95AB8" w:rsidRPr="00A70726" w:rsidRDefault="00F95AB8" w:rsidP="00F95AB8">
      <w:pPr>
        <w:pStyle w:val="paragraph"/>
      </w:pPr>
      <w:r w:rsidRPr="00A70726">
        <w:tab/>
        <w:t>(a)</w:t>
      </w:r>
      <w:r w:rsidRPr="00A70726">
        <w:tab/>
        <w:t>an individual’s eligibility under Division</w:t>
      </w:r>
      <w:r w:rsidR="00A70726">
        <w:t> </w:t>
      </w:r>
      <w:r w:rsidRPr="00A70726">
        <w:t>1A of Part</w:t>
      </w:r>
      <w:r w:rsidR="00A70726">
        <w:t> </w:t>
      </w:r>
      <w:r w:rsidRPr="00A70726">
        <w:t>3 of the Family Assistance Act for schoolkids bonus on a bonus test day</w:t>
      </w:r>
      <w:r w:rsidRPr="00A70726">
        <w:rPr>
          <w:i/>
        </w:rPr>
        <w:t xml:space="preserve"> </w:t>
      </w:r>
      <w:r w:rsidRPr="00A70726">
        <w:t>is required to be determined; and</w:t>
      </w:r>
    </w:p>
    <w:p w:rsidR="00F95AB8" w:rsidRPr="00A70726" w:rsidRDefault="00F95AB8" w:rsidP="00F95AB8">
      <w:pPr>
        <w:pStyle w:val="paragraph"/>
      </w:pPr>
      <w:r w:rsidRPr="00A70726">
        <w:tab/>
        <w:t>(b)</w:t>
      </w:r>
      <w:r w:rsidRPr="00A70726">
        <w:tab/>
        <w:t>information about the amount of adjusted taxable income needed for the determination of the eligibility is not available (for example, because the taxable income of the individual or another individual cannot be known until after the end of the relevant income year); and</w:t>
      </w:r>
    </w:p>
    <w:p w:rsidR="00F95AB8" w:rsidRPr="00A70726" w:rsidRDefault="00F95AB8" w:rsidP="00F95AB8">
      <w:pPr>
        <w:pStyle w:val="paragraph"/>
      </w:pPr>
      <w:r w:rsidRPr="00A70726">
        <w:tab/>
        <w:t>(c)</w:t>
      </w:r>
      <w:r w:rsidRPr="00A70726">
        <w:tab/>
        <w:t>the individual gives the Secretary an estimate of the amount needed; and</w:t>
      </w:r>
    </w:p>
    <w:p w:rsidR="00F95AB8" w:rsidRPr="00A70726" w:rsidRDefault="00F95AB8" w:rsidP="00F95AB8">
      <w:pPr>
        <w:pStyle w:val="paragraph"/>
      </w:pPr>
      <w:r w:rsidRPr="00A70726">
        <w:tab/>
        <w:t>(d)</w:t>
      </w:r>
      <w:r w:rsidRPr="00A70726">
        <w:tab/>
        <w:t>the Secretary considers the estimate to be reasonable;</w:t>
      </w:r>
    </w:p>
    <w:p w:rsidR="00F95AB8" w:rsidRPr="00A70726" w:rsidRDefault="00F95AB8" w:rsidP="00F95AB8">
      <w:pPr>
        <w:pStyle w:val="subsection2"/>
      </w:pPr>
      <w:r w:rsidRPr="00A70726">
        <w:t>the Secretary may determine the individual’s eligibility on the basis of the estimate.</w:t>
      </w:r>
    </w:p>
    <w:p w:rsidR="00B10313" w:rsidRPr="00A70726" w:rsidRDefault="00B10313" w:rsidP="00D537A8">
      <w:pPr>
        <w:pStyle w:val="ActHead3"/>
        <w:pageBreakBefore/>
      </w:pPr>
      <w:bookmarkStart w:id="112" w:name="_Toc465236763"/>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Stillborn baby payment</w:t>
      </w:r>
      <w:bookmarkEnd w:id="112"/>
    </w:p>
    <w:p w:rsidR="00B10313" w:rsidRPr="00A70726" w:rsidRDefault="00B10313" w:rsidP="00B10313">
      <w:pPr>
        <w:pStyle w:val="ActHead5"/>
      </w:pPr>
      <w:bookmarkStart w:id="113" w:name="_Toc465236764"/>
      <w:r w:rsidRPr="00A70726">
        <w:rPr>
          <w:rStyle w:val="CharSectno"/>
        </w:rPr>
        <w:t>36</w:t>
      </w:r>
      <w:r w:rsidRPr="00A70726">
        <w:t xml:space="preserve">  Need for a claim</w:t>
      </w:r>
      <w:bookmarkEnd w:id="113"/>
    </w:p>
    <w:p w:rsidR="00B10313" w:rsidRPr="00A70726" w:rsidRDefault="00B10313" w:rsidP="00B10313">
      <w:pPr>
        <w:pStyle w:val="subsection"/>
      </w:pPr>
      <w:r w:rsidRPr="00A70726">
        <w:tab/>
      </w:r>
      <w:r w:rsidRPr="00A70726">
        <w:tab/>
        <w:t>The only way that a person can become entitled to be paid a stillborn baby payment is to make a claim in accordance with this Division.</w:t>
      </w:r>
    </w:p>
    <w:p w:rsidR="00B10313" w:rsidRPr="00A70726" w:rsidRDefault="00B10313" w:rsidP="00B10313">
      <w:pPr>
        <w:pStyle w:val="ActHead5"/>
      </w:pPr>
      <w:bookmarkStart w:id="114" w:name="_Toc465236765"/>
      <w:r w:rsidRPr="00A70726">
        <w:rPr>
          <w:rStyle w:val="CharSectno"/>
        </w:rPr>
        <w:t>37</w:t>
      </w:r>
      <w:r w:rsidRPr="00A70726">
        <w:t xml:space="preserve">  Who can claim</w:t>
      </w:r>
      <w:bookmarkEnd w:id="114"/>
    </w:p>
    <w:p w:rsidR="00B10313" w:rsidRPr="00A70726" w:rsidRDefault="00B10313" w:rsidP="00B10313">
      <w:pPr>
        <w:pStyle w:val="subsection"/>
        <w:rPr>
          <w:i/>
        </w:rPr>
      </w:pPr>
      <w:r w:rsidRPr="00A70726">
        <w:tab/>
      </w:r>
      <w:r w:rsidRPr="00A70726">
        <w:tab/>
        <w:t>The only persons who can make a claim in accordance with this Division are individuals.</w:t>
      </w:r>
    </w:p>
    <w:p w:rsidR="00B10313" w:rsidRPr="00A70726" w:rsidRDefault="00B10313" w:rsidP="00B10313">
      <w:pPr>
        <w:pStyle w:val="ActHead5"/>
      </w:pPr>
      <w:bookmarkStart w:id="115" w:name="_Toc465236766"/>
      <w:r w:rsidRPr="00A70726">
        <w:rPr>
          <w:rStyle w:val="CharSectno"/>
        </w:rPr>
        <w:t>38</w:t>
      </w:r>
      <w:r w:rsidRPr="00A70726">
        <w:t xml:space="preserve">  How to claim</w:t>
      </w:r>
      <w:bookmarkEnd w:id="115"/>
    </w:p>
    <w:p w:rsidR="00B10313" w:rsidRPr="00A70726" w:rsidRDefault="00B10313" w:rsidP="00B10313">
      <w:pPr>
        <w:pStyle w:val="subsection"/>
      </w:pPr>
      <w:r w:rsidRPr="00A70726">
        <w:tab/>
        <w:t>(1)</w:t>
      </w:r>
      <w:r w:rsidRPr="00A70726">
        <w:tab/>
        <w:t xml:space="preserve">An individual (the </w:t>
      </w:r>
      <w:r w:rsidRPr="00A70726">
        <w:rPr>
          <w:b/>
          <w:i/>
        </w:rPr>
        <w:t>claimant</w:t>
      </w:r>
      <w:r w:rsidRPr="00A70726">
        <w:t>) may make a claim for payment of:</w:t>
      </w:r>
    </w:p>
    <w:p w:rsidR="00B10313" w:rsidRPr="00A70726" w:rsidRDefault="00B10313" w:rsidP="00B10313">
      <w:pPr>
        <w:pStyle w:val="paragraph"/>
      </w:pPr>
      <w:r w:rsidRPr="00A70726">
        <w:tab/>
        <w:t>(a)</w:t>
      </w:r>
      <w:r w:rsidRPr="00A70726">
        <w:tab/>
        <w:t>a stillborn baby payment in normal circumstances; or</w:t>
      </w:r>
    </w:p>
    <w:p w:rsidR="00B10313" w:rsidRPr="00A70726" w:rsidRDefault="00B10313" w:rsidP="00B10313">
      <w:pPr>
        <w:pStyle w:val="paragraph"/>
      </w:pPr>
      <w:r w:rsidRPr="00A70726">
        <w:tab/>
        <w:t>(b)</w:t>
      </w:r>
      <w:r w:rsidRPr="00A70726">
        <w:tab/>
        <w:t>a stillborn baby payment because of the death of another individual.</w:t>
      </w:r>
    </w:p>
    <w:p w:rsidR="00B10313" w:rsidRPr="00A70726" w:rsidRDefault="00B10313" w:rsidP="00B10313">
      <w:pPr>
        <w:pStyle w:val="subsection"/>
      </w:pPr>
      <w:r w:rsidRPr="00A70726">
        <w:tab/>
        <w:t>(2)</w:t>
      </w:r>
      <w:r w:rsidRPr="00A70726">
        <w:tab/>
        <w:t>A claim is not effective unless:</w:t>
      </w:r>
    </w:p>
    <w:p w:rsidR="00B10313" w:rsidRPr="00A70726" w:rsidRDefault="00B10313" w:rsidP="00B10313">
      <w:pPr>
        <w:pStyle w:val="paragraph"/>
      </w:pPr>
      <w:r w:rsidRPr="00A70726">
        <w:tab/>
        <w:t>(a)</w:t>
      </w:r>
      <w:r w:rsidRPr="00A70726">
        <w:tab/>
        <w:t>the claim:</w:t>
      </w:r>
    </w:p>
    <w:p w:rsidR="00B10313" w:rsidRPr="00A70726" w:rsidRDefault="00B10313" w:rsidP="00B10313">
      <w:pPr>
        <w:pStyle w:val="paragraphsub"/>
      </w:pPr>
      <w:r w:rsidRPr="00A70726">
        <w:tab/>
        <w:t>(i)</w:t>
      </w:r>
      <w:r w:rsidRPr="00A70726">
        <w:tab/>
        <w:t>is made in a form and manner; and</w:t>
      </w:r>
    </w:p>
    <w:p w:rsidR="00B10313" w:rsidRPr="00A70726" w:rsidRDefault="00B10313" w:rsidP="00B10313">
      <w:pPr>
        <w:pStyle w:val="paragraphsub"/>
      </w:pPr>
      <w:r w:rsidRPr="00A70726">
        <w:tab/>
        <w:t>(ii)</w:t>
      </w:r>
      <w:r w:rsidRPr="00A70726">
        <w:tab/>
        <w:t>contains any information; and</w:t>
      </w:r>
    </w:p>
    <w:p w:rsidR="00B10313" w:rsidRPr="00A70726" w:rsidRDefault="00B10313" w:rsidP="00B10313">
      <w:pPr>
        <w:pStyle w:val="paragraphsub"/>
      </w:pPr>
      <w:r w:rsidRPr="00A70726">
        <w:tab/>
        <w:t>(iii)</w:t>
      </w:r>
      <w:r w:rsidRPr="00A70726">
        <w:tab/>
        <w:t>is accompanied by any documents;</w:t>
      </w:r>
    </w:p>
    <w:p w:rsidR="00B10313" w:rsidRPr="00A70726" w:rsidRDefault="00B10313" w:rsidP="00B10313">
      <w:pPr>
        <w:pStyle w:val="paragraph"/>
      </w:pPr>
      <w:r w:rsidRPr="00A70726">
        <w:tab/>
      </w:r>
      <w:r w:rsidRPr="00A70726">
        <w:tab/>
        <w:t>required by the Secretary; and</w:t>
      </w:r>
    </w:p>
    <w:p w:rsidR="00B10313" w:rsidRPr="00A70726" w:rsidRDefault="00B10313" w:rsidP="00B10313">
      <w:pPr>
        <w:pStyle w:val="paragraph"/>
      </w:pPr>
      <w:r w:rsidRPr="00A70726">
        <w:tab/>
        <w:t>(b)</w:t>
      </w:r>
      <w:r w:rsidRPr="00A70726">
        <w:tab/>
        <w:t>in the case of a claim for a stillborn baby payment in normal circumstances—the claim contains an estimate of the sum of:</w:t>
      </w:r>
    </w:p>
    <w:p w:rsidR="00B10313" w:rsidRPr="00A70726" w:rsidRDefault="00B10313" w:rsidP="00B10313">
      <w:pPr>
        <w:pStyle w:val="paragraphsub"/>
      </w:pPr>
      <w:r w:rsidRPr="00A70726">
        <w:tab/>
        <w:t>(i)</w:t>
      </w:r>
      <w:r w:rsidRPr="00A70726">
        <w:tab/>
        <w:t>the individual’s adjusted taxable income; and</w:t>
      </w:r>
    </w:p>
    <w:p w:rsidR="00B10313" w:rsidRPr="00A70726" w:rsidRDefault="00B10313" w:rsidP="00B10313">
      <w:pPr>
        <w:pStyle w:val="paragraphsub"/>
      </w:pPr>
      <w:r w:rsidRPr="00A70726">
        <w:tab/>
        <w:t>(ii)</w:t>
      </w:r>
      <w:r w:rsidRPr="00A70726">
        <w:tab/>
        <w:t>if the individual is a member of a couple on the day the claim is made—the adjusted taxable income of the individual’s partner;</w:t>
      </w:r>
    </w:p>
    <w:p w:rsidR="00B10313" w:rsidRPr="00A70726" w:rsidRDefault="00B10313" w:rsidP="00B10313">
      <w:pPr>
        <w:pStyle w:val="paragraph"/>
      </w:pPr>
      <w:r w:rsidRPr="00A70726">
        <w:tab/>
      </w:r>
      <w:r w:rsidRPr="00A70726">
        <w:tab/>
        <w:t>for the 6</w:t>
      </w:r>
      <w:r w:rsidR="00A70726">
        <w:noBreakHyphen/>
      </w:r>
      <w:r w:rsidRPr="00A70726">
        <w:t>month period mentioned in paragraph</w:t>
      </w:r>
      <w:r w:rsidR="00A70726">
        <w:t> </w:t>
      </w:r>
      <w:r w:rsidRPr="00A70726">
        <w:t>36(1)(d) of the Family Assistance Act; and</w:t>
      </w:r>
    </w:p>
    <w:p w:rsidR="00B10313" w:rsidRPr="00A70726" w:rsidRDefault="00B10313" w:rsidP="00B10313">
      <w:pPr>
        <w:pStyle w:val="paragraph"/>
      </w:pPr>
      <w:r w:rsidRPr="00A70726">
        <w:lastRenderedPageBreak/>
        <w:tab/>
        <w:t>(c)</w:t>
      </w:r>
      <w:r w:rsidRPr="00A70726">
        <w:tab/>
        <w:t>in the case of a claim for a stillborn baby payment in normal circumstances—the tax file number requirement in section</w:t>
      </w:r>
      <w:r w:rsidR="00A70726">
        <w:t> </w:t>
      </w:r>
      <w:r w:rsidRPr="00A70726">
        <w:t>38A has been satisfied in relation to the claim; and</w:t>
      </w:r>
    </w:p>
    <w:p w:rsidR="00B10313" w:rsidRPr="00A70726" w:rsidRDefault="00B10313" w:rsidP="00B10313">
      <w:pPr>
        <w:pStyle w:val="paragraph"/>
      </w:pPr>
      <w:r w:rsidRPr="00A70726">
        <w:tab/>
        <w:t>(d)</w:t>
      </w:r>
      <w:r w:rsidRPr="00A70726">
        <w:tab/>
        <w:t>in the case of a claim for a stillborn baby payment because of the death of another individual—the tax file number requirement in section</w:t>
      </w:r>
      <w:r w:rsidR="00A70726">
        <w:t> </w:t>
      </w:r>
      <w:r w:rsidRPr="00A70726">
        <w:t>38B has been satisfied in relation to the claim.</w:t>
      </w:r>
    </w:p>
    <w:p w:rsidR="00B10313" w:rsidRPr="00A70726" w:rsidRDefault="00B10313" w:rsidP="00B10313">
      <w:pPr>
        <w:pStyle w:val="SubsectionHead"/>
      </w:pPr>
      <w:r w:rsidRPr="00A70726">
        <w:t>Estimate of adjusted taxable income</w:t>
      </w:r>
    </w:p>
    <w:p w:rsidR="00B10313" w:rsidRPr="00A70726" w:rsidRDefault="00B10313" w:rsidP="00B10313">
      <w:pPr>
        <w:pStyle w:val="subsection"/>
      </w:pPr>
      <w:r w:rsidRPr="00A70726">
        <w:tab/>
        <w:t>(3)</w:t>
      </w:r>
      <w:r w:rsidRPr="00A70726">
        <w:tab/>
        <w:t xml:space="preserve">For the purposes of </w:t>
      </w:r>
      <w:r w:rsidR="00A70726">
        <w:t>paragraph (</w:t>
      </w:r>
      <w:r w:rsidRPr="00A70726">
        <w:t>2)(b):</w:t>
      </w:r>
    </w:p>
    <w:p w:rsidR="00B10313" w:rsidRPr="00A70726" w:rsidRDefault="00B10313" w:rsidP="00B10313">
      <w:pPr>
        <w:pStyle w:val="paragraph"/>
      </w:pPr>
      <w:r w:rsidRPr="00A70726">
        <w:tab/>
        <w:t>(a)</w:t>
      </w:r>
      <w:r w:rsidRPr="00A70726">
        <w:tab/>
        <w:t>a reference in Schedule</w:t>
      </w:r>
      <w:r w:rsidR="00A70726">
        <w:t> </w:t>
      </w:r>
      <w:r w:rsidRPr="00A70726">
        <w:t>3 to the Family Assistance Act to an income year is taken to be a reference to the 6</w:t>
      </w:r>
      <w:r w:rsidR="00A70726">
        <w:noBreakHyphen/>
      </w:r>
      <w:r w:rsidRPr="00A70726">
        <w:t>month period referred to in that paragraph; and</w:t>
      </w:r>
    </w:p>
    <w:p w:rsidR="00B10313" w:rsidRPr="00A70726" w:rsidRDefault="00B10313" w:rsidP="00B10313">
      <w:pPr>
        <w:pStyle w:val="paragraph"/>
      </w:pPr>
      <w:r w:rsidRPr="00A70726">
        <w:tab/>
        <w:t>(b)</w:t>
      </w:r>
      <w:r w:rsidRPr="00A70726">
        <w:tab/>
        <w:t>disregard subclause</w:t>
      </w:r>
      <w:r w:rsidR="00A70726">
        <w:t> </w:t>
      </w:r>
      <w:r w:rsidRPr="00A70726">
        <w:t>2(2) and clauses</w:t>
      </w:r>
      <w:r w:rsidR="00A70726">
        <w:t> </w:t>
      </w:r>
      <w:r w:rsidRPr="00A70726">
        <w:t>3 and 3A of that Schedule.</w:t>
      </w:r>
    </w:p>
    <w:p w:rsidR="00FD40E2" w:rsidRPr="00A70726" w:rsidRDefault="00FD40E2" w:rsidP="00FD40E2">
      <w:pPr>
        <w:pStyle w:val="ActHead5"/>
      </w:pPr>
      <w:bookmarkStart w:id="116" w:name="_Toc465236767"/>
      <w:r w:rsidRPr="00A70726">
        <w:rPr>
          <w:rStyle w:val="CharSectno"/>
        </w:rPr>
        <w:t>38A</w:t>
      </w:r>
      <w:r w:rsidRPr="00A70726">
        <w:t xml:space="preserve">  Tax file number requirement to be satisfied for claims for </w:t>
      </w:r>
      <w:r w:rsidR="00B10313" w:rsidRPr="00A70726">
        <w:t xml:space="preserve">stillborn baby payment </w:t>
      </w:r>
      <w:r w:rsidRPr="00A70726">
        <w:t>in normal circumstances to be effective</w:t>
      </w:r>
      <w:bookmarkEnd w:id="116"/>
    </w:p>
    <w:p w:rsidR="00F01773" w:rsidRPr="00A70726" w:rsidRDefault="00F01773" w:rsidP="00F01773">
      <w:pPr>
        <w:pStyle w:val="subsection"/>
      </w:pPr>
      <w:r w:rsidRPr="00A70726">
        <w:tab/>
        <w:t>(1)</w:t>
      </w:r>
      <w:r w:rsidRPr="00A70726">
        <w:tab/>
        <w:t>This section sets out the tax file number requirement that must be satisfied in relation to a claim for the purposes of paragraph</w:t>
      </w:r>
      <w:r w:rsidR="00A70726">
        <w:t> </w:t>
      </w:r>
      <w:r w:rsidRPr="00A70726">
        <w:t>38(2)(b) (which states what is required for certain claims to be effective).</w:t>
      </w:r>
    </w:p>
    <w:p w:rsidR="00F01773" w:rsidRPr="00A70726" w:rsidRDefault="00F01773" w:rsidP="00F01773">
      <w:pPr>
        <w:pStyle w:val="subsection"/>
      </w:pPr>
      <w:r w:rsidRPr="00A70726">
        <w:tab/>
        <w:t>(2)</w:t>
      </w:r>
      <w:r w:rsidRPr="00A70726">
        <w:tab/>
        <w:t xml:space="preserve">The requirement is that a statement of one of the kinds set out in </w:t>
      </w:r>
      <w:r w:rsidR="00A70726">
        <w:t>subsection (</w:t>
      </w:r>
      <w:r w:rsidRPr="00A70726">
        <w:t xml:space="preserve">3), (4) or (5) must be made in relation to each TFN claim person. However, the requirement does not apply in relation to a TFN claim person if a determination is in force under </w:t>
      </w:r>
      <w:r w:rsidR="00A70726">
        <w:t>subsection (</w:t>
      </w:r>
      <w:r w:rsidRPr="00A70726">
        <w:t>7) in relation to the person.</w:t>
      </w:r>
    </w:p>
    <w:p w:rsidR="00F01773" w:rsidRPr="00A70726" w:rsidRDefault="00F01773" w:rsidP="00F01773">
      <w:pPr>
        <w:pStyle w:val="SubsectionHead"/>
      </w:pPr>
      <w:r w:rsidRPr="00A70726">
        <w:t>Statement of tax file number</w:t>
      </w:r>
    </w:p>
    <w:p w:rsidR="00F01773" w:rsidRPr="00A70726" w:rsidRDefault="00F01773" w:rsidP="00F01773">
      <w:pPr>
        <w:pStyle w:val="subsection"/>
      </w:pPr>
      <w:r w:rsidRPr="00A70726">
        <w:tab/>
        <w:t>(3)</w:t>
      </w:r>
      <w:r w:rsidRPr="00A70726">
        <w:tab/>
        <w:t>The first kind of statement that can be made is a statement of the TFN claim person’s tax file number. Regardless of who the TFN claim person is, this kind of statement can be made by the claimant only.</w:t>
      </w:r>
    </w:p>
    <w:p w:rsidR="00F01773" w:rsidRPr="00A70726" w:rsidRDefault="00F01773" w:rsidP="00F01773">
      <w:pPr>
        <w:pStyle w:val="SubsectionHead"/>
      </w:pPr>
      <w:r w:rsidRPr="00A70726">
        <w:lastRenderedPageBreak/>
        <w:t>Statement that TFN claim person does not know what his or her tax file number is etc.</w:t>
      </w:r>
    </w:p>
    <w:p w:rsidR="00F01773" w:rsidRPr="00A70726" w:rsidRDefault="00F01773" w:rsidP="00F01773">
      <w:pPr>
        <w:pStyle w:val="subsection"/>
      </w:pPr>
      <w:r w:rsidRPr="00A70726">
        <w:tab/>
        <w:t>(4)</w:t>
      </w:r>
      <w:r w:rsidRPr="00A70726">
        <w:tab/>
        <w:t>The second kind of statement that can be made is a statement by the TFN claim person that the person:</w:t>
      </w:r>
    </w:p>
    <w:p w:rsidR="00F01773" w:rsidRPr="00A70726" w:rsidRDefault="00F01773" w:rsidP="00F01773">
      <w:pPr>
        <w:pStyle w:val="paragraph"/>
      </w:pPr>
      <w:r w:rsidRPr="00A70726">
        <w:tab/>
        <w:t>(a)</w:t>
      </w:r>
      <w:r w:rsidRPr="00A70726">
        <w:tab/>
        <w:t>has a tax file number but does not know what it is; and</w:t>
      </w:r>
    </w:p>
    <w:p w:rsidR="00F01773" w:rsidRPr="00A70726" w:rsidRDefault="00F01773" w:rsidP="00F01773">
      <w:pPr>
        <w:pStyle w:val="paragraph"/>
      </w:pPr>
      <w:r w:rsidRPr="00A70726">
        <w:tab/>
        <w:t>(b)</w:t>
      </w:r>
      <w:r w:rsidRPr="00A70726">
        <w:tab/>
        <w:t>has asked the Commissioner of Taxation to inform the person of his or her tax file number; and</w:t>
      </w:r>
    </w:p>
    <w:p w:rsidR="00F01773" w:rsidRPr="00A70726" w:rsidRDefault="00F01773" w:rsidP="00F01773">
      <w:pPr>
        <w:pStyle w:val="paragraph"/>
      </w:pPr>
      <w:r w:rsidRPr="00A70726">
        <w:tab/>
        <w:t>(c)</w:t>
      </w:r>
      <w:r w:rsidRPr="00A70726">
        <w:tab/>
        <w:t>authorises the Commissioner of Taxation to tell the Secretary:</w:t>
      </w:r>
    </w:p>
    <w:p w:rsidR="00F01773" w:rsidRPr="00A70726" w:rsidRDefault="00F01773" w:rsidP="00F01773">
      <w:pPr>
        <w:pStyle w:val="paragraphsub"/>
      </w:pPr>
      <w:r w:rsidRPr="00A70726">
        <w:tab/>
        <w:t>(i)</w:t>
      </w:r>
      <w:r w:rsidRPr="00A70726">
        <w:tab/>
        <w:t>whether the person has a tax file number; and</w:t>
      </w:r>
    </w:p>
    <w:p w:rsidR="00F01773" w:rsidRPr="00A70726" w:rsidRDefault="00F01773" w:rsidP="00F01773">
      <w:pPr>
        <w:pStyle w:val="paragraphsub"/>
      </w:pPr>
      <w:r w:rsidRPr="00A70726">
        <w:tab/>
        <w:t>(ii)</w:t>
      </w:r>
      <w:r w:rsidRPr="00A70726">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(5)</w:t>
      </w:r>
      <w:r w:rsidRPr="00A70726">
        <w:tab/>
        <w:t>The third kind of statement that can be made is a statement by the TFN claim person that the person:</w:t>
      </w:r>
    </w:p>
    <w:p w:rsidR="00F01773" w:rsidRPr="00A70726" w:rsidRDefault="00F01773" w:rsidP="00F01773">
      <w:pPr>
        <w:pStyle w:val="paragraph"/>
      </w:pPr>
      <w:r w:rsidRPr="00A70726">
        <w:tab/>
        <w:t>(a)</w:t>
      </w:r>
      <w:r w:rsidRPr="00A70726">
        <w:tab/>
        <w:t>has an application for a tax file number pending; and</w:t>
      </w:r>
    </w:p>
    <w:p w:rsidR="00F01773" w:rsidRPr="00A70726" w:rsidRDefault="00F01773" w:rsidP="00F01773">
      <w:pPr>
        <w:pStyle w:val="paragraph"/>
      </w:pPr>
      <w:r w:rsidRPr="00A70726">
        <w:tab/>
        <w:t>(b)</w:t>
      </w:r>
      <w:r w:rsidRPr="00A70726">
        <w:tab/>
        <w:t>authorises the Commissioner of Taxation to tell the Secretary:</w:t>
      </w:r>
    </w:p>
    <w:p w:rsidR="00F01773" w:rsidRPr="00A70726" w:rsidRDefault="00F01773" w:rsidP="00F01773">
      <w:pPr>
        <w:pStyle w:val="paragraphsub"/>
      </w:pPr>
      <w:r w:rsidRPr="00A70726">
        <w:tab/>
        <w:t>(i)</w:t>
      </w:r>
      <w:r w:rsidRPr="00A70726">
        <w:tab/>
        <w:t>if a tax file number is issued to the person—that number; or</w:t>
      </w:r>
    </w:p>
    <w:p w:rsidR="00F01773" w:rsidRPr="00A70726" w:rsidRDefault="00F01773" w:rsidP="00F01773">
      <w:pPr>
        <w:pStyle w:val="paragraphsub"/>
      </w:pPr>
      <w:r w:rsidRPr="00A70726">
        <w:tab/>
        <w:t>(ii)</w:t>
      </w:r>
      <w:r w:rsidRPr="00A70726">
        <w:tab/>
        <w:t>if the application is refused—that the application has been refused; or</w:t>
      </w:r>
    </w:p>
    <w:p w:rsidR="00F01773" w:rsidRPr="00A70726" w:rsidRDefault="00F01773" w:rsidP="00F01773">
      <w:pPr>
        <w:pStyle w:val="paragraphsub"/>
      </w:pPr>
      <w:r w:rsidRPr="00A70726">
        <w:tab/>
        <w:t>(iii)</w:t>
      </w:r>
      <w:r w:rsidRPr="00A70726">
        <w:tab/>
        <w:t>if the application is withdrawn—that the application has been withdrawn.</w:t>
      </w:r>
    </w:p>
    <w:p w:rsidR="00F01773" w:rsidRPr="00A70726" w:rsidRDefault="00F01773" w:rsidP="00F01773">
      <w:pPr>
        <w:pStyle w:val="SubsectionHead"/>
      </w:pPr>
      <w:r w:rsidRPr="00A70726">
        <w:t>How statement to be given</w:t>
      </w:r>
    </w:p>
    <w:p w:rsidR="00F01773" w:rsidRPr="00A70726" w:rsidRDefault="00F01773" w:rsidP="00F01773">
      <w:pPr>
        <w:pStyle w:val="subsection"/>
      </w:pPr>
      <w:r w:rsidRPr="00A70726">
        <w:tab/>
        <w:t>(6)</w:t>
      </w:r>
      <w:r w:rsidRPr="00A70726">
        <w:tab/>
        <w:t>A statement made by the claimant must be in the claim. A statement made by any other TFN claim person must be in a document, in a form approved by the Secretary, that the claimant gives the Secretary together with the claim.</w:t>
      </w:r>
    </w:p>
    <w:p w:rsidR="00F01773" w:rsidRPr="00A70726" w:rsidRDefault="00F01773" w:rsidP="00F01773">
      <w:pPr>
        <w:pStyle w:val="SubsectionHead"/>
      </w:pPr>
      <w:r w:rsidRPr="00A70726">
        <w:t>Exemption from tax file number requirement</w:t>
      </w:r>
    </w:p>
    <w:p w:rsidR="00F01773" w:rsidRPr="00A70726" w:rsidRDefault="00F01773" w:rsidP="00F01773">
      <w:pPr>
        <w:pStyle w:val="subsection"/>
      </w:pPr>
      <w:r w:rsidRPr="00A70726">
        <w:tab/>
        <w:t>(7)</w:t>
      </w:r>
      <w:r w:rsidRPr="00A70726">
        <w:tab/>
        <w:t xml:space="preserve">The Secretary may determine that the requirement in </w:t>
      </w:r>
      <w:r w:rsidR="00A70726">
        <w:t>subsection (</w:t>
      </w:r>
      <w:r w:rsidRPr="00A70726">
        <w:t>2) does not apply to a TFN claim person if:</w:t>
      </w:r>
    </w:p>
    <w:p w:rsidR="00F01773" w:rsidRPr="00A70726" w:rsidRDefault="00F01773" w:rsidP="00F01773">
      <w:pPr>
        <w:pStyle w:val="paragraph"/>
      </w:pPr>
      <w:r w:rsidRPr="00A70726">
        <w:lastRenderedPageBreak/>
        <w:tab/>
        <w:t>(a)</w:t>
      </w:r>
      <w:r w:rsidRPr="00A70726">
        <w:tab/>
        <w:t>the person is, or was, the claimant’s partner; and</w:t>
      </w:r>
    </w:p>
    <w:p w:rsidR="00F01773" w:rsidRPr="00A70726" w:rsidRDefault="00F01773" w:rsidP="00F01773">
      <w:pPr>
        <w:pStyle w:val="paragraph"/>
      </w:pPr>
      <w:r w:rsidRPr="00A70726">
        <w:tab/>
        <w:t>(b)</w:t>
      </w:r>
      <w:r w:rsidRPr="00A70726">
        <w:tab/>
        <w:t>the claimant cannot obtain from the person:</w:t>
      </w:r>
    </w:p>
    <w:p w:rsidR="00F01773" w:rsidRPr="00A70726" w:rsidRDefault="00F01773" w:rsidP="001B646E">
      <w:pPr>
        <w:pStyle w:val="paragraphsub"/>
        <w:keepNext/>
      </w:pPr>
      <w:r w:rsidRPr="00A70726">
        <w:tab/>
        <w:t>(i)</w:t>
      </w:r>
      <w:r w:rsidRPr="00A70726">
        <w:tab/>
        <w:t>the person’s tax file number; or</w:t>
      </w:r>
    </w:p>
    <w:p w:rsidR="00F01773" w:rsidRPr="00A70726" w:rsidRDefault="00F01773" w:rsidP="00F01773">
      <w:pPr>
        <w:pStyle w:val="paragraphsub"/>
      </w:pPr>
      <w:r w:rsidRPr="00A70726">
        <w:tab/>
        <w:t>(ii)</w:t>
      </w:r>
      <w:r w:rsidRPr="00A70726">
        <w:tab/>
        <w:t xml:space="preserve">a statement by the person under </w:t>
      </w:r>
      <w:r w:rsidR="00A70726">
        <w:t>subsection (</w:t>
      </w:r>
      <w:r w:rsidRPr="00A70726">
        <w:t>4) or (5).</w:t>
      </w:r>
    </w:p>
    <w:p w:rsidR="00EA5CD1" w:rsidRPr="00A70726" w:rsidRDefault="00EA5CD1" w:rsidP="00EA5CD1">
      <w:pPr>
        <w:pStyle w:val="ActHead5"/>
      </w:pPr>
      <w:bookmarkStart w:id="117" w:name="_Toc465236768"/>
      <w:r w:rsidRPr="00A70726">
        <w:rPr>
          <w:rStyle w:val="CharSectno"/>
        </w:rPr>
        <w:t>38B</w:t>
      </w:r>
      <w:r w:rsidRPr="00A70726">
        <w:t xml:space="preserve">  Tax file number requirement to be satisfied for claims for </w:t>
      </w:r>
      <w:r w:rsidR="00B10313" w:rsidRPr="00A70726">
        <w:t xml:space="preserve">stillborn baby payment </w:t>
      </w:r>
      <w:r w:rsidRPr="00A70726">
        <w:t>because of the death of another individual to be effective</w:t>
      </w:r>
      <w:bookmarkEnd w:id="117"/>
    </w:p>
    <w:p w:rsidR="00F01773" w:rsidRPr="00A70726" w:rsidRDefault="00F01773" w:rsidP="00F01773">
      <w:pPr>
        <w:pStyle w:val="subsection"/>
        <w:rPr>
          <w:snapToGrid w:val="0"/>
        </w:rPr>
      </w:pPr>
      <w:r w:rsidRPr="00A70726">
        <w:rPr>
          <w:snapToGrid w:val="0"/>
        </w:rPr>
        <w:tab/>
        <w:t>(1)</w:t>
      </w:r>
      <w:r w:rsidRPr="00A70726">
        <w:rPr>
          <w:snapToGrid w:val="0"/>
        </w:rPr>
        <w:tab/>
        <w:t>This section sets out the tax file number requirement that must be satisfied in relation to a claim for the purposes of paragraph</w:t>
      </w:r>
      <w:r w:rsidR="00A70726">
        <w:rPr>
          <w:snapToGrid w:val="0"/>
        </w:rPr>
        <w:t> </w:t>
      </w:r>
      <w:r w:rsidRPr="00A70726">
        <w:rPr>
          <w:snapToGrid w:val="0"/>
        </w:rPr>
        <w:t>38(2)(c) (which states what is required for claims in substitution because of the death of another individual to be effective).</w:t>
      </w:r>
    </w:p>
    <w:p w:rsidR="00F01773" w:rsidRPr="00A70726" w:rsidRDefault="00F01773" w:rsidP="00F01773">
      <w:pPr>
        <w:pStyle w:val="subsection"/>
        <w:rPr>
          <w:snapToGrid w:val="0"/>
        </w:rPr>
      </w:pPr>
      <w:r w:rsidRPr="00A70726">
        <w:rPr>
          <w:snapToGrid w:val="0"/>
        </w:rPr>
        <w:tab/>
        <w:t>(2)</w:t>
      </w:r>
      <w:r w:rsidRPr="00A70726">
        <w:rPr>
          <w:snapToGrid w:val="0"/>
        </w:rPr>
        <w:tab/>
        <w:t xml:space="preserve">The requirement is that a statement of one of the kinds set out in </w:t>
      </w:r>
      <w:r w:rsidR="00A70726">
        <w:rPr>
          <w:snapToGrid w:val="0"/>
        </w:rPr>
        <w:t>subsection (</w:t>
      </w:r>
      <w:r w:rsidRPr="00A70726">
        <w:rPr>
          <w:snapToGrid w:val="0"/>
        </w:rPr>
        <w:t xml:space="preserve">3), (4) or (5) must be made in relation to each TFN substitution person. However, the requirement does not apply in relation to a TFN substitution person if a determination is in force under </w:t>
      </w:r>
      <w:r w:rsidR="00A70726">
        <w:rPr>
          <w:snapToGrid w:val="0"/>
        </w:rPr>
        <w:t>subsection (</w:t>
      </w:r>
      <w:r w:rsidRPr="00A70726">
        <w:rPr>
          <w:snapToGrid w:val="0"/>
        </w:rPr>
        <w:t>7) or (8) in relation to the person.</w:t>
      </w:r>
    </w:p>
    <w:p w:rsidR="00F01773" w:rsidRPr="00A70726" w:rsidRDefault="00F01773" w:rsidP="00F01773">
      <w:pPr>
        <w:pStyle w:val="SubsectionHead"/>
        <w:rPr>
          <w:snapToGrid w:val="0"/>
        </w:rPr>
      </w:pPr>
      <w:r w:rsidRPr="00A70726">
        <w:rPr>
          <w:snapToGrid w:val="0"/>
        </w:rPr>
        <w:t>Statement of tax file number</w:t>
      </w:r>
    </w:p>
    <w:p w:rsidR="00F01773" w:rsidRPr="00A70726" w:rsidRDefault="00F01773" w:rsidP="00F01773">
      <w:pPr>
        <w:pStyle w:val="subsection"/>
        <w:rPr>
          <w:snapToGrid w:val="0"/>
        </w:rPr>
      </w:pPr>
      <w:r w:rsidRPr="00A70726">
        <w:rPr>
          <w:snapToGrid w:val="0"/>
        </w:rPr>
        <w:tab/>
        <w:t>(3)</w:t>
      </w:r>
      <w:r w:rsidRPr="00A70726">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A70726" w:rsidRDefault="00F01773" w:rsidP="00F01773">
      <w:pPr>
        <w:pStyle w:val="SubsectionHead"/>
        <w:rPr>
          <w:snapToGrid w:val="0"/>
        </w:rPr>
      </w:pPr>
      <w:r w:rsidRPr="00A70726">
        <w:rPr>
          <w:snapToGrid w:val="0"/>
        </w:rPr>
        <w:t>Statement that TFN substitution person does not know what his or her tax file number is</w:t>
      </w:r>
    </w:p>
    <w:p w:rsidR="00F01773" w:rsidRPr="00A70726" w:rsidRDefault="00F01773" w:rsidP="00F01773">
      <w:pPr>
        <w:pStyle w:val="subsection"/>
        <w:rPr>
          <w:snapToGrid w:val="0"/>
        </w:rPr>
      </w:pPr>
      <w:r w:rsidRPr="00A70726">
        <w:rPr>
          <w:snapToGrid w:val="0"/>
        </w:rPr>
        <w:tab/>
        <w:t>(4)</w:t>
      </w:r>
      <w:r w:rsidRPr="00A70726">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A70726" w:rsidRDefault="00F01773" w:rsidP="00F01773">
      <w:pPr>
        <w:pStyle w:val="paragraph"/>
        <w:rPr>
          <w:snapToGrid w:val="0"/>
        </w:rPr>
      </w:pPr>
      <w:r w:rsidRPr="00A70726">
        <w:rPr>
          <w:snapToGrid w:val="0"/>
        </w:rPr>
        <w:tab/>
        <w:t>(a)</w:t>
      </w:r>
      <w:r w:rsidRPr="00A70726">
        <w:rPr>
          <w:snapToGrid w:val="0"/>
        </w:rPr>
        <w:tab/>
        <w:t>has a tax file number but does not know what it is; and</w:t>
      </w:r>
    </w:p>
    <w:p w:rsidR="00F01773" w:rsidRPr="00A70726" w:rsidRDefault="00F01773" w:rsidP="00F01773">
      <w:pPr>
        <w:pStyle w:val="paragraph"/>
        <w:rPr>
          <w:snapToGrid w:val="0"/>
        </w:rPr>
      </w:pPr>
      <w:r w:rsidRPr="00A70726">
        <w:rPr>
          <w:snapToGrid w:val="0"/>
        </w:rPr>
        <w:tab/>
        <w:t>(b)</w:t>
      </w:r>
      <w:r w:rsidRPr="00A70726">
        <w:rPr>
          <w:snapToGrid w:val="0"/>
        </w:rPr>
        <w:tab/>
        <w:t>has asked the Commissioner of Taxation to inform the person of his or her tax file number; and</w:t>
      </w:r>
    </w:p>
    <w:p w:rsidR="00F01773" w:rsidRPr="00A70726" w:rsidRDefault="00F01773" w:rsidP="00F01773">
      <w:pPr>
        <w:pStyle w:val="paragraph"/>
        <w:rPr>
          <w:snapToGrid w:val="0"/>
        </w:rPr>
      </w:pPr>
      <w:r w:rsidRPr="00A70726">
        <w:rPr>
          <w:snapToGrid w:val="0"/>
        </w:rPr>
        <w:lastRenderedPageBreak/>
        <w:tab/>
        <w:t>(c)</w:t>
      </w:r>
      <w:r w:rsidRPr="00A70726">
        <w:rPr>
          <w:snapToGrid w:val="0"/>
        </w:rPr>
        <w:tab/>
        <w:t>authorises the Commissioner of Taxation to tell the Secretary:</w:t>
      </w:r>
    </w:p>
    <w:p w:rsidR="00F01773" w:rsidRPr="00A70726" w:rsidRDefault="00F01773" w:rsidP="00F01773">
      <w:pPr>
        <w:pStyle w:val="paragraphsub"/>
        <w:rPr>
          <w:snapToGrid w:val="0"/>
        </w:rPr>
      </w:pPr>
      <w:r w:rsidRPr="00A70726">
        <w:rPr>
          <w:snapToGrid w:val="0"/>
        </w:rPr>
        <w:tab/>
        <w:t>(i)</w:t>
      </w:r>
      <w:r w:rsidRPr="00A70726">
        <w:rPr>
          <w:snapToGrid w:val="0"/>
        </w:rPr>
        <w:tab/>
        <w:t>whether the person has a tax file number; and</w:t>
      </w:r>
    </w:p>
    <w:p w:rsidR="00F01773" w:rsidRPr="00A70726" w:rsidRDefault="00F01773" w:rsidP="00F01773">
      <w:pPr>
        <w:pStyle w:val="paragraphsub"/>
        <w:rPr>
          <w:snapToGrid w:val="0"/>
        </w:rPr>
      </w:pPr>
      <w:r w:rsidRPr="00A70726">
        <w:rPr>
          <w:snapToGrid w:val="0"/>
        </w:rPr>
        <w:tab/>
        <w:t>(ii)</w:t>
      </w:r>
      <w:r w:rsidRPr="00A70726">
        <w:rPr>
          <w:snapToGrid w:val="0"/>
        </w:rPr>
        <w:tab/>
        <w:t>if the person has a tax file number—that number.</w:t>
      </w:r>
    </w:p>
    <w:p w:rsidR="00F01773" w:rsidRPr="00A70726" w:rsidRDefault="00F01773" w:rsidP="00F01773">
      <w:pPr>
        <w:pStyle w:val="SubsectionHead"/>
        <w:rPr>
          <w:snapToGrid w:val="0"/>
        </w:rPr>
      </w:pPr>
      <w:r w:rsidRPr="00A70726">
        <w:rPr>
          <w:snapToGrid w:val="0"/>
        </w:rPr>
        <w:t>Statement that an application for a tax file number is pending</w:t>
      </w:r>
    </w:p>
    <w:p w:rsidR="00F01773" w:rsidRPr="00A70726" w:rsidRDefault="00F01773" w:rsidP="00F01773">
      <w:pPr>
        <w:pStyle w:val="subsection"/>
        <w:rPr>
          <w:snapToGrid w:val="0"/>
        </w:rPr>
      </w:pPr>
      <w:r w:rsidRPr="00A70726">
        <w:rPr>
          <w:snapToGrid w:val="0"/>
        </w:rPr>
        <w:tab/>
        <w:t>(5)</w:t>
      </w:r>
      <w:r w:rsidRPr="00A70726">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A70726" w:rsidRDefault="00F01773" w:rsidP="00F01773">
      <w:pPr>
        <w:pStyle w:val="paragraph"/>
        <w:rPr>
          <w:snapToGrid w:val="0"/>
        </w:rPr>
      </w:pPr>
      <w:r w:rsidRPr="00A70726">
        <w:rPr>
          <w:snapToGrid w:val="0"/>
        </w:rPr>
        <w:tab/>
        <w:t>(a)</w:t>
      </w:r>
      <w:r w:rsidRPr="00A70726">
        <w:rPr>
          <w:snapToGrid w:val="0"/>
        </w:rPr>
        <w:tab/>
        <w:t>has an application for a tax file number pending; and</w:t>
      </w:r>
    </w:p>
    <w:p w:rsidR="00F01773" w:rsidRPr="00A70726" w:rsidRDefault="00F01773" w:rsidP="00F01773">
      <w:pPr>
        <w:pStyle w:val="paragraph"/>
        <w:rPr>
          <w:snapToGrid w:val="0"/>
        </w:rPr>
      </w:pPr>
      <w:r w:rsidRPr="00A70726">
        <w:rPr>
          <w:snapToGrid w:val="0"/>
        </w:rPr>
        <w:tab/>
        <w:t>(b)</w:t>
      </w:r>
      <w:r w:rsidRPr="00A70726">
        <w:rPr>
          <w:snapToGrid w:val="0"/>
        </w:rPr>
        <w:tab/>
        <w:t>authorises the Commissioner of Taxation to tell the Secretary:</w:t>
      </w:r>
    </w:p>
    <w:p w:rsidR="00F01773" w:rsidRPr="00A70726" w:rsidRDefault="00F01773" w:rsidP="00F01773">
      <w:pPr>
        <w:pStyle w:val="paragraphsub"/>
        <w:rPr>
          <w:snapToGrid w:val="0"/>
        </w:rPr>
      </w:pPr>
      <w:r w:rsidRPr="00A70726">
        <w:rPr>
          <w:snapToGrid w:val="0"/>
        </w:rPr>
        <w:tab/>
        <w:t>(i)</w:t>
      </w:r>
      <w:r w:rsidRPr="00A70726">
        <w:rPr>
          <w:snapToGrid w:val="0"/>
        </w:rPr>
        <w:tab/>
        <w:t>if a tax file number is issued to the person—that number; or</w:t>
      </w:r>
    </w:p>
    <w:p w:rsidR="00F01773" w:rsidRPr="00A70726" w:rsidRDefault="00F01773" w:rsidP="00F01773">
      <w:pPr>
        <w:pStyle w:val="paragraphsub"/>
        <w:rPr>
          <w:snapToGrid w:val="0"/>
        </w:rPr>
      </w:pPr>
      <w:r w:rsidRPr="00A70726">
        <w:rPr>
          <w:snapToGrid w:val="0"/>
        </w:rPr>
        <w:tab/>
        <w:t>(ii)</w:t>
      </w:r>
      <w:r w:rsidRPr="00A70726">
        <w:rPr>
          <w:snapToGrid w:val="0"/>
        </w:rPr>
        <w:tab/>
        <w:t>if the application is refused—that the application has been refused; or</w:t>
      </w:r>
    </w:p>
    <w:p w:rsidR="00F01773" w:rsidRPr="00A70726" w:rsidRDefault="00F01773" w:rsidP="00F01773">
      <w:pPr>
        <w:pStyle w:val="paragraphsub"/>
        <w:rPr>
          <w:snapToGrid w:val="0"/>
        </w:rPr>
      </w:pPr>
      <w:r w:rsidRPr="00A70726">
        <w:rPr>
          <w:snapToGrid w:val="0"/>
        </w:rPr>
        <w:tab/>
        <w:t>(iii)</w:t>
      </w:r>
      <w:r w:rsidRPr="00A70726">
        <w:rPr>
          <w:snapToGrid w:val="0"/>
        </w:rPr>
        <w:tab/>
        <w:t>if the application is withdrawn—that the application has been withdrawn.</w:t>
      </w:r>
    </w:p>
    <w:p w:rsidR="00F01773" w:rsidRPr="00A70726" w:rsidRDefault="00F01773" w:rsidP="00F01773">
      <w:pPr>
        <w:pStyle w:val="SubsectionHead"/>
        <w:rPr>
          <w:snapToGrid w:val="0"/>
        </w:rPr>
      </w:pPr>
      <w:r w:rsidRPr="00A70726">
        <w:rPr>
          <w:snapToGrid w:val="0"/>
        </w:rPr>
        <w:t>How statement to be given</w:t>
      </w:r>
    </w:p>
    <w:p w:rsidR="00F01773" w:rsidRPr="00A70726" w:rsidRDefault="00F01773" w:rsidP="00F01773">
      <w:pPr>
        <w:pStyle w:val="subsection"/>
        <w:rPr>
          <w:snapToGrid w:val="0"/>
        </w:rPr>
      </w:pPr>
      <w:r w:rsidRPr="00A70726">
        <w:rPr>
          <w:snapToGrid w:val="0"/>
        </w:rPr>
        <w:tab/>
        <w:t>(6)</w:t>
      </w:r>
      <w:r w:rsidRPr="00A70726">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A70726" w:rsidRDefault="00F01773" w:rsidP="00F01773">
      <w:pPr>
        <w:pStyle w:val="SubsectionHead"/>
        <w:rPr>
          <w:snapToGrid w:val="0"/>
        </w:rPr>
      </w:pPr>
      <w:r w:rsidRPr="00A70726">
        <w:rPr>
          <w:snapToGrid w:val="0"/>
        </w:rPr>
        <w:t>Exemption from tax file number requirement</w:t>
      </w:r>
    </w:p>
    <w:p w:rsidR="00F01773" w:rsidRPr="00A70726" w:rsidRDefault="00F01773" w:rsidP="00F01773">
      <w:pPr>
        <w:pStyle w:val="subsection"/>
        <w:rPr>
          <w:snapToGrid w:val="0"/>
        </w:rPr>
      </w:pPr>
      <w:r w:rsidRPr="00A70726">
        <w:rPr>
          <w:snapToGrid w:val="0"/>
        </w:rPr>
        <w:tab/>
        <w:t>(7)</w:t>
      </w:r>
      <w:r w:rsidRPr="00A70726">
        <w:rPr>
          <w:snapToGrid w:val="0"/>
        </w:rPr>
        <w:tab/>
        <w:t xml:space="preserve">The Secretary may determine that the requirement in </w:t>
      </w:r>
      <w:r w:rsidR="00A70726">
        <w:rPr>
          <w:snapToGrid w:val="0"/>
        </w:rPr>
        <w:t>subsection (</w:t>
      </w:r>
      <w:r w:rsidRPr="00A70726">
        <w:rPr>
          <w:snapToGrid w:val="0"/>
        </w:rPr>
        <w:t>2) does not apply in relation to a TFN substitution person if the claimant does not know the person’s tax file number.</w:t>
      </w:r>
    </w:p>
    <w:p w:rsidR="00F01773" w:rsidRPr="00A70726" w:rsidRDefault="00F01773" w:rsidP="00F01773">
      <w:pPr>
        <w:pStyle w:val="subsection"/>
        <w:rPr>
          <w:snapToGrid w:val="0"/>
        </w:rPr>
      </w:pPr>
      <w:r w:rsidRPr="00A70726">
        <w:rPr>
          <w:snapToGrid w:val="0"/>
        </w:rPr>
        <w:tab/>
        <w:t>(8)</w:t>
      </w:r>
      <w:r w:rsidRPr="00A70726">
        <w:rPr>
          <w:snapToGrid w:val="0"/>
        </w:rPr>
        <w:tab/>
        <w:t xml:space="preserve">The Secretary may determine that the requirement in </w:t>
      </w:r>
      <w:r w:rsidR="00A70726">
        <w:rPr>
          <w:snapToGrid w:val="0"/>
        </w:rPr>
        <w:t>subsection (</w:t>
      </w:r>
      <w:r w:rsidRPr="00A70726">
        <w:rPr>
          <w:snapToGrid w:val="0"/>
        </w:rPr>
        <w:t xml:space="preserve">2) does not apply in relation to a TFN substitution person if the claimant cannot obtain a statement by the person under </w:t>
      </w:r>
      <w:r w:rsidR="00A70726">
        <w:rPr>
          <w:snapToGrid w:val="0"/>
        </w:rPr>
        <w:t>subsection (</w:t>
      </w:r>
      <w:r w:rsidRPr="00A70726">
        <w:rPr>
          <w:snapToGrid w:val="0"/>
        </w:rPr>
        <w:t>4) or (5).</w:t>
      </w:r>
    </w:p>
    <w:p w:rsidR="00B10313" w:rsidRPr="00A70726" w:rsidRDefault="00B10313" w:rsidP="00DE4889">
      <w:pPr>
        <w:pStyle w:val="ActHead5"/>
      </w:pPr>
      <w:bookmarkStart w:id="118" w:name="_Toc465236769"/>
      <w:r w:rsidRPr="00A70726">
        <w:rPr>
          <w:rStyle w:val="CharSectno"/>
        </w:rPr>
        <w:lastRenderedPageBreak/>
        <w:t>39</w:t>
      </w:r>
      <w:r w:rsidRPr="00A70726">
        <w:t xml:space="preserve">  Restrictions on claiming</w:t>
      </w:r>
      <w:bookmarkEnd w:id="118"/>
    </w:p>
    <w:p w:rsidR="00B10313" w:rsidRPr="00A70726" w:rsidRDefault="00B10313" w:rsidP="00DE4889">
      <w:pPr>
        <w:pStyle w:val="SubsectionHead"/>
      </w:pPr>
      <w:r w:rsidRPr="00A70726">
        <w:t>“Normal circumstances” entitlement must not already have been determined, or be awaiting determination, on a previous claim</w:t>
      </w:r>
    </w:p>
    <w:p w:rsidR="00B10313" w:rsidRPr="00A70726" w:rsidRDefault="00B10313" w:rsidP="00DE4889">
      <w:pPr>
        <w:pStyle w:val="subsection"/>
        <w:keepNext/>
        <w:keepLines/>
      </w:pPr>
      <w:r w:rsidRPr="00A70726">
        <w:tab/>
        <w:t>(1)</w:t>
      </w:r>
      <w:r w:rsidRPr="00A70726">
        <w:tab/>
        <w:t>A claim for payment of a stillborn baby payment in normal circumstances is not effective if the claimant has previously made such a claim based on the same circumstances (whether or not the claim has yet been determined).</w:t>
      </w:r>
    </w:p>
    <w:p w:rsidR="00B10313" w:rsidRPr="00A70726" w:rsidRDefault="00B10313" w:rsidP="00B10313">
      <w:pPr>
        <w:pStyle w:val="SubsectionHead"/>
      </w:pPr>
      <w:r w:rsidRPr="00A70726">
        <w:t>Timing of “normal circumstances” stillborn baby payment claim</w:t>
      </w:r>
    </w:p>
    <w:p w:rsidR="00B10313" w:rsidRPr="00A70726" w:rsidRDefault="00B10313" w:rsidP="00B10313">
      <w:pPr>
        <w:pStyle w:val="subsection"/>
      </w:pPr>
      <w:r w:rsidRPr="00A70726">
        <w:tab/>
        <w:t>(2)</w:t>
      </w:r>
      <w:r w:rsidRPr="00A70726">
        <w:tab/>
        <w:t xml:space="preserve">Subject to </w:t>
      </w:r>
      <w:r w:rsidR="00A70726">
        <w:t>subsections (</w:t>
      </w:r>
      <w:r w:rsidR="00850A55" w:rsidRPr="00A70726">
        <w:t>3), (3A) and (4)</w:t>
      </w:r>
      <w:r w:rsidRPr="00A70726">
        <w:t>, a claim for payment of a stillborn baby payment in normal circumstances is not effective unless it is made before the end of the period of 52 weeks beginning on the day of the birth of the stillborn child.</w:t>
      </w:r>
    </w:p>
    <w:p w:rsidR="00B10313" w:rsidRPr="00A70726" w:rsidRDefault="00B10313" w:rsidP="00B10313">
      <w:pPr>
        <w:pStyle w:val="subsection"/>
      </w:pPr>
      <w:r w:rsidRPr="00A70726">
        <w:tab/>
        <w:t>(3)</w:t>
      </w:r>
      <w:r w:rsidRPr="00A70726">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A70726">
        <w:t>subsection (</w:t>
      </w:r>
      <w:r w:rsidRPr="00A70726">
        <w:t>2) to such longer period as the Secretary considers appropriate.</w:t>
      </w:r>
    </w:p>
    <w:p w:rsidR="00850A55" w:rsidRPr="00A70726" w:rsidRDefault="00850A55" w:rsidP="00850A55">
      <w:pPr>
        <w:pStyle w:val="subsection"/>
      </w:pPr>
      <w:r w:rsidRPr="00A70726">
        <w:tab/>
        <w:t>(3A)</w:t>
      </w:r>
      <w:r w:rsidRPr="00A70726">
        <w:tab/>
        <w:t>If:</w:t>
      </w:r>
    </w:p>
    <w:p w:rsidR="00850A55" w:rsidRPr="00A70726" w:rsidRDefault="00850A55" w:rsidP="00850A55">
      <w:pPr>
        <w:pStyle w:val="paragraph"/>
      </w:pPr>
      <w:r w:rsidRPr="00A70726">
        <w:tab/>
        <w:t>(a)</w:t>
      </w:r>
      <w:r w:rsidRPr="00A70726">
        <w:tab/>
        <w:t xml:space="preserve">in relation to any day during the period of 52 weeks mentioned in </w:t>
      </w:r>
      <w:r w:rsidR="00A70726">
        <w:t>subsection (</w:t>
      </w:r>
      <w:r w:rsidRPr="00A70726">
        <w:t>2), paragraphs 36(2)(a) and (b) of the Family Assistance Act apply in relation to the claimant or the claimant’s partner; and</w:t>
      </w:r>
    </w:p>
    <w:p w:rsidR="00850A55" w:rsidRPr="00A70726" w:rsidRDefault="00850A55" w:rsidP="00850A55">
      <w:pPr>
        <w:pStyle w:val="paragraph"/>
      </w:pPr>
      <w:r w:rsidRPr="00A70726">
        <w:tab/>
        <w:t>(b)</w:t>
      </w:r>
      <w:r w:rsidRPr="00A70726">
        <w:tab/>
        <w:t>after the end of, or during the last 13 weeks of, that 52</w:t>
      </w:r>
      <w:r w:rsidR="00A70726">
        <w:noBreakHyphen/>
      </w:r>
      <w:r w:rsidRPr="00A70726">
        <w:t>week period, the Secretary gives the claimant, or the claimant’s partner, a notice specifying that the claimant’s or the claimant’s partner’s rate of family tax benefit consists of or includes a Part A rate greater than nil;</w:t>
      </w:r>
    </w:p>
    <w:p w:rsidR="00850A55" w:rsidRPr="00A70726" w:rsidRDefault="00A70726" w:rsidP="00850A55">
      <w:pPr>
        <w:pStyle w:val="subsection2"/>
      </w:pPr>
      <w:r>
        <w:t>subsection (</w:t>
      </w:r>
      <w:r w:rsidR="00850A55" w:rsidRPr="00A70726">
        <w:t>2) of this section does not apply if the claim for payment of a stillborn baby payment is made within the period of 13 weeks after the day on which the notice is given.</w:t>
      </w:r>
    </w:p>
    <w:p w:rsidR="00B10313" w:rsidRPr="00A70726" w:rsidRDefault="00B10313" w:rsidP="00B10313">
      <w:pPr>
        <w:pStyle w:val="subsection"/>
      </w:pPr>
      <w:r w:rsidRPr="00A70726">
        <w:tab/>
        <w:t>(4)</w:t>
      </w:r>
      <w:r w:rsidRPr="00A70726">
        <w:tab/>
        <w:t>If:</w:t>
      </w:r>
    </w:p>
    <w:p w:rsidR="00B10313" w:rsidRPr="00A70726" w:rsidRDefault="00B10313" w:rsidP="00B10313">
      <w:pPr>
        <w:pStyle w:val="paragraph"/>
      </w:pPr>
      <w:r w:rsidRPr="00A70726">
        <w:lastRenderedPageBreak/>
        <w:tab/>
        <w:t>(a)</w:t>
      </w:r>
      <w:r w:rsidRPr="00A70726">
        <w:tab/>
        <w:t>the claimant, or the claimant’s partner, made a claim in accordance with Part</w:t>
      </w:r>
      <w:r w:rsidR="00A70726">
        <w:t> </w:t>
      </w:r>
      <w:r w:rsidRPr="00A70726">
        <w:t>2</w:t>
      </w:r>
      <w:r w:rsidR="00A70726">
        <w:noBreakHyphen/>
      </w:r>
      <w:r w:rsidRPr="00A70726">
        <w:t xml:space="preserve">4 of the </w:t>
      </w:r>
      <w:r w:rsidRPr="00A70726">
        <w:rPr>
          <w:i/>
        </w:rPr>
        <w:t>Paid Parental Leave Act 2010</w:t>
      </w:r>
      <w:r w:rsidRPr="00A70726">
        <w:t xml:space="preserve"> for parental leave pay for the child to whom the claim for payment of a stillborn baby payment relates; and</w:t>
      </w:r>
    </w:p>
    <w:p w:rsidR="00B10313" w:rsidRPr="00A70726" w:rsidRDefault="00B10313" w:rsidP="00B10313">
      <w:pPr>
        <w:pStyle w:val="paragraph"/>
      </w:pPr>
      <w:r w:rsidRPr="00A70726">
        <w:tab/>
        <w:t>(b)</w:t>
      </w:r>
      <w:r w:rsidRPr="00A70726">
        <w:tab/>
        <w:t>the Secretary notifies the claimant, or the claimant’s partner, under section</w:t>
      </w:r>
      <w:r w:rsidR="00A70726">
        <w:t> </w:t>
      </w:r>
      <w:r w:rsidRPr="00A70726">
        <w:t>24 of that Act that parental leave pay is not payable for the child; and</w:t>
      </w:r>
    </w:p>
    <w:p w:rsidR="00B10313" w:rsidRPr="00A70726" w:rsidRDefault="00B10313" w:rsidP="00B10313">
      <w:pPr>
        <w:pStyle w:val="paragraph"/>
      </w:pPr>
      <w:r w:rsidRPr="00A70726">
        <w:tab/>
        <w:t>(c)</w:t>
      </w:r>
      <w:r w:rsidRPr="00A70726">
        <w:tab/>
        <w:t>the notice is given:</w:t>
      </w:r>
    </w:p>
    <w:p w:rsidR="00B10313" w:rsidRPr="00A70726" w:rsidRDefault="00B10313" w:rsidP="00B10313">
      <w:pPr>
        <w:pStyle w:val="paragraphsub"/>
      </w:pPr>
      <w:r w:rsidRPr="00A70726">
        <w:tab/>
        <w:t>(i)</w:t>
      </w:r>
      <w:r w:rsidRPr="00A70726">
        <w:tab/>
        <w:t xml:space="preserve">after the end of the period of 52 weeks mentioned in </w:t>
      </w:r>
      <w:r w:rsidR="00A70726">
        <w:t>subsection (</w:t>
      </w:r>
      <w:r w:rsidRPr="00A70726">
        <w:t>2) of this section; or</w:t>
      </w:r>
    </w:p>
    <w:p w:rsidR="00B10313" w:rsidRPr="00A70726" w:rsidRDefault="00B10313" w:rsidP="00B10313">
      <w:pPr>
        <w:pStyle w:val="paragraphsub"/>
      </w:pPr>
      <w:r w:rsidRPr="00A70726">
        <w:tab/>
        <w:t>(ii)</w:t>
      </w:r>
      <w:r w:rsidRPr="00A70726">
        <w:tab/>
        <w:t>during the last 13 weeks of that period of 52 weeks;</w:t>
      </w:r>
    </w:p>
    <w:p w:rsidR="00B10313" w:rsidRPr="00A70726" w:rsidRDefault="00A70726" w:rsidP="00B10313">
      <w:pPr>
        <w:pStyle w:val="subsection2"/>
      </w:pPr>
      <w:r>
        <w:t>subsection (</w:t>
      </w:r>
      <w:r w:rsidR="00B10313" w:rsidRPr="00A70726">
        <w:t>2) of this section does not apply if the claim for payment of a stillborn baby payment is made within the period of 13 weeks after the day on which the notice is given.</w:t>
      </w:r>
    </w:p>
    <w:p w:rsidR="00B10313" w:rsidRPr="00A70726" w:rsidRDefault="00B10313" w:rsidP="00B10313">
      <w:pPr>
        <w:pStyle w:val="SubsectionHead"/>
      </w:pPr>
      <w:r w:rsidRPr="00A70726">
        <w:t>“Bereavement” entitlement must not already have been determined, or be awaiting determination, on a previous claim</w:t>
      </w:r>
    </w:p>
    <w:p w:rsidR="00B10313" w:rsidRPr="00A70726" w:rsidRDefault="00B10313" w:rsidP="00B10313">
      <w:pPr>
        <w:pStyle w:val="subsection"/>
      </w:pPr>
      <w:r w:rsidRPr="00A70726">
        <w:tab/>
        <w:t>(5)</w:t>
      </w:r>
      <w:r w:rsidRPr="00A70726">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A70726" w:rsidRDefault="00F01773" w:rsidP="00F01773">
      <w:pPr>
        <w:pStyle w:val="ActHead5"/>
      </w:pPr>
      <w:bookmarkStart w:id="119" w:name="_Toc465236770"/>
      <w:r w:rsidRPr="00A70726">
        <w:rPr>
          <w:rStyle w:val="CharSectno"/>
        </w:rPr>
        <w:t>40</w:t>
      </w:r>
      <w:r w:rsidRPr="00A70726">
        <w:t xml:space="preserve">  Claim may be withdrawn</w:t>
      </w:r>
      <w:bookmarkEnd w:id="119"/>
    </w:p>
    <w:p w:rsidR="00F01773" w:rsidRPr="00A70726" w:rsidRDefault="00F01773" w:rsidP="00F01773">
      <w:pPr>
        <w:pStyle w:val="subsection"/>
      </w:pPr>
      <w:r w:rsidRPr="00A70726">
        <w:tab/>
        <w:t>(1)</w:t>
      </w:r>
      <w:r w:rsidRPr="00A70726">
        <w:tab/>
        <w:t>A claimant may withdraw or vary a claim before the claim is determined.</w:t>
      </w:r>
    </w:p>
    <w:p w:rsidR="00F01773" w:rsidRPr="00A70726" w:rsidRDefault="00F01773" w:rsidP="00F01773">
      <w:pPr>
        <w:pStyle w:val="subsection"/>
      </w:pPr>
      <w:r w:rsidRPr="00A70726">
        <w:tab/>
        <w:t>(2)</w:t>
      </w:r>
      <w:r w:rsidRPr="00A70726">
        <w:tab/>
        <w:t>The claimant may only do so in a manner determined by the Secretary.</w:t>
      </w:r>
    </w:p>
    <w:p w:rsidR="00F01773" w:rsidRPr="00A70726" w:rsidRDefault="00F01773" w:rsidP="00F01773">
      <w:pPr>
        <w:pStyle w:val="subsection"/>
      </w:pPr>
      <w:r w:rsidRPr="00A70726">
        <w:tab/>
        <w:t>(3)</w:t>
      </w:r>
      <w:r w:rsidRPr="00A70726">
        <w:tab/>
        <w:t>If a claim is withdrawn, it is taken never to have been made.</w:t>
      </w:r>
    </w:p>
    <w:p w:rsidR="00B10313" w:rsidRPr="00A70726" w:rsidRDefault="00B10313" w:rsidP="00B10313">
      <w:pPr>
        <w:pStyle w:val="ActHead5"/>
      </w:pPr>
      <w:bookmarkStart w:id="120" w:name="_Toc465236771"/>
      <w:r w:rsidRPr="00A70726">
        <w:rPr>
          <w:rStyle w:val="CharSectno"/>
        </w:rPr>
        <w:t>41</w:t>
      </w:r>
      <w:r w:rsidRPr="00A70726">
        <w:t xml:space="preserve">  Secretary must determine claim</w:t>
      </w:r>
      <w:bookmarkEnd w:id="120"/>
    </w:p>
    <w:p w:rsidR="00B10313" w:rsidRPr="00A70726" w:rsidRDefault="00B10313" w:rsidP="00B10313">
      <w:pPr>
        <w:pStyle w:val="subsection"/>
      </w:pPr>
      <w:r w:rsidRPr="00A70726">
        <w:tab/>
        <w:t>(1)</w:t>
      </w:r>
      <w:r w:rsidRPr="00A70726">
        <w:tab/>
        <w:t>If a claim is effective, the Secretary must determine the claim in accordance with this section and sections</w:t>
      </w:r>
      <w:r w:rsidR="00A70726">
        <w:t> </w:t>
      </w:r>
      <w:r w:rsidRPr="00A70726">
        <w:t>42 to 44. If the claim is not effective, it is taken not to have been made.</w:t>
      </w:r>
    </w:p>
    <w:p w:rsidR="00B10313" w:rsidRPr="00A70726" w:rsidRDefault="00B10313" w:rsidP="00B10313">
      <w:pPr>
        <w:pStyle w:val="SubsectionHead"/>
      </w:pPr>
      <w:r w:rsidRPr="00A70726">
        <w:lastRenderedPageBreak/>
        <w:t>Information to be taken into account</w:t>
      </w:r>
    </w:p>
    <w:p w:rsidR="00B10313" w:rsidRPr="00A70726" w:rsidRDefault="00B10313" w:rsidP="00B10313">
      <w:pPr>
        <w:pStyle w:val="subsection"/>
      </w:pPr>
      <w:r w:rsidRPr="00A70726">
        <w:tab/>
        <w:t>(2)</w:t>
      </w:r>
      <w:r w:rsidRPr="00A70726">
        <w:tab/>
        <w:t>The Secretary is to make the determination:</w:t>
      </w:r>
    </w:p>
    <w:p w:rsidR="00B10313" w:rsidRPr="00A70726" w:rsidRDefault="00B10313" w:rsidP="00B10313">
      <w:pPr>
        <w:pStyle w:val="paragraph"/>
      </w:pPr>
      <w:r w:rsidRPr="00A70726">
        <w:tab/>
        <w:t>(a)</w:t>
      </w:r>
      <w:r w:rsidRPr="00A70726">
        <w:tab/>
        <w:t>having regard only to the information in the claim (and any accompanying documents or information required by the Secretary); or</w:t>
      </w:r>
    </w:p>
    <w:p w:rsidR="00B10313" w:rsidRPr="00A70726" w:rsidRDefault="00B10313" w:rsidP="00B10313">
      <w:pPr>
        <w:pStyle w:val="paragraph"/>
      </w:pPr>
      <w:r w:rsidRPr="00A70726">
        <w:tab/>
        <w:t>(b)</w:t>
      </w:r>
      <w:r w:rsidRPr="00A70726">
        <w:tab/>
        <w:t xml:space="preserve">having regard to the things in </w:t>
      </w:r>
      <w:r w:rsidR="00A70726">
        <w:t>paragraph (</w:t>
      </w:r>
      <w:r w:rsidRPr="00A70726">
        <w:t>a) and also to any other information or documents (whether or not provided by the claimant).</w:t>
      </w:r>
    </w:p>
    <w:p w:rsidR="00B10313" w:rsidRPr="00A70726" w:rsidRDefault="00B10313" w:rsidP="00B10313">
      <w:pPr>
        <w:pStyle w:val="SubsectionHead"/>
      </w:pPr>
      <w:r w:rsidRPr="00A70726">
        <w:t>Deferral of “normal circumstances” stillborn baby payment determination pending resolution of parental leave pay</w:t>
      </w:r>
    </w:p>
    <w:p w:rsidR="00B10313" w:rsidRPr="00A70726" w:rsidRDefault="00B10313" w:rsidP="00B10313">
      <w:pPr>
        <w:pStyle w:val="subsection"/>
      </w:pPr>
      <w:r w:rsidRPr="00A70726">
        <w:tab/>
        <w:t>(3)</w:t>
      </w:r>
      <w:r w:rsidRPr="00A70726">
        <w:tab/>
        <w:t>If:</w:t>
      </w:r>
    </w:p>
    <w:p w:rsidR="00B10313" w:rsidRPr="00A70726" w:rsidRDefault="00B10313" w:rsidP="00B10313">
      <w:pPr>
        <w:pStyle w:val="paragraph"/>
      </w:pPr>
      <w:r w:rsidRPr="00A70726">
        <w:tab/>
        <w:t>(a)</w:t>
      </w:r>
      <w:r w:rsidRPr="00A70726">
        <w:tab/>
        <w:t>the claim is one for payment of a stillborn baby payment in normal circumstances; and</w:t>
      </w:r>
    </w:p>
    <w:p w:rsidR="00B10313" w:rsidRPr="00A70726" w:rsidRDefault="00B10313" w:rsidP="00B10313">
      <w:pPr>
        <w:pStyle w:val="paragraph"/>
      </w:pPr>
      <w:r w:rsidRPr="00A70726">
        <w:tab/>
        <w:t>(b)</w:t>
      </w:r>
      <w:r w:rsidRPr="00A70726">
        <w:tab/>
        <w:t>the claimant, or the claimant’s partner, has made a claim in accordance with Part</w:t>
      </w:r>
      <w:r w:rsidR="00A70726">
        <w:t> </w:t>
      </w:r>
      <w:r w:rsidRPr="00A70726">
        <w:t>2</w:t>
      </w:r>
      <w:r w:rsidR="00A70726">
        <w:noBreakHyphen/>
      </w:r>
      <w:r w:rsidRPr="00A70726">
        <w:t xml:space="preserve">4 of the </w:t>
      </w:r>
      <w:r w:rsidRPr="00A70726">
        <w:rPr>
          <w:i/>
        </w:rPr>
        <w:t>Paid Parental Leave Act 2010</w:t>
      </w:r>
      <w:r w:rsidRPr="00A70726">
        <w:t xml:space="preserve"> for parental leave pay for the child to whom the claim for a stillborn baby payment relates;</w:t>
      </w:r>
    </w:p>
    <w:p w:rsidR="00B10313" w:rsidRPr="00A70726" w:rsidRDefault="00B10313" w:rsidP="00B10313">
      <w:pPr>
        <w:pStyle w:val="subsection2"/>
      </w:pPr>
      <w:r w:rsidRPr="00A70726">
        <w:t>the Secretary must not determine the claim for a stillborn baby payment until one of the following occurs:</w:t>
      </w:r>
    </w:p>
    <w:p w:rsidR="00B10313" w:rsidRPr="00A70726" w:rsidRDefault="00B10313" w:rsidP="00B10313">
      <w:pPr>
        <w:pStyle w:val="paragraph"/>
      </w:pPr>
      <w:r w:rsidRPr="00A70726">
        <w:tab/>
        <w:t>(c)</w:t>
      </w:r>
      <w:r w:rsidRPr="00A70726">
        <w:tab/>
        <w:t>if the Secretary determines under that Act that parental leave pay for the child is payable:</w:t>
      </w:r>
    </w:p>
    <w:p w:rsidR="00B10313" w:rsidRPr="00A70726" w:rsidRDefault="00B10313" w:rsidP="00B10313">
      <w:pPr>
        <w:pStyle w:val="paragraphsub"/>
      </w:pPr>
      <w:r w:rsidRPr="00A70726">
        <w:tab/>
        <w:t>(i)</w:t>
      </w:r>
      <w:r w:rsidRPr="00A70726">
        <w:tab/>
        <w:t>the PPL period applying to the individual who made the claim for parental leave pay starts; or</w:t>
      </w:r>
    </w:p>
    <w:p w:rsidR="00B10313" w:rsidRPr="00A70726" w:rsidRDefault="00B10313" w:rsidP="00B10313">
      <w:pPr>
        <w:pStyle w:val="paragraphsub"/>
      </w:pPr>
      <w:r w:rsidRPr="00A70726">
        <w:tab/>
        <w:t>(ii)</w:t>
      </w:r>
      <w:r w:rsidRPr="00A70726">
        <w:tab/>
        <w:t>the Secretary revokes the determination under section</w:t>
      </w:r>
      <w:r w:rsidR="00A70726">
        <w:t> </w:t>
      </w:r>
      <w:r w:rsidRPr="00A70726">
        <w:t>25 of that Act;</w:t>
      </w:r>
    </w:p>
    <w:p w:rsidR="00B10313" w:rsidRPr="00A70726" w:rsidRDefault="00B10313" w:rsidP="00B10313">
      <w:pPr>
        <w:pStyle w:val="paragraph"/>
      </w:pPr>
      <w:r w:rsidRPr="00A70726">
        <w:tab/>
        <w:t>(d)</w:t>
      </w:r>
      <w:r w:rsidRPr="00A70726">
        <w:tab/>
        <w:t>the Secretary determines under that Act that parental leave pay for the child is not payable;</w:t>
      </w:r>
    </w:p>
    <w:p w:rsidR="00B10313" w:rsidRPr="00A70726" w:rsidRDefault="00B10313" w:rsidP="00B10313">
      <w:pPr>
        <w:pStyle w:val="paragraph"/>
      </w:pPr>
      <w:r w:rsidRPr="00A70726">
        <w:tab/>
        <w:t>(e)</w:t>
      </w:r>
      <w:r w:rsidRPr="00A70726">
        <w:tab/>
        <w:t>the claim for parental leave pay is withdrawn under section</w:t>
      </w:r>
      <w:r w:rsidR="00A70726">
        <w:t> </w:t>
      </w:r>
      <w:r w:rsidRPr="00A70726">
        <w:t>61 of that Act.</w:t>
      </w:r>
    </w:p>
    <w:p w:rsidR="00F01773" w:rsidRPr="00A70726" w:rsidRDefault="00F01773" w:rsidP="00F01773">
      <w:pPr>
        <w:pStyle w:val="ActHead5"/>
      </w:pPr>
      <w:bookmarkStart w:id="121" w:name="_Toc465236772"/>
      <w:r w:rsidRPr="00A70726">
        <w:rPr>
          <w:rStyle w:val="CharSectno"/>
        </w:rPr>
        <w:lastRenderedPageBreak/>
        <w:t>41A</w:t>
      </w:r>
      <w:r w:rsidRPr="00A70726">
        <w:t xml:space="preserve">  Restriction on determining claim where tax file number not provided etc.</w:t>
      </w:r>
      <w:bookmarkEnd w:id="121"/>
    </w:p>
    <w:p w:rsidR="00F01773" w:rsidRPr="00A70726" w:rsidRDefault="00F01773" w:rsidP="00F01773">
      <w:pPr>
        <w:pStyle w:val="SubsectionHead"/>
      </w:pPr>
      <w:r w:rsidRPr="00A70726">
        <w:t>Statement that TFN claim person or TFN substitution person does not know what his or her tax file number is etc.</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TFN claim person makes a statement of the kind set out in subsection</w:t>
      </w:r>
      <w:r w:rsidR="00A70726">
        <w:t> </w:t>
      </w:r>
      <w:r w:rsidRPr="00A70726">
        <w:t>38A(4); or</w:t>
      </w:r>
    </w:p>
    <w:p w:rsidR="00F01773" w:rsidRPr="00A70726" w:rsidRDefault="00F01773" w:rsidP="00F01773">
      <w:pPr>
        <w:pStyle w:val="paragraph"/>
      </w:pPr>
      <w:r w:rsidRPr="00A70726">
        <w:tab/>
        <w:t>(b)</w:t>
      </w:r>
      <w:r w:rsidRPr="00A70726">
        <w:tab/>
        <w:t>a TFN substitution person makes a statement of the kind set out in subsection</w:t>
      </w:r>
      <w:r w:rsidR="00A70726">
        <w:t> </w:t>
      </w:r>
      <w:r w:rsidRPr="00A70726">
        <w:t>38B(4);</w:t>
      </w:r>
    </w:p>
    <w:p w:rsidR="00F01773" w:rsidRPr="00A70726" w:rsidRDefault="00F01773" w:rsidP="00F01773">
      <w:pPr>
        <w:pStyle w:val="subsection2"/>
      </w:pPr>
      <w:r w:rsidRPr="00A70726">
        <w:t>the Secretary can only determine the claim concerned if:</w:t>
      </w:r>
    </w:p>
    <w:p w:rsidR="00F01773" w:rsidRPr="00A70726" w:rsidRDefault="00F01773" w:rsidP="00F01773">
      <w:pPr>
        <w:pStyle w:val="paragraph"/>
      </w:pPr>
      <w:r w:rsidRPr="00A70726">
        <w:tab/>
        <w:t>(c)</w:t>
      </w:r>
      <w:r w:rsidRPr="00A70726">
        <w:tab/>
        <w:t>within 28 days after the claim is made, the Commissioner of Taxation tells the Secretary the person’s tax file number; or</w:t>
      </w:r>
    </w:p>
    <w:p w:rsidR="00F01773" w:rsidRPr="00A70726" w:rsidRDefault="00F01773" w:rsidP="00F01773">
      <w:pPr>
        <w:pStyle w:val="paragraph"/>
      </w:pPr>
      <w:r w:rsidRPr="00A70726">
        <w:tab/>
        <w:t>(d)</w:t>
      </w:r>
      <w:r w:rsidRPr="00A70726">
        <w:tab/>
        <w:t>28 days pass after the claim is made without the Commissioner of Taxation telling the Secretary that the person has no tax file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a TFN claim person makes a statement of the kind set out in subsection</w:t>
      </w:r>
      <w:r w:rsidR="00A70726">
        <w:t> </w:t>
      </w:r>
      <w:r w:rsidRPr="00A70726">
        <w:t>38A(5); or</w:t>
      </w:r>
    </w:p>
    <w:p w:rsidR="00F01773" w:rsidRPr="00A70726" w:rsidRDefault="00F01773" w:rsidP="00F01773">
      <w:pPr>
        <w:pStyle w:val="paragraph"/>
      </w:pPr>
      <w:r w:rsidRPr="00A70726">
        <w:tab/>
        <w:t>(b)</w:t>
      </w:r>
      <w:r w:rsidRPr="00A70726">
        <w:tab/>
        <w:t>a TFN substitution person makes a statement of the kind set out in subsection</w:t>
      </w:r>
      <w:r w:rsidR="00A70726">
        <w:t> </w:t>
      </w:r>
      <w:r w:rsidRPr="00A70726">
        <w:t>38B(5);</w:t>
      </w:r>
    </w:p>
    <w:p w:rsidR="00F01773" w:rsidRPr="00A70726" w:rsidRDefault="00F01773" w:rsidP="00F01773">
      <w:pPr>
        <w:pStyle w:val="subsection2"/>
      </w:pPr>
      <w:r w:rsidRPr="00A70726">
        <w:t>the Secretary can only determine the claim concerned if:</w:t>
      </w:r>
    </w:p>
    <w:p w:rsidR="00F01773" w:rsidRPr="00A70726" w:rsidRDefault="00F01773" w:rsidP="00F01773">
      <w:pPr>
        <w:pStyle w:val="paragraph"/>
      </w:pPr>
      <w:r w:rsidRPr="00A70726">
        <w:tab/>
        <w:t>(c)</w:t>
      </w:r>
      <w:r w:rsidRPr="00A70726">
        <w:tab/>
        <w:t>within 28 days after the claim is made, the Commissioner of Taxation tells the Secretary the person’s tax file number; or</w:t>
      </w:r>
    </w:p>
    <w:p w:rsidR="00F01773" w:rsidRPr="00A70726" w:rsidRDefault="00F01773" w:rsidP="00F01773">
      <w:pPr>
        <w:pStyle w:val="paragraph"/>
      </w:pPr>
      <w:r w:rsidRPr="00A70726">
        <w:tab/>
        <w:t>(d)</w:t>
      </w:r>
      <w:r w:rsidRPr="00A70726">
        <w:tab/>
        <w:t>28 days pass after the claim is made without the Commissioner of Taxation telling the Secretary that:</w:t>
      </w:r>
    </w:p>
    <w:p w:rsidR="00F01773" w:rsidRPr="00A70726" w:rsidRDefault="00F01773" w:rsidP="00F01773">
      <w:pPr>
        <w:pStyle w:val="paragraphsub"/>
      </w:pPr>
      <w:r w:rsidRPr="00A70726">
        <w:tab/>
        <w:t>(i)</w:t>
      </w:r>
      <w:r w:rsidRPr="00A70726">
        <w:tab/>
        <w:t>the person has not applied for a tax file number; or</w:t>
      </w:r>
    </w:p>
    <w:p w:rsidR="00F01773" w:rsidRPr="00A70726" w:rsidRDefault="00F01773" w:rsidP="00F01773">
      <w:pPr>
        <w:pStyle w:val="paragraphsub"/>
      </w:pPr>
      <w:r w:rsidRPr="00A70726">
        <w:tab/>
        <w:t>(ii)</w:t>
      </w:r>
      <w:r w:rsidRPr="00A70726">
        <w:tab/>
        <w:t>an application by the person for a tax file number has been refused; or</w:t>
      </w:r>
    </w:p>
    <w:p w:rsidR="00F01773" w:rsidRPr="00A70726" w:rsidRDefault="00F01773" w:rsidP="00F01773">
      <w:pPr>
        <w:pStyle w:val="paragraphsub"/>
      </w:pPr>
      <w:r w:rsidRPr="00A70726">
        <w:tab/>
        <w:t>(iii)</w:t>
      </w:r>
      <w:r w:rsidRPr="00A70726">
        <w:tab/>
        <w:t>the person has withdrawn an application for a tax file number.</w:t>
      </w:r>
    </w:p>
    <w:p w:rsidR="00F01773" w:rsidRPr="00A70726" w:rsidRDefault="00F01773" w:rsidP="00F01773">
      <w:pPr>
        <w:pStyle w:val="subsection"/>
      </w:pPr>
      <w:r w:rsidRPr="00A70726">
        <w:lastRenderedPageBreak/>
        <w:tab/>
        <w:t>(3)</w:t>
      </w:r>
      <w:r w:rsidRPr="00A70726">
        <w:tab/>
        <w:t xml:space="preserve">If, after the 28 days mentioned in </w:t>
      </w:r>
      <w:r w:rsidR="00A70726">
        <w:t>subsection (</w:t>
      </w:r>
      <w:r w:rsidRPr="00A70726">
        <w:t>1) or (2) have passed, the Secretary cannot, because of that subsection, determine the claim, the claim is taken never to have been made.</w:t>
      </w:r>
    </w:p>
    <w:p w:rsidR="00B10313" w:rsidRPr="00A70726" w:rsidRDefault="00B10313" w:rsidP="00B10313">
      <w:pPr>
        <w:pStyle w:val="ActHead5"/>
      </w:pPr>
      <w:bookmarkStart w:id="122" w:name="_Toc465236773"/>
      <w:r w:rsidRPr="00A70726">
        <w:rPr>
          <w:rStyle w:val="CharSectno"/>
        </w:rPr>
        <w:t>42</w:t>
      </w:r>
      <w:r w:rsidRPr="00A70726">
        <w:t xml:space="preserve">  Determination of “normal circumstances” entitlement claim</w:t>
      </w:r>
      <w:bookmarkEnd w:id="122"/>
    </w:p>
    <w:p w:rsidR="00B10313" w:rsidRPr="00A70726" w:rsidRDefault="00B10313" w:rsidP="00B10313">
      <w:pPr>
        <w:pStyle w:val="subsection"/>
      </w:pPr>
      <w:r w:rsidRPr="00A70726">
        <w:tab/>
      </w:r>
      <w:r w:rsidRPr="00A70726">
        <w:tab/>
        <w:t>If:</w:t>
      </w:r>
    </w:p>
    <w:p w:rsidR="00B10313" w:rsidRPr="00A70726" w:rsidRDefault="00B10313" w:rsidP="00B10313">
      <w:pPr>
        <w:pStyle w:val="paragraph"/>
      </w:pPr>
      <w:r w:rsidRPr="00A70726">
        <w:tab/>
        <w:t>(a)</w:t>
      </w:r>
      <w:r w:rsidRPr="00A70726">
        <w:tab/>
        <w:t>the claim is one for payment of a stillborn baby payment in normal circumstances; and</w:t>
      </w:r>
    </w:p>
    <w:p w:rsidR="00B10313" w:rsidRPr="00A70726" w:rsidRDefault="00B10313" w:rsidP="00B10313">
      <w:pPr>
        <w:pStyle w:val="paragraph"/>
      </w:pPr>
      <w:r w:rsidRPr="00A70726">
        <w:tab/>
        <w:t>(b)</w:t>
      </w:r>
      <w:r w:rsidRPr="00A70726">
        <w:tab/>
        <w:t>the Secretary is satisfied that the claimant is eligible for a stillborn baby payment in accordance with Subdivision A of Division</w:t>
      </w:r>
      <w:r w:rsidR="00A70726">
        <w:t> </w:t>
      </w:r>
      <w:r w:rsidRPr="00A70726">
        <w:t>2 of Part</w:t>
      </w:r>
      <w:r w:rsidR="00A70726">
        <w:t> </w:t>
      </w:r>
      <w:r w:rsidRPr="00A70726">
        <w:t>3 of the Family Assistance Act in respect of the child to whom the claim relates;</w:t>
      </w:r>
    </w:p>
    <w:p w:rsidR="00B10313" w:rsidRPr="00A70726" w:rsidRDefault="00B10313" w:rsidP="00B10313">
      <w:pPr>
        <w:pStyle w:val="subsection2"/>
      </w:pPr>
      <w:r w:rsidRPr="00A70726">
        <w:t>the Secretary must determine that the claimant is entitled to be paid the stillborn baby payment and must determine the amount of the payment that the claimant is entitled to be paid.</w:t>
      </w:r>
    </w:p>
    <w:p w:rsidR="00B10313" w:rsidRPr="00A70726" w:rsidRDefault="00B10313" w:rsidP="00B10313">
      <w:pPr>
        <w:pStyle w:val="ActHead5"/>
      </w:pPr>
      <w:bookmarkStart w:id="123" w:name="_Toc465236774"/>
      <w:r w:rsidRPr="00A70726">
        <w:rPr>
          <w:rStyle w:val="CharSectno"/>
        </w:rPr>
        <w:t>43</w:t>
      </w:r>
      <w:r w:rsidRPr="00A70726">
        <w:t xml:space="preserve">  Determination of “bereavement” entitlement claim</w:t>
      </w:r>
      <w:bookmarkEnd w:id="123"/>
    </w:p>
    <w:p w:rsidR="00B10313" w:rsidRPr="00A70726" w:rsidRDefault="00B10313" w:rsidP="00B10313">
      <w:pPr>
        <w:pStyle w:val="subsection"/>
      </w:pPr>
      <w:r w:rsidRPr="00A70726">
        <w:tab/>
      </w:r>
      <w:r w:rsidRPr="00A70726">
        <w:tab/>
        <w:t>If:</w:t>
      </w:r>
    </w:p>
    <w:p w:rsidR="00B10313" w:rsidRPr="00A70726" w:rsidRDefault="00B10313" w:rsidP="00B10313">
      <w:pPr>
        <w:pStyle w:val="paragraph"/>
      </w:pPr>
      <w:r w:rsidRPr="00A70726">
        <w:tab/>
        <w:t>(a)</w:t>
      </w:r>
      <w:r w:rsidRPr="00A70726">
        <w:tab/>
        <w:t>the claim is one for payment of a stillborn baby payment because of the death of another individual; and</w:t>
      </w:r>
    </w:p>
    <w:p w:rsidR="00B10313" w:rsidRPr="00A70726" w:rsidRDefault="00B10313" w:rsidP="00B10313">
      <w:pPr>
        <w:pStyle w:val="paragraph"/>
      </w:pPr>
      <w:r w:rsidRPr="00A70726">
        <w:tab/>
        <w:t>(b)</w:t>
      </w:r>
      <w:r w:rsidRPr="00A70726">
        <w:tab/>
        <w:t>the Secretary is satisfied that the claimant is, in the circumstances covered by the claim, eligible for a stillborn baby payment in accordance with Subdivision B of Division</w:t>
      </w:r>
      <w:r w:rsidR="00A70726">
        <w:t> </w:t>
      </w:r>
      <w:r w:rsidRPr="00A70726">
        <w:t>2 of Part</w:t>
      </w:r>
      <w:r w:rsidR="00A70726">
        <w:t> </w:t>
      </w:r>
      <w:r w:rsidRPr="00A70726">
        <w:t>3 of the Family Assistance Act;</w:t>
      </w:r>
    </w:p>
    <w:p w:rsidR="00B10313" w:rsidRPr="00A70726" w:rsidRDefault="00B10313" w:rsidP="00B10313">
      <w:pPr>
        <w:pStyle w:val="subsection2"/>
      </w:pPr>
      <w:r w:rsidRPr="00A70726">
        <w:t>the Secretary must determine that the claimant is entitled to be paid the stillborn baby payment and must determine the amount of the payment that the claimant is entitled to be paid.</w:t>
      </w:r>
    </w:p>
    <w:p w:rsidR="00B10313" w:rsidRPr="00A70726" w:rsidRDefault="00B10313" w:rsidP="00B10313">
      <w:pPr>
        <w:pStyle w:val="ActHead5"/>
      </w:pPr>
      <w:bookmarkStart w:id="124" w:name="_Toc465236775"/>
      <w:r w:rsidRPr="00A70726">
        <w:rPr>
          <w:rStyle w:val="CharSectno"/>
        </w:rPr>
        <w:t>44</w:t>
      </w:r>
      <w:r w:rsidRPr="00A70726">
        <w:t xml:space="preserve">  Determination that no entitlement</w:t>
      </w:r>
      <w:bookmarkEnd w:id="124"/>
    </w:p>
    <w:p w:rsidR="00B10313" w:rsidRPr="00A70726" w:rsidRDefault="00B10313" w:rsidP="00B10313">
      <w:pPr>
        <w:pStyle w:val="subsection"/>
      </w:pPr>
      <w:r w:rsidRPr="00A70726">
        <w:tab/>
      </w:r>
      <w:r w:rsidRPr="00A70726">
        <w:tab/>
        <w:t>If the Secretary is not satisfied as mentioned in section</w:t>
      </w:r>
      <w:r w:rsidR="00A70726">
        <w:t> </w:t>
      </w:r>
      <w:r w:rsidRPr="00A70726">
        <w:t>42 or 43, the Secretary must determine that the claimant is not entitled to be paid a stillborn baby payment in respect of the child to whom the claim relates, or in the circumstances covered by the claim, as the case requires.</w:t>
      </w:r>
    </w:p>
    <w:p w:rsidR="00B10313" w:rsidRPr="00A70726" w:rsidRDefault="00B10313" w:rsidP="00DE4889">
      <w:pPr>
        <w:pStyle w:val="ActHead5"/>
      </w:pPr>
      <w:bookmarkStart w:id="125" w:name="_Toc465236776"/>
      <w:r w:rsidRPr="00A70726">
        <w:rPr>
          <w:rStyle w:val="CharSectno"/>
        </w:rPr>
        <w:lastRenderedPageBreak/>
        <w:t>45</w:t>
      </w:r>
      <w:r w:rsidRPr="00A70726">
        <w:t xml:space="preserve">  When determination is in force</w:t>
      </w:r>
      <w:bookmarkEnd w:id="125"/>
    </w:p>
    <w:p w:rsidR="00B10313" w:rsidRPr="00A70726" w:rsidRDefault="00B10313" w:rsidP="00DE4889">
      <w:pPr>
        <w:pStyle w:val="subsection"/>
        <w:keepNext/>
        <w:keepLines/>
      </w:pPr>
      <w:r w:rsidRPr="00A70726">
        <w:tab/>
      </w:r>
      <w:r w:rsidRPr="00A70726">
        <w:tab/>
        <w:t>A determination comes into force when it is made and remains in force at all times afterwards.</w:t>
      </w:r>
    </w:p>
    <w:p w:rsidR="00B10313" w:rsidRPr="00A70726" w:rsidRDefault="00B10313" w:rsidP="00B10313">
      <w:pPr>
        <w:pStyle w:val="ActHead5"/>
      </w:pPr>
      <w:bookmarkStart w:id="126" w:name="_Toc465236777"/>
      <w:r w:rsidRPr="00A70726">
        <w:rPr>
          <w:rStyle w:val="CharSectno"/>
        </w:rPr>
        <w:t>46</w:t>
      </w:r>
      <w:r w:rsidRPr="00A70726">
        <w:t xml:space="preserve">  Notice of determination</w:t>
      </w:r>
      <w:bookmarkEnd w:id="126"/>
    </w:p>
    <w:p w:rsidR="00B10313" w:rsidRPr="00A70726" w:rsidRDefault="00B10313" w:rsidP="00B10313">
      <w:pPr>
        <w:pStyle w:val="subsection"/>
      </w:pPr>
      <w:r w:rsidRPr="00A70726">
        <w:tab/>
        <w:t>(1)</w:t>
      </w:r>
      <w:r w:rsidRPr="00A70726">
        <w:tab/>
        <w:t>The Secretary must give notice of the determination to the claimant, stating:</w:t>
      </w:r>
    </w:p>
    <w:p w:rsidR="00B10313" w:rsidRPr="00A70726" w:rsidRDefault="00B10313" w:rsidP="00B10313">
      <w:pPr>
        <w:pStyle w:val="paragraph"/>
      </w:pPr>
      <w:r w:rsidRPr="00A70726">
        <w:tab/>
        <w:t>(a)</w:t>
      </w:r>
      <w:r w:rsidRPr="00A70726">
        <w:tab/>
        <w:t>whether the claimant is entitled to be paid a stillborn baby payment under the determination; and</w:t>
      </w:r>
    </w:p>
    <w:p w:rsidR="00B10313" w:rsidRPr="00A70726" w:rsidRDefault="00B10313" w:rsidP="00B10313">
      <w:pPr>
        <w:pStyle w:val="paragraph"/>
      </w:pPr>
      <w:r w:rsidRPr="00A70726">
        <w:tab/>
        <w:t>(b)</w:t>
      </w:r>
      <w:r w:rsidRPr="00A70726">
        <w:tab/>
        <w:t>if the claimant is entitled—the amount of the stillborn baby payment and how it is to be paid; and</w:t>
      </w:r>
    </w:p>
    <w:p w:rsidR="00B10313" w:rsidRPr="00A70726" w:rsidRDefault="00B10313" w:rsidP="00B10313">
      <w:pPr>
        <w:pStyle w:val="paragraph"/>
      </w:pPr>
      <w:r w:rsidRPr="00A70726">
        <w:tab/>
        <w:t>(c)</w:t>
      </w:r>
      <w:r w:rsidRPr="00A70726">
        <w:tab/>
        <w:t>that the claimant may apply for review of the determination in the manner set out in Part</w:t>
      </w:r>
      <w:r w:rsidR="00A70726">
        <w:t> </w:t>
      </w:r>
      <w:r w:rsidRPr="00A70726">
        <w:t>5.</w:t>
      </w:r>
    </w:p>
    <w:p w:rsidR="00B10313" w:rsidRPr="00A70726" w:rsidRDefault="00B10313" w:rsidP="00B10313">
      <w:pPr>
        <w:pStyle w:val="subsection"/>
      </w:pPr>
      <w:r w:rsidRPr="00A70726">
        <w:tab/>
        <w:t>(2)</w:t>
      </w:r>
      <w:r w:rsidRPr="00A70726">
        <w:tab/>
        <w:t xml:space="preserve">The determination is not ineffective by reason only that the requirements of </w:t>
      </w:r>
      <w:r w:rsidR="00A70726">
        <w:t>subsection (</w:t>
      </w:r>
      <w:r w:rsidRPr="00A70726">
        <w:t>1) are not complied with.</w:t>
      </w:r>
    </w:p>
    <w:p w:rsidR="00B10313" w:rsidRPr="00A70726" w:rsidRDefault="00B10313" w:rsidP="00B10313">
      <w:pPr>
        <w:pStyle w:val="ActHead5"/>
      </w:pPr>
      <w:bookmarkStart w:id="127" w:name="_Toc465236778"/>
      <w:r w:rsidRPr="00A70726">
        <w:rPr>
          <w:rStyle w:val="CharSectno"/>
        </w:rPr>
        <w:t>47</w:t>
      </w:r>
      <w:r w:rsidRPr="00A70726">
        <w:t xml:space="preserve">  Payment of stillborn baby payment</w:t>
      </w:r>
      <w:bookmarkEnd w:id="127"/>
    </w:p>
    <w:p w:rsidR="00B10313" w:rsidRPr="00A70726" w:rsidRDefault="00B10313" w:rsidP="00B10313">
      <w:pPr>
        <w:pStyle w:val="subsection"/>
      </w:pPr>
      <w:r w:rsidRPr="00A70726">
        <w:tab/>
        <w:t>(1)</w:t>
      </w:r>
      <w:r w:rsidRPr="00A70726">
        <w:tab/>
        <w:t>If the claimant is entitled to be paid a stillborn baby payment, the Secretary must pay the amount of the payment to the claimant in a single lump sum:</w:t>
      </w:r>
    </w:p>
    <w:p w:rsidR="00B10313" w:rsidRPr="00A70726" w:rsidRDefault="00B10313" w:rsidP="00B10313">
      <w:pPr>
        <w:pStyle w:val="paragraph"/>
      </w:pPr>
      <w:r w:rsidRPr="00A70726">
        <w:tab/>
        <w:t>(a)</w:t>
      </w:r>
      <w:r w:rsidRPr="00A70726">
        <w:tab/>
        <w:t>on the day that the Secretary considers to be the earliest day on which it is reasonably practicable for the amount to be paid; and</w:t>
      </w:r>
    </w:p>
    <w:p w:rsidR="00B10313" w:rsidRPr="00A70726" w:rsidRDefault="00B10313" w:rsidP="00B10313">
      <w:pPr>
        <w:pStyle w:val="paragraph"/>
      </w:pPr>
      <w:r w:rsidRPr="00A70726">
        <w:tab/>
        <w:t>(b)</w:t>
      </w:r>
      <w:r w:rsidRPr="00A70726">
        <w:tab/>
        <w:t>to the credit of a bank account nominated and maintained by the claimant.</w:t>
      </w:r>
    </w:p>
    <w:p w:rsidR="00B10313" w:rsidRPr="00A70726" w:rsidRDefault="00B10313" w:rsidP="00B10313">
      <w:pPr>
        <w:pStyle w:val="SubsectionHead"/>
      </w:pPr>
      <w:r w:rsidRPr="00A70726">
        <w:t>Payment not to bank account</w:t>
      </w:r>
    </w:p>
    <w:p w:rsidR="00B10313" w:rsidRPr="00A70726" w:rsidRDefault="00B10313" w:rsidP="00B10313">
      <w:pPr>
        <w:pStyle w:val="subsection"/>
      </w:pPr>
      <w:r w:rsidRPr="00A70726">
        <w:tab/>
        <w:t>(2)</w:t>
      </w:r>
      <w:r w:rsidRPr="00A70726">
        <w:tab/>
        <w:t xml:space="preserve">However, the Secretary may direct that an amount that is to be paid under </w:t>
      </w:r>
      <w:r w:rsidR="00A70726">
        <w:t>subsection (</w:t>
      </w:r>
      <w:r w:rsidRPr="00A70726">
        <w:t>1) is to be paid in a way other than by payment to the credit of a bank account nominated and maintained by the claimant. A direction has effect accordingly.</w:t>
      </w:r>
    </w:p>
    <w:p w:rsidR="00B10313" w:rsidRPr="00A70726" w:rsidRDefault="00B10313" w:rsidP="00B10313">
      <w:pPr>
        <w:pStyle w:val="SubsectionHead"/>
      </w:pPr>
      <w:r w:rsidRPr="00A70726">
        <w:lastRenderedPageBreak/>
        <w:t>Interaction with other provisions</w:t>
      </w:r>
    </w:p>
    <w:p w:rsidR="00B10313" w:rsidRPr="00A70726" w:rsidRDefault="00B10313" w:rsidP="00B10313">
      <w:pPr>
        <w:pStyle w:val="subsection"/>
      </w:pPr>
      <w:r w:rsidRPr="00A70726">
        <w:tab/>
        <w:t>(3)</w:t>
      </w:r>
      <w:r w:rsidRPr="00A70726">
        <w:tab/>
        <w:t>This section is subject to 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F01773" w:rsidRPr="00A70726" w:rsidRDefault="00F01773" w:rsidP="00631702">
      <w:pPr>
        <w:pStyle w:val="ActHead5"/>
      </w:pPr>
      <w:bookmarkStart w:id="128" w:name="_Toc465236779"/>
      <w:r w:rsidRPr="00A70726">
        <w:rPr>
          <w:rStyle w:val="CharSectno"/>
        </w:rPr>
        <w:t>47A</w:t>
      </w:r>
      <w:r w:rsidRPr="00A70726">
        <w:t xml:space="preserve">  Variation of determination where certain statements under section</w:t>
      </w:r>
      <w:r w:rsidR="00A70726">
        <w:t> </w:t>
      </w:r>
      <w:r w:rsidRPr="00A70726">
        <w:t>38A made</w:t>
      </w:r>
      <w:bookmarkEnd w:id="128"/>
    </w:p>
    <w:p w:rsidR="00F01773" w:rsidRPr="00A70726" w:rsidRDefault="00F01773" w:rsidP="00631702">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a TFN claim person has made a statement of the kind set out in subsection</w:t>
      </w:r>
      <w:r w:rsidR="00A70726">
        <w:t> </w:t>
      </w:r>
      <w:r w:rsidRPr="00A70726">
        <w:t>38A(4); and</w:t>
      </w:r>
    </w:p>
    <w:p w:rsidR="00F01773" w:rsidRPr="00A70726" w:rsidRDefault="00F01773" w:rsidP="00F01773">
      <w:pPr>
        <w:pStyle w:val="paragraph"/>
      </w:pPr>
      <w:r w:rsidRPr="00A70726">
        <w:tab/>
        <w:t>(b)</w:t>
      </w:r>
      <w:r w:rsidRPr="00A70726">
        <w:tab/>
        <w:t xml:space="preserve">a determination is in force under which the claimant is entitled to be paid </w:t>
      </w:r>
      <w:r w:rsidR="00B10313" w:rsidRPr="00A70726">
        <w:t xml:space="preserve">a stillborn baby payment </w:t>
      </w:r>
      <w:r w:rsidRPr="00A70726">
        <w:t>in normal circumstances; and</w:t>
      </w:r>
    </w:p>
    <w:p w:rsidR="00F01773" w:rsidRPr="00A70726" w:rsidRDefault="00F01773" w:rsidP="00F01773">
      <w:pPr>
        <w:pStyle w:val="paragraph"/>
      </w:pPr>
      <w:r w:rsidRPr="00A70726">
        <w:tab/>
        <w:t>(c)</w:t>
      </w:r>
      <w:r w:rsidRPr="00A70726">
        <w:tab/>
        <w:t>the Commissioner of Taxation subsequently tells the Secretary that the TFN claim person has no tax file number;</w:t>
      </w:r>
    </w:p>
    <w:p w:rsidR="00F01773" w:rsidRPr="00A70726" w:rsidRDefault="00F01773" w:rsidP="00F01773">
      <w:pPr>
        <w:pStyle w:val="subsection2"/>
      </w:pPr>
      <w:r w:rsidRPr="00A70726">
        <w:t xml:space="preserve">the consequence in </w:t>
      </w:r>
      <w:r w:rsidR="00A70726">
        <w:t>subsection (</w:t>
      </w:r>
      <w:r w:rsidRPr="00A70726">
        <w:t>3) applies.</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a TFN claim person has made a statement of the kind set out in subsection</w:t>
      </w:r>
      <w:r w:rsidR="00A70726">
        <w:t> </w:t>
      </w:r>
      <w:r w:rsidRPr="00A70726">
        <w:t>38A(5); and</w:t>
      </w:r>
    </w:p>
    <w:p w:rsidR="00F01773" w:rsidRPr="00A70726" w:rsidRDefault="00F01773" w:rsidP="00F01773">
      <w:pPr>
        <w:pStyle w:val="paragraph"/>
      </w:pPr>
      <w:r w:rsidRPr="00A70726">
        <w:tab/>
        <w:t>(b)</w:t>
      </w:r>
      <w:r w:rsidRPr="00A70726">
        <w:tab/>
        <w:t xml:space="preserve">a determination is in force under which the claimant is entitled to be paid </w:t>
      </w:r>
      <w:r w:rsidR="00B10313" w:rsidRPr="00A70726">
        <w:t xml:space="preserve">a stillborn baby payment </w:t>
      </w:r>
      <w:r w:rsidRPr="00A70726">
        <w:t>in normal circumstances; and</w:t>
      </w:r>
    </w:p>
    <w:p w:rsidR="00F01773" w:rsidRPr="00A70726" w:rsidRDefault="00F01773" w:rsidP="00F01773">
      <w:pPr>
        <w:pStyle w:val="paragraph"/>
      </w:pPr>
      <w:r w:rsidRPr="00A70726">
        <w:tab/>
        <w:t>(c)</w:t>
      </w:r>
      <w:r w:rsidRPr="00A7072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A70726" w:rsidRDefault="00F01773" w:rsidP="00F01773">
      <w:pPr>
        <w:pStyle w:val="subsection2"/>
      </w:pPr>
      <w:r w:rsidRPr="00A70726">
        <w:t xml:space="preserve">the consequence in </w:t>
      </w:r>
      <w:r w:rsidR="00A70726">
        <w:t>subsection (</w:t>
      </w:r>
      <w:r w:rsidRPr="00A70726">
        <w:t>3) applies.</w:t>
      </w:r>
    </w:p>
    <w:p w:rsidR="00F01773" w:rsidRPr="00A70726" w:rsidRDefault="00F01773" w:rsidP="00F01773">
      <w:pPr>
        <w:pStyle w:val="subsection"/>
      </w:pPr>
      <w:r w:rsidRPr="00A70726">
        <w:tab/>
        <w:t>(3)</w:t>
      </w:r>
      <w:r w:rsidRPr="00A70726">
        <w:tab/>
        <w:t xml:space="preserve">For the purposes of </w:t>
      </w:r>
      <w:r w:rsidR="00A70726">
        <w:t>subsection (</w:t>
      </w:r>
      <w:r w:rsidRPr="00A70726">
        <w:t xml:space="preserve">1) or (2), the consequence is that the Secretary may vary the determination so that it has the effect that the claimant is not entitled to be paid </w:t>
      </w:r>
      <w:r w:rsidR="00B10313" w:rsidRPr="00A70726">
        <w:t>a stillborn baby payment</w:t>
      </w:r>
      <w:r w:rsidRPr="00A70726">
        <w:t>.</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3), the Secretary varies the determination; and</w:t>
      </w:r>
    </w:p>
    <w:p w:rsidR="00F01773" w:rsidRPr="00A70726" w:rsidRDefault="00F01773" w:rsidP="00F01773">
      <w:pPr>
        <w:pStyle w:val="paragraph"/>
      </w:pPr>
      <w:r w:rsidRPr="00A70726">
        <w:lastRenderedPageBreak/>
        <w:tab/>
        <w:t>(b)</w:t>
      </w:r>
      <w:r w:rsidRPr="00A70726">
        <w:tab/>
        <w:t>the Secretary finds out the tax file number of the TFN claim person at any time after the variation took place;</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3).</w:t>
      </w:r>
    </w:p>
    <w:p w:rsidR="00F01773" w:rsidRPr="00A70726" w:rsidRDefault="00F01773" w:rsidP="00753CFA">
      <w:pPr>
        <w:pStyle w:val="ActHead3"/>
        <w:pageBreakBefore/>
      </w:pPr>
      <w:bookmarkStart w:id="129" w:name="_Toc465236780"/>
      <w:r w:rsidRPr="00A70726">
        <w:rPr>
          <w:rStyle w:val="CharDivNo"/>
        </w:rPr>
        <w:lastRenderedPageBreak/>
        <w:t>Division</w:t>
      </w:r>
      <w:r w:rsidR="00A70726" w:rsidRPr="00A70726">
        <w:rPr>
          <w:rStyle w:val="CharDivNo"/>
        </w:rPr>
        <w:t> </w:t>
      </w:r>
      <w:r w:rsidRPr="00A70726">
        <w:rPr>
          <w:rStyle w:val="CharDivNo"/>
        </w:rPr>
        <w:t>4</w:t>
      </w:r>
      <w:r w:rsidRPr="00A70726">
        <w:t>—</w:t>
      </w:r>
      <w:r w:rsidRPr="00A70726">
        <w:rPr>
          <w:rStyle w:val="CharDivText"/>
        </w:rPr>
        <w:t>Child care benefit</w:t>
      </w:r>
      <w:bookmarkEnd w:id="129"/>
    </w:p>
    <w:p w:rsidR="00F01773" w:rsidRPr="00A70726" w:rsidRDefault="00127CA2" w:rsidP="00F01773">
      <w:pPr>
        <w:pStyle w:val="ActHead4"/>
      </w:pPr>
      <w:bookmarkStart w:id="130" w:name="_Toc465236781"/>
      <w:r w:rsidRPr="00A70726">
        <w:rPr>
          <w:rStyle w:val="CharSubdNo"/>
        </w:rPr>
        <w:t>Subdivision</w:t>
      </w:r>
      <w:r w:rsidR="00753CFA" w:rsidRPr="00A70726">
        <w:rPr>
          <w:rStyle w:val="CharSubdNo"/>
        </w:rPr>
        <w:t xml:space="preserve"> </w:t>
      </w:r>
      <w:r w:rsidR="00F01773" w:rsidRPr="00A70726">
        <w:rPr>
          <w:rStyle w:val="CharSubdNo"/>
        </w:rPr>
        <w:t>A</w:t>
      </w:r>
      <w:r w:rsidR="00F01773" w:rsidRPr="00A70726">
        <w:t>—</w:t>
      </w:r>
      <w:r w:rsidR="00F01773" w:rsidRPr="00A70726">
        <w:rPr>
          <w:rStyle w:val="CharSubdText"/>
        </w:rPr>
        <w:t>Overview of process of fee reductions</w:t>
      </w:r>
      <w:bookmarkEnd w:id="130"/>
    </w:p>
    <w:p w:rsidR="00A4240D" w:rsidRPr="00A70726" w:rsidRDefault="00A4240D" w:rsidP="00A4240D">
      <w:pPr>
        <w:pStyle w:val="ActHead5"/>
      </w:pPr>
      <w:bookmarkStart w:id="131" w:name="_Toc465236782"/>
      <w:r w:rsidRPr="00A70726">
        <w:rPr>
          <w:rStyle w:val="CharSectno"/>
        </w:rPr>
        <w:t>48</w:t>
      </w:r>
      <w:r w:rsidRPr="00A70726">
        <w:t xml:space="preserve">  Overview of process if individual is conditionally eligible for child care benefit by fee reduction</w:t>
      </w:r>
      <w:bookmarkEnd w:id="131"/>
    </w:p>
    <w:p w:rsidR="00A4240D" w:rsidRPr="00A70726" w:rsidRDefault="00A4240D" w:rsidP="00A4240D">
      <w:pPr>
        <w:pStyle w:val="subsection"/>
        <w:rPr>
          <w:rFonts w:ascii="Tahoma" w:hAnsi="Tahoma" w:cs="Tahoma"/>
          <w:sz w:val="20"/>
        </w:rPr>
      </w:pPr>
      <w:r w:rsidRPr="00A70726">
        <w:tab/>
        <w:t>(1)</w:t>
      </w:r>
      <w:r w:rsidRPr="00A70726">
        <w:tab/>
        <w:t>An approved child care service is obliged to notify the Secretary if an individual enrols a child for care by the service.</w:t>
      </w:r>
    </w:p>
    <w:p w:rsidR="00A4240D" w:rsidRPr="00A70726" w:rsidRDefault="00A4240D" w:rsidP="00A4240D">
      <w:pPr>
        <w:pStyle w:val="subsection"/>
        <w:rPr>
          <w:rFonts w:ascii="Tahoma" w:hAnsi="Tahoma" w:cs="Tahoma"/>
          <w:sz w:val="20"/>
        </w:rPr>
      </w:pPr>
      <w:r w:rsidRPr="00A70726">
        <w:tab/>
        <w:t>(2)</w:t>
      </w:r>
      <w:r w:rsidRPr="00A70726">
        <w:tab/>
        <w:t>Once that enrolment is confirmed by the Secretary, the service is obliged to give weekly reports to the Secretary about the care provided to the child.</w:t>
      </w:r>
    </w:p>
    <w:p w:rsidR="00A4240D" w:rsidRPr="00A70726" w:rsidRDefault="00A4240D" w:rsidP="00A4240D">
      <w:pPr>
        <w:pStyle w:val="subsection"/>
        <w:rPr>
          <w:sz w:val="24"/>
        </w:rPr>
      </w:pPr>
      <w:r w:rsidRPr="00A70726">
        <w:tab/>
        <w:t>(3)</w:t>
      </w:r>
      <w:r w:rsidRPr="00A70726">
        <w:tab/>
        <w:t>If a report is given, and a determination of conditional eligibility under section</w:t>
      </w:r>
      <w:r w:rsidR="00A70726">
        <w:t> </w:t>
      </w:r>
      <w:r w:rsidRPr="00A70726">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A70726" w:rsidRDefault="00A4240D" w:rsidP="00A4240D">
      <w:pPr>
        <w:pStyle w:val="subsection"/>
      </w:pPr>
      <w:r w:rsidRPr="00A70726">
        <w:tab/>
        <w:t>(4)</w:t>
      </w:r>
      <w:r w:rsidRPr="00A70726">
        <w:tab/>
        <w:t>The amount by which the fees are to be reduced is referable to the amount of child care benefit that would be paid in respect of the sessions if entitlement to an amount of child care benefit was determined under section</w:t>
      </w:r>
      <w:r w:rsidR="00A70726">
        <w:t> </w:t>
      </w:r>
      <w:r w:rsidRPr="00A70726">
        <w:t>51B in respect of the income year in which the week falls. The amount of fee reduction is calculated by the Secretary using the provisions of the Family Assistance Act.</w:t>
      </w:r>
    </w:p>
    <w:p w:rsidR="00A4240D" w:rsidRPr="00A70726" w:rsidRDefault="00A4240D" w:rsidP="00A4240D">
      <w:pPr>
        <w:pStyle w:val="subsection"/>
        <w:rPr>
          <w:rFonts w:ascii="Tahoma" w:hAnsi="Tahoma" w:cs="Tahoma"/>
          <w:sz w:val="20"/>
        </w:rPr>
      </w:pPr>
      <w:r w:rsidRPr="00A70726">
        <w:tab/>
        <w:t>(5)</w:t>
      </w:r>
      <w:r w:rsidRPr="00A70726">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A70726" w:rsidRDefault="00A4240D" w:rsidP="00A4240D">
      <w:pPr>
        <w:pStyle w:val="subsection"/>
        <w:rPr>
          <w:sz w:val="24"/>
        </w:rPr>
      </w:pPr>
      <w:r w:rsidRPr="00A70726">
        <w:tab/>
        <w:t>(6)</w:t>
      </w:r>
      <w:r w:rsidRPr="00A70726">
        <w:tab/>
        <w:t xml:space="preserve">When the determination of entitlement is made, if the amount of the entitlement is greater than the amount of the fee reductions </w:t>
      </w:r>
      <w:r w:rsidRPr="00A70726">
        <w:lastRenderedPageBreak/>
        <w:t>already received by the individual in respect of the sessions in the income year, the amount of the entitlement consists of the amount of the difference together with the amount of fee reductions received by the individual.</w:t>
      </w:r>
    </w:p>
    <w:p w:rsidR="00A4240D" w:rsidRPr="00A70726" w:rsidRDefault="00A4240D" w:rsidP="00A4240D">
      <w:pPr>
        <w:pStyle w:val="subsection"/>
        <w:rPr>
          <w:rFonts w:ascii="Tahoma" w:hAnsi="Tahoma" w:cs="Tahoma"/>
          <w:sz w:val="20"/>
        </w:rPr>
      </w:pPr>
      <w:r w:rsidRPr="00A70726">
        <w:tab/>
        <w:t>(7)</w:t>
      </w:r>
      <w:r w:rsidRPr="00A70726">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A70726" w:rsidRDefault="00A4240D" w:rsidP="00A4240D">
      <w:pPr>
        <w:pStyle w:val="subsection"/>
        <w:rPr>
          <w:rFonts w:ascii="Tahoma" w:hAnsi="Tahoma" w:cs="Tahoma"/>
          <w:sz w:val="20"/>
        </w:rPr>
      </w:pPr>
      <w:r w:rsidRPr="00A70726">
        <w:tab/>
        <w:t>(8)</w:t>
      </w:r>
      <w:r w:rsidRPr="00A70726">
        <w:tab/>
        <w:t>Payments in respect of fee reduction are made to the service by the Secretary to enable the service to pass on to the individual the amount of fee reductions as calculated (see Division</w:t>
      </w:r>
      <w:r w:rsidR="00A70726">
        <w:t> </w:t>
      </w:r>
      <w:r w:rsidRPr="00A70726">
        <w:t>2 of Part</w:t>
      </w:r>
      <w:r w:rsidR="00A70726">
        <w:t> </w:t>
      </w:r>
      <w:r w:rsidRPr="00A70726">
        <w:t>8A).</w:t>
      </w:r>
    </w:p>
    <w:p w:rsidR="00F01773" w:rsidRPr="00A70726" w:rsidRDefault="00127CA2" w:rsidP="00F01773">
      <w:pPr>
        <w:pStyle w:val="ActHead4"/>
      </w:pPr>
      <w:bookmarkStart w:id="132" w:name="_Toc465236783"/>
      <w:r w:rsidRPr="00A70726">
        <w:rPr>
          <w:rStyle w:val="CharSubdNo"/>
        </w:rPr>
        <w:t>Subdivision</w:t>
      </w:r>
      <w:r w:rsidR="00753CFA" w:rsidRPr="00A70726">
        <w:rPr>
          <w:rStyle w:val="CharSubdNo"/>
        </w:rPr>
        <w:t xml:space="preserve"> </w:t>
      </w:r>
      <w:r w:rsidR="00F01773" w:rsidRPr="00A70726">
        <w:rPr>
          <w:rStyle w:val="CharSubdNo"/>
        </w:rPr>
        <w:t>B</w:t>
      </w:r>
      <w:r w:rsidR="00F01773" w:rsidRPr="00A70726">
        <w:t>—</w:t>
      </w:r>
      <w:r w:rsidR="00F01773" w:rsidRPr="00A70726">
        <w:rPr>
          <w:rStyle w:val="CharSubdText"/>
        </w:rPr>
        <w:t>Making claims</w:t>
      </w:r>
      <w:bookmarkEnd w:id="132"/>
    </w:p>
    <w:p w:rsidR="00F01773" w:rsidRPr="00A70726" w:rsidRDefault="00F01773" w:rsidP="00F01773">
      <w:pPr>
        <w:pStyle w:val="ActHead5"/>
      </w:pPr>
      <w:bookmarkStart w:id="133" w:name="_Toc465236784"/>
      <w:r w:rsidRPr="00A70726">
        <w:rPr>
          <w:rStyle w:val="CharSectno"/>
        </w:rPr>
        <w:t>49</w:t>
      </w:r>
      <w:r w:rsidRPr="00A70726">
        <w:t xml:space="preserve">  Need for a claim</w:t>
      </w:r>
      <w:bookmarkEnd w:id="133"/>
    </w:p>
    <w:p w:rsidR="00F01773" w:rsidRPr="00A70726" w:rsidRDefault="00F01773" w:rsidP="00F01773">
      <w:pPr>
        <w:pStyle w:val="subsection"/>
      </w:pPr>
      <w:r w:rsidRPr="00A70726">
        <w:tab/>
        <w:t>(1)</w:t>
      </w:r>
      <w:r w:rsidRPr="00A70726">
        <w:tab/>
        <w:t xml:space="preserve">Except in the case set out in </w:t>
      </w:r>
      <w:r w:rsidR="00A70726">
        <w:t>subsection (</w:t>
      </w:r>
      <w:r w:rsidRPr="00A70726">
        <w:t>2), the only way that a person can become entitled to be paid child care benefit is to make a claim in accordance with this Subdivision.</w:t>
      </w:r>
    </w:p>
    <w:p w:rsidR="00F01773" w:rsidRPr="00A70726" w:rsidRDefault="00F01773" w:rsidP="00F01773">
      <w:pPr>
        <w:pStyle w:val="subsection"/>
      </w:pPr>
      <w:r w:rsidRPr="00A70726">
        <w:tab/>
        <w:t>(2)</w:t>
      </w:r>
      <w:r w:rsidRPr="00A70726">
        <w:tab/>
        <w:t>If an approved child care service is eligible under section</w:t>
      </w:r>
      <w:r w:rsidR="00A70726">
        <w:t> </w:t>
      </w:r>
      <w:r w:rsidRPr="00A70726">
        <w:t xml:space="preserve">47 of the Family Assistance Act for child care benefit by fee reduction for care provided by the service to a child at risk, the service (a </w:t>
      </w:r>
      <w:r w:rsidRPr="00A70726">
        <w:rPr>
          <w:b/>
          <w:i/>
        </w:rPr>
        <w:t>claimant</w:t>
      </w:r>
      <w:r w:rsidRPr="00A70726">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A70726" w:rsidRDefault="00F01773" w:rsidP="00F01773">
      <w:pPr>
        <w:pStyle w:val="ActHead5"/>
      </w:pPr>
      <w:bookmarkStart w:id="134" w:name="_Toc465236785"/>
      <w:r w:rsidRPr="00A70726">
        <w:rPr>
          <w:rStyle w:val="CharSectno"/>
        </w:rPr>
        <w:t>49A</w:t>
      </w:r>
      <w:r w:rsidRPr="00A70726">
        <w:t xml:space="preserve">  Who can make a claim</w:t>
      </w:r>
      <w:bookmarkEnd w:id="134"/>
    </w:p>
    <w:p w:rsidR="00F01773" w:rsidRPr="00A70726" w:rsidRDefault="00F01773" w:rsidP="00F01773">
      <w:pPr>
        <w:pStyle w:val="subsection"/>
      </w:pPr>
      <w:r w:rsidRPr="00A70726">
        <w:tab/>
        <w:t>(1)</w:t>
      </w:r>
      <w:r w:rsidRPr="00A70726">
        <w:tab/>
        <w:t xml:space="preserve">The only persons who can make a claim in accordance with this </w:t>
      </w:r>
      <w:r w:rsidR="00127CA2" w:rsidRPr="00A70726">
        <w:t>Subdivision</w:t>
      </w:r>
      <w:r w:rsidR="00753CFA" w:rsidRPr="00A70726">
        <w:t xml:space="preserve"> </w:t>
      </w:r>
      <w:r w:rsidRPr="00A70726">
        <w:t>are individuals.</w:t>
      </w:r>
    </w:p>
    <w:p w:rsidR="00F01773" w:rsidRPr="00A70726" w:rsidRDefault="00F01773" w:rsidP="00F01773">
      <w:pPr>
        <w:pStyle w:val="subsection"/>
      </w:pPr>
      <w:r w:rsidRPr="00A70726">
        <w:tab/>
        <w:t>(2)</w:t>
      </w:r>
      <w:r w:rsidRPr="00A70726">
        <w:tab/>
        <w:t>An approved child care service that is eligible under section</w:t>
      </w:r>
      <w:r w:rsidR="00A70726">
        <w:t> </w:t>
      </w:r>
      <w:r w:rsidRPr="00A70726">
        <w:t>47 of the Family Assistance Act is, under subsection</w:t>
      </w:r>
      <w:r w:rsidR="00A70726">
        <w:t> </w:t>
      </w:r>
      <w:r w:rsidRPr="00A70726">
        <w:t>49(2), taken to have made a claim.</w:t>
      </w:r>
    </w:p>
    <w:p w:rsidR="00F01773" w:rsidRPr="00A70726" w:rsidRDefault="00F01773" w:rsidP="00F01773">
      <w:pPr>
        <w:pStyle w:val="ActHead5"/>
      </w:pPr>
      <w:bookmarkStart w:id="135" w:name="_Toc465236786"/>
      <w:r w:rsidRPr="00A70726">
        <w:rPr>
          <w:rStyle w:val="CharSectno"/>
        </w:rPr>
        <w:lastRenderedPageBreak/>
        <w:t>49B</w:t>
      </w:r>
      <w:r w:rsidRPr="00A70726">
        <w:t xml:space="preserve">  What may be claimed by an individual</w:t>
      </w:r>
      <w:bookmarkEnd w:id="135"/>
    </w:p>
    <w:p w:rsidR="00F01773" w:rsidRPr="00A70726" w:rsidRDefault="00F01773" w:rsidP="00F01773">
      <w:pPr>
        <w:pStyle w:val="subsection"/>
      </w:pPr>
      <w:r w:rsidRPr="00A70726">
        <w:tab/>
      </w:r>
      <w:r w:rsidRPr="00A70726">
        <w:tab/>
        <w:t xml:space="preserve">An individual (a </w:t>
      </w:r>
      <w:r w:rsidRPr="00A70726">
        <w:rPr>
          <w:b/>
          <w:i/>
        </w:rPr>
        <w:t>claimant</w:t>
      </w:r>
      <w:r w:rsidRPr="00A70726">
        <w:t>) may make a claim:</w:t>
      </w:r>
    </w:p>
    <w:p w:rsidR="00F01773" w:rsidRPr="00A70726" w:rsidRDefault="00F01773" w:rsidP="00F01773">
      <w:pPr>
        <w:pStyle w:val="paragraph"/>
      </w:pPr>
      <w:r w:rsidRPr="00A70726">
        <w:tab/>
        <w:t>(a)</w:t>
      </w:r>
      <w:r w:rsidRPr="00A70726">
        <w:tab/>
        <w:t>for payment of child care benefit by fee reduction for care provided by an approved child care service; or</w:t>
      </w:r>
    </w:p>
    <w:p w:rsidR="00F01773" w:rsidRPr="00A70726" w:rsidRDefault="00F01773" w:rsidP="00F01773">
      <w:pPr>
        <w:pStyle w:val="paragraph"/>
      </w:pPr>
      <w:r w:rsidRPr="00A70726">
        <w:tab/>
        <w:t>(b)</w:t>
      </w:r>
      <w:r w:rsidRPr="00A70726">
        <w:tab/>
        <w:t>for payment of child care benefit for a past period for care provided by an approved child care service; or</w:t>
      </w:r>
    </w:p>
    <w:p w:rsidR="00F01773" w:rsidRPr="00A70726" w:rsidRDefault="00F01773" w:rsidP="00F01773">
      <w:pPr>
        <w:pStyle w:val="paragraph"/>
      </w:pPr>
      <w:r w:rsidRPr="00A70726">
        <w:tab/>
        <w:t>(c)</w:t>
      </w:r>
      <w:r w:rsidRPr="00A70726">
        <w:tab/>
        <w:t>for payment of child care benefit for a past period for care provided by a registered carer; or</w:t>
      </w:r>
    </w:p>
    <w:p w:rsidR="00F01773" w:rsidRPr="00A70726" w:rsidRDefault="00F01773" w:rsidP="00F01773">
      <w:pPr>
        <w:pStyle w:val="paragraph"/>
      </w:pPr>
      <w:r w:rsidRPr="00A70726">
        <w:tab/>
        <w:t>(d)</w:t>
      </w:r>
      <w:r w:rsidRPr="00A70726">
        <w:tab/>
        <w:t>for payment of child care benefit by single payment/in substitution because of the death of another individual.</w:t>
      </w:r>
    </w:p>
    <w:p w:rsidR="00F01773" w:rsidRPr="00A70726" w:rsidRDefault="00F01773" w:rsidP="00F01773">
      <w:pPr>
        <w:pStyle w:val="ActHead5"/>
      </w:pPr>
      <w:bookmarkStart w:id="136" w:name="_Toc465236787"/>
      <w:r w:rsidRPr="00A70726">
        <w:rPr>
          <w:rStyle w:val="CharSectno"/>
        </w:rPr>
        <w:t>49C</w:t>
      </w:r>
      <w:r w:rsidRPr="00A70726">
        <w:t xml:space="preserve">  Form etc. of effective claim by individual</w:t>
      </w:r>
      <w:bookmarkEnd w:id="136"/>
    </w:p>
    <w:p w:rsidR="00F01773" w:rsidRPr="00A70726" w:rsidRDefault="00F01773" w:rsidP="00F01773">
      <w:pPr>
        <w:pStyle w:val="SubsectionHead"/>
      </w:pPr>
      <w:r w:rsidRPr="00A70726">
        <w:t>Requirements for claim by individual to be effective</w:t>
      </w:r>
    </w:p>
    <w:p w:rsidR="00F01773" w:rsidRPr="00A70726" w:rsidRDefault="00F01773" w:rsidP="00F01773">
      <w:pPr>
        <w:pStyle w:val="subsection"/>
      </w:pPr>
      <w:r w:rsidRPr="00A70726">
        <w:tab/>
        <w:t>(1)</w:t>
      </w:r>
      <w:r w:rsidRPr="00A70726">
        <w:tab/>
        <w:t>To be effective:</w:t>
      </w:r>
    </w:p>
    <w:p w:rsidR="00F01773" w:rsidRPr="00A70726" w:rsidRDefault="00F01773" w:rsidP="00F01773">
      <w:pPr>
        <w:pStyle w:val="paragraph"/>
      </w:pPr>
      <w:r w:rsidRPr="00A70726">
        <w:tab/>
        <w:t>(a)</w:t>
      </w:r>
      <w:r w:rsidRPr="00A70726">
        <w:tab/>
        <w:t>a claim (other than a claim that is taken to be made under subsection</w:t>
      </w:r>
      <w:r w:rsidR="00A70726">
        <w:t> </w:t>
      </w:r>
      <w:r w:rsidRPr="00A70726">
        <w:t>49(2)) must:</w:t>
      </w:r>
    </w:p>
    <w:p w:rsidR="00F01773" w:rsidRPr="00A70726" w:rsidRDefault="00F01773" w:rsidP="00F01773">
      <w:pPr>
        <w:pStyle w:val="paragraphsub"/>
      </w:pPr>
      <w:r w:rsidRPr="00A70726">
        <w:tab/>
        <w:t>(i)</w:t>
      </w:r>
      <w:r w:rsidRPr="00A70726">
        <w:tab/>
        <w:t>be made in a form and manner; and</w:t>
      </w:r>
    </w:p>
    <w:p w:rsidR="00F01773" w:rsidRPr="00A70726" w:rsidRDefault="00F01773" w:rsidP="00F01773">
      <w:pPr>
        <w:pStyle w:val="paragraphsub"/>
      </w:pPr>
      <w:r w:rsidRPr="00A70726">
        <w:tab/>
        <w:t>(ii)</w:t>
      </w:r>
      <w:r w:rsidRPr="00A70726">
        <w:tab/>
        <w:t xml:space="preserve">subject to </w:t>
      </w:r>
      <w:r w:rsidR="00A70726">
        <w:t>subsections (</w:t>
      </w:r>
      <w:r w:rsidRPr="00A70726">
        <w:t>2), (3)</w:t>
      </w:r>
      <w:r w:rsidR="00847BE0" w:rsidRPr="00A70726">
        <w:t>, (4) and (6),</w:t>
      </w:r>
      <w:r w:rsidRPr="00A70726">
        <w:rPr>
          <w:i/>
        </w:rPr>
        <w:t xml:space="preserve"> </w:t>
      </w:r>
      <w:r w:rsidRPr="00A70726">
        <w:t>contain any information; and</w:t>
      </w:r>
    </w:p>
    <w:p w:rsidR="00F01773" w:rsidRPr="00A70726" w:rsidRDefault="00F01773" w:rsidP="00F01773">
      <w:pPr>
        <w:pStyle w:val="paragraphsub"/>
      </w:pPr>
      <w:r w:rsidRPr="00A70726">
        <w:tab/>
        <w:t>(iii)</w:t>
      </w:r>
      <w:r w:rsidRPr="00A70726">
        <w:tab/>
        <w:t>be accompanied by any documents;</w:t>
      </w:r>
    </w:p>
    <w:p w:rsidR="00F01773" w:rsidRPr="00A70726" w:rsidRDefault="00F01773" w:rsidP="00F01773">
      <w:pPr>
        <w:pStyle w:val="paragraph"/>
      </w:pPr>
      <w:r w:rsidRPr="00A70726">
        <w:tab/>
      </w:r>
      <w:r w:rsidRPr="00A70726">
        <w:tab/>
        <w:t>required by the Secretary; and</w:t>
      </w:r>
    </w:p>
    <w:p w:rsidR="00F01773" w:rsidRPr="00A70726" w:rsidRDefault="00F01773" w:rsidP="00F01773">
      <w:pPr>
        <w:pStyle w:val="paragraph"/>
      </w:pPr>
      <w:r w:rsidRPr="00A70726">
        <w:tab/>
        <w:t>(b)</w:t>
      </w:r>
      <w:r w:rsidRPr="00A70726">
        <w:tab/>
        <w:t>the bank account requirement set out in section</w:t>
      </w:r>
      <w:r w:rsidR="00A70726">
        <w:t> </w:t>
      </w:r>
      <w:r w:rsidRPr="00A70726">
        <w:t>49G must be satisfied in relation to the claim; and</w:t>
      </w:r>
    </w:p>
    <w:p w:rsidR="00F01773" w:rsidRPr="00A70726" w:rsidRDefault="00F01773" w:rsidP="00F01773">
      <w:pPr>
        <w:pStyle w:val="paragraph"/>
      </w:pPr>
      <w:r w:rsidRPr="00A70726">
        <w:tab/>
        <w:t>(c)</w:t>
      </w:r>
      <w:r w:rsidRPr="00A70726">
        <w:tab/>
        <w:t>in the case of a claim by an individual for payment of child care benefit for a past period for care provided by an approved child care service—the tax file number requirement in section</w:t>
      </w:r>
      <w:r w:rsidR="00A70726">
        <w:t> </w:t>
      </w:r>
      <w:r w:rsidRPr="00A70726">
        <w:t>49E must be satisfied in relation to the claim; and</w:t>
      </w:r>
    </w:p>
    <w:p w:rsidR="00F01773" w:rsidRPr="00A70726" w:rsidRDefault="00F01773" w:rsidP="00F01773">
      <w:pPr>
        <w:pStyle w:val="paragraph"/>
      </w:pPr>
      <w:r w:rsidRPr="00A70726">
        <w:tab/>
        <w:t>(d)</w:t>
      </w:r>
      <w:r w:rsidRPr="00A70726">
        <w:tab/>
        <w:t>in the case of a claim by an individual for payment of child care benefit by single payment/in substitution because of the death of another individual for care provided by an approved child care service—the tax file number requirement in section</w:t>
      </w:r>
      <w:r w:rsidR="00A70726">
        <w:t> </w:t>
      </w:r>
      <w:r w:rsidRPr="00A70726">
        <w:t>49F must be satisfied in relation to the claim.</w:t>
      </w:r>
    </w:p>
    <w:p w:rsidR="00F01773" w:rsidRPr="00A70726" w:rsidRDefault="00F01773" w:rsidP="00F01773">
      <w:pPr>
        <w:pStyle w:val="SubsectionHead"/>
      </w:pPr>
      <w:r w:rsidRPr="00A70726">
        <w:lastRenderedPageBreak/>
        <w:t>Exemption from part of information requirement when claimant making a claim for payment of child care benefit by fee reduction</w:t>
      </w:r>
    </w:p>
    <w:p w:rsidR="00F01773" w:rsidRPr="00A70726" w:rsidRDefault="00F01773" w:rsidP="00F01773">
      <w:pPr>
        <w:pStyle w:val="subsection"/>
      </w:pPr>
      <w:r w:rsidRPr="00A70726">
        <w:tab/>
        <w:t>(2)</w:t>
      </w:r>
      <w:r w:rsidRPr="00A70726">
        <w:tab/>
        <w:t>Subject to section</w:t>
      </w:r>
      <w:r w:rsidR="00A70726">
        <w:t> </w:t>
      </w:r>
      <w:r w:rsidRPr="00A70726">
        <w:t>49H, a claim for payment of child care benefit by fee reduction for care provided by an approved child care service to a child will be effective even though the claimant does not provide all, or some, of the following information:</w:t>
      </w:r>
    </w:p>
    <w:p w:rsidR="00F01773" w:rsidRPr="00A70726" w:rsidRDefault="00F01773" w:rsidP="00F01773">
      <w:pPr>
        <w:pStyle w:val="paragraph"/>
      </w:pPr>
      <w:r w:rsidRPr="00A70726">
        <w:tab/>
        <w:t>(a)</w:t>
      </w:r>
      <w:r w:rsidRPr="00A70726">
        <w:tab/>
        <w:t xml:space="preserve">information about any amount needed by the Secretary to calculate the CCB % applicable to the claimant in respect of the child; </w:t>
      </w:r>
    </w:p>
    <w:p w:rsidR="00F01773" w:rsidRPr="00A70726" w:rsidRDefault="00F01773" w:rsidP="00F01773">
      <w:pPr>
        <w:pStyle w:val="paragraph"/>
      </w:pPr>
      <w:r w:rsidRPr="00A70726">
        <w:tab/>
        <w:t>(b)</w:t>
      </w:r>
      <w:r w:rsidRPr="00A70726">
        <w:tab/>
        <w:t>information needed to work out the number of children the claimant has in care of a particular kind;</w:t>
      </w:r>
    </w:p>
    <w:p w:rsidR="00F01773" w:rsidRPr="00A70726" w:rsidRDefault="00F01773" w:rsidP="00F01773">
      <w:pPr>
        <w:pStyle w:val="paragraph"/>
      </w:pPr>
      <w:r w:rsidRPr="00A70726">
        <w:tab/>
        <w:t>(c)</w:t>
      </w:r>
      <w:r w:rsidRPr="00A70726">
        <w:tab/>
        <w:t>information as to whether the child is a school child;</w:t>
      </w:r>
    </w:p>
    <w:p w:rsidR="00F01773" w:rsidRPr="00A70726" w:rsidRDefault="00F01773" w:rsidP="00F01773">
      <w:pPr>
        <w:pStyle w:val="paragraph"/>
      </w:pPr>
      <w:r w:rsidRPr="00A70726">
        <w:tab/>
        <w:t>(ca)</w:t>
      </w:r>
      <w:r w:rsidRPr="00A70726">
        <w:tab/>
        <w:t>information needed by the Secretary to determine the claimant’s eligibility for the special grandparent rate in respect of the child;</w:t>
      </w:r>
    </w:p>
    <w:p w:rsidR="00F01773" w:rsidRPr="00A70726" w:rsidRDefault="00F01773" w:rsidP="00F01773">
      <w:pPr>
        <w:pStyle w:val="paragraph"/>
      </w:pPr>
      <w:r w:rsidRPr="00A70726">
        <w:tab/>
        <w:t>(d)</w:t>
      </w:r>
      <w:r w:rsidRPr="00A70726">
        <w:tab/>
        <w:t>information required for checking compliance with paragraph</w:t>
      </w:r>
      <w:r w:rsidR="00A70726">
        <w:t> </w:t>
      </w:r>
      <w:r w:rsidRPr="00A70726">
        <w:t>42(1)(c) of the Family Assistance Act (dealing with immunisation);</w:t>
      </w:r>
    </w:p>
    <w:p w:rsidR="00F01773" w:rsidRPr="00A70726" w:rsidRDefault="00F01773" w:rsidP="00F01773">
      <w:pPr>
        <w:pStyle w:val="paragraph"/>
      </w:pPr>
      <w:r w:rsidRPr="00A70726">
        <w:tab/>
        <w:t>(e)</w:t>
      </w:r>
      <w:r w:rsidRPr="00A70726">
        <w:tab/>
        <w:t>the following information:</w:t>
      </w:r>
    </w:p>
    <w:p w:rsidR="00F01773" w:rsidRPr="00A70726" w:rsidRDefault="00F01773" w:rsidP="00F01773">
      <w:pPr>
        <w:pStyle w:val="paragraphsub"/>
      </w:pPr>
      <w:r w:rsidRPr="00A70726">
        <w:tab/>
        <w:t>(i)</w:t>
      </w:r>
      <w:r w:rsidRPr="00A70726">
        <w:tab/>
        <w:t>information relating to the claimant’s, and the claimant’s partner’s (if any), tax file number requested under section</w:t>
      </w:r>
      <w:r w:rsidR="00A70726">
        <w:t> </w:t>
      </w:r>
      <w:r w:rsidRPr="00A70726">
        <w:t xml:space="preserve">57B; </w:t>
      </w:r>
    </w:p>
    <w:p w:rsidR="00F01773" w:rsidRPr="00A70726" w:rsidRDefault="00F01773" w:rsidP="00F01773">
      <w:pPr>
        <w:pStyle w:val="paragraphsub"/>
        <w:rPr>
          <w:snapToGrid w:val="0"/>
          <w:lang w:eastAsia="en-US"/>
        </w:rPr>
      </w:pPr>
      <w:r w:rsidRPr="00A70726">
        <w:tab/>
        <w:t>(ii)</w:t>
      </w:r>
      <w:r w:rsidRPr="00A70726">
        <w:tab/>
        <w:t xml:space="preserve">information relating to whether the claimant is opting </w:t>
      </w:r>
      <w:r w:rsidRPr="00A70726">
        <w:rPr>
          <w:snapToGrid w:val="0"/>
          <w:lang w:eastAsia="en-US"/>
        </w:rPr>
        <w:t xml:space="preserve">to have </w:t>
      </w:r>
      <w:r w:rsidR="009C6AEC" w:rsidRPr="00A70726">
        <w:t>a CCB % of zero % applicable to him or her</w:t>
      </w:r>
      <w:r w:rsidRPr="00A70726">
        <w:rPr>
          <w:snapToGrid w:val="0"/>
          <w:lang w:eastAsia="en-US"/>
        </w:rPr>
        <w:t>.</w:t>
      </w:r>
    </w:p>
    <w:p w:rsidR="00F01773" w:rsidRPr="00A70726" w:rsidRDefault="00F01773" w:rsidP="00F01773">
      <w:pPr>
        <w:pStyle w:val="SubsectionHead"/>
      </w:pPr>
      <w:r w:rsidRPr="00A70726">
        <w:t>Exemption from part of information requirement when claimant making a claim for payment of child care benefit for a past period for care provided by an approved child care service</w:t>
      </w:r>
    </w:p>
    <w:p w:rsidR="00F01773" w:rsidRPr="00A70726" w:rsidRDefault="00F01773" w:rsidP="00F01773">
      <w:pPr>
        <w:pStyle w:val="subsection"/>
      </w:pPr>
      <w:r w:rsidRPr="00A70726">
        <w:tab/>
        <w:t>(3)</w:t>
      </w:r>
      <w:r w:rsidRPr="00A70726">
        <w:tab/>
        <w:t>Subject to section</w:t>
      </w:r>
      <w:r w:rsidR="00A70726">
        <w:t> </w:t>
      </w:r>
      <w:r w:rsidRPr="00A70726">
        <w:t>49J, a claim for payment of child care benefit for a past period for care provided by an approved child care service to a child will be effective even though the claimant does not provide all, or some, of the following information:</w:t>
      </w:r>
    </w:p>
    <w:p w:rsidR="00F01773" w:rsidRPr="00A70726" w:rsidRDefault="00F01773" w:rsidP="00F01773">
      <w:pPr>
        <w:pStyle w:val="paragraph"/>
      </w:pPr>
      <w:r w:rsidRPr="00A70726">
        <w:tab/>
        <w:t>(a)</w:t>
      </w:r>
      <w:r w:rsidRPr="00A70726">
        <w:tab/>
        <w:t xml:space="preserve">information about the amount needed by the Secretary to calculate the CCB % applicable to the claimant in respect of the child; </w:t>
      </w:r>
    </w:p>
    <w:p w:rsidR="00F01773" w:rsidRPr="00A70726" w:rsidRDefault="00F01773" w:rsidP="00F01773">
      <w:pPr>
        <w:pStyle w:val="paragraph"/>
      </w:pPr>
      <w:r w:rsidRPr="00A70726">
        <w:lastRenderedPageBreak/>
        <w:tab/>
        <w:t>(b)</w:t>
      </w:r>
      <w:r w:rsidRPr="00A70726">
        <w:tab/>
        <w:t>information needed to work out the number of children the claimant had in care of a particular kind;</w:t>
      </w:r>
    </w:p>
    <w:p w:rsidR="00F01773" w:rsidRPr="00A70726" w:rsidRDefault="00F01773" w:rsidP="00F01773">
      <w:pPr>
        <w:pStyle w:val="paragraph"/>
        <w:rPr>
          <w:snapToGrid w:val="0"/>
          <w:lang w:eastAsia="en-US"/>
        </w:rPr>
      </w:pPr>
      <w:r w:rsidRPr="00A70726">
        <w:tab/>
        <w:t>(c)</w:t>
      </w:r>
      <w:r w:rsidRPr="00A70726">
        <w:tab/>
        <w:t>information as to whether the child was a school child.</w:t>
      </w:r>
    </w:p>
    <w:p w:rsidR="00F01773" w:rsidRPr="00A70726" w:rsidRDefault="00F01773" w:rsidP="00F01773">
      <w:pPr>
        <w:pStyle w:val="SubsectionHead"/>
      </w:pPr>
      <w:r w:rsidRPr="00A70726">
        <w:t>Exemption from part of information requirement when claimant making a claim for payment of child care benefit by single payment/in substitution for care provided by an approved child care service</w:t>
      </w:r>
    </w:p>
    <w:p w:rsidR="00F01773" w:rsidRPr="00A70726" w:rsidRDefault="00F01773" w:rsidP="00F01773">
      <w:pPr>
        <w:pStyle w:val="subsection"/>
      </w:pPr>
      <w:r w:rsidRPr="00A70726">
        <w:tab/>
        <w:t>(4)</w:t>
      </w:r>
      <w:r w:rsidRPr="00A70726">
        <w:tab/>
        <w:t>Subject to section</w:t>
      </w:r>
      <w:r w:rsidR="00A70726">
        <w:t> </w:t>
      </w:r>
      <w:r w:rsidRPr="00A70726">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A70726" w:rsidRDefault="00F01773" w:rsidP="00F01773">
      <w:pPr>
        <w:pStyle w:val="paragraph"/>
      </w:pPr>
      <w:r w:rsidRPr="00A70726">
        <w:tab/>
        <w:t>(a)</w:t>
      </w:r>
      <w:r w:rsidRPr="00A70726">
        <w:tab/>
        <w:t>information about any amount needed by the Secretary to calculate the CCB % applicable to the other individual in respect of the child;</w:t>
      </w:r>
    </w:p>
    <w:p w:rsidR="00F01773" w:rsidRPr="00A70726" w:rsidRDefault="00F01773" w:rsidP="00F01773">
      <w:pPr>
        <w:pStyle w:val="paragraph"/>
      </w:pPr>
      <w:r w:rsidRPr="00A70726">
        <w:tab/>
        <w:t>(b)</w:t>
      </w:r>
      <w:r w:rsidRPr="00A70726">
        <w:tab/>
        <w:t>information needed to work out the number of children the other individual had in care of a particular kind;</w:t>
      </w:r>
    </w:p>
    <w:p w:rsidR="00F01773" w:rsidRPr="00A70726" w:rsidRDefault="00F01773" w:rsidP="00F01773">
      <w:pPr>
        <w:pStyle w:val="paragraph"/>
      </w:pPr>
      <w:r w:rsidRPr="00A70726">
        <w:tab/>
        <w:t>(c)</w:t>
      </w:r>
      <w:r w:rsidRPr="00A70726">
        <w:tab/>
        <w:t>information as to whether the child was a school child.</w:t>
      </w:r>
    </w:p>
    <w:p w:rsidR="00847BE0" w:rsidRPr="00A70726" w:rsidRDefault="00847BE0" w:rsidP="00847BE0">
      <w:pPr>
        <w:pStyle w:val="subsection"/>
      </w:pPr>
      <w:r w:rsidRPr="00A70726">
        <w:tab/>
        <w:t>(5)</w:t>
      </w:r>
      <w:r w:rsidRPr="00A70726">
        <w:tab/>
        <w:t xml:space="preserve">The information or documents required by the Secretary under </w:t>
      </w:r>
      <w:r w:rsidR="00A70726">
        <w:t>paragraph (</w:t>
      </w:r>
      <w:r w:rsidRPr="00A70726">
        <w:t>1)(a) may include information or documents relevant to:</w:t>
      </w:r>
    </w:p>
    <w:p w:rsidR="00847BE0" w:rsidRPr="00A70726" w:rsidRDefault="00847BE0" w:rsidP="00847BE0">
      <w:pPr>
        <w:pStyle w:val="paragraph"/>
      </w:pPr>
      <w:r w:rsidRPr="00A70726">
        <w:tab/>
        <w:t>(a)</w:t>
      </w:r>
      <w:r w:rsidRPr="00A70726">
        <w:tab/>
        <w:t>whether the claimant is eligible for child care rebate; and</w:t>
      </w:r>
    </w:p>
    <w:p w:rsidR="00847BE0" w:rsidRPr="00A70726" w:rsidRDefault="00847BE0" w:rsidP="00847BE0">
      <w:pPr>
        <w:pStyle w:val="paragraph"/>
      </w:pPr>
      <w:r w:rsidRPr="00A70726">
        <w:tab/>
        <w:t>(b)</w:t>
      </w:r>
      <w:r w:rsidRPr="00A70726">
        <w:tab/>
        <w:t>the amount of child care rebate applicable in respect of the claimant; and</w:t>
      </w:r>
    </w:p>
    <w:p w:rsidR="00847BE0" w:rsidRPr="00A70726" w:rsidRDefault="00847BE0" w:rsidP="00847BE0">
      <w:pPr>
        <w:pStyle w:val="paragraph"/>
      </w:pPr>
      <w:r w:rsidRPr="00A70726">
        <w:tab/>
        <w:t>(c)</w:t>
      </w:r>
      <w:r w:rsidRPr="00A70726">
        <w:tab/>
        <w:t>determining any other matter in relation to the payment of child care rebate to the claimant.</w:t>
      </w:r>
    </w:p>
    <w:p w:rsidR="00847BE0" w:rsidRPr="00A70726" w:rsidRDefault="00847BE0" w:rsidP="00847BE0">
      <w:pPr>
        <w:pStyle w:val="subsection"/>
      </w:pPr>
      <w:r w:rsidRPr="00A70726">
        <w:tab/>
        <w:t>(6)</w:t>
      </w:r>
      <w:r w:rsidRPr="00A70726">
        <w:tab/>
        <w:t>A claim for payment of child care benefit by fee reduction for care provided by an approved child care service to a child will be effective even if the claimant does not make an election under section</w:t>
      </w:r>
      <w:r w:rsidR="00A70726">
        <w:t> </w:t>
      </w:r>
      <w:r w:rsidRPr="00A70726">
        <w:t>65EAAAA in relation to the care (weekly or quarterly payments of child care rebate).</w:t>
      </w:r>
    </w:p>
    <w:p w:rsidR="00F01773" w:rsidRPr="00A70726" w:rsidRDefault="00F01773" w:rsidP="00DE4889">
      <w:pPr>
        <w:pStyle w:val="ActHead5"/>
      </w:pPr>
      <w:bookmarkStart w:id="137" w:name="_Toc465236788"/>
      <w:r w:rsidRPr="00A70726">
        <w:rPr>
          <w:rStyle w:val="CharSectno"/>
        </w:rPr>
        <w:lastRenderedPageBreak/>
        <w:t>49D</w:t>
      </w:r>
      <w:r w:rsidRPr="00A70726">
        <w:t xml:space="preserve">  Deemed claim under subsection</w:t>
      </w:r>
      <w:r w:rsidR="00A70726">
        <w:t> </w:t>
      </w:r>
      <w:r w:rsidRPr="00A70726">
        <w:t>49(2) effective in certain circumstances</w:t>
      </w:r>
      <w:bookmarkEnd w:id="137"/>
      <w:r w:rsidRPr="00A70726">
        <w:t xml:space="preserve"> </w:t>
      </w:r>
    </w:p>
    <w:p w:rsidR="00F01773" w:rsidRPr="00A70726" w:rsidRDefault="00F01773" w:rsidP="00DE4889">
      <w:pPr>
        <w:pStyle w:val="subsection"/>
        <w:keepNext/>
        <w:keepLines/>
      </w:pPr>
      <w:r w:rsidRPr="00A70726">
        <w:tab/>
        <w:t>(1)</w:t>
      </w:r>
      <w:r w:rsidRPr="00A70726">
        <w:tab/>
        <w:t>Subject to section</w:t>
      </w:r>
      <w:r w:rsidR="00A70726">
        <w:t> </w:t>
      </w:r>
      <w:r w:rsidRPr="00A70726">
        <w:t>49M, if a claim by an approved child care service is taken to have been made under subsection</w:t>
      </w:r>
      <w:r w:rsidR="00A70726">
        <w:t> </w:t>
      </w:r>
      <w:r w:rsidRPr="00A70726">
        <w:t>49(2), the claim is taken to be effective if the service’s eligibility under section</w:t>
      </w:r>
      <w:r w:rsidR="00A70726">
        <w:t> </w:t>
      </w:r>
      <w:r w:rsidRPr="00A70726">
        <w:t>47 of the Family Assistance Act is reported by the service to the Secretary.</w:t>
      </w:r>
    </w:p>
    <w:p w:rsidR="00F01773" w:rsidRPr="00A70726" w:rsidRDefault="00F01773" w:rsidP="00F01773">
      <w:pPr>
        <w:pStyle w:val="SubsectionHead"/>
      </w:pPr>
      <w:r w:rsidRPr="00A70726">
        <w:t xml:space="preserve">Form of report required </w:t>
      </w:r>
    </w:p>
    <w:p w:rsidR="00F01773" w:rsidRPr="00A70726" w:rsidRDefault="00F01773" w:rsidP="00F01773">
      <w:pPr>
        <w:pStyle w:val="subsection"/>
      </w:pPr>
      <w:r w:rsidRPr="00A70726">
        <w:tab/>
        <w:t>(2)</w:t>
      </w:r>
      <w:r w:rsidRPr="00A70726">
        <w:tab/>
        <w:t>The report must:</w:t>
      </w:r>
    </w:p>
    <w:p w:rsidR="00F01773" w:rsidRPr="00A70726" w:rsidRDefault="00F01773" w:rsidP="00F01773">
      <w:pPr>
        <w:pStyle w:val="paragraph"/>
      </w:pPr>
      <w:r w:rsidRPr="00A70726">
        <w:tab/>
        <w:t>(a)</w:t>
      </w:r>
      <w:r w:rsidRPr="00A70726">
        <w:tab/>
        <w:t>be made in a form and manner; and</w:t>
      </w:r>
    </w:p>
    <w:p w:rsidR="00F01773" w:rsidRPr="00A70726" w:rsidRDefault="00F01773" w:rsidP="00F01773">
      <w:pPr>
        <w:pStyle w:val="paragraph"/>
      </w:pPr>
      <w:r w:rsidRPr="00A70726">
        <w:tab/>
        <w:t>(b)</w:t>
      </w:r>
      <w:r w:rsidRPr="00A70726">
        <w:tab/>
        <w:t>contain any information; and</w:t>
      </w:r>
    </w:p>
    <w:p w:rsidR="00F01773" w:rsidRPr="00A70726" w:rsidRDefault="00F01773" w:rsidP="00F01773">
      <w:pPr>
        <w:pStyle w:val="paragraph"/>
      </w:pPr>
      <w:r w:rsidRPr="00A70726">
        <w:tab/>
        <w:t>(c)</w:t>
      </w:r>
      <w:r w:rsidRPr="00A70726">
        <w:tab/>
        <w:t>be accompanied by any documents;</w:t>
      </w:r>
    </w:p>
    <w:p w:rsidR="00F01773" w:rsidRPr="00A70726" w:rsidRDefault="00F01773" w:rsidP="00F01773">
      <w:pPr>
        <w:pStyle w:val="subsection2"/>
      </w:pPr>
      <w:r w:rsidRPr="00A70726">
        <w:t>required by the Secretary.</w:t>
      </w:r>
    </w:p>
    <w:p w:rsidR="00F01773" w:rsidRPr="00A70726" w:rsidRDefault="00F01773" w:rsidP="00F01773">
      <w:pPr>
        <w:pStyle w:val="ActHead5"/>
        <w:rPr>
          <w:snapToGrid w:val="0"/>
          <w:lang w:eastAsia="en-US"/>
        </w:rPr>
      </w:pPr>
      <w:bookmarkStart w:id="138" w:name="_Toc465236789"/>
      <w:r w:rsidRPr="00A70726">
        <w:rPr>
          <w:rStyle w:val="CharSectno"/>
        </w:rPr>
        <w:t>49E</w:t>
      </w:r>
      <w:r w:rsidRPr="00A70726">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8"/>
    </w:p>
    <w:p w:rsidR="00F01773" w:rsidRPr="00A70726" w:rsidRDefault="00F01773" w:rsidP="00F01773">
      <w:pPr>
        <w:pStyle w:val="subsection"/>
      </w:pPr>
      <w:r w:rsidRPr="00A70726">
        <w:tab/>
        <w:t>(1)</w:t>
      </w:r>
      <w:r w:rsidRPr="00A70726">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A70726">
        <w:t> </w:t>
      </w:r>
      <w:r w:rsidRPr="00A70726">
        <w:t>49C(1)(c) (which states what is required for these kinds of claims to be effective).</w:t>
      </w:r>
    </w:p>
    <w:p w:rsidR="00F01773" w:rsidRPr="00A70726" w:rsidRDefault="00F01773" w:rsidP="00F01773">
      <w:pPr>
        <w:pStyle w:val="subsection"/>
      </w:pPr>
      <w:r w:rsidRPr="00A70726">
        <w:tab/>
        <w:t>(2)</w:t>
      </w:r>
      <w:r w:rsidRPr="00A70726">
        <w:tab/>
        <w:t xml:space="preserve">The requirement is that a statement of one of the kinds set out in </w:t>
      </w:r>
      <w:r w:rsidR="00A70726">
        <w:t>subsection (</w:t>
      </w:r>
      <w:r w:rsidRPr="00A70726">
        <w:t xml:space="preserve">3), (4) or (5) must be made in relation to each TFN claim person. However, the requirement does not apply in relation to a TFN claim person if a determination is in force under </w:t>
      </w:r>
      <w:r w:rsidR="00A70726">
        <w:t>subsection (</w:t>
      </w:r>
      <w:r w:rsidRPr="00A70726">
        <w:t xml:space="preserve">7) in relation to the person, or the person has opted as set out in </w:t>
      </w:r>
      <w:r w:rsidR="00A70726">
        <w:t>subsection (</w:t>
      </w:r>
      <w:r w:rsidRPr="00A70726">
        <w:t>8).</w:t>
      </w:r>
    </w:p>
    <w:p w:rsidR="00F01773" w:rsidRPr="00A70726" w:rsidRDefault="00F01773" w:rsidP="00F01773">
      <w:pPr>
        <w:pStyle w:val="SubsectionHead"/>
      </w:pPr>
      <w:r w:rsidRPr="00A70726">
        <w:lastRenderedPageBreak/>
        <w:t>Statement of tax file number</w:t>
      </w:r>
    </w:p>
    <w:p w:rsidR="00F01773" w:rsidRPr="00A70726" w:rsidRDefault="00F01773" w:rsidP="00F01773">
      <w:pPr>
        <w:pStyle w:val="subsection"/>
      </w:pPr>
      <w:r w:rsidRPr="00A70726">
        <w:tab/>
        <w:t>(3)</w:t>
      </w:r>
      <w:r w:rsidRPr="00A70726">
        <w:tab/>
        <w:t>The first kind of statement that can be made is a statement of the TFN claim person’s tax file number. Regardless of who the TFN claim person is, this kind of statement can be made by the claimant only.</w:t>
      </w:r>
    </w:p>
    <w:p w:rsidR="00F01773" w:rsidRPr="00A70726" w:rsidRDefault="00F01773" w:rsidP="00F01773">
      <w:pPr>
        <w:pStyle w:val="SubsectionHead"/>
      </w:pPr>
      <w:r w:rsidRPr="00A70726">
        <w:t>Statement that TFN claim person does not know what his or her tax file number is etc.</w:t>
      </w:r>
    </w:p>
    <w:p w:rsidR="00F01773" w:rsidRPr="00A70726" w:rsidRDefault="00F01773" w:rsidP="00F01773">
      <w:pPr>
        <w:pStyle w:val="subsection"/>
      </w:pPr>
      <w:r w:rsidRPr="00A70726">
        <w:tab/>
        <w:t>(4)</w:t>
      </w:r>
      <w:r w:rsidRPr="00A70726">
        <w:tab/>
        <w:t>The second kind of statement that can be made is a statement by the TFN claim person that the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 tax file number but does not know what it is;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has asked the Commissioner of Taxation to inform the person of his or her tax file number;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whether the person has a tax file number;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(5)</w:t>
      </w:r>
      <w:r w:rsidRPr="00A70726">
        <w:tab/>
        <w:t>The third kind of statement that can be made is a statement by the TFN claim person that the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if a tax file number is issued to the person—that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application is refused—that the application has been refused; or</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if the application is withdrawn—that the application has been withdrawn.</w:t>
      </w:r>
    </w:p>
    <w:p w:rsidR="00F01773" w:rsidRPr="00A70726" w:rsidRDefault="00F01773" w:rsidP="00F01773">
      <w:pPr>
        <w:pStyle w:val="SubsectionHead"/>
      </w:pPr>
      <w:r w:rsidRPr="00A70726">
        <w:t>How statement to be given</w:t>
      </w:r>
    </w:p>
    <w:p w:rsidR="00F01773" w:rsidRPr="00A70726" w:rsidRDefault="00F01773" w:rsidP="00F01773">
      <w:pPr>
        <w:pStyle w:val="subsection"/>
      </w:pPr>
      <w:r w:rsidRPr="00A70726">
        <w:tab/>
        <w:t>(6)</w:t>
      </w:r>
      <w:r w:rsidRPr="00A70726">
        <w:tab/>
        <w:t xml:space="preserve">A statement made by the claimant must be in the claim. A statement made by any other TFN claim person must be in a </w:t>
      </w:r>
      <w:r w:rsidRPr="00A70726">
        <w:lastRenderedPageBreak/>
        <w:t>document, in a form approved by the Secretary, that the claimant gives the Secretary together with the claim.</w:t>
      </w:r>
    </w:p>
    <w:p w:rsidR="00F01773" w:rsidRPr="00A70726" w:rsidRDefault="00F01773" w:rsidP="00F01773">
      <w:pPr>
        <w:pStyle w:val="SubsectionHead"/>
      </w:pPr>
      <w:r w:rsidRPr="00A70726">
        <w:t>Exemption from tax file number requirement if Secretary determines</w:t>
      </w:r>
    </w:p>
    <w:p w:rsidR="00F01773" w:rsidRPr="00A70726" w:rsidRDefault="00F01773" w:rsidP="00F01773">
      <w:pPr>
        <w:pStyle w:val="subsection"/>
      </w:pPr>
      <w:r w:rsidRPr="00A70726">
        <w:tab/>
        <w:t>(7)</w:t>
      </w:r>
      <w:r w:rsidRPr="00A70726">
        <w:tab/>
        <w:t xml:space="preserve">The Secretary may determine that the requirement in </w:t>
      </w:r>
      <w:r w:rsidR="00A70726">
        <w:t>subsection (</w:t>
      </w:r>
      <w:r w:rsidRPr="00A70726">
        <w:t>2) does not apply to a TFN claim person 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person is, or was, the claimant’s partner;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cannot obtain from the person:</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the person’s tax file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 xml:space="preserve">a statement by the person under </w:t>
      </w:r>
      <w:r w:rsidR="00A70726">
        <w:rPr>
          <w:snapToGrid w:val="0"/>
          <w:lang w:eastAsia="en-US"/>
        </w:rPr>
        <w:t>subsection (</w:t>
      </w:r>
      <w:r w:rsidRPr="00A70726">
        <w:rPr>
          <w:snapToGrid w:val="0"/>
          <w:lang w:eastAsia="en-US"/>
        </w:rPr>
        <w:t>4) or (5).</w:t>
      </w:r>
    </w:p>
    <w:p w:rsidR="00F01773" w:rsidRPr="00A70726" w:rsidRDefault="00F01773" w:rsidP="00F01773">
      <w:pPr>
        <w:pStyle w:val="SubsectionHead"/>
      </w:pPr>
      <w:r w:rsidRPr="00A70726">
        <w:t>Exemption from tax file number requirement if claimant opts for certain things in the claim form</w:t>
      </w:r>
    </w:p>
    <w:p w:rsidR="00F01773" w:rsidRPr="00A70726" w:rsidRDefault="00F01773" w:rsidP="00F01773">
      <w:pPr>
        <w:pStyle w:val="subsection"/>
      </w:pPr>
      <w:r w:rsidRPr="00A70726">
        <w:tab/>
        <w:t>(8)</w:t>
      </w:r>
      <w:r w:rsidRPr="00A70726">
        <w:tab/>
        <w:t xml:space="preserve">The requirement in </w:t>
      </w:r>
      <w:r w:rsidR="00A70726">
        <w:t>subsection (</w:t>
      </w:r>
      <w:r w:rsidRPr="00A70726">
        <w:t xml:space="preserve">2) does not apply to a TFN claim person if, in the claim, the person opted to have </w:t>
      </w:r>
      <w:r w:rsidR="0090481A" w:rsidRPr="00A70726">
        <w:t>a CCB % of zero % applicable to him or her</w:t>
      </w:r>
      <w:r w:rsidRPr="00A70726">
        <w:t>.</w:t>
      </w:r>
    </w:p>
    <w:p w:rsidR="00F01773" w:rsidRPr="00A70726" w:rsidRDefault="00F01773" w:rsidP="00F01773">
      <w:pPr>
        <w:pStyle w:val="ActHead5"/>
        <w:rPr>
          <w:snapToGrid w:val="0"/>
          <w:lang w:eastAsia="en-US"/>
        </w:rPr>
      </w:pPr>
      <w:bookmarkStart w:id="139" w:name="_Toc465236790"/>
      <w:r w:rsidRPr="00A70726">
        <w:rPr>
          <w:rStyle w:val="CharSectno"/>
        </w:rPr>
        <w:t>49F</w:t>
      </w:r>
      <w:r w:rsidRPr="00A70726">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9"/>
    </w:p>
    <w:p w:rsidR="00F01773" w:rsidRPr="00A70726" w:rsidRDefault="00F01773" w:rsidP="00F01773">
      <w:pPr>
        <w:pStyle w:val="subsection"/>
      </w:pPr>
      <w:r w:rsidRPr="00A70726">
        <w:tab/>
        <w:t>(1)</w:t>
      </w:r>
      <w:r w:rsidRPr="00A70726">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A70726">
        <w:t> </w:t>
      </w:r>
      <w:r w:rsidRPr="00A70726">
        <w:t>49C(1)(d) (which states what is required for these kinds of claims to be effective).</w:t>
      </w:r>
    </w:p>
    <w:p w:rsidR="00F01773" w:rsidRPr="00A70726" w:rsidRDefault="00F01773" w:rsidP="00F01773">
      <w:pPr>
        <w:pStyle w:val="subsection"/>
      </w:pPr>
      <w:r w:rsidRPr="00A70726">
        <w:tab/>
        <w:t>(2)</w:t>
      </w:r>
      <w:r w:rsidRPr="00A70726">
        <w:tab/>
        <w:t xml:space="preserve">The requirement is that a statement of one of the kinds set out in </w:t>
      </w:r>
      <w:r w:rsidR="00A70726">
        <w:t>subsection (</w:t>
      </w:r>
      <w:r w:rsidRPr="00A70726">
        <w:t xml:space="preserve">3), (4) or (5) must be made in relation to each TFN substitution person. However, the requirement does not apply in relation to a TFN substitution person if a determination is in force under </w:t>
      </w:r>
      <w:r w:rsidR="00A70726">
        <w:t>subsection (</w:t>
      </w:r>
      <w:r w:rsidRPr="00A70726">
        <w:t xml:space="preserve">7) or (8), or the claimant has opted as set out in </w:t>
      </w:r>
      <w:r w:rsidR="00A70726">
        <w:t>subsection (</w:t>
      </w:r>
      <w:r w:rsidRPr="00A70726">
        <w:t>9).</w:t>
      </w:r>
    </w:p>
    <w:p w:rsidR="00F01773" w:rsidRPr="00A70726" w:rsidRDefault="00F01773" w:rsidP="00F01773">
      <w:pPr>
        <w:pStyle w:val="SubsectionHead"/>
      </w:pPr>
      <w:r w:rsidRPr="00A70726">
        <w:lastRenderedPageBreak/>
        <w:t>Statement of tax file number</w:t>
      </w:r>
    </w:p>
    <w:p w:rsidR="00F01773" w:rsidRPr="00A70726" w:rsidRDefault="00F01773" w:rsidP="00F01773">
      <w:pPr>
        <w:pStyle w:val="subsection"/>
      </w:pPr>
      <w:r w:rsidRPr="00A70726">
        <w:tab/>
        <w:t>(3)</w:t>
      </w:r>
      <w:r w:rsidRPr="00A70726">
        <w:tab/>
        <w:t>The first kind of statement that can be made is a statement of a TFN substitution person’s tax file number. Regardless of who the TFN substitution person is, this kind of statement can be made by the claimant only.</w:t>
      </w:r>
    </w:p>
    <w:p w:rsidR="00F01773" w:rsidRPr="00A70726" w:rsidRDefault="00F01773" w:rsidP="00F01773">
      <w:pPr>
        <w:pStyle w:val="SubsectionHead"/>
      </w:pPr>
      <w:r w:rsidRPr="00A70726">
        <w:t>Statement that TFN substitution person does not know what his or her tax file number is</w:t>
      </w:r>
    </w:p>
    <w:p w:rsidR="00F01773" w:rsidRPr="00A70726" w:rsidRDefault="00F01773" w:rsidP="00F01773">
      <w:pPr>
        <w:pStyle w:val="subsection"/>
      </w:pPr>
      <w:r w:rsidRPr="00A70726">
        <w:tab/>
        <w:t>(4)</w:t>
      </w:r>
      <w:r w:rsidRPr="00A70726">
        <w:tab/>
        <w:t xml:space="preserve">The second kind of statement that can be made is a statement by a TFN substitution person who was the deceased individual’s partner (as referred to in </w:t>
      </w:r>
      <w:r w:rsidR="00A70726">
        <w:t>paragraph (</w:t>
      </w:r>
      <w:r w:rsidRPr="00A70726">
        <w:t xml:space="preserve">b) of the definition of </w:t>
      </w:r>
      <w:r w:rsidRPr="00A70726">
        <w:rPr>
          <w:b/>
          <w:i/>
        </w:rPr>
        <w:t>TFN substitution person</w:t>
      </w:r>
      <w:r w:rsidRPr="00A70726">
        <w:t xml:space="preserve"> in subsection</w:t>
      </w:r>
      <w:r w:rsidR="00A70726">
        <w:t> </w:t>
      </w:r>
      <w:r w:rsidRPr="00A70726">
        <w:t>3(1)) that the TFN substitution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 tax file number but does not know what it is;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has asked the Commissioner of Taxation to inform the person of his or her tax file number;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whether the person has a tax file number;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(5)</w:t>
      </w:r>
      <w:r w:rsidRPr="00A70726">
        <w:tab/>
        <w:t xml:space="preserve">The third kind of statement that can be made is a statement by the TFN substitution person who was the deceased individual’s partner (as referred to in </w:t>
      </w:r>
      <w:r w:rsidR="00A70726">
        <w:t>paragraph (</w:t>
      </w:r>
      <w:r w:rsidRPr="00A70726">
        <w:t xml:space="preserve">b) of the definition of </w:t>
      </w:r>
      <w:r w:rsidRPr="00A70726">
        <w:rPr>
          <w:b/>
          <w:i/>
        </w:rPr>
        <w:t>TFN substitution person</w:t>
      </w:r>
      <w:r w:rsidRPr="00A70726">
        <w:t xml:space="preserve"> in subsection</w:t>
      </w:r>
      <w:r w:rsidR="00A70726">
        <w:t> </w:t>
      </w:r>
      <w:r w:rsidRPr="00A70726">
        <w:t>3(1)) that the TFN substitution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if a tax file number is issued to the person—that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application is refused—that the application has been refused; or</w:t>
      </w:r>
    </w:p>
    <w:p w:rsidR="00F01773" w:rsidRPr="00A70726" w:rsidRDefault="00F01773" w:rsidP="00F01773">
      <w:pPr>
        <w:pStyle w:val="paragraphsub"/>
        <w:rPr>
          <w:snapToGrid w:val="0"/>
          <w:lang w:eastAsia="en-US"/>
        </w:rPr>
      </w:pPr>
      <w:r w:rsidRPr="00A70726">
        <w:rPr>
          <w:snapToGrid w:val="0"/>
          <w:lang w:eastAsia="en-US"/>
        </w:rPr>
        <w:lastRenderedPageBreak/>
        <w:tab/>
        <w:t>(iii)</w:t>
      </w:r>
      <w:r w:rsidRPr="00A70726">
        <w:rPr>
          <w:snapToGrid w:val="0"/>
          <w:lang w:eastAsia="en-US"/>
        </w:rPr>
        <w:tab/>
        <w:t>if the application is withdrawn—that the application has been withdrawn.</w:t>
      </w:r>
    </w:p>
    <w:p w:rsidR="00F01773" w:rsidRPr="00A70726" w:rsidRDefault="00F01773" w:rsidP="00F01773">
      <w:pPr>
        <w:pStyle w:val="SubsectionHead"/>
      </w:pPr>
      <w:r w:rsidRPr="00A70726">
        <w:t>How statement to be given</w:t>
      </w:r>
    </w:p>
    <w:p w:rsidR="00F01773" w:rsidRPr="00A70726" w:rsidRDefault="00F01773" w:rsidP="00F01773">
      <w:pPr>
        <w:pStyle w:val="subsection"/>
      </w:pPr>
      <w:r w:rsidRPr="00A70726">
        <w:tab/>
        <w:t>(6)</w:t>
      </w:r>
      <w:r w:rsidRPr="00A70726">
        <w:tab/>
        <w:t>A statement made by the claimant must be made in the claim. A statement made by a TFN substitution person must be in a document, in a form approved by the Secretary, that the claimant gives the Secretary together with the claim.</w:t>
      </w:r>
    </w:p>
    <w:p w:rsidR="00F01773" w:rsidRPr="00A70726" w:rsidRDefault="00F01773" w:rsidP="00F01773">
      <w:pPr>
        <w:pStyle w:val="SubsectionHead"/>
      </w:pPr>
      <w:r w:rsidRPr="00A70726">
        <w:t>Exemption from tax file number requirement</w:t>
      </w:r>
    </w:p>
    <w:p w:rsidR="00F01773" w:rsidRPr="00A70726" w:rsidRDefault="00F01773" w:rsidP="00F01773">
      <w:pPr>
        <w:pStyle w:val="subsection"/>
      </w:pPr>
      <w:r w:rsidRPr="00A70726">
        <w:tab/>
        <w:t>(7)</w:t>
      </w:r>
      <w:r w:rsidRPr="00A70726">
        <w:tab/>
        <w:t xml:space="preserve">The Secretary may determine that the requirement in </w:t>
      </w:r>
      <w:r w:rsidR="00A70726">
        <w:t>subsection (</w:t>
      </w:r>
      <w:r w:rsidRPr="00A70726">
        <w:t>2) does not apply in relation to a TFN substitution person if the claimant does not know the person’s tax file number.</w:t>
      </w:r>
    </w:p>
    <w:p w:rsidR="00F01773" w:rsidRPr="00A70726" w:rsidRDefault="00F01773" w:rsidP="00F01773">
      <w:pPr>
        <w:pStyle w:val="subsection"/>
      </w:pPr>
      <w:r w:rsidRPr="00A70726">
        <w:tab/>
        <w:t>(8)</w:t>
      </w:r>
      <w:r w:rsidRPr="00A70726">
        <w:tab/>
        <w:t xml:space="preserve">The Secretary may determine that the requirement in </w:t>
      </w:r>
      <w:r w:rsidR="00A70726">
        <w:t>subsection (</w:t>
      </w:r>
      <w:r w:rsidRPr="00A70726">
        <w:t xml:space="preserve">2) does not apply in relation to a TFN substitution person if the claimant cannot obtain a statement referred to in </w:t>
      </w:r>
      <w:r w:rsidR="00A70726">
        <w:t>subsection (</w:t>
      </w:r>
      <w:r w:rsidRPr="00A70726">
        <w:t>4) or (5) in respect of the person.</w:t>
      </w:r>
    </w:p>
    <w:p w:rsidR="00F01773" w:rsidRPr="00A70726" w:rsidRDefault="00F01773" w:rsidP="00F01773">
      <w:pPr>
        <w:pStyle w:val="subsection"/>
      </w:pPr>
      <w:r w:rsidRPr="00A70726">
        <w:tab/>
        <w:t>(9)</w:t>
      </w:r>
      <w:r w:rsidRPr="00A70726">
        <w:tab/>
        <w:t xml:space="preserve">The requirement in </w:t>
      </w:r>
      <w:r w:rsidR="00A70726">
        <w:t>subsection (</w:t>
      </w:r>
      <w:r w:rsidRPr="00A70726">
        <w:t xml:space="preserve">2) does not apply in relation to a TFN substitution person if, in the claim, the claimant opted to have </w:t>
      </w:r>
      <w:r w:rsidR="001F6934" w:rsidRPr="00A70726">
        <w:t>a CCB % of zero % applicable to the person</w:t>
      </w:r>
      <w:r w:rsidRPr="00A70726">
        <w:t>.</w:t>
      </w:r>
    </w:p>
    <w:p w:rsidR="00F01773" w:rsidRPr="00A70726" w:rsidRDefault="00F01773" w:rsidP="00F01773">
      <w:pPr>
        <w:pStyle w:val="ActHead5"/>
      </w:pPr>
      <w:bookmarkStart w:id="140" w:name="_Toc465236791"/>
      <w:r w:rsidRPr="00A70726">
        <w:rPr>
          <w:rStyle w:val="CharSectno"/>
        </w:rPr>
        <w:t>49G</w:t>
      </w:r>
      <w:r w:rsidRPr="00A70726">
        <w:t xml:space="preserve">  Bank account details or statement to be provided for claims by individuals for child care benefit to be effective</w:t>
      </w:r>
      <w:bookmarkEnd w:id="140"/>
    </w:p>
    <w:p w:rsidR="00F01773" w:rsidRPr="00A70726" w:rsidRDefault="00F01773" w:rsidP="00F01773">
      <w:pPr>
        <w:pStyle w:val="subsection"/>
      </w:pPr>
      <w:r w:rsidRPr="00A70726">
        <w:tab/>
        <w:t>(1)</w:t>
      </w:r>
      <w:r w:rsidRPr="00A70726">
        <w:tab/>
        <w:t>This section sets out the bank account requirement that must be satisfied in relation to a claim by an individual for payment of child care benefit for the purposes of paragraph</w:t>
      </w:r>
      <w:r w:rsidR="00A70726">
        <w:t> </w:t>
      </w:r>
      <w:r w:rsidRPr="00A70726">
        <w:t>49C(1)(b) (which states what is required for claims by individuals for child care benefit to be effective).</w:t>
      </w:r>
    </w:p>
    <w:p w:rsidR="00F01773" w:rsidRPr="00A70726" w:rsidRDefault="00F01773" w:rsidP="00F01773">
      <w:pPr>
        <w:pStyle w:val="SubsectionHead"/>
      </w:pPr>
      <w:r w:rsidRPr="00A70726">
        <w:t>Requirement concerning bank account details</w:t>
      </w:r>
    </w:p>
    <w:p w:rsidR="00F01773" w:rsidRPr="00A70726" w:rsidRDefault="00F01773" w:rsidP="00F01773">
      <w:pPr>
        <w:pStyle w:val="subsection"/>
      </w:pPr>
      <w:r w:rsidRPr="00A70726">
        <w:tab/>
        <w:t>(2)</w:t>
      </w:r>
      <w:r w:rsidRPr="00A70726">
        <w:tab/>
        <w:t>The requirement is that the claimant provide:</w:t>
      </w:r>
    </w:p>
    <w:p w:rsidR="00F01773" w:rsidRPr="00A70726" w:rsidRDefault="00F01773" w:rsidP="00F01773">
      <w:pPr>
        <w:pStyle w:val="paragraph"/>
      </w:pPr>
      <w:r w:rsidRPr="00A70726">
        <w:lastRenderedPageBreak/>
        <w:tab/>
        <w:t>(a)</w:t>
      </w:r>
      <w:r w:rsidRPr="00A70726">
        <w:tab/>
        <w:t>details of a bank account maintained by the claimant alone or jointly or in common with someone else into which are to be paid:</w:t>
      </w:r>
    </w:p>
    <w:p w:rsidR="00F01773" w:rsidRPr="00A70726" w:rsidRDefault="00F01773" w:rsidP="00F01773">
      <w:pPr>
        <w:pStyle w:val="paragraphsub"/>
      </w:pPr>
      <w:r w:rsidRPr="00A70726">
        <w:tab/>
        <w:t>(i)</w:t>
      </w:r>
      <w:r w:rsidRPr="00A70726">
        <w:tab/>
        <w:t>amounts of child care benefit; or</w:t>
      </w:r>
    </w:p>
    <w:p w:rsidR="00F01773" w:rsidRPr="00A70726" w:rsidRDefault="00F01773" w:rsidP="00F01773">
      <w:pPr>
        <w:pStyle w:val="paragraphsub"/>
      </w:pPr>
      <w:r w:rsidRPr="00A70726">
        <w:tab/>
        <w:t>(ii)</w:t>
      </w:r>
      <w:r w:rsidRPr="00A70726">
        <w:tab/>
        <w:t>in the case of child care benefit by fee reduction—the amount of the difference referred to in subsection</w:t>
      </w:r>
      <w:r w:rsidR="00A70726">
        <w:t> </w:t>
      </w:r>
      <w:r w:rsidRPr="00A70726">
        <w:t>56(1); or</w:t>
      </w:r>
    </w:p>
    <w:p w:rsidR="00F01773" w:rsidRPr="00A70726" w:rsidRDefault="00F01773" w:rsidP="00F01773">
      <w:pPr>
        <w:pStyle w:val="paragraph"/>
      </w:pPr>
      <w:r w:rsidRPr="00A70726">
        <w:tab/>
        <w:t>(b)</w:t>
      </w:r>
      <w:r w:rsidRPr="00A70726">
        <w:tab/>
        <w:t>a statement that the claimant will nominate, and provide details of, such a bank account, within 28 days after the claim is made.</w:t>
      </w:r>
    </w:p>
    <w:p w:rsidR="00F01773" w:rsidRPr="00A70726" w:rsidRDefault="00F01773" w:rsidP="00F01773">
      <w:pPr>
        <w:pStyle w:val="SubsectionHead"/>
      </w:pPr>
      <w:r w:rsidRPr="00A70726">
        <w:t>How details or statement to be given</w:t>
      </w:r>
    </w:p>
    <w:p w:rsidR="00F01773" w:rsidRPr="00A70726" w:rsidRDefault="00F01773" w:rsidP="00F01773">
      <w:pPr>
        <w:pStyle w:val="subsection"/>
      </w:pPr>
      <w:r w:rsidRPr="00A70726">
        <w:tab/>
        <w:t>(3)</w:t>
      </w:r>
      <w:r w:rsidRPr="00A70726">
        <w:tab/>
        <w:t>The bank account details or statement must be provided in the claim.</w:t>
      </w:r>
    </w:p>
    <w:p w:rsidR="00F01773" w:rsidRPr="00A70726" w:rsidRDefault="00F01773" w:rsidP="00F01773">
      <w:pPr>
        <w:pStyle w:val="SubsectionHead"/>
      </w:pPr>
      <w:r w:rsidRPr="00A70726">
        <w:t>Exemption from bank account requirement</w:t>
      </w:r>
    </w:p>
    <w:p w:rsidR="00F01773" w:rsidRPr="00A70726" w:rsidRDefault="00F01773" w:rsidP="00F01773">
      <w:pPr>
        <w:pStyle w:val="subsection"/>
      </w:pPr>
      <w:r w:rsidRPr="00A70726">
        <w:tab/>
        <w:t>(4)</w:t>
      </w:r>
      <w:r w:rsidRPr="00A70726">
        <w:tab/>
        <w:t xml:space="preserve">The Secretary may determine that the requirement in </w:t>
      </w:r>
      <w:r w:rsidR="00A70726">
        <w:t>subsection (</w:t>
      </w:r>
      <w:r w:rsidRPr="00A70726">
        <w:t>2) does not apply to a claimant if the Secretary considers that it is appropriate to exempt the claimant from the requirement.</w:t>
      </w:r>
    </w:p>
    <w:p w:rsidR="00F01773" w:rsidRPr="00A70726" w:rsidRDefault="00F01773" w:rsidP="00F01773">
      <w:pPr>
        <w:pStyle w:val="ActHead5"/>
      </w:pPr>
      <w:bookmarkStart w:id="141" w:name="_Toc465236792"/>
      <w:r w:rsidRPr="00A70726">
        <w:rPr>
          <w:rStyle w:val="CharSectno"/>
        </w:rPr>
        <w:t>49H</w:t>
      </w:r>
      <w:r w:rsidRPr="00A70726">
        <w:t xml:space="preserve">  Restrictions on claims by an individual for payment of child care benefit by fee reduction</w:t>
      </w:r>
      <w:bookmarkEnd w:id="141"/>
    </w:p>
    <w:p w:rsidR="00F01773" w:rsidRPr="00A70726" w:rsidRDefault="00F01773" w:rsidP="00F01773">
      <w:pPr>
        <w:pStyle w:val="SubsectionHead"/>
      </w:pPr>
      <w:r w:rsidRPr="00A70726">
        <w:t>Claims to which section applies</w:t>
      </w:r>
    </w:p>
    <w:p w:rsidR="00F01773" w:rsidRPr="00A70726" w:rsidRDefault="00F01773" w:rsidP="00F01773">
      <w:pPr>
        <w:pStyle w:val="subsection"/>
      </w:pPr>
      <w:r w:rsidRPr="00A70726">
        <w:tab/>
        <w:t>(1)</w:t>
      </w:r>
      <w:r w:rsidRPr="00A70726">
        <w:tab/>
        <w:t xml:space="preserve">This section applies to a claim by an individual for payment of child care benefit by fee reduction for care provided by an approved child care service to a child (a </w:t>
      </w:r>
      <w:r w:rsidRPr="00A70726">
        <w:rPr>
          <w:b/>
          <w:i/>
        </w:rPr>
        <w:t>fee reduction claim</w:t>
      </w:r>
      <w:r w:rsidRPr="00A70726">
        <w:t>).</w:t>
      </w:r>
    </w:p>
    <w:p w:rsidR="00F01773" w:rsidRPr="00A70726" w:rsidRDefault="00F01773" w:rsidP="00F01773">
      <w:pPr>
        <w:pStyle w:val="SubsectionHead"/>
      </w:pPr>
      <w:r w:rsidRPr="00A70726">
        <w:t xml:space="preserve">Previous claim by individual for child care benefit by fee reduction and a conditional eligibility determination has not been made or claimant already conditionally eligible </w:t>
      </w:r>
    </w:p>
    <w:p w:rsidR="00F01773" w:rsidRPr="00A70726" w:rsidRDefault="00F01773" w:rsidP="00F01773">
      <w:pPr>
        <w:pStyle w:val="subsection"/>
      </w:pPr>
      <w:r w:rsidRPr="00A70726">
        <w:tab/>
        <w:t>(2)</w:t>
      </w:r>
      <w:r w:rsidRPr="00A70726">
        <w:tab/>
      </w:r>
      <w:r w:rsidRPr="00A70726">
        <w:rPr>
          <w:caps/>
        </w:rPr>
        <w:t xml:space="preserve">A </w:t>
      </w:r>
      <w:r w:rsidRPr="00A70726">
        <w:t xml:space="preserve">fee reduction claim is ineffective if at the time (the </w:t>
      </w:r>
      <w:r w:rsidRPr="00A70726">
        <w:rPr>
          <w:b/>
          <w:i/>
        </w:rPr>
        <w:t>determination time</w:t>
      </w:r>
      <w:r w:rsidRPr="00A70726">
        <w:t>) when the conditional eligibility of the claimant would be determined:</w:t>
      </w:r>
    </w:p>
    <w:p w:rsidR="00F01773" w:rsidRPr="00A70726" w:rsidRDefault="00F01773" w:rsidP="00F01773">
      <w:pPr>
        <w:pStyle w:val="paragraph"/>
      </w:pPr>
      <w:r w:rsidRPr="00A70726">
        <w:lastRenderedPageBreak/>
        <w:tab/>
        <w:t>(a)</w:t>
      </w:r>
      <w:r w:rsidRPr="00A70726">
        <w:tab/>
        <w:t>the claimant has previously made a claim for child care benefit by fee reduction in respect of the child; and</w:t>
      </w:r>
    </w:p>
    <w:p w:rsidR="00F01773" w:rsidRPr="00A70726" w:rsidRDefault="00F01773" w:rsidP="00F01773">
      <w:pPr>
        <w:pStyle w:val="paragraph"/>
      </w:pPr>
      <w:r w:rsidRPr="00A70726">
        <w:tab/>
        <w:t>(b)</w:t>
      </w:r>
      <w:r w:rsidRPr="00A70726">
        <w:tab/>
        <w:t>either:</w:t>
      </w:r>
    </w:p>
    <w:p w:rsidR="00F01773" w:rsidRPr="00A70726" w:rsidRDefault="00F01773" w:rsidP="00F01773">
      <w:pPr>
        <w:pStyle w:val="paragraphsub"/>
      </w:pPr>
      <w:r w:rsidRPr="00A70726">
        <w:tab/>
        <w:t>(i)</w:t>
      </w:r>
      <w:r w:rsidRPr="00A70726">
        <w:tab/>
        <w:t>a determination of conditional eligibility under section</w:t>
      </w:r>
      <w:r w:rsidR="00A70726">
        <w:t> </w:t>
      </w:r>
      <w:r w:rsidRPr="00A70726">
        <w:t>50F, or of no entitlement under section</w:t>
      </w:r>
      <w:r w:rsidR="00A70726">
        <w:t> </w:t>
      </w:r>
      <w:r w:rsidRPr="00A70726">
        <w:t>50G, has not as yet been made in respect of the previous claim; or</w:t>
      </w:r>
    </w:p>
    <w:p w:rsidR="00F01773" w:rsidRPr="00A70726" w:rsidRDefault="00F01773" w:rsidP="00F01773">
      <w:pPr>
        <w:pStyle w:val="paragraphsub"/>
      </w:pPr>
      <w:r w:rsidRPr="00A70726">
        <w:tab/>
        <w:t>(ii)</w:t>
      </w:r>
      <w:r w:rsidRPr="00A70726">
        <w:tab/>
        <w:t>as a result of the previous claim, a determination is in force that the claimant is conditionally eligible for child care benefit by fee reduction in respect of the child.</w:t>
      </w:r>
    </w:p>
    <w:p w:rsidR="00F01773" w:rsidRPr="00A70726" w:rsidRDefault="00F01773" w:rsidP="00F01773">
      <w:pPr>
        <w:pStyle w:val="SubsectionHead"/>
      </w:pPr>
      <w:r w:rsidRPr="00A70726">
        <w:t>Previous claim by individual for child care benefit by fee reduction, a conditional eligibility determination is in force but varied with effect that the claimant is not conditionally eligible and the variation can be undone</w:t>
      </w:r>
    </w:p>
    <w:p w:rsidR="00F01773" w:rsidRPr="00A70726" w:rsidRDefault="00F01773" w:rsidP="00F01773">
      <w:pPr>
        <w:pStyle w:val="subsection"/>
        <w:keepNext/>
      </w:pPr>
      <w:r w:rsidRPr="00A70726">
        <w:tab/>
        <w:t>(3)</w:t>
      </w:r>
      <w:r w:rsidRPr="00A70726">
        <w:tab/>
      </w:r>
      <w:r w:rsidRPr="00A70726">
        <w:rPr>
          <w:caps/>
        </w:rPr>
        <w:t xml:space="preserve">A </w:t>
      </w:r>
      <w:r w:rsidRPr="00A70726">
        <w:t>fee reduction</w:t>
      </w:r>
      <w:r w:rsidRPr="00A70726">
        <w:rPr>
          <w:caps/>
        </w:rPr>
        <w:t xml:space="preserve"> </w:t>
      </w:r>
      <w:r w:rsidRPr="00A70726">
        <w:t>claim is ineffective if:</w:t>
      </w:r>
    </w:p>
    <w:p w:rsidR="00F01773" w:rsidRPr="00A70726" w:rsidRDefault="00F01773" w:rsidP="00F01773">
      <w:pPr>
        <w:pStyle w:val="paragraph"/>
      </w:pPr>
      <w:r w:rsidRPr="00A70726">
        <w:tab/>
        <w:t>(a)</w:t>
      </w:r>
      <w:r w:rsidRPr="00A70726">
        <w:tab/>
        <w:t>at the determination time:</w:t>
      </w:r>
    </w:p>
    <w:p w:rsidR="00F01773" w:rsidRPr="00A70726" w:rsidRDefault="00F01773" w:rsidP="00F01773">
      <w:pPr>
        <w:pStyle w:val="paragraphsub"/>
      </w:pPr>
      <w:r w:rsidRPr="00A70726">
        <w:tab/>
        <w:t>(i)</w:t>
      </w:r>
      <w:r w:rsidRPr="00A70726">
        <w:tab/>
        <w:t>the claimant has previously made a claim for child care benefit by fee reduction in respect of the child; and</w:t>
      </w:r>
    </w:p>
    <w:p w:rsidR="00F01773" w:rsidRPr="00A70726" w:rsidRDefault="00F01773" w:rsidP="00F01773">
      <w:pPr>
        <w:pStyle w:val="paragraphsub"/>
      </w:pPr>
      <w:r w:rsidRPr="00A70726">
        <w:tab/>
        <w:t>(ii)</w:t>
      </w:r>
      <w:r w:rsidRPr="00A70726">
        <w:tab/>
        <w:t>a determination that the claimant is conditionally eligible for child care benefit by fee reduction is in force in respect of the previous claim; and</w:t>
      </w:r>
    </w:p>
    <w:p w:rsidR="00F01773" w:rsidRPr="00A70726" w:rsidRDefault="00F01773" w:rsidP="00F01773">
      <w:pPr>
        <w:pStyle w:val="paragraphsub"/>
      </w:pPr>
      <w:r w:rsidRPr="00A70726">
        <w:tab/>
        <w:t>(iii)</w:t>
      </w:r>
      <w:r w:rsidRPr="00A70726">
        <w:tab/>
        <w:t>that determination has been varied under section</w:t>
      </w:r>
      <w:r w:rsidR="00A70726">
        <w:t> </w:t>
      </w:r>
      <w:r w:rsidRPr="00A70726">
        <w:t>58A, 61A or 62 with the effect that the claimant is not conditionally eligible for any session of care provided to the child after the determination time; and</w:t>
      </w:r>
    </w:p>
    <w:p w:rsidR="00F01773" w:rsidRPr="00A70726" w:rsidRDefault="00F01773" w:rsidP="00F01773">
      <w:pPr>
        <w:pStyle w:val="paragraph"/>
      </w:pPr>
      <w:r w:rsidRPr="00A70726">
        <w:tab/>
        <w:t>(b)</w:t>
      </w:r>
      <w:r w:rsidRPr="00A70726">
        <w:tab/>
        <w:t>the determination time is before the end of the income year following the one in which the variation took effect.</w:t>
      </w:r>
    </w:p>
    <w:p w:rsidR="00F01773" w:rsidRPr="00A70726" w:rsidRDefault="00F01773" w:rsidP="00F01773">
      <w:pPr>
        <w:pStyle w:val="SubsectionHead"/>
      </w:pPr>
      <w:r w:rsidRPr="00A70726">
        <w:t>Approved child care service is already eligible for child care benefit by fee reduction for care provided to a child at risk</w:t>
      </w:r>
    </w:p>
    <w:p w:rsidR="00F01773" w:rsidRPr="00A70726" w:rsidRDefault="00F01773" w:rsidP="00F01773">
      <w:pPr>
        <w:pStyle w:val="subsection"/>
      </w:pPr>
      <w:r w:rsidRPr="00A70726">
        <w:tab/>
        <w:t>(4)</w:t>
      </w:r>
      <w:r w:rsidRPr="00A70726">
        <w:tab/>
        <w:t>A fee reduction claim is ineffective if, at the determination time, an approved child care service is eligible for child care benefit by fee reduction for care provided by the service to that child.</w:t>
      </w:r>
    </w:p>
    <w:p w:rsidR="00F01773" w:rsidRPr="00A70726" w:rsidRDefault="00F01773" w:rsidP="00F01773">
      <w:pPr>
        <w:pStyle w:val="SubsectionHead"/>
      </w:pPr>
      <w:r w:rsidRPr="00A70726">
        <w:lastRenderedPageBreak/>
        <w:t xml:space="preserve">Restriction in </w:t>
      </w:r>
      <w:r w:rsidR="00A70726">
        <w:t>subsection (</w:t>
      </w:r>
      <w:r w:rsidRPr="00A70726">
        <w:t>4) not to apply in certain circumstances</w:t>
      </w:r>
    </w:p>
    <w:p w:rsidR="00F01773" w:rsidRPr="00A70726" w:rsidRDefault="00F01773" w:rsidP="00F01773">
      <w:pPr>
        <w:pStyle w:val="subsection"/>
      </w:pPr>
      <w:r w:rsidRPr="00A70726">
        <w:tab/>
        <w:t>(5)</w:t>
      </w:r>
      <w:r w:rsidRPr="00A70726">
        <w:tab/>
      </w:r>
      <w:r w:rsidR="00A70726">
        <w:t>Subsection (</w:t>
      </w:r>
      <w:r w:rsidRPr="00A70726">
        <w:t xml:space="preserve">4) does not apply to a claim if, in the special circumstances of the claim, the Secretary considers that </w:t>
      </w:r>
      <w:r w:rsidR="00A70726">
        <w:t>subsection (</w:t>
      </w:r>
      <w:r w:rsidRPr="00A70726">
        <w:t>4) should not apply.</w:t>
      </w:r>
    </w:p>
    <w:p w:rsidR="00F01773" w:rsidRPr="00A70726" w:rsidRDefault="00F01773" w:rsidP="00F01773">
      <w:pPr>
        <w:pStyle w:val="ActHead5"/>
      </w:pPr>
      <w:bookmarkStart w:id="142" w:name="_Toc465236793"/>
      <w:r w:rsidRPr="00A70726">
        <w:rPr>
          <w:rStyle w:val="CharSectno"/>
        </w:rPr>
        <w:t>49J</w:t>
      </w:r>
      <w:r w:rsidRPr="00A70726">
        <w:t xml:space="preserve">  Restrictions on claim by individual for payment of child care benefit for past period for care provided by an approved child care service</w:t>
      </w:r>
      <w:bookmarkEnd w:id="142"/>
    </w:p>
    <w:p w:rsidR="00F01773" w:rsidRPr="00A70726" w:rsidRDefault="00F01773" w:rsidP="00F01773">
      <w:pPr>
        <w:pStyle w:val="SubsectionHead"/>
      </w:pPr>
      <w:r w:rsidRPr="00A70726">
        <w:t>Claims to which section applies</w:t>
      </w:r>
    </w:p>
    <w:p w:rsidR="00F01773" w:rsidRPr="00A70726" w:rsidRDefault="00F01773" w:rsidP="00F01773">
      <w:pPr>
        <w:pStyle w:val="subsection"/>
      </w:pPr>
      <w:r w:rsidRPr="00A70726">
        <w:tab/>
        <w:t>(1)</w:t>
      </w:r>
      <w:r w:rsidRPr="00A70726">
        <w:tab/>
        <w:t xml:space="preserve">This section applies to a claim by an individual for payment of child care benefit for a past period for care provided by an approved child care service to a child (a </w:t>
      </w:r>
      <w:r w:rsidRPr="00A70726">
        <w:rPr>
          <w:b/>
          <w:i/>
        </w:rPr>
        <w:t>past period claim</w:t>
      </w:r>
      <w:r w:rsidRPr="00A70726">
        <w:t>).</w:t>
      </w:r>
    </w:p>
    <w:p w:rsidR="00F01773" w:rsidRPr="00A70726" w:rsidRDefault="00F01773" w:rsidP="00F01773">
      <w:pPr>
        <w:pStyle w:val="SubsectionHead"/>
      </w:pPr>
      <w:r w:rsidRPr="00A70726">
        <w:t>Claim period must fall within one income year etc.</w:t>
      </w:r>
    </w:p>
    <w:p w:rsidR="00F01773" w:rsidRPr="00A70726" w:rsidRDefault="00F01773" w:rsidP="00F01773">
      <w:pPr>
        <w:pStyle w:val="subsection"/>
      </w:pPr>
      <w:r w:rsidRPr="00A70726">
        <w:tab/>
        <w:t>(2)</w:t>
      </w:r>
      <w:r w:rsidRPr="00A70726">
        <w:tab/>
        <w:t>A past period claim is ineffective if:</w:t>
      </w:r>
    </w:p>
    <w:p w:rsidR="00F01773" w:rsidRPr="00A70726" w:rsidRDefault="00F01773" w:rsidP="00F01773">
      <w:pPr>
        <w:pStyle w:val="paragraph"/>
      </w:pPr>
      <w:r w:rsidRPr="00A70726">
        <w:tab/>
        <w:t>(a)</w:t>
      </w:r>
      <w:r w:rsidRPr="00A70726">
        <w:tab/>
        <w:t>the period does not fall wholly within one income year; or</w:t>
      </w:r>
    </w:p>
    <w:p w:rsidR="00865A2D" w:rsidRPr="00A70726" w:rsidRDefault="00865A2D" w:rsidP="00865A2D">
      <w:pPr>
        <w:pStyle w:val="paragraph"/>
      </w:pPr>
      <w:r w:rsidRPr="00A70726">
        <w:tab/>
        <w:t>(b)</w:t>
      </w:r>
      <w:r w:rsidRPr="00A70726">
        <w:tab/>
        <w:t xml:space="preserve">the period does fall wholly within one income year (the </w:t>
      </w:r>
      <w:r w:rsidRPr="00A70726">
        <w:rPr>
          <w:b/>
          <w:i/>
        </w:rPr>
        <w:t>relevant income year</w:t>
      </w:r>
      <w:r w:rsidRPr="00A70726">
        <w:t>) but the claim is made before the end of the relevant income year or after the end of:</w:t>
      </w:r>
    </w:p>
    <w:p w:rsidR="00865A2D" w:rsidRPr="00A70726" w:rsidRDefault="00865A2D" w:rsidP="00865A2D">
      <w:pPr>
        <w:pStyle w:val="paragraphsub"/>
      </w:pPr>
      <w:r w:rsidRPr="00A70726">
        <w:tab/>
        <w:t>(i)</w:t>
      </w:r>
      <w:r w:rsidRPr="00A70726">
        <w:tab/>
        <w:t>the first income year after the relevant income year; or</w:t>
      </w:r>
    </w:p>
    <w:p w:rsidR="00865A2D" w:rsidRPr="00A70726" w:rsidRDefault="00865A2D" w:rsidP="00865A2D">
      <w:pPr>
        <w:pStyle w:val="paragraphsub"/>
      </w:pPr>
      <w:r w:rsidRPr="00A70726">
        <w:tab/>
        <w:t>(ii)</w:t>
      </w:r>
      <w:r w:rsidRPr="00A70726">
        <w:tab/>
        <w:t>such further period (if any) as the Secretary allows, if the Secretary is satisfied that there are special circumstances that prevented the claimant from lodging the claim before the end of that first income year.</w:t>
      </w:r>
    </w:p>
    <w:p w:rsidR="00CA28B8" w:rsidRPr="00A70726" w:rsidRDefault="00CA28B8" w:rsidP="00CA28B8">
      <w:pPr>
        <w:pStyle w:val="subsection"/>
      </w:pPr>
      <w:r w:rsidRPr="00A70726">
        <w:tab/>
        <w:t>(2A)</w:t>
      </w:r>
      <w:r w:rsidRPr="00A70726">
        <w:tab/>
        <w:t xml:space="preserve">The further period referred to in </w:t>
      </w:r>
      <w:r w:rsidR="00A70726">
        <w:t>subparagraph (</w:t>
      </w:r>
      <w:r w:rsidRPr="00A70726">
        <w:t>2)(b)(ii) must end no later than the end of the second income year after the relevant income year.</w:t>
      </w:r>
    </w:p>
    <w:p w:rsidR="00F01773" w:rsidRPr="00A70726" w:rsidRDefault="00F01773" w:rsidP="00F01773">
      <w:pPr>
        <w:pStyle w:val="SubsectionHead"/>
      </w:pPr>
      <w:r w:rsidRPr="00A70726">
        <w:t>Previous claim by claimant for care provided by an approved child care service for any part of the past period</w:t>
      </w:r>
    </w:p>
    <w:p w:rsidR="00F01773" w:rsidRPr="00A70726" w:rsidRDefault="00F01773" w:rsidP="00F01773">
      <w:pPr>
        <w:pStyle w:val="subsection"/>
      </w:pPr>
      <w:r w:rsidRPr="00A70726">
        <w:tab/>
        <w:t>(3)</w:t>
      </w:r>
      <w:r w:rsidRPr="00A70726">
        <w:tab/>
        <w:t xml:space="preserve">A past period claim is ineffective if the claimant has previously made a claim for payment of child care benefit for care provided </w:t>
      </w:r>
      <w:r w:rsidRPr="00A70726">
        <w:lastRenderedPageBreak/>
        <w:t>by an approved child care service to the child for any part of the past period (whether or not the claim has been determined).</w:t>
      </w:r>
    </w:p>
    <w:p w:rsidR="00F01773" w:rsidRPr="00A70726" w:rsidRDefault="00A70726" w:rsidP="00F01773">
      <w:pPr>
        <w:pStyle w:val="SubsectionHead"/>
      </w:pPr>
      <w:r>
        <w:t>Subsection (</w:t>
      </w:r>
      <w:r w:rsidR="00F01773" w:rsidRPr="00A70726">
        <w:t>3) does not apply if previous claim by claimant and claimant not entitled for failing to meet a condition in paragraph</w:t>
      </w:r>
      <w:r>
        <w:t> </w:t>
      </w:r>
      <w:r w:rsidR="00F01773" w:rsidRPr="00A70726">
        <w:t>44(1)(a), (d) or (e) of the Family Assistance Act</w:t>
      </w:r>
    </w:p>
    <w:p w:rsidR="00F01773" w:rsidRPr="00A70726" w:rsidRDefault="00F01773" w:rsidP="00F01773">
      <w:pPr>
        <w:pStyle w:val="subsection"/>
      </w:pPr>
      <w:r w:rsidRPr="00A70726">
        <w:tab/>
        <w:t>(4)</w:t>
      </w:r>
      <w:r w:rsidRPr="00A70726">
        <w:tab/>
      </w:r>
      <w:r w:rsidR="00A70726">
        <w:t>Subsection (</w:t>
      </w:r>
      <w:r w:rsidRPr="00A70726">
        <w:t>3) does not apply if:</w:t>
      </w:r>
    </w:p>
    <w:p w:rsidR="00F01773" w:rsidRPr="00A70726" w:rsidRDefault="00F01773" w:rsidP="00F01773">
      <w:pPr>
        <w:pStyle w:val="paragraph"/>
      </w:pPr>
      <w:r w:rsidRPr="00A70726">
        <w:tab/>
        <w:t>(a)</w:t>
      </w:r>
      <w:r w:rsidRPr="00A70726">
        <w:tab/>
        <w:t>the claimant has previously made a claim for payment of child care benefit for care provided to the child in the past period by an approved child care service; and</w:t>
      </w:r>
    </w:p>
    <w:p w:rsidR="00F01773" w:rsidRPr="00A70726" w:rsidRDefault="00F01773" w:rsidP="00F01773">
      <w:pPr>
        <w:pStyle w:val="paragraph"/>
      </w:pPr>
      <w:r w:rsidRPr="00A70726">
        <w:tab/>
        <w:t>(b)</w:t>
      </w:r>
      <w:r w:rsidRPr="00A70726">
        <w:tab/>
        <w:t>the Secretary has determined that the claimant was not entitled to be paid that child care benefit as the claimant was not eligible under section</w:t>
      </w:r>
      <w:r w:rsidR="00A70726">
        <w:t> </w:t>
      </w:r>
      <w:r w:rsidRPr="00A70726">
        <w:t>44 of the Family Assistance Act; and</w:t>
      </w:r>
    </w:p>
    <w:p w:rsidR="00F01773" w:rsidRPr="00A70726" w:rsidRDefault="00F01773" w:rsidP="00F01773">
      <w:pPr>
        <w:pStyle w:val="paragraph"/>
      </w:pPr>
      <w:r w:rsidRPr="00A70726">
        <w:tab/>
        <w:t>(c)</w:t>
      </w:r>
      <w:r w:rsidRPr="00A70726">
        <w:tab/>
        <w:t>the reason the claimant was not eligible was because the claimant failed to meet the condition in paragraph</w:t>
      </w:r>
      <w:r w:rsidR="00A70726">
        <w:t> </w:t>
      </w:r>
      <w:r w:rsidRPr="00A70726">
        <w:t>44(1)(a), (d) or (e) of that Act.</w:t>
      </w:r>
    </w:p>
    <w:p w:rsidR="00F01773" w:rsidRPr="00A70726" w:rsidRDefault="00F01773" w:rsidP="00F01773">
      <w:pPr>
        <w:pStyle w:val="SubsectionHead"/>
      </w:pPr>
      <w:r w:rsidRPr="00A70726">
        <w:t>Individual already conditionally eligible for child care benefit by fee reduction</w:t>
      </w:r>
    </w:p>
    <w:p w:rsidR="00F01773" w:rsidRPr="00A70726" w:rsidRDefault="00F01773" w:rsidP="00F01773">
      <w:pPr>
        <w:pStyle w:val="subsection"/>
      </w:pPr>
      <w:r w:rsidRPr="00A70726">
        <w:tab/>
        <w:t>(5)</w:t>
      </w:r>
      <w:r w:rsidRPr="00A70726">
        <w:tab/>
        <w:t>A past period claim is ineffective if, at any time during the past period, a determination that the claimant was conditionally eligible for child care benefit by fee reduction was in force in respect of the claimant and the child.</w:t>
      </w:r>
    </w:p>
    <w:p w:rsidR="00F01773" w:rsidRPr="00A70726" w:rsidRDefault="00F01773" w:rsidP="00F01773">
      <w:pPr>
        <w:pStyle w:val="SubsectionHead"/>
      </w:pPr>
      <w:r w:rsidRPr="00A70726">
        <w:t>Previous claim by claimant for child care benefit by fee reduction, a determination of conditional eligibility is in force but varied with effect that the individual is not conditionally eligible and the variation can be undone</w:t>
      </w:r>
    </w:p>
    <w:p w:rsidR="00F01773" w:rsidRPr="00A70726" w:rsidRDefault="00F01773" w:rsidP="00F01773">
      <w:pPr>
        <w:pStyle w:val="subsection"/>
      </w:pPr>
      <w:r w:rsidRPr="00A70726">
        <w:tab/>
        <w:t>(6)</w:t>
      </w:r>
      <w:r w:rsidRPr="00A70726">
        <w:tab/>
        <w:t>A past period claim is ineffective if:</w:t>
      </w:r>
    </w:p>
    <w:p w:rsidR="00F01773" w:rsidRPr="00A70726" w:rsidRDefault="00F01773" w:rsidP="00F01773">
      <w:pPr>
        <w:pStyle w:val="paragraph"/>
      </w:pPr>
      <w:r w:rsidRPr="00A70726">
        <w:tab/>
        <w:t>(a)</w:t>
      </w:r>
      <w:r w:rsidRPr="00A70726">
        <w:tab/>
        <w:t xml:space="preserve">at the time the claim would be determined (the </w:t>
      </w:r>
      <w:r w:rsidRPr="00A70726">
        <w:rPr>
          <w:b/>
          <w:i/>
        </w:rPr>
        <w:t>determination time</w:t>
      </w:r>
      <w:r w:rsidRPr="00A70726">
        <w:t>):</w:t>
      </w:r>
    </w:p>
    <w:p w:rsidR="00F01773" w:rsidRPr="00A70726" w:rsidRDefault="00F01773" w:rsidP="00F01773">
      <w:pPr>
        <w:pStyle w:val="paragraphsub"/>
      </w:pPr>
      <w:r w:rsidRPr="00A70726">
        <w:tab/>
        <w:t>(i)</w:t>
      </w:r>
      <w:r w:rsidRPr="00A70726">
        <w:tab/>
        <w:t>the claimant had previously made a claim for payment of child care benefit by fee reduction in respect of the child; and</w:t>
      </w:r>
    </w:p>
    <w:p w:rsidR="00F01773" w:rsidRPr="00A70726" w:rsidRDefault="00F01773" w:rsidP="00F01773">
      <w:pPr>
        <w:pStyle w:val="paragraphsub"/>
      </w:pPr>
      <w:r w:rsidRPr="00A70726">
        <w:lastRenderedPageBreak/>
        <w:tab/>
        <w:t>(ii)</w:t>
      </w:r>
      <w:r w:rsidRPr="00A70726">
        <w:tab/>
        <w:t>a determination that the claimant is conditionally eligible for child care benefit by fee reduction is in force in respect of the previous claim; and</w:t>
      </w:r>
    </w:p>
    <w:p w:rsidR="00F01773" w:rsidRPr="00A70726" w:rsidRDefault="00F01773" w:rsidP="00F01773">
      <w:pPr>
        <w:pStyle w:val="paragraphsub"/>
      </w:pPr>
      <w:r w:rsidRPr="00A70726">
        <w:tab/>
        <w:t>(iii)</w:t>
      </w:r>
      <w:r w:rsidRPr="00A70726">
        <w:tab/>
        <w:t>that determination has been varied under section</w:t>
      </w:r>
      <w:r w:rsidR="00A70726">
        <w:t> </w:t>
      </w:r>
      <w:r w:rsidRPr="00A70726">
        <w:t>58A, 61A or 62 with the effect that the claimant is not conditionally eligible for any session of care provided to the child after the determination time; and</w:t>
      </w:r>
    </w:p>
    <w:p w:rsidR="00F01773" w:rsidRPr="00A70726" w:rsidRDefault="00F01773" w:rsidP="00F01773">
      <w:pPr>
        <w:pStyle w:val="paragraph"/>
      </w:pPr>
      <w:r w:rsidRPr="00A70726">
        <w:tab/>
        <w:t>(b)</w:t>
      </w:r>
      <w:r w:rsidRPr="00A70726">
        <w:tab/>
        <w:t xml:space="preserve">the claim is made before the end of the income year following the one in which the variation mentioned in </w:t>
      </w:r>
      <w:r w:rsidR="00A70726">
        <w:t>subparagraph (</w:t>
      </w:r>
      <w:r w:rsidRPr="00A70726">
        <w:t>a)(iii) took effect.</w:t>
      </w:r>
    </w:p>
    <w:p w:rsidR="00F01773" w:rsidRPr="00A70726" w:rsidRDefault="00F01773" w:rsidP="00EF3AA5">
      <w:pPr>
        <w:pStyle w:val="SubsectionHead"/>
      </w:pPr>
      <w:r w:rsidRPr="00A70726">
        <w:t>Approved child care service is already eligible for child care benefit by fee reduction for care provided by the service to a child at risk</w:t>
      </w:r>
    </w:p>
    <w:p w:rsidR="00F01773" w:rsidRPr="00A70726" w:rsidRDefault="00F01773" w:rsidP="00F01773">
      <w:pPr>
        <w:pStyle w:val="subsection"/>
      </w:pPr>
      <w:r w:rsidRPr="00A70726">
        <w:tab/>
        <w:t>(7)</w:t>
      </w:r>
      <w:r w:rsidRPr="00A70726">
        <w:tab/>
        <w:t>A past period claim is ineffective in respect of any part of a past period during which an approved child care service was eligible for child care benefit by fee reduction for care provided to the child.</w:t>
      </w:r>
    </w:p>
    <w:p w:rsidR="00F01773" w:rsidRPr="00A70726" w:rsidRDefault="00F01773" w:rsidP="00F01773">
      <w:pPr>
        <w:pStyle w:val="SubsectionHead"/>
      </w:pPr>
      <w:r w:rsidRPr="00A70726">
        <w:t xml:space="preserve">Restriction in </w:t>
      </w:r>
      <w:r w:rsidR="00A70726">
        <w:t>subsection (</w:t>
      </w:r>
      <w:r w:rsidRPr="00A70726">
        <w:t>7) not to apply in certain circumstances</w:t>
      </w:r>
    </w:p>
    <w:p w:rsidR="00F01773" w:rsidRPr="00A70726" w:rsidRDefault="00F01773" w:rsidP="00F01773">
      <w:pPr>
        <w:pStyle w:val="subsection"/>
      </w:pPr>
      <w:r w:rsidRPr="00A70726">
        <w:tab/>
        <w:t>(8)</w:t>
      </w:r>
      <w:r w:rsidRPr="00A70726">
        <w:tab/>
      </w:r>
      <w:r w:rsidR="00A70726">
        <w:t>Subsection (</w:t>
      </w:r>
      <w:r w:rsidRPr="00A70726">
        <w:t xml:space="preserve">7) does not apply to a claim if, in the special circumstances of the claim, the Secretary considers that </w:t>
      </w:r>
      <w:r w:rsidR="00A70726">
        <w:t>subsection (</w:t>
      </w:r>
      <w:r w:rsidRPr="00A70726">
        <w:t>7) should not apply.</w:t>
      </w:r>
    </w:p>
    <w:p w:rsidR="00F01773" w:rsidRPr="00A70726" w:rsidRDefault="00F01773" w:rsidP="00F01773">
      <w:pPr>
        <w:pStyle w:val="ActHead5"/>
      </w:pPr>
      <w:bookmarkStart w:id="143" w:name="_Toc465236794"/>
      <w:r w:rsidRPr="00A70726">
        <w:rPr>
          <w:rStyle w:val="CharSectno"/>
        </w:rPr>
        <w:t>49K</w:t>
      </w:r>
      <w:r w:rsidRPr="00A70726">
        <w:t xml:space="preserve">  Restrictions on claim by individual for payment of child care benefit for past period for care provided by a registered carer</w:t>
      </w:r>
      <w:bookmarkEnd w:id="143"/>
    </w:p>
    <w:p w:rsidR="00F01773" w:rsidRPr="00A70726" w:rsidRDefault="00F01773" w:rsidP="00F01773">
      <w:pPr>
        <w:pStyle w:val="SubsectionHead"/>
      </w:pPr>
      <w:r w:rsidRPr="00A70726">
        <w:t>Claims to which section applies</w:t>
      </w:r>
    </w:p>
    <w:p w:rsidR="00F01773" w:rsidRPr="00A70726" w:rsidRDefault="00F01773" w:rsidP="00F01773">
      <w:pPr>
        <w:pStyle w:val="subsection"/>
      </w:pPr>
      <w:r w:rsidRPr="00A70726">
        <w:tab/>
        <w:t>(1)</w:t>
      </w:r>
      <w:r w:rsidRPr="00A70726">
        <w:tab/>
        <w:t xml:space="preserve">This section applies to a claim by an individual for payment of child care benefit for a past period for care provided by a registered carer to a child (a </w:t>
      </w:r>
      <w:r w:rsidRPr="00A70726">
        <w:rPr>
          <w:b/>
          <w:i/>
        </w:rPr>
        <w:t>past period claim</w:t>
      </w:r>
      <w:r w:rsidRPr="00A70726">
        <w:t>).</w:t>
      </w:r>
    </w:p>
    <w:p w:rsidR="00F01773" w:rsidRPr="00A70726" w:rsidRDefault="00F01773" w:rsidP="00F01773">
      <w:pPr>
        <w:pStyle w:val="SubsectionHead"/>
      </w:pPr>
      <w:r w:rsidRPr="00A70726">
        <w:lastRenderedPageBreak/>
        <w:t>Claim ineffective if relates to periods of care which occurred before the start of the period of 12 months before claim</w:t>
      </w:r>
    </w:p>
    <w:p w:rsidR="00F01773" w:rsidRPr="00A70726" w:rsidRDefault="00F01773" w:rsidP="00F01773">
      <w:pPr>
        <w:pStyle w:val="subsection"/>
      </w:pPr>
      <w:r w:rsidRPr="00A70726">
        <w:tab/>
        <w:t>(2)</w:t>
      </w:r>
      <w:r w:rsidRPr="00A70726">
        <w:tab/>
        <w:t>A past period claim is ineffective if the claim relates to a period of care which occurred before the start of the period of 12 months before the date of claim.</w:t>
      </w:r>
    </w:p>
    <w:p w:rsidR="00F01773" w:rsidRPr="00A70726" w:rsidRDefault="00F01773" w:rsidP="00F01773">
      <w:pPr>
        <w:pStyle w:val="SubsectionHead"/>
      </w:pPr>
      <w:r w:rsidRPr="00A70726">
        <w:t>Previous claim by claimant for care provided in a past period by a registered carer</w:t>
      </w:r>
    </w:p>
    <w:p w:rsidR="00F01773" w:rsidRPr="00A70726" w:rsidRDefault="00F01773" w:rsidP="00F01773">
      <w:pPr>
        <w:pStyle w:val="subsection"/>
      </w:pPr>
      <w:r w:rsidRPr="00A70726">
        <w:tab/>
        <w:t>(3)</w:t>
      </w:r>
      <w:r w:rsidRPr="00A70726">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A70726" w:rsidRDefault="00A70726" w:rsidP="00F01773">
      <w:pPr>
        <w:pStyle w:val="SubsectionHead"/>
      </w:pPr>
      <w:r>
        <w:t>Subsection (</w:t>
      </w:r>
      <w:r w:rsidR="00F01773" w:rsidRPr="00A70726">
        <w:t>3) does not apply if previous claim by claimant and claimant not entitled for failing to meet a condition in paragraph</w:t>
      </w:r>
      <w:r>
        <w:t> </w:t>
      </w:r>
      <w:r w:rsidR="00F01773" w:rsidRPr="00A70726">
        <w:t>45(1)(a), (f) or (g) of the Family Assistance Act</w:t>
      </w:r>
    </w:p>
    <w:p w:rsidR="00F01773" w:rsidRPr="00A70726" w:rsidRDefault="00F01773" w:rsidP="00F01773">
      <w:pPr>
        <w:pStyle w:val="subsection"/>
      </w:pPr>
      <w:r w:rsidRPr="00A70726">
        <w:tab/>
        <w:t>(4)</w:t>
      </w:r>
      <w:r w:rsidRPr="00A70726">
        <w:tab/>
      </w:r>
      <w:r w:rsidR="00A70726">
        <w:t>Subsection (</w:t>
      </w:r>
      <w:r w:rsidRPr="00A70726">
        <w:t>3) does not apply if:</w:t>
      </w:r>
    </w:p>
    <w:p w:rsidR="00F01773" w:rsidRPr="00A70726" w:rsidRDefault="00F01773" w:rsidP="00F01773">
      <w:pPr>
        <w:pStyle w:val="paragraph"/>
      </w:pPr>
      <w:r w:rsidRPr="00A70726">
        <w:tab/>
        <w:t>(a)</w:t>
      </w:r>
      <w:r w:rsidRPr="00A70726">
        <w:tab/>
        <w:t>the claimant has previously made a claim for child care benefit for care provided in the past period by a registered carer to the child; and</w:t>
      </w:r>
    </w:p>
    <w:p w:rsidR="00F01773" w:rsidRPr="00A70726" w:rsidRDefault="00F01773" w:rsidP="00F01773">
      <w:pPr>
        <w:pStyle w:val="paragraph"/>
      </w:pPr>
      <w:r w:rsidRPr="00A70726">
        <w:tab/>
        <w:t>(b)</w:t>
      </w:r>
      <w:r w:rsidRPr="00A70726">
        <w:tab/>
        <w:t>the Secretary has determined that the claimant was not entitled to be paid that child care benefit as the claimant was not eligible under section</w:t>
      </w:r>
      <w:r w:rsidR="00A70726">
        <w:t> </w:t>
      </w:r>
      <w:r w:rsidRPr="00A70726">
        <w:t>45 of the Family Assistance Act; and</w:t>
      </w:r>
    </w:p>
    <w:p w:rsidR="00F01773" w:rsidRPr="00A70726" w:rsidRDefault="00F01773" w:rsidP="00F01773">
      <w:pPr>
        <w:pStyle w:val="paragraph"/>
      </w:pPr>
      <w:r w:rsidRPr="00A70726">
        <w:tab/>
        <w:t>(c)</w:t>
      </w:r>
      <w:r w:rsidRPr="00A70726">
        <w:tab/>
        <w:t>the reason the claimant was not eligible was because the claimant failed to meet the condition in paragraph</w:t>
      </w:r>
      <w:r w:rsidR="00A70726">
        <w:t> </w:t>
      </w:r>
      <w:r w:rsidRPr="00A70726">
        <w:t>45(1)(a), (f) or (g) of that Act.</w:t>
      </w:r>
    </w:p>
    <w:p w:rsidR="00F01773" w:rsidRPr="00A70726" w:rsidRDefault="00F01773" w:rsidP="00DE4889">
      <w:pPr>
        <w:pStyle w:val="ActHead5"/>
      </w:pPr>
      <w:bookmarkStart w:id="144" w:name="_Toc465236795"/>
      <w:r w:rsidRPr="00A70726">
        <w:rPr>
          <w:rStyle w:val="CharSectno"/>
        </w:rPr>
        <w:lastRenderedPageBreak/>
        <w:t>49L</w:t>
      </w:r>
      <w:r w:rsidRPr="00A70726">
        <w:t xml:space="preserve">  Restrictions on claim by individual for payment of child care benefit by single payment/in substitution because of the death of another individual</w:t>
      </w:r>
      <w:bookmarkEnd w:id="144"/>
    </w:p>
    <w:p w:rsidR="00F01773" w:rsidRPr="00A70726" w:rsidRDefault="00F01773" w:rsidP="00DE4889">
      <w:pPr>
        <w:pStyle w:val="SubsectionHead"/>
      </w:pPr>
      <w:r w:rsidRPr="00A70726">
        <w:t>Claim to which this section applies</w:t>
      </w:r>
    </w:p>
    <w:p w:rsidR="00F01773" w:rsidRPr="00A70726" w:rsidRDefault="00F01773" w:rsidP="00DE4889">
      <w:pPr>
        <w:pStyle w:val="subsection"/>
        <w:keepNext/>
        <w:keepLines/>
      </w:pPr>
      <w:r w:rsidRPr="00A70726">
        <w:tab/>
        <w:t>(1)</w:t>
      </w:r>
      <w:r w:rsidRPr="00A70726">
        <w:tab/>
        <w:t xml:space="preserve">This section applies to a claim (a </w:t>
      </w:r>
      <w:r w:rsidRPr="00A70726">
        <w:rPr>
          <w:b/>
          <w:i/>
        </w:rPr>
        <w:t>substitution claim</w:t>
      </w:r>
      <w:r w:rsidRPr="00A70726">
        <w:t>) by an individual for payment of child care benefit by single payment/in substitution because of the death of another individual.</w:t>
      </w:r>
    </w:p>
    <w:p w:rsidR="00F01773" w:rsidRPr="00A70726" w:rsidRDefault="00F01773" w:rsidP="00DE4889">
      <w:pPr>
        <w:pStyle w:val="SubsectionHead"/>
      </w:pPr>
      <w:r w:rsidRPr="00A70726">
        <w:t>Claim must be made before the end of the income year following the one in which the death occurred</w:t>
      </w:r>
    </w:p>
    <w:p w:rsidR="00F01773" w:rsidRPr="00A70726" w:rsidRDefault="00F01773" w:rsidP="00F01773">
      <w:pPr>
        <w:pStyle w:val="subsection"/>
      </w:pPr>
      <w:r w:rsidRPr="00A70726">
        <w:tab/>
        <w:t>(2)</w:t>
      </w:r>
      <w:r w:rsidRPr="00A70726">
        <w:tab/>
        <w:t>A substitution claim is ineffective if it is made after the end of the income year following the one in which the death of the other individual occurred.</w:t>
      </w:r>
    </w:p>
    <w:p w:rsidR="00F01773" w:rsidRPr="00A70726" w:rsidRDefault="00F01773" w:rsidP="00F01773">
      <w:pPr>
        <w:pStyle w:val="SubsectionHead"/>
      </w:pPr>
      <w:r w:rsidRPr="00A70726">
        <w:t>Claim for care provided by an approved child care service where a determination of conditional eligibility was in force cannot be made before the end of the income year in which the death occurred</w:t>
      </w:r>
    </w:p>
    <w:p w:rsidR="00F01773" w:rsidRPr="00A70726" w:rsidRDefault="00F01773" w:rsidP="00F01773">
      <w:pPr>
        <w:pStyle w:val="subsection"/>
      </w:pPr>
      <w:r w:rsidRPr="00A70726">
        <w:tab/>
        <w:t>(3)</w:t>
      </w:r>
      <w:r w:rsidRPr="00A70726">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A70726" w:rsidRDefault="00F01773" w:rsidP="00F01773">
      <w:pPr>
        <w:pStyle w:val="SubsectionHead"/>
      </w:pPr>
      <w:r w:rsidRPr="00A70726">
        <w:t>Claim for care provided by a registered carer is ineffective in respect of a period earlier than 12 months before death of other individual</w:t>
      </w:r>
    </w:p>
    <w:p w:rsidR="00F01773" w:rsidRPr="00A70726" w:rsidRDefault="00F01773" w:rsidP="00F01773">
      <w:pPr>
        <w:pStyle w:val="subsection"/>
      </w:pPr>
      <w:r w:rsidRPr="00A70726">
        <w:tab/>
        <w:t>(4)</w:t>
      </w:r>
      <w:r w:rsidRPr="00A70726">
        <w:tab/>
        <w:t>In the case of a substitution claim for care provided by a registered carer, the claim is ineffective in respect of a period of care other than the period of 12 months before the death of the other individual.</w:t>
      </w:r>
    </w:p>
    <w:p w:rsidR="00F01773" w:rsidRPr="00A70726" w:rsidRDefault="00F01773" w:rsidP="00F01773">
      <w:pPr>
        <w:pStyle w:val="SubsectionHead"/>
      </w:pPr>
      <w:r w:rsidRPr="00A70726">
        <w:lastRenderedPageBreak/>
        <w:t>Previous claim by claimant</w:t>
      </w:r>
    </w:p>
    <w:p w:rsidR="00F01773" w:rsidRPr="00A70726" w:rsidRDefault="00F01773" w:rsidP="00F01773">
      <w:pPr>
        <w:pStyle w:val="subsection"/>
      </w:pPr>
      <w:r w:rsidRPr="00A70726">
        <w:tab/>
        <w:t>(5)</w:t>
      </w:r>
      <w:r w:rsidRPr="00A70726">
        <w:tab/>
        <w:t>A substitution claim in respect of a child and a period is ineffective if the claimant has previously made a substitution claim in respect of the child and the same period because of the death of the same other individual (whether or not that claim has been determined).</w:t>
      </w:r>
    </w:p>
    <w:p w:rsidR="00F01773" w:rsidRPr="00A70726" w:rsidRDefault="00A70726" w:rsidP="00F01773">
      <w:pPr>
        <w:pStyle w:val="SubsectionHead"/>
      </w:pPr>
      <w:r>
        <w:t>Subsection (</w:t>
      </w:r>
      <w:r w:rsidR="00F01773" w:rsidRPr="00A70726">
        <w:t>5) does not apply if previous claim by claimant and other individual not entitled for failure to meet a condition in paragraph</w:t>
      </w:r>
      <w:r>
        <w:t> </w:t>
      </w:r>
      <w:r w:rsidR="00F01773" w:rsidRPr="00A70726">
        <w:t>44(1)(a) or (e) of the Family Assistance Act</w:t>
      </w:r>
    </w:p>
    <w:p w:rsidR="00F01773" w:rsidRPr="00A70726" w:rsidRDefault="00F01773" w:rsidP="00F01773">
      <w:pPr>
        <w:pStyle w:val="subsection"/>
      </w:pPr>
      <w:r w:rsidRPr="00A70726">
        <w:tab/>
        <w:t>(6)</w:t>
      </w:r>
      <w:r w:rsidRPr="00A70726">
        <w:tab/>
      </w:r>
      <w:r w:rsidR="00A70726">
        <w:t>Subsection (</w:t>
      </w:r>
      <w:r w:rsidRPr="00A70726">
        <w:t>5) does not apply if:</w:t>
      </w:r>
    </w:p>
    <w:p w:rsidR="00F01773" w:rsidRPr="00A70726" w:rsidRDefault="00F01773" w:rsidP="00F01773">
      <w:pPr>
        <w:pStyle w:val="paragraph"/>
      </w:pPr>
      <w:r w:rsidRPr="00A70726">
        <w:tab/>
        <w:t>(a)</w:t>
      </w:r>
      <w:r w:rsidRPr="00A70726">
        <w:tab/>
        <w:t>the claimant has previously made a substitution claim for care provided by an approved child care service to the child because of the death of the other individual; and</w:t>
      </w:r>
    </w:p>
    <w:p w:rsidR="00F01773" w:rsidRPr="00A70726" w:rsidRDefault="00F01773" w:rsidP="00F01773">
      <w:pPr>
        <w:pStyle w:val="paragraph"/>
      </w:pPr>
      <w:r w:rsidRPr="00A70726">
        <w:tab/>
        <w:t>(b)</w:t>
      </w:r>
      <w:r w:rsidRPr="00A70726">
        <w:tab/>
        <w:t>the Secretary has determined that the claimant was not entitled to be paid that child care benefit as the other individual was not eligible under section</w:t>
      </w:r>
      <w:r w:rsidR="00A70726">
        <w:t> </w:t>
      </w:r>
      <w:r w:rsidRPr="00A70726">
        <w:t>44 of the Family Assistance Act; and</w:t>
      </w:r>
    </w:p>
    <w:p w:rsidR="00F01773" w:rsidRPr="00A70726" w:rsidRDefault="00F01773" w:rsidP="00F01773">
      <w:pPr>
        <w:pStyle w:val="paragraph"/>
      </w:pPr>
      <w:r w:rsidRPr="00A70726">
        <w:tab/>
        <w:t>(c)</w:t>
      </w:r>
      <w:r w:rsidRPr="00A70726">
        <w:tab/>
        <w:t>the reason the other individual was not eligible was because of a failure to meet the condition in paragraph</w:t>
      </w:r>
      <w:r w:rsidR="00A70726">
        <w:t> </w:t>
      </w:r>
      <w:r w:rsidRPr="00A70726">
        <w:t>44(1)(a) or (e) of that Act.</w:t>
      </w:r>
    </w:p>
    <w:p w:rsidR="00F01773" w:rsidRPr="00A70726" w:rsidRDefault="00A70726" w:rsidP="00F01773">
      <w:pPr>
        <w:pStyle w:val="SubsectionHead"/>
      </w:pPr>
      <w:r>
        <w:t>Subsection (</w:t>
      </w:r>
      <w:r w:rsidR="00F01773" w:rsidRPr="00A70726">
        <w:t>5) does not apply if previous claim by claimant and other individual not entitled for failure to meet a condition in paragraph</w:t>
      </w:r>
      <w:r>
        <w:t> </w:t>
      </w:r>
      <w:r w:rsidR="00F01773" w:rsidRPr="00A70726">
        <w:t>45(1)(a) or (g) of the Family Assistance Act</w:t>
      </w:r>
    </w:p>
    <w:p w:rsidR="00F01773" w:rsidRPr="00A70726" w:rsidRDefault="00F01773" w:rsidP="00F01773">
      <w:pPr>
        <w:pStyle w:val="subsection"/>
      </w:pPr>
      <w:r w:rsidRPr="00A70726">
        <w:tab/>
        <w:t>(7)</w:t>
      </w:r>
      <w:r w:rsidRPr="00A70726">
        <w:tab/>
      </w:r>
      <w:r w:rsidR="00A70726">
        <w:t>Subsection (</w:t>
      </w:r>
      <w:r w:rsidRPr="00A70726">
        <w:t>5) does not apply if:</w:t>
      </w:r>
    </w:p>
    <w:p w:rsidR="00F01773" w:rsidRPr="00A70726" w:rsidRDefault="00F01773" w:rsidP="00F01773">
      <w:pPr>
        <w:pStyle w:val="paragraph"/>
      </w:pPr>
      <w:r w:rsidRPr="00A70726">
        <w:tab/>
        <w:t>(a)</w:t>
      </w:r>
      <w:r w:rsidRPr="00A70726">
        <w:tab/>
        <w:t>the claimant has previously made a substitution claim for care provided by a registered carer to the child; and</w:t>
      </w:r>
    </w:p>
    <w:p w:rsidR="00F01773" w:rsidRPr="00A70726" w:rsidRDefault="00F01773" w:rsidP="00F01773">
      <w:pPr>
        <w:pStyle w:val="paragraph"/>
      </w:pPr>
      <w:r w:rsidRPr="00A70726">
        <w:tab/>
        <w:t>(b)</w:t>
      </w:r>
      <w:r w:rsidRPr="00A70726">
        <w:tab/>
        <w:t>the Secretary has determined that the claimant was not entitled to be paid that child care benefit as the other individual was not eligible under section</w:t>
      </w:r>
      <w:r w:rsidR="00A70726">
        <w:t> </w:t>
      </w:r>
      <w:r w:rsidRPr="00A70726">
        <w:t>45 of the Family Assistance Act; and</w:t>
      </w:r>
    </w:p>
    <w:p w:rsidR="00F01773" w:rsidRPr="00A70726" w:rsidRDefault="00F01773" w:rsidP="00F01773">
      <w:pPr>
        <w:pStyle w:val="paragraph"/>
      </w:pPr>
      <w:r w:rsidRPr="00A70726">
        <w:tab/>
        <w:t>(c)</w:t>
      </w:r>
      <w:r w:rsidRPr="00A70726">
        <w:tab/>
        <w:t>the reason the other individual was not eligible was because of a failure to meet the condition in paragraph</w:t>
      </w:r>
      <w:r w:rsidR="00A70726">
        <w:t> </w:t>
      </w:r>
      <w:r w:rsidRPr="00A70726">
        <w:t>45(1)(a) or (g) of that Act.</w:t>
      </w:r>
    </w:p>
    <w:p w:rsidR="00F01773" w:rsidRPr="00A70726" w:rsidRDefault="00F01773" w:rsidP="00F01773">
      <w:pPr>
        <w:pStyle w:val="ActHead5"/>
      </w:pPr>
      <w:bookmarkStart w:id="145" w:name="_Toc465236796"/>
      <w:r w:rsidRPr="00A70726">
        <w:rPr>
          <w:rStyle w:val="CharSectno"/>
        </w:rPr>
        <w:lastRenderedPageBreak/>
        <w:t>49M</w:t>
      </w:r>
      <w:r w:rsidRPr="00A70726">
        <w:t xml:space="preserve">  Restriction on claim by an approved child care service for payment of child care benefit by fee reduction for care provided by the service to a child at risk</w:t>
      </w:r>
      <w:bookmarkEnd w:id="145"/>
    </w:p>
    <w:p w:rsidR="00F01773" w:rsidRPr="00A70726" w:rsidRDefault="00F01773" w:rsidP="00F01773">
      <w:pPr>
        <w:pStyle w:val="SubsectionHead"/>
      </w:pPr>
      <w:r w:rsidRPr="00A70726">
        <w:t>Individual already conditionally eligible</w:t>
      </w:r>
    </w:p>
    <w:p w:rsidR="00F01773" w:rsidRPr="00A70726" w:rsidRDefault="00F01773" w:rsidP="00F01773">
      <w:pPr>
        <w:pStyle w:val="subsection"/>
      </w:pPr>
      <w:r w:rsidRPr="00A70726">
        <w:tab/>
      </w:r>
      <w:r w:rsidRPr="00A70726">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A70726" w:rsidRDefault="00F01773" w:rsidP="00F01773">
      <w:pPr>
        <w:pStyle w:val="ActHead5"/>
      </w:pPr>
      <w:bookmarkStart w:id="146" w:name="_Toc465236797"/>
      <w:r w:rsidRPr="00A70726">
        <w:rPr>
          <w:rStyle w:val="CharSectno"/>
        </w:rPr>
        <w:t>49N</w:t>
      </w:r>
      <w:r w:rsidRPr="00A70726">
        <w:t xml:space="preserve">  Claims may be withdrawn or varied</w:t>
      </w:r>
      <w:bookmarkEnd w:id="146"/>
    </w:p>
    <w:p w:rsidR="00F01773" w:rsidRPr="00A70726" w:rsidRDefault="00F01773" w:rsidP="00F01773">
      <w:pPr>
        <w:pStyle w:val="subsection"/>
      </w:pPr>
      <w:r w:rsidRPr="00A70726">
        <w:tab/>
        <w:t>(1)</w:t>
      </w:r>
      <w:r w:rsidRPr="00A70726">
        <w:tab/>
        <w:t>A claimant who is an individual claiming for payment of child care benefit by fee reduction may withdraw or vary the claim before a determination of conditional eligibility under section</w:t>
      </w:r>
      <w:r w:rsidR="00A70726">
        <w:t> </w:t>
      </w:r>
      <w:r w:rsidRPr="00A70726">
        <w:t>50F, or a determination of no entitlement under section</w:t>
      </w:r>
      <w:r w:rsidR="00A70726">
        <w:t> </w:t>
      </w:r>
      <w:r w:rsidRPr="00A70726">
        <w:t>50G, has been made in respect of the claim.</w:t>
      </w:r>
    </w:p>
    <w:p w:rsidR="00F01773" w:rsidRPr="00A70726" w:rsidRDefault="00F01773" w:rsidP="00F01773">
      <w:pPr>
        <w:pStyle w:val="subsection"/>
      </w:pPr>
      <w:r w:rsidRPr="00A70726">
        <w:tab/>
        <w:t>(2)</w:t>
      </w:r>
      <w:r w:rsidRPr="00A70726">
        <w:tab/>
        <w:t>A claimant who is an individual claiming for:</w:t>
      </w:r>
    </w:p>
    <w:p w:rsidR="00F01773" w:rsidRPr="00A70726" w:rsidRDefault="00F01773" w:rsidP="00F01773">
      <w:pPr>
        <w:pStyle w:val="paragraph"/>
      </w:pPr>
      <w:r w:rsidRPr="00A70726">
        <w:tab/>
        <w:t>(a)</w:t>
      </w:r>
      <w:r w:rsidRPr="00A70726">
        <w:tab/>
        <w:t>payment of child care benefit for a past period for care provided by an approved child care service; or</w:t>
      </w:r>
    </w:p>
    <w:p w:rsidR="00F01773" w:rsidRPr="00A70726" w:rsidRDefault="00F01773" w:rsidP="00F01773">
      <w:pPr>
        <w:pStyle w:val="paragraph"/>
      </w:pPr>
      <w:r w:rsidRPr="00A70726">
        <w:tab/>
        <w:t>(b)</w:t>
      </w:r>
      <w:r w:rsidRPr="00A70726">
        <w:tab/>
        <w:t>payment of child care benefit for a past period for care provided by a registered carer; or</w:t>
      </w:r>
    </w:p>
    <w:p w:rsidR="00F01773" w:rsidRPr="00A70726" w:rsidRDefault="00F01773" w:rsidP="00F01773">
      <w:pPr>
        <w:pStyle w:val="paragraph"/>
      </w:pPr>
      <w:r w:rsidRPr="00A70726">
        <w:tab/>
        <w:t>(c)</w:t>
      </w:r>
      <w:r w:rsidRPr="00A70726">
        <w:tab/>
        <w:t>payment of child care benefit by single payment/in substitution because of the death of another individual;</w:t>
      </w:r>
    </w:p>
    <w:p w:rsidR="00F01773" w:rsidRPr="00A70726" w:rsidRDefault="00F01773" w:rsidP="00F01773">
      <w:pPr>
        <w:pStyle w:val="subsection2"/>
      </w:pPr>
      <w:r w:rsidRPr="00A70726">
        <w:t>may withdraw or vary the claim before the claim is determined.</w:t>
      </w:r>
    </w:p>
    <w:p w:rsidR="00F01773" w:rsidRPr="00A70726" w:rsidRDefault="00F01773" w:rsidP="00F01773">
      <w:pPr>
        <w:pStyle w:val="subsection"/>
      </w:pPr>
      <w:r w:rsidRPr="00A70726">
        <w:tab/>
        <w:t>(3)</w:t>
      </w:r>
      <w:r w:rsidRPr="00A70726">
        <w:tab/>
        <w:t>The claimant may only withdraw or vary the claim in a manner determined by the Secretary.</w:t>
      </w:r>
    </w:p>
    <w:p w:rsidR="00F01773" w:rsidRPr="00A70726" w:rsidRDefault="00F01773" w:rsidP="00F01773">
      <w:pPr>
        <w:pStyle w:val="subsection"/>
      </w:pPr>
      <w:r w:rsidRPr="00A70726">
        <w:tab/>
        <w:t>(4)</w:t>
      </w:r>
      <w:r w:rsidRPr="00A70726">
        <w:tab/>
        <w:t>If a claim is withdrawn it is taken never to have been made.</w:t>
      </w:r>
    </w:p>
    <w:p w:rsidR="00F01773" w:rsidRPr="00A70726" w:rsidRDefault="00127CA2" w:rsidP="00F01773">
      <w:pPr>
        <w:pStyle w:val="ActHead4"/>
      </w:pPr>
      <w:bookmarkStart w:id="147" w:name="_Toc465236798"/>
      <w:r w:rsidRPr="00A70726">
        <w:rPr>
          <w:rStyle w:val="CharSubdNo"/>
        </w:rPr>
        <w:lastRenderedPageBreak/>
        <w:t>Subdivision</w:t>
      </w:r>
      <w:r w:rsidR="00753CFA" w:rsidRPr="00A70726">
        <w:rPr>
          <w:rStyle w:val="CharSubdNo"/>
        </w:rPr>
        <w:t xml:space="preserve"> </w:t>
      </w:r>
      <w:r w:rsidR="00F01773" w:rsidRPr="00A70726">
        <w:rPr>
          <w:rStyle w:val="CharSubdNo"/>
        </w:rPr>
        <w:t>C</w:t>
      </w:r>
      <w:r w:rsidR="00F01773" w:rsidRPr="00A70726">
        <w:t>—</w:t>
      </w:r>
      <w:r w:rsidR="00F01773" w:rsidRPr="00A70726">
        <w:rPr>
          <w:rStyle w:val="CharSubdText"/>
        </w:rPr>
        <w:t>Determinations to be made on claim if individual claims payment of child care benefit by fee reduction</w:t>
      </w:r>
      <w:bookmarkEnd w:id="147"/>
    </w:p>
    <w:p w:rsidR="00F01773" w:rsidRPr="00A70726" w:rsidRDefault="00F01773" w:rsidP="00F01773">
      <w:pPr>
        <w:pStyle w:val="ActHead5"/>
      </w:pPr>
      <w:bookmarkStart w:id="148" w:name="_Toc465236799"/>
      <w:r w:rsidRPr="00A70726">
        <w:rPr>
          <w:rStyle w:val="CharSectno"/>
        </w:rPr>
        <w:t>50</w:t>
      </w:r>
      <w:r w:rsidRPr="00A70726">
        <w:t xml:space="preserve">  Determinations on effective claim</w:t>
      </w:r>
      <w:bookmarkEnd w:id="148"/>
    </w:p>
    <w:p w:rsidR="00F01773" w:rsidRPr="00A70726" w:rsidRDefault="00F01773" w:rsidP="00F01773">
      <w:pPr>
        <w:pStyle w:val="subsection"/>
      </w:pPr>
      <w:r w:rsidRPr="00A70726">
        <w:tab/>
        <w:t>(1)</w:t>
      </w:r>
      <w:r w:rsidRPr="00A70726">
        <w:tab/>
        <w:t xml:space="preserve">This </w:t>
      </w:r>
      <w:r w:rsidR="00127CA2" w:rsidRPr="00A70726">
        <w:t>Subdivision</w:t>
      </w:r>
      <w:r w:rsidR="00753CFA" w:rsidRPr="00A70726">
        <w:t xml:space="preserve"> </w:t>
      </w:r>
      <w:r w:rsidRPr="00A70726">
        <w:t xml:space="preserve">deals with the determinations the Secretary must make on claim, if an individual (the </w:t>
      </w:r>
      <w:r w:rsidRPr="00A70726">
        <w:rPr>
          <w:b/>
          <w:i/>
        </w:rPr>
        <w:t>claimant</w:t>
      </w:r>
      <w:r w:rsidRPr="00A70726">
        <w:t xml:space="preserve">) has made an effective claim for payment of child care benefit by fee reduction for care provided by an approved child care service to a child (the </w:t>
      </w:r>
      <w:r w:rsidRPr="00A70726">
        <w:rPr>
          <w:b/>
          <w:i/>
        </w:rPr>
        <w:t>child</w:t>
      </w:r>
      <w:r w:rsidRPr="00A70726">
        <w:t>).</w:t>
      </w:r>
    </w:p>
    <w:p w:rsidR="00F01773" w:rsidRPr="00A70726" w:rsidRDefault="00F01773" w:rsidP="00F01773">
      <w:pPr>
        <w:pStyle w:val="subsection"/>
      </w:pPr>
      <w:r w:rsidRPr="00A70726">
        <w:tab/>
        <w:t>(2)</w:t>
      </w:r>
      <w:r w:rsidRPr="00A70726">
        <w:tab/>
        <w:t>If a claim is not effective, it is taken not to have been made.</w:t>
      </w:r>
    </w:p>
    <w:p w:rsidR="00F01773" w:rsidRPr="00A70726" w:rsidRDefault="00F01773" w:rsidP="00F01773">
      <w:pPr>
        <w:pStyle w:val="subsection"/>
      </w:pPr>
      <w:r w:rsidRPr="00A70726">
        <w:tab/>
        <w:t>(3)</w:t>
      </w:r>
      <w:r w:rsidRPr="00A70726">
        <w:tab/>
        <w:t>The Secretary makes these determinations in respect of each child for whom the claimant has made a claim.</w:t>
      </w:r>
    </w:p>
    <w:p w:rsidR="00F01773" w:rsidRPr="00A70726" w:rsidRDefault="00F01773" w:rsidP="00F01773">
      <w:pPr>
        <w:pStyle w:val="subsection"/>
      </w:pPr>
      <w:r w:rsidRPr="00A70726">
        <w:tab/>
        <w:t>(4)</w:t>
      </w:r>
      <w:r w:rsidRPr="00A70726">
        <w:tab/>
      </w:r>
      <w:r w:rsidR="00130588" w:rsidRPr="00A70726">
        <w:t>The Secretary takes these determinations into account when calculating the rate at which, and the amount in which, fee reduction is applicable in respect of the care provided to the child</w:t>
      </w:r>
      <w:r w:rsidRPr="00A70726">
        <w:t xml:space="preserve"> in an income year in respect of which a determination of conditional eligibility is in force. After the end of the income year, a determination of entitlement, or no entitlement (as the case may be), is made under </w:t>
      </w:r>
      <w:r w:rsidR="00127CA2" w:rsidRPr="00A70726">
        <w:t>Subdivision</w:t>
      </w:r>
      <w:r w:rsidR="00753CFA" w:rsidRPr="00A70726">
        <w:t xml:space="preserve"> </w:t>
      </w:r>
      <w:r w:rsidRPr="00A70726">
        <w:t>D in respect of the individual’s claim.</w:t>
      </w:r>
    </w:p>
    <w:p w:rsidR="00F01773" w:rsidRPr="00A70726" w:rsidRDefault="00F01773" w:rsidP="00F01773">
      <w:pPr>
        <w:pStyle w:val="ActHead5"/>
      </w:pPr>
      <w:bookmarkStart w:id="149" w:name="_Toc465236800"/>
      <w:r w:rsidRPr="00A70726">
        <w:rPr>
          <w:rStyle w:val="CharSectno"/>
        </w:rPr>
        <w:t>50A</w:t>
      </w:r>
      <w:r w:rsidRPr="00A70726">
        <w:t xml:space="preserve">  Secretary must make determinations</w:t>
      </w:r>
      <w:bookmarkEnd w:id="149"/>
    </w:p>
    <w:p w:rsidR="00F01773" w:rsidRPr="00A70726" w:rsidRDefault="00F01773" w:rsidP="00F01773">
      <w:pPr>
        <w:pStyle w:val="subsection"/>
        <w:rPr>
          <w:i/>
        </w:rPr>
      </w:pPr>
      <w:r w:rsidRPr="00A70726">
        <w:tab/>
      </w:r>
      <w:r w:rsidRPr="00A70726">
        <w:tab/>
        <w:t>Subject to sections</w:t>
      </w:r>
      <w:r w:rsidR="00A70726">
        <w:t> </w:t>
      </w:r>
      <w:r w:rsidRPr="00A70726">
        <w:t>50D and 50E, on claim, the Secretary must make the determinations referred to in sections</w:t>
      </w:r>
      <w:r w:rsidR="00A70726">
        <w:t> </w:t>
      </w:r>
      <w:r w:rsidRPr="00A70726">
        <w:t>50B and 50C, if required. The determinations must be made in accordance with this Subdivision.</w:t>
      </w:r>
    </w:p>
    <w:p w:rsidR="00F01773" w:rsidRPr="00A70726" w:rsidRDefault="00F01773" w:rsidP="00F01773">
      <w:pPr>
        <w:pStyle w:val="ActHead5"/>
      </w:pPr>
      <w:bookmarkStart w:id="150" w:name="_Toc465236801"/>
      <w:r w:rsidRPr="00A70726">
        <w:rPr>
          <w:rStyle w:val="CharSectno"/>
        </w:rPr>
        <w:lastRenderedPageBreak/>
        <w:t>50B</w:t>
      </w:r>
      <w:r w:rsidRPr="00A70726">
        <w:t xml:space="preserve">  Determination of conditional eligibility or no entitlement to be made</w:t>
      </w:r>
      <w:bookmarkEnd w:id="150"/>
    </w:p>
    <w:p w:rsidR="00F01773" w:rsidRPr="00A70726" w:rsidRDefault="00F01773" w:rsidP="00F01773">
      <w:pPr>
        <w:pStyle w:val="SubsectionHead"/>
      </w:pPr>
      <w:r w:rsidRPr="00A70726">
        <w:t>Determinations to be made as soon as practicable if tax file number given, claimant exempted or option indicated on claim</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the claimant gives the Secretary, as requested under section</w:t>
      </w:r>
      <w:r w:rsidR="00A70726">
        <w:t> </w:t>
      </w:r>
      <w:r w:rsidRPr="00A70726">
        <w:t>57B, a statement of the tax file number of each of the TFN claim persons; or</w:t>
      </w:r>
    </w:p>
    <w:p w:rsidR="00F01773" w:rsidRPr="00A70726" w:rsidRDefault="00F01773" w:rsidP="00F01773">
      <w:pPr>
        <w:pStyle w:val="paragraph"/>
      </w:pPr>
      <w:r w:rsidRPr="00A70726">
        <w:tab/>
        <w:t>(b)</w:t>
      </w:r>
      <w:r w:rsidRPr="00A70726">
        <w:tab/>
        <w:t>the claimant gives the Secretary a statement of the claimant’s tax file number and the Secretary exempts the claimant’s partner, under subsection</w:t>
      </w:r>
      <w:r w:rsidR="00A70726">
        <w:t> </w:t>
      </w:r>
      <w:r w:rsidRPr="00A70726">
        <w:t>57B(6), from giving a statement in relation to the partner’s tax file number; or</w:t>
      </w:r>
    </w:p>
    <w:p w:rsidR="00F01773" w:rsidRPr="00A70726" w:rsidRDefault="00F01773" w:rsidP="00F01773">
      <w:pPr>
        <w:pStyle w:val="paragraph"/>
      </w:pPr>
      <w:r w:rsidRPr="00A70726">
        <w:tab/>
        <w:t>(c)</w:t>
      </w:r>
      <w:r w:rsidRPr="00A70726">
        <w:tab/>
        <w:t xml:space="preserve">the claimant opts in the claim form to have </w:t>
      </w:r>
      <w:r w:rsidR="00FD5E33" w:rsidRPr="00A70726">
        <w:t>a CCB % of zero % applicable to him or her</w:t>
      </w:r>
      <w:r w:rsidRPr="00A70726">
        <w:t>;</w:t>
      </w:r>
    </w:p>
    <w:p w:rsidR="00F01773" w:rsidRPr="00A70726" w:rsidRDefault="00F01773" w:rsidP="00F01773">
      <w:pPr>
        <w:pStyle w:val="subsection2"/>
      </w:pPr>
      <w:r w:rsidRPr="00A70726">
        <w:t>the Secretary must make the determination referred to in section</w:t>
      </w:r>
      <w:r w:rsidR="00A70726">
        <w:t> </w:t>
      </w:r>
      <w:r w:rsidRPr="00A70726">
        <w:t>50F or 50G (as appropriate) as soon as practicable.</w:t>
      </w:r>
    </w:p>
    <w:p w:rsidR="00F01773" w:rsidRPr="00A70726" w:rsidRDefault="00F01773" w:rsidP="00F01773">
      <w:pPr>
        <w:pStyle w:val="SubsectionHead"/>
      </w:pPr>
      <w:r w:rsidRPr="00A70726">
        <w:t xml:space="preserve">When determinations must be made if </w:t>
      </w:r>
      <w:r w:rsidR="00A70726">
        <w:t>subsection (</w:t>
      </w:r>
      <w:r w:rsidRPr="00A70726">
        <w:t>1) does not apply</w:t>
      </w:r>
    </w:p>
    <w:p w:rsidR="00F01773" w:rsidRPr="00A70726" w:rsidRDefault="00F01773" w:rsidP="00F01773">
      <w:pPr>
        <w:pStyle w:val="subsection"/>
      </w:pPr>
      <w:r w:rsidRPr="00A70726">
        <w:tab/>
        <w:t>(2)</w:t>
      </w:r>
      <w:r w:rsidRPr="00A70726">
        <w:tab/>
        <w:t xml:space="preserve">If </w:t>
      </w:r>
      <w:r w:rsidR="00A70726">
        <w:t>subsection (</w:t>
      </w:r>
      <w:r w:rsidRPr="00A70726">
        <w:t>1) does not apply in respect of the claimant, the Secretary must make the determination referred to in section</w:t>
      </w:r>
      <w:r w:rsidR="00A70726">
        <w:t> </w:t>
      </w:r>
      <w:r w:rsidRPr="00A70726">
        <w:t>50F or 50G (as appropriate) as provided for in section</w:t>
      </w:r>
      <w:r w:rsidR="00A70726">
        <w:t> </w:t>
      </w:r>
      <w:r w:rsidRPr="00A70726">
        <w:t>50D.</w:t>
      </w:r>
    </w:p>
    <w:p w:rsidR="00F01773" w:rsidRPr="00A70726" w:rsidRDefault="00F01773" w:rsidP="00F01773">
      <w:pPr>
        <w:pStyle w:val="ActHead5"/>
      </w:pPr>
      <w:bookmarkStart w:id="151" w:name="_Toc465236802"/>
      <w:r w:rsidRPr="00A70726">
        <w:rPr>
          <w:rStyle w:val="CharSectno"/>
        </w:rPr>
        <w:t>50C</w:t>
      </w:r>
      <w:r w:rsidRPr="00A70726">
        <w:t xml:space="preserve">  Other determinations to be made if determination of conditional eligibility is made</w:t>
      </w:r>
      <w:bookmarkEnd w:id="151"/>
    </w:p>
    <w:p w:rsidR="00F01773" w:rsidRPr="00A70726" w:rsidRDefault="00F01773" w:rsidP="00F01773">
      <w:pPr>
        <w:pStyle w:val="subsection"/>
      </w:pPr>
      <w:r w:rsidRPr="00A70726">
        <w:tab/>
      </w:r>
      <w:r w:rsidRPr="00A70726">
        <w:tab/>
        <w:t>If the Secretary makes a determination of conditional eligibility under section</w:t>
      </w:r>
      <w:r w:rsidR="00A70726">
        <w:t> </w:t>
      </w:r>
      <w:r w:rsidRPr="00A70726">
        <w:t>50F, the Secretary must make the following determinations:</w:t>
      </w:r>
    </w:p>
    <w:p w:rsidR="00F01773" w:rsidRPr="00A70726" w:rsidRDefault="00F01773" w:rsidP="00F01773">
      <w:pPr>
        <w:pStyle w:val="paragraph"/>
      </w:pPr>
      <w:r w:rsidRPr="00A70726">
        <w:tab/>
        <w:t>(a)</w:t>
      </w:r>
      <w:r w:rsidRPr="00A70726">
        <w:tab/>
        <w:t>a determination of the weekly limit of hours applicable to the claimant and the child under section</w:t>
      </w:r>
      <w:r w:rsidR="00A70726">
        <w:t> </w:t>
      </w:r>
      <w:r w:rsidRPr="00A70726">
        <w:t>50H;</w:t>
      </w:r>
    </w:p>
    <w:p w:rsidR="00F01773" w:rsidRPr="00A70726" w:rsidRDefault="00F01773" w:rsidP="00F01773">
      <w:pPr>
        <w:pStyle w:val="paragraph"/>
      </w:pPr>
      <w:r w:rsidRPr="00A70726">
        <w:tab/>
        <w:t>(b)</w:t>
      </w:r>
      <w:r w:rsidRPr="00A70726">
        <w:tab/>
        <w:t>a determination of CCB % applicable to the claimant and the child under section</w:t>
      </w:r>
      <w:r w:rsidR="00A70726">
        <w:t> </w:t>
      </w:r>
      <w:r w:rsidRPr="00A70726">
        <w:t>50J;</w:t>
      </w:r>
    </w:p>
    <w:p w:rsidR="00F01773" w:rsidRPr="00A70726" w:rsidRDefault="00F01773" w:rsidP="00F01773">
      <w:pPr>
        <w:pStyle w:val="paragraph"/>
      </w:pPr>
      <w:r w:rsidRPr="00A70726">
        <w:tab/>
        <w:t>(c)</w:t>
      </w:r>
      <w:r w:rsidRPr="00A70726">
        <w:tab/>
        <w:t>a determination of the schooling % applicable to the claimant and the child under section</w:t>
      </w:r>
      <w:r w:rsidR="00A70726">
        <w:t> </w:t>
      </w:r>
      <w:r w:rsidRPr="00A70726">
        <w:t>50K.</w:t>
      </w:r>
    </w:p>
    <w:p w:rsidR="00F01773" w:rsidRPr="00A70726" w:rsidRDefault="00F01773" w:rsidP="00F01773">
      <w:pPr>
        <w:pStyle w:val="notetext"/>
      </w:pPr>
      <w:r w:rsidRPr="00A70726">
        <w:lastRenderedPageBreak/>
        <w:t>Note:</w:t>
      </w:r>
      <w:r w:rsidRPr="00A70726">
        <w:tab/>
        <w:t>Section</w:t>
      </w:r>
      <w:r w:rsidR="00A70726">
        <w:t> </w:t>
      </w:r>
      <w:r w:rsidRPr="00A70726">
        <w:t>50T also requires the Secretary to determine, in certain circumstances, whether or not the claimant is eligible for the special grandparent rate.</w:t>
      </w:r>
    </w:p>
    <w:p w:rsidR="00F01773" w:rsidRPr="00A70726" w:rsidRDefault="00F01773" w:rsidP="00F01773">
      <w:pPr>
        <w:pStyle w:val="ActHead5"/>
      </w:pPr>
      <w:bookmarkStart w:id="152" w:name="_Toc465236803"/>
      <w:r w:rsidRPr="00A70726">
        <w:rPr>
          <w:rStyle w:val="CharSectno"/>
        </w:rPr>
        <w:t>50D</w:t>
      </w:r>
      <w:r w:rsidRPr="00A70726">
        <w:t xml:space="preserve">  Restriction on when determinations under section</w:t>
      </w:r>
      <w:r w:rsidR="00A70726">
        <w:t> </w:t>
      </w:r>
      <w:r w:rsidRPr="00A70726">
        <w:t>50F or 50G can be made</w:t>
      </w:r>
      <w:bookmarkEnd w:id="152"/>
      <w:r w:rsidRPr="00A70726">
        <w:t xml:space="preserve"> </w:t>
      </w:r>
    </w:p>
    <w:p w:rsidR="00F01773" w:rsidRPr="00A70726" w:rsidRDefault="00F01773" w:rsidP="00F01773">
      <w:pPr>
        <w:pStyle w:val="SubsectionHead"/>
      </w:pPr>
      <w:r w:rsidRPr="00A70726">
        <w:t>Statement about tax file number made on claim</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each of the TFN claim persons makes a statement of the kind set out in subsection</w:t>
      </w:r>
      <w:r w:rsidR="00A70726">
        <w:t> </w:t>
      </w:r>
      <w:r w:rsidRPr="00A70726">
        <w:t>57B(3) or (4); or</w:t>
      </w:r>
    </w:p>
    <w:p w:rsidR="00F01773" w:rsidRPr="00A70726" w:rsidRDefault="00F01773" w:rsidP="00F01773">
      <w:pPr>
        <w:pStyle w:val="paragraph"/>
      </w:pPr>
      <w:r w:rsidRPr="00A70726">
        <w:tab/>
        <w:t>(b)</w:t>
      </w:r>
      <w:r w:rsidRPr="00A70726">
        <w:tab/>
        <w:t>one of the TFN claim persons makes a statement of the kind set out in subsection</w:t>
      </w:r>
      <w:r w:rsidR="00A70726">
        <w:t> </w:t>
      </w:r>
      <w:r w:rsidRPr="00A70726">
        <w:t>57B(3) or (4) and the other TFN claim person gives a statement of the person’s tax file number; or</w:t>
      </w:r>
    </w:p>
    <w:p w:rsidR="00F01773" w:rsidRPr="00A70726" w:rsidRDefault="00F01773" w:rsidP="00F01773">
      <w:pPr>
        <w:pStyle w:val="paragraph"/>
      </w:pPr>
      <w:r w:rsidRPr="00A70726">
        <w:tab/>
        <w:t>(c)</w:t>
      </w:r>
      <w:r w:rsidRPr="00A70726">
        <w:tab/>
        <w:t>the TFN claim person who is the claimant makes a statement of the kind set out in subsection</w:t>
      </w:r>
      <w:r w:rsidR="00A70726">
        <w:t> </w:t>
      </w:r>
      <w:r w:rsidRPr="00A70726">
        <w:t>57B(3) or (4) and the Secretary exempts the claimant’s partner under subsection</w:t>
      </w:r>
      <w:r w:rsidR="00A70726">
        <w:t> </w:t>
      </w:r>
      <w:r w:rsidRPr="00A70726">
        <w:t>57B(6) from giving a statement in relation to the partner’s tax file number;</w:t>
      </w:r>
    </w:p>
    <w:p w:rsidR="00F01773" w:rsidRPr="00A70726" w:rsidRDefault="00F01773" w:rsidP="00F01773">
      <w:pPr>
        <w:pStyle w:val="subsection2"/>
      </w:pPr>
      <w:r w:rsidRPr="00A70726">
        <w:t>the Secretary must only make the determination referred to in section</w:t>
      </w:r>
      <w:r w:rsidR="00A70726">
        <w:t> </w:t>
      </w:r>
      <w:r w:rsidRPr="00A70726">
        <w:t>50F or 50G (as appropriate):</w:t>
      </w:r>
    </w:p>
    <w:p w:rsidR="00F01773" w:rsidRPr="00A70726" w:rsidRDefault="00F01773" w:rsidP="00F01773">
      <w:pPr>
        <w:pStyle w:val="paragraph"/>
      </w:pPr>
      <w:r w:rsidRPr="00A70726">
        <w:tab/>
        <w:t>(d)</w:t>
      </w:r>
      <w:r w:rsidRPr="00A70726">
        <w:tab/>
        <w:t>after the Commissioner of Taxation tells the Secretary, within 28 days after the claim is made, in respect of each TFN claim person who has made a statement of the kind set out in subsection</w:t>
      </w:r>
      <w:r w:rsidR="00A70726">
        <w:t> </w:t>
      </w:r>
      <w:r w:rsidRPr="00A70726">
        <w:t>57B(3) or (4):</w:t>
      </w:r>
    </w:p>
    <w:p w:rsidR="00F01773" w:rsidRPr="00A70726" w:rsidRDefault="00F01773" w:rsidP="00F01773">
      <w:pPr>
        <w:pStyle w:val="paragraphsub"/>
      </w:pPr>
      <w:r w:rsidRPr="00A70726">
        <w:tab/>
        <w:t>(i)</w:t>
      </w:r>
      <w:r w:rsidRPr="00A70726">
        <w:tab/>
        <w:t>the TFN claim person’s tax file number; or</w:t>
      </w:r>
    </w:p>
    <w:p w:rsidR="00F01773" w:rsidRPr="00A70726" w:rsidRDefault="00F01773" w:rsidP="00F01773">
      <w:pPr>
        <w:pStyle w:val="paragraphsub"/>
      </w:pPr>
      <w:r w:rsidRPr="00A70726">
        <w:tab/>
        <w:t>(ii)</w:t>
      </w:r>
      <w:r w:rsidRPr="00A70726">
        <w:tab/>
        <w:t>that the person has not applied for a tax file number; or</w:t>
      </w:r>
    </w:p>
    <w:p w:rsidR="00F01773" w:rsidRPr="00A70726" w:rsidRDefault="00F01773" w:rsidP="00F01773">
      <w:pPr>
        <w:pStyle w:val="paragraphsub"/>
      </w:pPr>
      <w:r w:rsidRPr="00A70726">
        <w:tab/>
        <w:t>(iii)</w:t>
      </w:r>
      <w:r w:rsidRPr="00A70726">
        <w:tab/>
        <w:t>that the person does not have a tax file number; or</w:t>
      </w:r>
    </w:p>
    <w:p w:rsidR="00F01773" w:rsidRPr="00A70726" w:rsidRDefault="00F01773" w:rsidP="00F01773">
      <w:pPr>
        <w:pStyle w:val="paragraphsub"/>
      </w:pPr>
      <w:r w:rsidRPr="00A70726">
        <w:tab/>
        <w:t>(iv)</w:t>
      </w:r>
      <w:r w:rsidRPr="00A70726">
        <w:tab/>
        <w:t>that the application by the person for a tax file number has been refused; or</w:t>
      </w:r>
    </w:p>
    <w:p w:rsidR="00F01773" w:rsidRPr="00A70726" w:rsidRDefault="00F01773" w:rsidP="00F01773">
      <w:pPr>
        <w:pStyle w:val="paragraphsub"/>
      </w:pPr>
      <w:r w:rsidRPr="00A70726">
        <w:tab/>
        <w:t>(v)</w:t>
      </w:r>
      <w:r w:rsidRPr="00A70726">
        <w:tab/>
        <w:t>that the person has withdrawn an application for tax file number; or</w:t>
      </w:r>
    </w:p>
    <w:p w:rsidR="00F01773" w:rsidRPr="00A70726" w:rsidRDefault="00F01773" w:rsidP="00F01773">
      <w:pPr>
        <w:pStyle w:val="paragraph"/>
      </w:pPr>
      <w:r w:rsidRPr="00A70726">
        <w:tab/>
        <w:t>(e)</w:t>
      </w:r>
      <w:r w:rsidRPr="00A70726">
        <w:tab/>
        <w:t xml:space="preserve">after 28 days after the claim is made have passed, if, within the 28 days, the Commissioner for Taxation does not tell the Secretary any of the things in respect of any TFN claim person referred to in </w:t>
      </w:r>
      <w:r w:rsidR="00A70726">
        <w:t>paragraph (</w:t>
      </w:r>
      <w:r w:rsidRPr="00A70726">
        <w:t>d).</w:t>
      </w:r>
    </w:p>
    <w:p w:rsidR="00F01773" w:rsidRPr="00A70726" w:rsidRDefault="00F01773" w:rsidP="00F01773">
      <w:pPr>
        <w:pStyle w:val="SubsectionHead"/>
      </w:pPr>
      <w:r w:rsidRPr="00A70726">
        <w:lastRenderedPageBreak/>
        <w:t xml:space="preserve">No statement on claim about tax file number etc. </w:t>
      </w:r>
    </w:p>
    <w:p w:rsidR="00F01773" w:rsidRPr="00A70726" w:rsidRDefault="00F01773" w:rsidP="00F01773">
      <w:pPr>
        <w:pStyle w:val="subsection"/>
      </w:pPr>
      <w:r w:rsidRPr="00A70726">
        <w:tab/>
        <w:t>(2)</w:t>
      </w:r>
      <w:r w:rsidRPr="00A70726">
        <w:tab/>
        <w:t xml:space="preserve">Subject to </w:t>
      </w:r>
      <w:r w:rsidR="00A70726">
        <w:t>subsections (</w:t>
      </w:r>
      <w:r w:rsidRPr="00A70726">
        <w:t>3) and (4), if neither subsection</w:t>
      </w:r>
      <w:r w:rsidR="00A70726">
        <w:t> </w:t>
      </w:r>
      <w:r w:rsidRPr="00A70726">
        <w:t xml:space="preserve">50B(1) nor </w:t>
      </w:r>
      <w:r w:rsidR="00A70726">
        <w:t>subsection (</w:t>
      </w:r>
      <w:r w:rsidRPr="00A70726">
        <w:t>1) of this section apply in respect of the claim, the Secretary must make the determination referred in section</w:t>
      </w:r>
      <w:r w:rsidR="00A70726">
        <w:t> </w:t>
      </w:r>
      <w:r w:rsidRPr="00A70726">
        <w:t>50F or 50G (as appropriate) as soon as practicable.</w:t>
      </w:r>
    </w:p>
    <w:p w:rsidR="00F01773" w:rsidRPr="00A70726" w:rsidRDefault="00F01773" w:rsidP="00F01773">
      <w:pPr>
        <w:pStyle w:val="SubsectionHead"/>
      </w:pPr>
      <w:r w:rsidRPr="00A70726">
        <w:t>No statement on claim about tax file number etc. and Secretary’s request for tax file number complied with</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neither subsection</w:t>
      </w:r>
      <w:r w:rsidR="00A70726">
        <w:t> </w:t>
      </w:r>
      <w:r w:rsidRPr="00A70726">
        <w:t xml:space="preserve">50B(1) nor </w:t>
      </w:r>
      <w:r w:rsidR="00A70726">
        <w:t>subsection (</w:t>
      </w:r>
      <w:r w:rsidRPr="00A70726">
        <w:t xml:space="preserve">1) of this section apply in respect of the claim; and </w:t>
      </w:r>
    </w:p>
    <w:p w:rsidR="00F01773" w:rsidRPr="00A70726" w:rsidRDefault="00F01773" w:rsidP="00F01773">
      <w:pPr>
        <w:pStyle w:val="paragraph"/>
      </w:pPr>
      <w:r w:rsidRPr="00A70726">
        <w:tab/>
        <w:t>(b)</w:t>
      </w:r>
      <w:r w:rsidRPr="00A70726">
        <w:tab/>
        <w:t>the Secretary makes a request under section</w:t>
      </w:r>
      <w:r w:rsidR="00A70726">
        <w:t> </w:t>
      </w:r>
      <w:r w:rsidRPr="00A70726">
        <w:t xml:space="preserve">57C; and </w:t>
      </w:r>
    </w:p>
    <w:p w:rsidR="00F01773" w:rsidRPr="00A70726" w:rsidRDefault="00F01773" w:rsidP="00F01773">
      <w:pPr>
        <w:pStyle w:val="paragraph"/>
      </w:pPr>
      <w:r w:rsidRPr="00A70726">
        <w:tab/>
        <w:t>(c)</w:t>
      </w:r>
      <w:r w:rsidRPr="00A70726">
        <w:tab/>
        <w:t>within 28 days after the request is made, the claimant complies with the request;</w:t>
      </w:r>
    </w:p>
    <w:p w:rsidR="00F01773" w:rsidRPr="00A70726" w:rsidRDefault="00F01773" w:rsidP="00F01773">
      <w:pPr>
        <w:pStyle w:val="subsection2"/>
      </w:pPr>
      <w:r w:rsidRPr="00A70726">
        <w:t>the Secretary must only make the determination referred to in section</w:t>
      </w:r>
      <w:r w:rsidR="00A70726">
        <w:t> </w:t>
      </w:r>
      <w:r w:rsidRPr="00A70726">
        <w:t>50F or 50G (as appropriate) when the claimant complies with the request.</w:t>
      </w:r>
    </w:p>
    <w:p w:rsidR="00F01773" w:rsidRPr="00A70726" w:rsidRDefault="00F01773" w:rsidP="00F01773">
      <w:pPr>
        <w:pStyle w:val="SubsectionHead"/>
      </w:pPr>
      <w:r w:rsidRPr="00A70726">
        <w:t>No statement on claim about tax file number etc. and Secretary’s request for tax file number not complied with</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neither subsection</w:t>
      </w:r>
      <w:r w:rsidR="00A70726">
        <w:t> </w:t>
      </w:r>
      <w:r w:rsidRPr="00A70726">
        <w:t xml:space="preserve">50B(1) nor </w:t>
      </w:r>
      <w:r w:rsidR="00A70726">
        <w:t>subsection (</w:t>
      </w:r>
      <w:r w:rsidRPr="00A70726">
        <w:t xml:space="preserve">1) of this section apply in respect of the claim; and </w:t>
      </w:r>
    </w:p>
    <w:p w:rsidR="00F01773" w:rsidRPr="00A70726" w:rsidRDefault="00F01773" w:rsidP="00F01773">
      <w:pPr>
        <w:pStyle w:val="paragraph"/>
      </w:pPr>
      <w:r w:rsidRPr="00A70726">
        <w:tab/>
        <w:t>(b)</w:t>
      </w:r>
      <w:r w:rsidRPr="00A70726">
        <w:tab/>
        <w:t>the Secretary makes a request under section</w:t>
      </w:r>
      <w:r w:rsidR="00A70726">
        <w:t> </w:t>
      </w:r>
      <w:r w:rsidRPr="00A70726">
        <w:t xml:space="preserve">57C; and </w:t>
      </w:r>
    </w:p>
    <w:p w:rsidR="00F01773" w:rsidRPr="00A70726" w:rsidRDefault="00F01773" w:rsidP="00F01773">
      <w:pPr>
        <w:pStyle w:val="paragraph"/>
      </w:pPr>
      <w:r w:rsidRPr="00A70726">
        <w:tab/>
        <w:t>(c)</w:t>
      </w:r>
      <w:r w:rsidRPr="00A70726">
        <w:tab/>
        <w:t>28 days pass after the request is made without the claimant complying with the request;</w:t>
      </w:r>
    </w:p>
    <w:p w:rsidR="00F01773" w:rsidRPr="00A70726" w:rsidRDefault="00F01773" w:rsidP="00F01773">
      <w:pPr>
        <w:pStyle w:val="subsection2"/>
      </w:pPr>
      <w:r w:rsidRPr="00A70726">
        <w:t>the Secretary must only make the determination referred to in section</w:t>
      </w:r>
      <w:r w:rsidR="00A70726">
        <w:t> </w:t>
      </w:r>
      <w:r w:rsidRPr="00A70726">
        <w:t>50F or 50G (as appropriate) when the 28 days have passed.</w:t>
      </w:r>
    </w:p>
    <w:p w:rsidR="00F01773" w:rsidRPr="00A70726" w:rsidRDefault="00F01773" w:rsidP="00F01773">
      <w:pPr>
        <w:pStyle w:val="ActHead5"/>
      </w:pPr>
      <w:bookmarkStart w:id="153" w:name="_Toc465236804"/>
      <w:r w:rsidRPr="00A70726">
        <w:rPr>
          <w:rStyle w:val="CharSectno"/>
        </w:rPr>
        <w:t>50E</w:t>
      </w:r>
      <w:r w:rsidRPr="00A70726">
        <w:t xml:space="preserve">  Restriction on determination under section</w:t>
      </w:r>
      <w:r w:rsidR="00A70726">
        <w:t> </w:t>
      </w:r>
      <w:r w:rsidRPr="00A70726">
        <w:t>50F or 50G if bank account details not provided</w:t>
      </w:r>
      <w:bookmarkEnd w:id="153"/>
    </w:p>
    <w:p w:rsidR="00F01773" w:rsidRPr="00A70726" w:rsidRDefault="00F01773" w:rsidP="00F01773">
      <w:pPr>
        <w:pStyle w:val="subsection"/>
      </w:pPr>
      <w:r w:rsidRPr="00A70726">
        <w:tab/>
        <w:t>(1)</w:t>
      </w:r>
      <w:r w:rsidRPr="00A70726">
        <w:tab/>
        <w:t>If the claimant makes a statement of the kind set out in paragraph</w:t>
      </w:r>
      <w:r w:rsidR="00A70726">
        <w:t> </w:t>
      </w:r>
      <w:r w:rsidRPr="00A70726">
        <w:t>49G(2)(b), the Secretary may only make a determination under section</w:t>
      </w:r>
      <w:r w:rsidR="00A70726">
        <w:t> </w:t>
      </w:r>
      <w:r w:rsidRPr="00A70726">
        <w:t xml:space="preserve">50F or 50G if, within 28 days after the claim is </w:t>
      </w:r>
      <w:r w:rsidRPr="00A70726">
        <w:lastRenderedPageBreak/>
        <w:t>made, the person nominates, and provides details of, a bank account of a kind referred to in paragraph</w:t>
      </w:r>
      <w:r w:rsidR="00A70726">
        <w:t> </w:t>
      </w:r>
      <w:r w:rsidRPr="00A70726">
        <w:t>49G(2)(a) into which the amount of the difference referred to in subsection</w:t>
      </w:r>
      <w:r w:rsidR="00A70726">
        <w:t> </w:t>
      </w:r>
      <w:r w:rsidRPr="00A70726">
        <w:t>56(1) is to be paid.</w:t>
      </w:r>
    </w:p>
    <w:p w:rsidR="00F01773" w:rsidRPr="00A70726" w:rsidRDefault="00F01773" w:rsidP="00F01773">
      <w:pPr>
        <w:pStyle w:val="subsection"/>
        <w:rPr>
          <w:snapToGrid w:val="0"/>
          <w:lang w:eastAsia="en-US"/>
        </w:rPr>
      </w:pPr>
      <w:r w:rsidRPr="00A70726">
        <w:tab/>
      </w:r>
      <w:r w:rsidRPr="00A70726">
        <w:rPr>
          <w:snapToGrid w:val="0"/>
          <w:lang w:eastAsia="en-US"/>
        </w:rPr>
        <w:t>(2)</w:t>
      </w:r>
      <w:r w:rsidRPr="00A70726">
        <w:rPr>
          <w:snapToGrid w:val="0"/>
          <w:lang w:eastAsia="en-US"/>
        </w:rPr>
        <w:tab/>
        <w:t xml:space="preserve">If, after the 28 days mentioned in </w:t>
      </w:r>
      <w:r w:rsidR="00A70726">
        <w:rPr>
          <w:snapToGrid w:val="0"/>
          <w:lang w:eastAsia="en-US"/>
        </w:rPr>
        <w:t>subsection (</w:t>
      </w:r>
      <w:r w:rsidRPr="00A70726">
        <w:rPr>
          <w:snapToGrid w:val="0"/>
          <w:lang w:eastAsia="en-US"/>
        </w:rPr>
        <w:t>1) have passed, the Secretary cannot, because of that subsection, make a determination under section</w:t>
      </w:r>
      <w:r w:rsidR="00A70726">
        <w:rPr>
          <w:snapToGrid w:val="0"/>
          <w:lang w:eastAsia="en-US"/>
        </w:rPr>
        <w:t> </w:t>
      </w:r>
      <w:r w:rsidRPr="00A70726">
        <w:rPr>
          <w:snapToGrid w:val="0"/>
          <w:lang w:eastAsia="en-US"/>
        </w:rPr>
        <w:t>50F or 50G, in respect of the claim, the claim is taken never to have been made.</w:t>
      </w:r>
    </w:p>
    <w:p w:rsidR="00F01773" w:rsidRPr="00A70726" w:rsidRDefault="00F01773" w:rsidP="00F01773">
      <w:pPr>
        <w:pStyle w:val="ActHead5"/>
      </w:pPr>
      <w:bookmarkStart w:id="154" w:name="_Toc465236805"/>
      <w:r w:rsidRPr="00A70726">
        <w:rPr>
          <w:rStyle w:val="CharSectno"/>
        </w:rPr>
        <w:t>50F</w:t>
      </w:r>
      <w:r w:rsidRPr="00A70726">
        <w:t xml:space="preserve">  Determination of conditional eligibility</w:t>
      </w:r>
      <w:bookmarkEnd w:id="154"/>
    </w:p>
    <w:p w:rsidR="00F01773" w:rsidRPr="00A70726" w:rsidRDefault="00F01773" w:rsidP="00F01773">
      <w:pPr>
        <w:pStyle w:val="subsection"/>
      </w:pPr>
      <w:r w:rsidRPr="00A70726">
        <w:tab/>
      </w:r>
      <w:r w:rsidRPr="00A70726">
        <w:tab/>
        <w:t>If the Secretary is satisfied that the claimant, at the time the Secretary makes the determination, is conditionally eligible under section</w:t>
      </w:r>
      <w:r w:rsidR="00A70726">
        <w:t> </w:t>
      </w:r>
      <w:r w:rsidRPr="00A70726">
        <w:t>42 of the Family Assistance Act in respect of the child, the Secretary must determine that the claimant is conditionally eligible for child care benefit by fee reduction in respect of the child.</w:t>
      </w:r>
    </w:p>
    <w:p w:rsidR="00F01773" w:rsidRPr="00A70726" w:rsidRDefault="00F01773" w:rsidP="00F01773">
      <w:pPr>
        <w:pStyle w:val="ActHead5"/>
      </w:pPr>
      <w:bookmarkStart w:id="155" w:name="_Toc465236806"/>
      <w:r w:rsidRPr="00A70726">
        <w:rPr>
          <w:rStyle w:val="CharSectno"/>
        </w:rPr>
        <w:t>50G</w:t>
      </w:r>
      <w:r w:rsidRPr="00A70726">
        <w:t xml:space="preserve">  Determination that no entitlement</w:t>
      </w:r>
      <w:bookmarkEnd w:id="155"/>
    </w:p>
    <w:p w:rsidR="00F01773" w:rsidRPr="00A70726" w:rsidRDefault="00F01773" w:rsidP="00F01773">
      <w:pPr>
        <w:pStyle w:val="subsection"/>
      </w:pPr>
      <w:r w:rsidRPr="00A70726">
        <w:tab/>
      </w:r>
      <w:r w:rsidRPr="00A70726">
        <w:tab/>
        <w:t>If the Secretary is not satisfied that the claimant is, at the time the Secretary makes the determination, conditionally eligible under section</w:t>
      </w:r>
      <w:r w:rsidR="00A70726">
        <w:t> </w:t>
      </w:r>
      <w:r w:rsidRPr="00A70726">
        <w:t>42 of the Family Assistance Act in respect of the child, the Secretary must determine that the claimant is not entitled to be paid child care benefit by fee reduction in respect of the child.</w:t>
      </w:r>
    </w:p>
    <w:p w:rsidR="00F01773" w:rsidRPr="00A70726" w:rsidRDefault="00F01773" w:rsidP="00F01773">
      <w:pPr>
        <w:pStyle w:val="ActHead5"/>
      </w:pPr>
      <w:bookmarkStart w:id="156" w:name="_Toc465236807"/>
      <w:r w:rsidRPr="00A70726">
        <w:rPr>
          <w:rStyle w:val="CharSectno"/>
        </w:rPr>
        <w:t>50H</w:t>
      </w:r>
      <w:r w:rsidRPr="00A70726">
        <w:t xml:space="preserve">  Determination of weekly limit of hours</w:t>
      </w:r>
      <w:bookmarkEnd w:id="156"/>
    </w:p>
    <w:p w:rsidR="00F01773" w:rsidRPr="00A70726" w:rsidRDefault="00F01773" w:rsidP="00F01773">
      <w:pPr>
        <w:pStyle w:val="subsection"/>
      </w:pPr>
      <w:r w:rsidRPr="00A70726">
        <w:tab/>
        <w:t>(1)</w:t>
      </w:r>
      <w:r w:rsidRPr="00A70726">
        <w:tab/>
        <w:t>If the Secretary makes a determination under section</w:t>
      </w:r>
      <w:r w:rsidR="00A70726">
        <w:t> </w:t>
      </w:r>
      <w:r w:rsidRPr="00A70726">
        <w:t>50F that the claimant is conditionally eligible, the Secretary must determine the weekly limit of hours applicable to the claimant and the child.</w:t>
      </w:r>
    </w:p>
    <w:p w:rsidR="00F01773" w:rsidRPr="00A70726" w:rsidRDefault="00F01773" w:rsidP="00F01773">
      <w:pPr>
        <w:pStyle w:val="subsection"/>
      </w:pPr>
      <w:r w:rsidRPr="00A70726">
        <w:tab/>
        <w:t>(2)</w:t>
      </w:r>
      <w:r w:rsidRPr="00A70726">
        <w:tab/>
        <w:t xml:space="preserve">The limit is worked out using </w:t>
      </w:r>
      <w:r w:rsidR="00127CA2" w:rsidRPr="00A70726">
        <w:t>Subdivision</w:t>
      </w:r>
      <w:r w:rsidR="00753CFA" w:rsidRPr="00A70726">
        <w:t xml:space="preserve"> </w:t>
      </w:r>
      <w:r w:rsidRPr="00A70726">
        <w:t>G of Division</w:t>
      </w:r>
      <w:r w:rsidR="00A70726">
        <w:t> </w:t>
      </w:r>
      <w:r w:rsidRPr="00A70726">
        <w:t>4 of Part</w:t>
      </w:r>
      <w:r w:rsidR="00A70726">
        <w:t> </w:t>
      </w:r>
      <w:r w:rsidRPr="00A70726">
        <w:t xml:space="preserve">3 of the Family Assistance Act as if references in that </w:t>
      </w:r>
      <w:r w:rsidR="00127CA2" w:rsidRPr="00A70726">
        <w:t>Subdivision</w:t>
      </w:r>
      <w:r w:rsidR="00753CFA" w:rsidRPr="00A70726">
        <w:t xml:space="preserve"> </w:t>
      </w:r>
      <w:r w:rsidRPr="00A70726">
        <w:t>to an individual being eligible under section</w:t>
      </w:r>
      <w:r w:rsidR="00A70726">
        <w:t> </w:t>
      </w:r>
      <w:r w:rsidRPr="00A70726">
        <w:t>43 of that Act were references to the individual being conditionally eligible under section</w:t>
      </w:r>
      <w:r w:rsidR="00A70726">
        <w:t> </w:t>
      </w:r>
      <w:r w:rsidRPr="00A70726">
        <w:t>42 of that Act.</w:t>
      </w:r>
    </w:p>
    <w:p w:rsidR="00F01773" w:rsidRPr="00A70726" w:rsidRDefault="00F01773" w:rsidP="00F01773">
      <w:pPr>
        <w:pStyle w:val="subsection"/>
      </w:pPr>
      <w:r w:rsidRPr="00A70726">
        <w:tab/>
        <w:t>(3)</w:t>
      </w:r>
      <w:r w:rsidRPr="00A70726">
        <w:tab/>
        <w:t>The limit must be either:</w:t>
      </w:r>
    </w:p>
    <w:p w:rsidR="00F01773" w:rsidRPr="00A70726" w:rsidRDefault="00F01773" w:rsidP="00F01773">
      <w:pPr>
        <w:pStyle w:val="paragraph"/>
      </w:pPr>
      <w:r w:rsidRPr="00A70726">
        <w:lastRenderedPageBreak/>
        <w:tab/>
        <w:t>(a)</w:t>
      </w:r>
      <w:r w:rsidRPr="00A70726">
        <w:tab/>
        <w:t>50 hours, if a circumstance listed in subsection</w:t>
      </w:r>
      <w:r w:rsidR="00A70726">
        <w:t> </w:t>
      </w:r>
      <w:r w:rsidRPr="00A70726">
        <w:t>54(2), (4), (6), (13) or (14) of the Family Assistance Act applies to the claimant; or</w:t>
      </w:r>
    </w:p>
    <w:p w:rsidR="00F01773" w:rsidRPr="00A70726" w:rsidRDefault="00F01773" w:rsidP="00F01773">
      <w:pPr>
        <w:pStyle w:val="paragraph"/>
      </w:pPr>
      <w:r w:rsidRPr="00A70726">
        <w:tab/>
        <w:t>(b)</w:t>
      </w:r>
      <w:r w:rsidRPr="00A70726">
        <w:tab/>
      </w:r>
      <w:r w:rsidR="00006416" w:rsidRPr="00A70726">
        <w:t>24</w:t>
      </w:r>
      <w:r w:rsidRPr="00A70726">
        <w:t xml:space="preserve"> hours if </w:t>
      </w:r>
      <w:r w:rsidR="00A70726">
        <w:t>paragraph (</w:t>
      </w:r>
      <w:r w:rsidRPr="00A70726">
        <w:t>a) does not apply.</w:t>
      </w:r>
    </w:p>
    <w:p w:rsidR="00F01773" w:rsidRPr="00A70726" w:rsidRDefault="00F01773" w:rsidP="00F01773">
      <w:pPr>
        <w:pStyle w:val="ActHead5"/>
      </w:pPr>
      <w:bookmarkStart w:id="157" w:name="_Toc465236808"/>
      <w:r w:rsidRPr="00A70726">
        <w:rPr>
          <w:rStyle w:val="CharSectno"/>
        </w:rPr>
        <w:t>50J</w:t>
      </w:r>
      <w:r w:rsidRPr="00A70726">
        <w:t xml:space="preserve">  Determination of CCB %</w:t>
      </w:r>
      <w:bookmarkEnd w:id="157"/>
    </w:p>
    <w:p w:rsidR="00F01773" w:rsidRPr="00A70726" w:rsidRDefault="00F01773" w:rsidP="00F01773">
      <w:pPr>
        <w:pStyle w:val="subsection"/>
      </w:pPr>
      <w:r w:rsidRPr="00A70726">
        <w:tab/>
        <w:t>(1)</w:t>
      </w:r>
      <w:r w:rsidRPr="00A70726">
        <w:tab/>
        <w:t>If the Secretary makes a determination under section</w:t>
      </w:r>
      <w:r w:rsidR="00A70726">
        <w:t> </w:t>
      </w:r>
      <w:r w:rsidRPr="00A70726">
        <w:t>50F that the claimant is conditionally eligible, the Secretary must determine the CCB % applicable to the claimant and the child.</w:t>
      </w:r>
    </w:p>
    <w:p w:rsidR="005F2E9C" w:rsidRPr="00A70726" w:rsidRDefault="005F2E9C" w:rsidP="005F2E9C">
      <w:pPr>
        <w:pStyle w:val="subsection"/>
      </w:pPr>
      <w:r w:rsidRPr="00A70726">
        <w:tab/>
        <w:t>(2)</w:t>
      </w:r>
      <w:r w:rsidRPr="00A70726">
        <w:tab/>
        <w:t>In making a determination of CCB %, the Secretary must:</w:t>
      </w:r>
    </w:p>
    <w:p w:rsidR="005F2E9C" w:rsidRPr="00A70726" w:rsidRDefault="005F2E9C" w:rsidP="005F2E9C">
      <w:pPr>
        <w:pStyle w:val="paragraph"/>
      </w:pPr>
      <w:r w:rsidRPr="00A70726">
        <w:tab/>
        <w:t>(a)</w:t>
      </w:r>
      <w:r w:rsidRPr="00A70726">
        <w:tab/>
        <w:t>determine a percentage of zero % if subsection</w:t>
      </w:r>
      <w:r w:rsidR="00A70726">
        <w:t> </w:t>
      </w:r>
      <w:r w:rsidRPr="00A70726">
        <w:t>55(2) or 55B(1), or section</w:t>
      </w:r>
      <w:r w:rsidR="00A70726">
        <w:t> </w:t>
      </w:r>
      <w:r w:rsidRPr="00A70726">
        <w:t>55C, applies; or</w:t>
      </w:r>
    </w:p>
    <w:p w:rsidR="005F2E9C" w:rsidRPr="00A70726" w:rsidRDefault="005F2E9C" w:rsidP="005F2E9C">
      <w:pPr>
        <w:pStyle w:val="paragraph"/>
      </w:pPr>
      <w:r w:rsidRPr="00A70726">
        <w:tab/>
        <w:t>(b)</w:t>
      </w:r>
      <w:r w:rsidRPr="00A70726">
        <w:tab/>
        <w:t>otherwise—use the provisions in Schedule</w:t>
      </w:r>
      <w:r w:rsidR="00A70726">
        <w:t> </w:t>
      </w:r>
      <w:r w:rsidRPr="00A70726">
        <w:t>2 to the Family Assistance Act as if references in those provisions to a person being eligible were references to a person being conditionally eligible under section</w:t>
      </w:r>
      <w:r w:rsidR="00A70726">
        <w:t> </w:t>
      </w:r>
      <w:r w:rsidRPr="00A70726">
        <w:t>42 of that Act.</w:t>
      </w:r>
    </w:p>
    <w:p w:rsidR="00F01773" w:rsidRPr="00A70726" w:rsidRDefault="00F01773" w:rsidP="00F01773">
      <w:pPr>
        <w:pStyle w:val="ActHead5"/>
      </w:pPr>
      <w:bookmarkStart w:id="158" w:name="_Toc465236809"/>
      <w:r w:rsidRPr="00A70726">
        <w:rPr>
          <w:rStyle w:val="CharSectno"/>
        </w:rPr>
        <w:t>50K</w:t>
      </w:r>
      <w:r w:rsidRPr="00A70726">
        <w:t xml:space="preserve">  Determination of schooling %</w:t>
      </w:r>
      <w:bookmarkEnd w:id="158"/>
    </w:p>
    <w:p w:rsidR="00F01773" w:rsidRPr="00A70726" w:rsidRDefault="00F01773" w:rsidP="00F01773">
      <w:pPr>
        <w:pStyle w:val="subsection"/>
      </w:pPr>
      <w:r w:rsidRPr="00A70726">
        <w:tab/>
        <w:t>(1)</w:t>
      </w:r>
      <w:r w:rsidRPr="00A70726">
        <w:tab/>
        <w:t>If the Secretary makes a determination under section</w:t>
      </w:r>
      <w:r w:rsidR="00A70726">
        <w:t> </w:t>
      </w:r>
      <w:r w:rsidRPr="00A70726">
        <w:t>50F that the claimant is conditionally eligible, the Secretary must determine the schooling % applicable to the claimant and the child.</w:t>
      </w:r>
    </w:p>
    <w:p w:rsidR="00F01773" w:rsidRPr="00A70726" w:rsidRDefault="00F01773" w:rsidP="00F01773">
      <w:pPr>
        <w:pStyle w:val="subsection"/>
      </w:pPr>
      <w:r w:rsidRPr="00A70726">
        <w:tab/>
        <w:t>(2)</w:t>
      </w:r>
      <w:r w:rsidRPr="00A70726">
        <w:tab/>
        <w:t>In making a determination of schooling %, the Secretary must use the provisions in Schedule</w:t>
      </w:r>
      <w:r w:rsidR="00A70726">
        <w:t> </w:t>
      </w:r>
      <w:r w:rsidRPr="00A70726">
        <w:t>2 to the Family Assistance Act as if references in those provisions to a person being eligible were references to a person being conditionally eligible under section</w:t>
      </w:r>
      <w:r w:rsidR="00A70726">
        <w:t> </w:t>
      </w:r>
      <w:r w:rsidRPr="00A70726">
        <w:t>42 of that Act.</w:t>
      </w:r>
    </w:p>
    <w:p w:rsidR="00F01773" w:rsidRPr="00A70726" w:rsidRDefault="00F01773" w:rsidP="00F01773">
      <w:pPr>
        <w:pStyle w:val="ActHead5"/>
      </w:pPr>
      <w:bookmarkStart w:id="159" w:name="_Toc465236810"/>
      <w:r w:rsidRPr="00A70726">
        <w:rPr>
          <w:rStyle w:val="CharSectno"/>
        </w:rPr>
        <w:t>50L</w:t>
      </w:r>
      <w:r w:rsidRPr="00A70726">
        <w:t xml:space="preserve">  When determinations are in force</w:t>
      </w:r>
      <w:bookmarkEnd w:id="159"/>
    </w:p>
    <w:p w:rsidR="00F01773" w:rsidRPr="00A70726" w:rsidRDefault="00F01773" w:rsidP="00F01773">
      <w:pPr>
        <w:pStyle w:val="subsection"/>
      </w:pPr>
      <w:r w:rsidRPr="00A70726">
        <w:tab/>
        <w:t>(1)</w:t>
      </w:r>
      <w:r w:rsidRPr="00A70726">
        <w:tab/>
        <w:t xml:space="preserve">Subject to </w:t>
      </w:r>
      <w:r w:rsidR="00A70726">
        <w:t>subsections (</w:t>
      </w:r>
      <w:r w:rsidRPr="00A70726">
        <w:t>6) and (7), a determination of conditional eligibility under section</w:t>
      </w:r>
      <w:r w:rsidR="00A70726">
        <w:t> </w:t>
      </w:r>
      <w:r w:rsidRPr="00A70726">
        <w:t>50F in respect of the claimant comes into force:</w:t>
      </w:r>
    </w:p>
    <w:p w:rsidR="00F01773" w:rsidRPr="00A70726" w:rsidRDefault="00F01773" w:rsidP="00F01773">
      <w:pPr>
        <w:pStyle w:val="paragraph"/>
      </w:pPr>
      <w:r w:rsidRPr="00A70726">
        <w:tab/>
        <w:t>(a)</w:t>
      </w:r>
      <w:r w:rsidRPr="00A70726">
        <w:tab/>
        <w:t>if no day is specified in the notice of determination—on the day the determination is made; or</w:t>
      </w:r>
    </w:p>
    <w:p w:rsidR="00F01773" w:rsidRPr="00A70726" w:rsidRDefault="00F01773" w:rsidP="00F01773">
      <w:pPr>
        <w:pStyle w:val="paragraph"/>
      </w:pPr>
      <w:r w:rsidRPr="00A70726">
        <w:lastRenderedPageBreak/>
        <w:tab/>
        <w:t>(b)</w:t>
      </w:r>
      <w:r w:rsidRPr="00A70726">
        <w:tab/>
        <w:t>on the day specified in the notice of determination;</w:t>
      </w:r>
    </w:p>
    <w:p w:rsidR="00F01773" w:rsidRPr="00A70726" w:rsidRDefault="00F01773" w:rsidP="00F01773">
      <w:pPr>
        <w:pStyle w:val="subsection2"/>
      </w:pPr>
      <w:r w:rsidRPr="00A70726">
        <w:t>and remains in force at all times afterwards.</w:t>
      </w:r>
    </w:p>
    <w:p w:rsidR="00F01773" w:rsidRPr="00A70726" w:rsidRDefault="00F01773" w:rsidP="00F01773">
      <w:pPr>
        <w:pStyle w:val="subsection"/>
      </w:pPr>
      <w:r w:rsidRPr="00A70726">
        <w:tab/>
        <w:t>(2)</w:t>
      </w:r>
      <w:r w:rsidRPr="00A70726">
        <w:tab/>
        <w:t xml:space="preserve">Except in the case mentioned in </w:t>
      </w:r>
      <w:r w:rsidR="00A70726">
        <w:t>subsection (</w:t>
      </w:r>
      <w:r w:rsidRPr="00A70726">
        <w:t>4), the Secretary may specify a day, not more than 4 weeks before the day the claim was made by the claimant, as the day the determination is to come into force.</w:t>
      </w:r>
    </w:p>
    <w:p w:rsidR="00F01773" w:rsidRPr="00A70726" w:rsidRDefault="00F01773" w:rsidP="00F01773">
      <w:pPr>
        <w:pStyle w:val="subsection"/>
      </w:pPr>
      <w:r w:rsidRPr="00A70726">
        <w:tab/>
        <w:t>(3)</w:t>
      </w:r>
      <w:r w:rsidRPr="00A70726">
        <w:tab/>
        <w:t xml:space="preserve">The Secretary may only specify a day under </w:t>
      </w:r>
      <w:r w:rsidR="00A70726">
        <w:t>subsection (</w:t>
      </w:r>
      <w:r w:rsidRPr="00A70726">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A70726" w:rsidRDefault="00F01773" w:rsidP="00F01773">
      <w:pPr>
        <w:pStyle w:val="subsection"/>
      </w:pPr>
      <w:r w:rsidRPr="00A70726">
        <w:tab/>
        <w:t>(4)</w:t>
      </w:r>
      <w:r w:rsidRPr="00A70726">
        <w:tab/>
        <w:t xml:space="preserve">The Secretary must not specify a day under </w:t>
      </w:r>
      <w:r w:rsidR="00A70726">
        <w:t>subsection (</w:t>
      </w:r>
      <w:r w:rsidRPr="00A70726">
        <w:t>2) 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was made in respect of the claim; and</w:t>
      </w:r>
    </w:p>
    <w:p w:rsidR="00F01773" w:rsidRPr="00A70726" w:rsidRDefault="00F01773" w:rsidP="00F01773">
      <w:pPr>
        <w:pStyle w:val="paragraph"/>
      </w:pPr>
      <w:r w:rsidRPr="00A70726">
        <w:tab/>
        <w:t>(b)</w:t>
      </w:r>
      <w:r w:rsidRPr="00A70726">
        <w:tab/>
        <w:t>the claim was made while an earlier determination of conditional eligibility was in force with the effect that the claimant was not conditionally eligible as a result of a variation under section</w:t>
      </w:r>
      <w:r w:rsidR="00A70726">
        <w:t> </w:t>
      </w:r>
      <w:r w:rsidRPr="00A70726">
        <w:t>58B (failure to comply with immunisation requirement).</w:t>
      </w:r>
    </w:p>
    <w:p w:rsidR="00F01773" w:rsidRPr="00A70726" w:rsidRDefault="00F01773" w:rsidP="00F01773">
      <w:pPr>
        <w:pStyle w:val="subsection"/>
      </w:pPr>
      <w:r w:rsidRPr="00A70726">
        <w:tab/>
        <w:t>(5)</w:t>
      </w:r>
      <w:r w:rsidRPr="00A70726">
        <w:tab/>
        <w:t>A determination of a weekly limit of hours under section</w:t>
      </w:r>
      <w:r w:rsidR="00A70726">
        <w:t> </w:t>
      </w:r>
      <w:r w:rsidRPr="00A70726">
        <w:t>50H, CCB % under section</w:t>
      </w:r>
      <w:r w:rsidR="00A70726">
        <w:t> </w:t>
      </w:r>
      <w:r w:rsidRPr="00A70726">
        <w:t>50J and schooling % under section</w:t>
      </w:r>
      <w:r w:rsidR="00A70726">
        <w:t> </w:t>
      </w:r>
      <w:r w:rsidRPr="00A70726">
        <w:t>50K in respect of the claimant and the child comes into force at the time the determination of conditional eligibility comes into force and remains in force while the determination of conditional eligibility is in force.</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t>the Secretary makes a determination of conditional eligibility under section</w:t>
      </w:r>
      <w:r w:rsidR="00A70726">
        <w:t> </w:t>
      </w:r>
      <w:r w:rsidRPr="00A70726">
        <w:t>50F in respect of the claimant and the child; and</w:t>
      </w:r>
    </w:p>
    <w:p w:rsidR="00F01773" w:rsidRPr="00A70726" w:rsidRDefault="00F01773" w:rsidP="00F01773">
      <w:pPr>
        <w:pStyle w:val="paragraph"/>
      </w:pPr>
      <w:r w:rsidRPr="00A70726">
        <w:tab/>
        <w:t>(b)</w:t>
      </w:r>
      <w:r w:rsidRPr="00A70726">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A70726" w:rsidRDefault="00F01773" w:rsidP="00F01773">
      <w:pPr>
        <w:pStyle w:val="paragraph"/>
      </w:pPr>
      <w:r w:rsidRPr="00A70726">
        <w:lastRenderedPageBreak/>
        <w:tab/>
        <w:t>(c)</w:t>
      </w:r>
      <w:r w:rsidRPr="00A70726">
        <w:tab/>
        <w:t>the claimant makes a later claim for payment of child care benefit by fee reduction;</w:t>
      </w:r>
    </w:p>
    <w:p w:rsidR="00F01773" w:rsidRPr="00A70726" w:rsidRDefault="00F01773" w:rsidP="00F01773">
      <w:pPr>
        <w:pStyle w:val="subsection2"/>
      </w:pPr>
      <w:r w:rsidRPr="00A70726">
        <w:t>the determination of conditional eligibility ceases to be in force by force of this subsection on the day a determination comes into force in respect of the later claim.</w:t>
      </w:r>
    </w:p>
    <w:p w:rsidR="00F01773" w:rsidRPr="00A70726" w:rsidRDefault="00F01773" w:rsidP="00F01773">
      <w:pPr>
        <w:pStyle w:val="subsection"/>
        <w:keepNext/>
      </w:pPr>
      <w:r w:rsidRPr="00A70726">
        <w:tab/>
        <w:t>(7)</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the claimant; and</w:t>
      </w:r>
    </w:p>
    <w:p w:rsidR="00F01773" w:rsidRPr="00A70726" w:rsidRDefault="00F01773" w:rsidP="00F01773">
      <w:pPr>
        <w:pStyle w:val="paragraph"/>
      </w:pPr>
      <w:r w:rsidRPr="00A70726">
        <w:tab/>
        <w:t>(b)</w:t>
      </w:r>
      <w:r w:rsidRPr="00A70726">
        <w:tab/>
        <w:t>the claimant informs the Secretary, in the form and manner required by the Secretary, that the claimant wants the determination of conditional eligibility to cease to be in force;</w:t>
      </w:r>
    </w:p>
    <w:p w:rsidR="00F01773" w:rsidRPr="00A70726" w:rsidRDefault="00F01773" w:rsidP="00F01773">
      <w:pPr>
        <w:pStyle w:val="subsection2"/>
      </w:pPr>
      <w:r w:rsidRPr="00A70726">
        <w:t xml:space="preserve">the determination ceases to be in force from a day specified in the notice under </w:t>
      </w:r>
      <w:r w:rsidR="00A70726">
        <w:t>subsection (</w:t>
      </w:r>
      <w:r w:rsidRPr="00A70726">
        <w:t>8).</w:t>
      </w:r>
    </w:p>
    <w:p w:rsidR="00F01773" w:rsidRPr="00A70726" w:rsidRDefault="00F01773" w:rsidP="00F01773">
      <w:pPr>
        <w:pStyle w:val="subsection"/>
      </w:pPr>
      <w:r w:rsidRPr="00A70726">
        <w:tab/>
        <w:t>(8)</w:t>
      </w:r>
      <w:r w:rsidRPr="00A70726">
        <w:tab/>
        <w:t xml:space="preserve">The Secretary must give the claimant notice of the cessation of the determination under </w:t>
      </w:r>
      <w:r w:rsidR="00A70726">
        <w:t>subsection (</w:t>
      </w:r>
      <w:r w:rsidRPr="00A70726">
        <w:t>7). The notice must specify the day on which the determination ceases to be in force.</w:t>
      </w:r>
    </w:p>
    <w:p w:rsidR="00F01773" w:rsidRPr="00A70726" w:rsidRDefault="00F01773" w:rsidP="00F01773">
      <w:pPr>
        <w:pStyle w:val="subsection"/>
      </w:pPr>
      <w:r w:rsidRPr="00A70726">
        <w:tab/>
        <w:t>(9)</w:t>
      </w:r>
      <w:r w:rsidRPr="00A70726">
        <w:tab/>
        <w:t xml:space="preserve">The cessation is not ineffective by reason only that the notice under </w:t>
      </w:r>
      <w:r w:rsidR="00A70726">
        <w:t>subsection (</w:t>
      </w:r>
      <w:r w:rsidRPr="00A70726">
        <w:t>8) does not fully comply with the requirements of that subsection.</w:t>
      </w:r>
    </w:p>
    <w:p w:rsidR="00936E01" w:rsidRPr="00A70726" w:rsidRDefault="00936E01" w:rsidP="00936E01">
      <w:pPr>
        <w:pStyle w:val="subsection"/>
      </w:pPr>
      <w:r w:rsidRPr="00A70726">
        <w:tab/>
        <w:t>(10)</w:t>
      </w:r>
      <w:r w:rsidRPr="00A70726">
        <w:tab/>
        <w:t xml:space="preserve">The Secretary may make notice of the cessation of the determination under </w:t>
      </w:r>
      <w:r w:rsidR="00A70726">
        <w:t>subsection (</w:t>
      </w:r>
      <w:r w:rsidRPr="00A70726">
        <w:t>7) available to the approved child care service providing care to the child who was the subject of the claim, including by making notice available to the service using an electronic interface.</w:t>
      </w:r>
    </w:p>
    <w:p w:rsidR="00F01773" w:rsidRPr="00A70726" w:rsidRDefault="00F01773" w:rsidP="00F01773">
      <w:pPr>
        <w:pStyle w:val="ActHead5"/>
      </w:pPr>
      <w:bookmarkStart w:id="160" w:name="_Toc465236811"/>
      <w:r w:rsidRPr="00A70726">
        <w:rPr>
          <w:rStyle w:val="CharSectno"/>
        </w:rPr>
        <w:t>50M</w:t>
      </w:r>
      <w:r w:rsidRPr="00A70726">
        <w:t xml:space="preserve">  Notice of determinations if claimant conditionally eligible</w:t>
      </w:r>
      <w:bookmarkEnd w:id="160"/>
    </w:p>
    <w:p w:rsidR="00F01773" w:rsidRPr="00A70726" w:rsidRDefault="00F01773" w:rsidP="00F01773">
      <w:pPr>
        <w:pStyle w:val="subsection"/>
      </w:pPr>
      <w:r w:rsidRPr="00A70726">
        <w:tab/>
        <w:t>(1)</w:t>
      </w:r>
      <w:r w:rsidRPr="00A70726">
        <w:tab/>
        <w:t>The Secretary must give notice of determinations made in respect of the claimant under sections</w:t>
      </w:r>
      <w:r w:rsidR="00A70726">
        <w:t> </w:t>
      </w:r>
      <w:r w:rsidRPr="00A70726">
        <w:t>50F, 50H, 50J and 50K to the claimant.</w:t>
      </w:r>
    </w:p>
    <w:p w:rsidR="00F01773" w:rsidRPr="00A70726" w:rsidRDefault="00F01773" w:rsidP="00F01773">
      <w:pPr>
        <w:pStyle w:val="subsection"/>
      </w:pPr>
      <w:r w:rsidRPr="00A70726">
        <w:tab/>
        <w:t>(2)</w:t>
      </w:r>
      <w:r w:rsidRPr="00A70726">
        <w:tab/>
        <w:t>The notice must state:</w:t>
      </w:r>
    </w:p>
    <w:p w:rsidR="00F01773" w:rsidRPr="00A70726" w:rsidRDefault="00F01773" w:rsidP="00F01773">
      <w:pPr>
        <w:pStyle w:val="paragraph"/>
      </w:pPr>
      <w:r w:rsidRPr="00A70726">
        <w:tab/>
        <w:t>(a)</w:t>
      </w:r>
      <w:r w:rsidRPr="00A70726">
        <w:tab/>
        <w:t>that a determination of conditional eligibility under section</w:t>
      </w:r>
      <w:r w:rsidR="00A70726">
        <w:t> </w:t>
      </w:r>
      <w:r w:rsidRPr="00A70726">
        <w:t>50F is in force in respect of the claimant; and</w:t>
      </w:r>
    </w:p>
    <w:p w:rsidR="00F01773" w:rsidRPr="00A70726" w:rsidRDefault="00F01773" w:rsidP="00F01773">
      <w:pPr>
        <w:pStyle w:val="paragraph"/>
      </w:pPr>
      <w:r w:rsidRPr="00A70726">
        <w:lastRenderedPageBreak/>
        <w:tab/>
        <w:t>(b)</w:t>
      </w:r>
      <w:r w:rsidRPr="00A70726">
        <w:tab/>
        <w:t>the date from which the determination came into force; and</w:t>
      </w:r>
    </w:p>
    <w:p w:rsidR="00F01773" w:rsidRPr="00A70726" w:rsidRDefault="00F01773" w:rsidP="00F01773">
      <w:pPr>
        <w:pStyle w:val="paragraph"/>
      </w:pPr>
      <w:r w:rsidRPr="00A70726">
        <w:tab/>
        <w:t>(c)</w:t>
      </w:r>
      <w:r w:rsidRPr="00A70726">
        <w:tab/>
        <w:t>the name of the child in respect of whom the claimant is conditionally eligible; and</w:t>
      </w:r>
    </w:p>
    <w:p w:rsidR="00F01773" w:rsidRPr="00A70726" w:rsidRDefault="00F01773" w:rsidP="00F01773">
      <w:pPr>
        <w:pStyle w:val="paragraph"/>
      </w:pPr>
      <w:r w:rsidRPr="00A70726">
        <w:tab/>
        <w:t>(d)</w:t>
      </w:r>
      <w:r w:rsidRPr="00A70726">
        <w:tab/>
        <w:t>the weekly limit of hours, CCB % and schooling % applicable to the claimant and the child; and</w:t>
      </w:r>
    </w:p>
    <w:p w:rsidR="00F01773" w:rsidRPr="00A70726" w:rsidRDefault="00F01773" w:rsidP="00F01773">
      <w:pPr>
        <w:pStyle w:val="paragraph"/>
      </w:pPr>
      <w:r w:rsidRPr="00A70726">
        <w:tab/>
        <w:t>(e)</w:t>
      </w:r>
      <w:r w:rsidRPr="00A70726">
        <w:tab/>
        <w:t>that the claimant may apply for review of any of the determinations in the manner set out in Part</w:t>
      </w:r>
      <w:r w:rsidR="00A70726">
        <w:t> </w:t>
      </w:r>
      <w:r w:rsidRPr="00A70726">
        <w:t>5.</w:t>
      </w:r>
    </w:p>
    <w:p w:rsidR="00F01773" w:rsidRPr="00A70726" w:rsidRDefault="00F01773" w:rsidP="00F01773">
      <w:pPr>
        <w:pStyle w:val="subsection"/>
      </w:pPr>
      <w:r w:rsidRPr="00A70726">
        <w:tab/>
        <w:t>(3)</w:t>
      </w:r>
      <w:r w:rsidRPr="00A70726">
        <w:tab/>
        <w:t xml:space="preserve">The determinations are not ineffective by reason only that any, or all, of the requirements of </w:t>
      </w:r>
      <w:r w:rsidR="00A70726">
        <w:t>subsections (</w:t>
      </w:r>
      <w:r w:rsidRPr="00A70726">
        <w:t>1) and (2) are not complied with.</w:t>
      </w:r>
    </w:p>
    <w:p w:rsidR="00936E01" w:rsidRPr="00A70726" w:rsidRDefault="00936E01" w:rsidP="00936E01">
      <w:pPr>
        <w:pStyle w:val="subsection"/>
      </w:pPr>
      <w:r w:rsidRPr="00A70726">
        <w:tab/>
        <w:t>(4)</w:t>
      </w:r>
      <w:r w:rsidRPr="00A70726">
        <w:tab/>
        <w:t>The Secretary may make notice of the determinations made in respect of the claimant under sections</w:t>
      </w:r>
      <w:r w:rsidR="00A70726">
        <w:t> </w:t>
      </w:r>
      <w:r w:rsidRPr="00A70726">
        <w:t>50F, 50H, 50J and 50K available to the approved child care service, or services, that are, or will be, providing care to the child, including by making the notice available to the service using an electronic interface.</w:t>
      </w:r>
    </w:p>
    <w:p w:rsidR="00F01773" w:rsidRPr="00A70726" w:rsidRDefault="00F01773" w:rsidP="00F01773">
      <w:pPr>
        <w:pStyle w:val="ActHead5"/>
      </w:pPr>
      <w:bookmarkStart w:id="161" w:name="_Toc465236812"/>
      <w:r w:rsidRPr="00A70726">
        <w:rPr>
          <w:rStyle w:val="CharSectno"/>
        </w:rPr>
        <w:t>50N</w:t>
      </w:r>
      <w:r w:rsidRPr="00A70726">
        <w:t xml:space="preserve">  When determination of no entitlement is in force</w:t>
      </w:r>
      <w:bookmarkEnd w:id="161"/>
    </w:p>
    <w:p w:rsidR="00F01773" w:rsidRPr="00A70726" w:rsidRDefault="00F01773" w:rsidP="00F01773">
      <w:pPr>
        <w:pStyle w:val="subsection"/>
      </w:pPr>
      <w:r w:rsidRPr="00A70726">
        <w:tab/>
        <w:t>(1)</w:t>
      </w:r>
      <w:r w:rsidRPr="00A70726">
        <w:tab/>
        <w:t xml:space="preserve">Subject to </w:t>
      </w:r>
      <w:r w:rsidR="00A70726">
        <w:t>subsection (</w:t>
      </w:r>
      <w:r w:rsidRPr="00A70726">
        <w:t>2), a determination of no entitlement under section</w:t>
      </w:r>
      <w:r w:rsidR="00A70726">
        <w:t> </w:t>
      </w:r>
      <w:r w:rsidRPr="00A70726">
        <w:t>50G comes into force when it is made and remains in force at all times afterwards.</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a determination of no entitlement has been made under section</w:t>
      </w:r>
      <w:r w:rsidR="00A70726">
        <w:t> </w:t>
      </w:r>
      <w:r w:rsidRPr="00A70726">
        <w:t>50G in respect of the claimant; and</w:t>
      </w:r>
    </w:p>
    <w:p w:rsidR="00F01773" w:rsidRPr="00A70726" w:rsidRDefault="00F01773" w:rsidP="00F01773">
      <w:pPr>
        <w:pStyle w:val="paragraph"/>
      </w:pPr>
      <w:r w:rsidRPr="00A70726">
        <w:tab/>
        <w:t>(b)</w:t>
      </w:r>
      <w:r w:rsidRPr="00A70726">
        <w:tab/>
        <w:t>the claimant makes a later effective claim for payment of child care benefit by fee reduction, or for a past period, for care provided by an approved child care service;</w:t>
      </w:r>
    </w:p>
    <w:p w:rsidR="00F01773" w:rsidRPr="00A70726" w:rsidRDefault="00F01773" w:rsidP="00F01773">
      <w:pPr>
        <w:pStyle w:val="subsection2"/>
      </w:pPr>
      <w:r w:rsidRPr="00A70726">
        <w:t>the determination of no entitlement ceases to be in force on the day a determination comes into force in respect of the second claim.</w:t>
      </w:r>
    </w:p>
    <w:p w:rsidR="00F01773" w:rsidRPr="00A70726" w:rsidRDefault="00F01773" w:rsidP="00F01773">
      <w:pPr>
        <w:pStyle w:val="ActHead5"/>
      </w:pPr>
      <w:bookmarkStart w:id="162" w:name="_Toc465236813"/>
      <w:r w:rsidRPr="00A70726">
        <w:rPr>
          <w:rStyle w:val="CharSectno"/>
        </w:rPr>
        <w:t>50P</w:t>
      </w:r>
      <w:r w:rsidRPr="00A70726">
        <w:t xml:space="preserve">  Notice of determination of no entitlement</w:t>
      </w:r>
      <w:bookmarkEnd w:id="162"/>
    </w:p>
    <w:p w:rsidR="00F01773" w:rsidRPr="00A70726" w:rsidRDefault="00F01773" w:rsidP="00F01773">
      <w:pPr>
        <w:pStyle w:val="subsection"/>
      </w:pPr>
      <w:r w:rsidRPr="00A70726">
        <w:tab/>
        <w:t>(1)</w:t>
      </w:r>
      <w:r w:rsidRPr="00A70726">
        <w:tab/>
        <w:t>The Secretary must give notice to the claimant of a determination of no entitlement made in respect of the claimant under section</w:t>
      </w:r>
      <w:r w:rsidR="00A70726">
        <w:t> </w:t>
      </w:r>
      <w:r w:rsidRPr="00A70726">
        <w:t>50G stating:</w:t>
      </w:r>
    </w:p>
    <w:p w:rsidR="00F01773" w:rsidRPr="00A70726" w:rsidRDefault="00F01773" w:rsidP="00F01773">
      <w:pPr>
        <w:pStyle w:val="paragraph"/>
      </w:pPr>
      <w:r w:rsidRPr="00A70726">
        <w:lastRenderedPageBreak/>
        <w:tab/>
        <w:t>(a)</w:t>
      </w:r>
      <w:r w:rsidRPr="00A70726">
        <w:tab/>
        <w:t>that the claimant is not entitled to be paid child care benefit by fee reduction in respect of the child; and</w:t>
      </w:r>
    </w:p>
    <w:p w:rsidR="00F01773" w:rsidRPr="00A70726" w:rsidRDefault="00F01773" w:rsidP="00F01773">
      <w:pPr>
        <w:pStyle w:val="paragraph"/>
      </w:pPr>
      <w:r w:rsidRPr="00A70726">
        <w:tab/>
        <w:t>(b)</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F01773" w:rsidRPr="00A70726" w:rsidRDefault="00127CA2" w:rsidP="00F01773">
      <w:pPr>
        <w:pStyle w:val="ActHead4"/>
      </w:pPr>
      <w:bookmarkStart w:id="163" w:name="_Toc465236814"/>
      <w:r w:rsidRPr="00A70726">
        <w:rPr>
          <w:rStyle w:val="CharSubdNo"/>
        </w:rPr>
        <w:t>Subdivision</w:t>
      </w:r>
      <w:r w:rsidR="00753CFA" w:rsidRPr="00A70726">
        <w:rPr>
          <w:rStyle w:val="CharSubdNo"/>
        </w:rPr>
        <w:t xml:space="preserve"> </w:t>
      </w:r>
      <w:r w:rsidR="00F01773" w:rsidRPr="00A70726">
        <w:rPr>
          <w:rStyle w:val="CharSubdNo"/>
        </w:rPr>
        <w:t>CA</w:t>
      </w:r>
      <w:r w:rsidR="00F01773" w:rsidRPr="00A70726">
        <w:t>—</w:t>
      </w:r>
      <w:r w:rsidR="00F01773" w:rsidRPr="00A70726">
        <w:rPr>
          <w:rStyle w:val="CharSubdText"/>
        </w:rPr>
        <w:t>Determination of eligibility for special grandparent rate if individual determined to be conditionally eligible for child care benefit by fee reduction</w:t>
      </w:r>
      <w:bookmarkEnd w:id="163"/>
    </w:p>
    <w:p w:rsidR="00F01773" w:rsidRPr="00A70726" w:rsidRDefault="00F01773" w:rsidP="00F01773">
      <w:pPr>
        <w:pStyle w:val="ActHead5"/>
      </w:pPr>
      <w:bookmarkStart w:id="164" w:name="_Toc465236815"/>
      <w:r w:rsidRPr="00A70726">
        <w:rPr>
          <w:rStyle w:val="CharSectno"/>
        </w:rPr>
        <w:t>50Q</w:t>
      </w:r>
      <w:r w:rsidRPr="00A70726">
        <w:t xml:space="preserve">  Determination of eligibility for special grandparent rate</w:t>
      </w:r>
      <w:bookmarkEnd w:id="164"/>
    </w:p>
    <w:p w:rsidR="00F01773" w:rsidRPr="00A70726" w:rsidRDefault="00F01773" w:rsidP="00F01773">
      <w:pPr>
        <w:pStyle w:val="subsection"/>
      </w:pPr>
      <w:r w:rsidRPr="00A70726">
        <w:tab/>
      </w:r>
      <w:r w:rsidRPr="00A70726">
        <w:tab/>
        <w:t xml:space="preserve">This </w:t>
      </w:r>
      <w:r w:rsidR="00127CA2" w:rsidRPr="00A70726">
        <w:t>Subdivision</w:t>
      </w:r>
      <w:r w:rsidR="00753CFA" w:rsidRPr="00A70726">
        <w:t xml:space="preserve"> </w:t>
      </w:r>
      <w:r w:rsidRPr="00A70726">
        <w:t xml:space="preserve">deals with the determination of eligibility for the special grandparent rate that the Secretary must make in certain circumstances if an individual (the </w:t>
      </w:r>
      <w:r w:rsidRPr="00A70726">
        <w:rPr>
          <w:b/>
          <w:i/>
        </w:rPr>
        <w:t>claimant</w:t>
      </w:r>
      <w:r w:rsidRPr="00A70726">
        <w:t>) is determined to be conditionally eligible for child care benefit by fee reduction in respect of a child.</w:t>
      </w:r>
    </w:p>
    <w:p w:rsidR="00F01773" w:rsidRPr="00A70726" w:rsidRDefault="00F01773" w:rsidP="00F01773">
      <w:pPr>
        <w:pStyle w:val="notetext"/>
      </w:pPr>
      <w:r w:rsidRPr="00A70726">
        <w:t>Note:</w:t>
      </w:r>
      <w:r w:rsidRPr="00A70726">
        <w:tab/>
        <w:t>Section</w:t>
      </w:r>
      <w:r w:rsidR="00A70726">
        <w:t> </w:t>
      </w:r>
      <w:r w:rsidRPr="00A70726">
        <w:t>50T tells you when the Secretary must determine the claimant’s eligibility for the special rate. Section</w:t>
      </w:r>
      <w:r w:rsidR="00A70726">
        <w:t> </w:t>
      </w:r>
      <w:r w:rsidRPr="00A70726">
        <w:t>50S tells you the criteria that must be satisfied for the claimant to be eligible for that rate. Section</w:t>
      </w:r>
      <w:r w:rsidR="00A70726">
        <w:t> </w:t>
      </w:r>
      <w:r w:rsidRPr="00A70726">
        <w:t>50R explains who counts as a grandparent or great</w:t>
      </w:r>
      <w:r w:rsidR="00A70726">
        <w:noBreakHyphen/>
      </w:r>
      <w:r w:rsidRPr="00A70726">
        <w:t>grandparent for the purposes of this Subdivision.</w:t>
      </w:r>
    </w:p>
    <w:p w:rsidR="00F01773" w:rsidRPr="00A70726" w:rsidRDefault="00F01773" w:rsidP="00F01773">
      <w:pPr>
        <w:pStyle w:val="ActHead5"/>
      </w:pPr>
      <w:bookmarkStart w:id="165" w:name="_Toc465236816"/>
      <w:r w:rsidRPr="00A70726">
        <w:rPr>
          <w:rStyle w:val="CharSectno"/>
        </w:rPr>
        <w:t>50R</w:t>
      </w:r>
      <w:r w:rsidRPr="00A70726">
        <w:t xml:space="preserve">  Grandparents and great</w:t>
      </w:r>
      <w:r w:rsidR="00A70726">
        <w:noBreakHyphen/>
      </w:r>
      <w:r w:rsidRPr="00A70726">
        <w:t>grandparents</w:t>
      </w:r>
      <w:bookmarkEnd w:id="165"/>
    </w:p>
    <w:p w:rsidR="00F01773" w:rsidRPr="00A70726" w:rsidRDefault="00F01773" w:rsidP="00F01773">
      <w:pPr>
        <w:pStyle w:val="subsection"/>
      </w:pPr>
      <w:r w:rsidRPr="00A70726">
        <w:tab/>
        <w:t>(1)</w:t>
      </w:r>
      <w:r w:rsidRPr="00A70726">
        <w:tab/>
        <w:t xml:space="preserve">In determining, for the purposes of this Subdivision, whether an individual is a </w:t>
      </w:r>
      <w:r w:rsidRPr="00A70726">
        <w:rPr>
          <w:b/>
          <w:i/>
        </w:rPr>
        <w:t xml:space="preserve">grandparent </w:t>
      </w:r>
      <w:r w:rsidRPr="00A70726">
        <w:t xml:space="preserve">or </w:t>
      </w:r>
      <w:r w:rsidRPr="00A70726">
        <w:rPr>
          <w:b/>
          <w:i/>
        </w:rPr>
        <w:t>great</w:t>
      </w:r>
      <w:r w:rsidR="00A70726">
        <w:rPr>
          <w:b/>
          <w:i/>
        </w:rPr>
        <w:noBreakHyphen/>
      </w:r>
      <w:r w:rsidRPr="00A70726">
        <w:rPr>
          <w:b/>
          <w:i/>
        </w:rPr>
        <w:t>grandparent</w:t>
      </w:r>
      <w:r w:rsidRPr="00A70726">
        <w:t xml:space="preserve"> of another person, treat the following relationships as if they were biological child</w:t>
      </w:r>
      <w:r w:rsidR="00A70726">
        <w:noBreakHyphen/>
      </w:r>
      <w:r w:rsidRPr="00A70726">
        <w:t>parent relationships:</w:t>
      </w:r>
    </w:p>
    <w:p w:rsidR="00F01773" w:rsidRPr="00A70726" w:rsidRDefault="00F01773" w:rsidP="00F01773">
      <w:pPr>
        <w:pStyle w:val="paragraph"/>
      </w:pPr>
      <w:r w:rsidRPr="00A70726">
        <w:tab/>
        <w:t>(a)</w:t>
      </w:r>
      <w:r w:rsidRPr="00A70726">
        <w:tab/>
        <w:t>the relationship between an adopted child and his or her adoptive parent;</w:t>
      </w:r>
    </w:p>
    <w:p w:rsidR="00F01773" w:rsidRPr="00A70726" w:rsidRDefault="00F01773" w:rsidP="00F01773">
      <w:pPr>
        <w:pStyle w:val="paragraph"/>
      </w:pPr>
      <w:r w:rsidRPr="00A70726">
        <w:tab/>
        <w:t>(b)</w:t>
      </w:r>
      <w:r w:rsidRPr="00A70726">
        <w:tab/>
        <w:t>the relationship between a step</w:t>
      </w:r>
      <w:r w:rsidR="00A70726">
        <w:noBreakHyphen/>
      </w:r>
      <w:r w:rsidRPr="00A70726">
        <w:t>child and his or her step</w:t>
      </w:r>
      <w:r w:rsidR="00A70726">
        <w:noBreakHyphen/>
      </w:r>
      <w:r w:rsidRPr="00A70726">
        <w:t>parent</w:t>
      </w:r>
      <w:r w:rsidR="003023D7" w:rsidRPr="00A70726">
        <w:t>;</w:t>
      </w:r>
    </w:p>
    <w:p w:rsidR="003023D7" w:rsidRPr="00A70726" w:rsidRDefault="003023D7" w:rsidP="003023D7">
      <w:pPr>
        <w:pStyle w:val="paragraph"/>
      </w:pPr>
      <w:r w:rsidRPr="00A70726">
        <w:tab/>
        <w:t>(c)</w:t>
      </w:r>
      <w:r w:rsidRPr="00A70726">
        <w:tab/>
        <w:t>the relationship between a relationship child and his or her relationship parent.</w:t>
      </w:r>
    </w:p>
    <w:p w:rsidR="00F01773" w:rsidRPr="00A70726" w:rsidRDefault="00F01773" w:rsidP="00F01773">
      <w:pPr>
        <w:pStyle w:val="subsection"/>
      </w:pPr>
      <w:r w:rsidRPr="00A70726">
        <w:lastRenderedPageBreak/>
        <w:tab/>
        <w:t>(2)</w:t>
      </w:r>
      <w:r w:rsidRPr="00A70726">
        <w:tab/>
        <w:t xml:space="preserve">In </w:t>
      </w:r>
      <w:r w:rsidR="00A70726">
        <w:t>subsection (</w:t>
      </w:r>
      <w:r w:rsidRPr="00A70726">
        <w:t>1):</w:t>
      </w:r>
    </w:p>
    <w:p w:rsidR="00F01773" w:rsidRPr="00A70726" w:rsidRDefault="00F01773" w:rsidP="00F01773">
      <w:pPr>
        <w:pStyle w:val="Definition"/>
      </w:pPr>
      <w:r w:rsidRPr="00A70726">
        <w:rPr>
          <w:b/>
          <w:i/>
        </w:rPr>
        <w:t>adoptive parent</w:t>
      </w:r>
      <w:r w:rsidRPr="00A70726">
        <w:t xml:space="preserve">, of a person (the </w:t>
      </w:r>
      <w:r w:rsidRPr="00A70726">
        <w:rPr>
          <w:b/>
          <w:i/>
        </w:rPr>
        <w:t>child</w:t>
      </w:r>
      <w:r w:rsidRPr="00A70726">
        <w:t xml:space="preserve">), means the person who adopted the child under a law of any place (whether in </w:t>
      </w:r>
      <w:smartTag w:uri="urn:schemas-microsoft-com:office:smarttags" w:element="country-region">
        <w:smartTag w:uri="urn:schemas-microsoft-com:office:smarttags" w:element="place">
          <w:r w:rsidRPr="00A70726">
            <w:t>Australia</w:t>
          </w:r>
        </w:smartTag>
      </w:smartTag>
      <w:r w:rsidRPr="00A70726">
        <w:t xml:space="preserve"> or not) relating to the adoption of children.</w:t>
      </w:r>
    </w:p>
    <w:p w:rsidR="00F01773" w:rsidRPr="00A70726" w:rsidRDefault="00F01773" w:rsidP="00F01773">
      <w:pPr>
        <w:pStyle w:val="Definition"/>
      </w:pPr>
      <w:r w:rsidRPr="00A70726">
        <w:rPr>
          <w:b/>
          <w:i/>
        </w:rPr>
        <w:t>step</w:t>
      </w:r>
      <w:r w:rsidR="00A70726">
        <w:rPr>
          <w:b/>
          <w:i/>
        </w:rPr>
        <w:noBreakHyphen/>
      </w:r>
      <w:r w:rsidRPr="00A70726">
        <w:rPr>
          <w:b/>
          <w:i/>
        </w:rPr>
        <w:t>parent</w:t>
      </w:r>
      <w:r w:rsidRPr="00A70726">
        <w:t xml:space="preserve">, of a person (the </w:t>
      </w:r>
      <w:r w:rsidRPr="00A70726">
        <w:rPr>
          <w:b/>
          <w:i/>
        </w:rPr>
        <w:t>child</w:t>
      </w:r>
      <w:r w:rsidRPr="00A70726">
        <w:t>), means the person who:</w:t>
      </w:r>
    </w:p>
    <w:p w:rsidR="00F01773" w:rsidRPr="00A70726" w:rsidRDefault="00F01773" w:rsidP="00F01773">
      <w:pPr>
        <w:pStyle w:val="paragraph"/>
      </w:pPr>
      <w:r w:rsidRPr="00A70726">
        <w:tab/>
        <w:t>(a)</w:t>
      </w:r>
      <w:r w:rsidRPr="00A70726">
        <w:tab/>
        <w:t xml:space="preserve">is the current or former partner of the </w:t>
      </w:r>
      <w:r w:rsidR="003023D7" w:rsidRPr="00A70726">
        <w:t xml:space="preserve">biological parent, adoptive parent or relationship parent </w:t>
      </w:r>
      <w:r w:rsidRPr="00A70726">
        <w:t>of the child; and</w:t>
      </w:r>
    </w:p>
    <w:p w:rsidR="00F01773" w:rsidRPr="00A70726" w:rsidRDefault="00F01773" w:rsidP="001B646E">
      <w:pPr>
        <w:pStyle w:val="paragraph"/>
        <w:keepNext/>
      </w:pPr>
      <w:r w:rsidRPr="00A70726">
        <w:tab/>
        <w:t>(b)</w:t>
      </w:r>
      <w:r w:rsidRPr="00A70726">
        <w:tab/>
        <w:t xml:space="preserve">is not the </w:t>
      </w:r>
      <w:r w:rsidR="003023D7" w:rsidRPr="00A70726">
        <w:t>biological parent, adoptive parent or relationship parent</w:t>
      </w:r>
      <w:r w:rsidRPr="00A70726">
        <w:t xml:space="preserve"> of the child.</w:t>
      </w:r>
    </w:p>
    <w:p w:rsidR="00F01773" w:rsidRPr="00A70726" w:rsidRDefault="00F01773" w:rsidP="00F01773">
      <w:pPr>
        <w:pStyle w:val="ActHead5"/>
      </w:pPr>
      <w:bookmarkStart w:id="166" w:name="_Toc465236817"/>
      <w:r w:rsidRPr="00A70726">
        <w:rPr>
          <w:rStyle w:val="CharSectno"/>
        </w:rPr>
        <w:t>50S</w:t>
      </w:r>
      <w:r w:rsidRPr="00A70726">
        <w:t xml:space="preserve">  Eligibility for special grandparent rate</w:t>
      </w:r>
      <w:bookmarkEnd w:id="166"/>
    </w:p>
    <w:p w:rsidR="00F01773" w:rsidRPr="00A70726" w:rsidRDefault="00F01773" w:rsidP="00F01773">
      <w:pPr>
        <w:pStyle w:val="subsection"/>
      </w:pPr>
      <w:r w:rsidRPr="00A70726">
        <w:tab/>
        <w:t>(1)</w:t>
      </w:r>
      <w:r w:rsidRPr="00A70726">
        <w:tab/>
        <w:t>An individual is eligible for the special grandparent rate for a child if:</w:t>
      </w:r>
    </w:p>
    <w:p w:rsidR="00F01773" w:rsidRPr="00A70726" w:rsidRDefault="00F01773" w:rsidP="00F01773">
      <w:pPr>
        <w:pStyle w:val="paragraph"/>
      </w:pPr>
      <w:r w:rsidRPr="00A70726">
        <w:tab/>
        <w:t>(a)</w:t>
      </w:r>
      <w:r w:rsidRPr="00A70726">
        <w:tab/>
        <w:t>the individual, or the individual’s partner, is receiving:</w:t>
      </w:r>
    </w:p>
    <w:p w:rsidR="00F01773" w:rsidRPr="00A70726" w:rsidRDefault="00F01773" w:rsidP="00F01773">
      <w:pPr>
        <w:pStyle w:val="paragraphsub"/>
      </w:pPr>
      <w:r w:rsidRPr="00A70726">
        <w:tab/>
        <w:t>(i)</w:t>
      </w:r>
      <w:r w:rsidRPr="00A70726">
        <w:tab/>
        <w:t>a social security pension; or</w:t>
      </w:r>
    </w:p>
    <w:p w:rsidR="00F01773" w:rsidRPr="00A70726" w:rsidRDefault="00F01773" w:rsidP="00F01773">
      <w:pPr>
        <w:pStyle w:val="paragraphsub"/>
      </w:pPr>
      <w:r w:rsidRPr="00A70726">
        <w:tab/>
        <w:t>(ii)</w:t>
      </w:r>
      <w:r w:rsidRPr="00A70726">
        <w:tab/>
        <w:t>a social security benefit; or</w:t>
      </w:r>
    </w:p>
    <w:p w:rsidR="00F01773" w:rsidRPr="00A70726" w:rsidRDefault="00F01773" w:rsidP="00F01773">
      <w:pPr>
        <w:pStyle w:val="paragraphsub"/>
      </w:pPr>
      <w:r w:rsidRPr="00A70726">
        <w:tab/>
        <w:t>(iii)</w:t>
      </w:r>
      <w:r w:rsidRPr="00A70726">
        <w:tab/>
        <w:t>a service pension; or</w:t>
      </w:r>
    </w:p>
    <w:p w:rsidR="00F01773" w:rsidRPr="00A70726" w:rsidRDefault="00F01773" w:rsidP="00F01773">
      <w:pPr>
        <w:pStyle w:val="paragraphsub"/>
      </w:pPr>
      <w:r w:rsidRPr="00A70726">
        <w:tab/>
        <w:t>(iv)</w:t>
      </w:r>
      <w:r w:rsidRPr="00A70726">
        <w:tab/>
        <w:t>an income support supplement under Part</w:t>
      </w:r>
      <w:r w:rsidR="00753CFA" w:rsidRPr="00A70726">
        <w:t> </w:t>
      </w:r>
      <w:r w:rsidRPr="00A70726">
        <w:t xml:space="preserve">IIIA of the </w:t>
      </w:r>
      <w:r w:rsidRPr="00A70726">
        <w:rPr>
          <w:i/>
        </w:rPr>
        <w:t>Veterans’ Entitlements Act 1986</w:t>
      </w:r>
      <w:r w:rsidRPr="00A70726">
        <w:t>; and</w:t>
      </w:r>
    </w:p>
    <w:p w:rsidR="00F01773" w:rsidRPr="00A70726" w:rsidRDefault="00F01773" w:rsidP="00F01773">
      <w:pPr>
        <w:pStyle w:val="paragraph"/>
      </w:pPr>
      <w:r w:rsidRPr="00A70726">
        <w:tab/>
        <w:t>(b)</w:t>
      </w:r>
      <w:r w:rsidRPr="00A70726">
        <w:tab/>
        <w:t>the individual, or the individual’s partner, is the grandparent or great</w:t>
      </w:r>
      <w:r w:rsidR="00A70726">
        <w:noBreakHyphen/>
      </w:r>
      <w:r w:rsidRPr="00A70726">
        <w:t>grandparent of the child; and</w:t>
      </w:r>
    </w:p>
    <w:p w:rsidR="00F01773" w:rsidRPr="00A70726" w:rsidRDefault="00F01773" w:rsidP="00F01773">
      <w:pPr>
        <w:pStyle w:val="paragraph"/>
      </w:pPr>
      <w:r w:rsidRPr="00A70726">
        <w:tab/>
        <w:t>(c)</w:t>
      </w:r>
      <w:r w:rsidRPr="00A70726">
        <w:tab/>
        <w:t>the individual, or the individual’s partner, is the principal carer of the child.</w:t>
      </w:r>
    </w:p>
    <w:p w:rsidR="00F01773" w:rsidRPr="00A70726" w:rsidRDefault="00F01773" w:rsidP="00F01773">
      <w:pPr>
        <w:pStyle w:val="subsection"/>
      </w:pPr>
      <w:r w:rsidRPr="00A70726">
        <w:tab/>
        <w:t>(2)</w:t>
      </w:r>
      <w:r w:rsidRPr="00A70726">
        <w:tab/>
        <w:t xml:space="preserve">For the purposes of </w:t>
      </w:r>
      <w:r w:rsidR="00A70726">
        <w:t>subsection (</w:t>
      </w:r>
      <w:r w:rsidRPr="00A70726">
        <w:t xml:space="preserve">1), a person is the </w:t>
      </w:r>
      <w:r w:rsidRPr="00A70726">
        <w:rPr>
          <w:b/>
          <w:i/>
        </w:rPr>
        <w:t>principal carer</w:t>
      </w:r>
      <w:r w:rsidRPr="00A70726">
        <w:t xml:space="preserve"> of another person (the </w:t>
      </w:r>
      <w:r w:rsidRPr="00A70726">
        <w:rPr>
          <w:b/>
          <w:i/>
        </w:rPr>
        <w:t>child</w:t>
      </w:r>
      <w:r w:rsidRPr="00A70726">
        <w:t>) if the person:</w:t>
      </w:r>
    </w:p>
    <w:p w:rsidR="00F01773" w:rsidRPr="00A70726" w:rsidRDefault="00F01773" w:rsidP="00F01773">
      <w:pPr>
        <w:pStyle w:val="paragraph"/>
      </w:pPr>
      <w:r w:rsidRPr="00A70726">
        <w:tab/>
        <w:t>(a)</w:t>
      </w:r>
      <w:r w:rsidRPr="00A70726">
        <w:tab/>
        <w:t>is the sole or major provider of ongoing daily care for the child; and</w:t>
      </w:r>
    </w:p>
    <w:p w:rsidR="00F01773" w:rsidRPr="00A70726" w:rsidRDefault="00F01773" w:rsidP="00F01773">
      <w:pPr>
        <w:pStyle w:val="paragraph"/>
      </w:pPr>
      <w:r w:rsidRPr="00A70726">
        <w:tab/>
        <w:t>(b)</w:t>
      </w:r>
      <w:r w:rsidRPr="00A70726">
        <w:tab/>
        <w:t>has substantial autonomy for the day</w:t>
      </w:r>
      <w:r w:rsidR="00A70726">
        <w:noBreakHyphen/>
      </w:r>
      <w:r w:rsidRPr="00A70726">
        <w:t>to</w:t>
      </w:r>
      <w:r w:rsidR="00A70726">
        <w:noBreakHyphen/>
      </w:r>
      <w:r w:rsidRPr="00A70726">
        <w:t>day decisions about the child’s care, welfare and development.</w:t>
      </w:r>
    </w:p>
    <w:p w:rsidR="00F01773" w:rsidRPr="00A70726" w:rsidRDefault="00F01773" w:rsidP="00F01773">
      <w:pPr>
        <w:pStyle w:val="subsection"/>
      </w:pPr>
      <w:r w:rsidRPr="00A70726">
        <w:tab/>
        <w:t>(3)</w:t>
      </w:r>
      <w:r w:rsidRPr="00A70726">
        <w:tab/>
        <w:t xml:space="preserve">An individual is also eligible for the special grandparent rate for a child if the individual, or the individual’s partner, is eligible under </w:t>
      </w:r>
      <w:r w:rsidR="00A70726">
        <w:t>subsection (</w:t>
      </w:r>
      <w:r w:rsidRPr="00A70726">
        <w:t>1) for the special grandparent rate for another child.</w:t>
      </w:r>
    </w:p>
    <w:p w:rsidR="00F01773" w:rsidRPr="00A70726" w:rsidRDefault="00F01773" w:rsidP="00F01773">
      <w:pPr>
        <w:pStyle w:val="ActHead5"/>
      </w:pPr>
      <w:bookmarkStart w:id="167" w:name="_Toc465236818"/>
      <w:r w:rsidRPr="00A70726">
        <w:rPr>
          <w:rStyle w:val="CharSectno"/>
        </w:rPr>
        <w:lastRenderedPageBreak/>
        <w:t>50T</w:t>
      </w:r>
      <w:r w:rsidRPr="00A70726">
        <w:t xml:space="preserve">  Secretary must determine claimant’s eligibility for special grandparent rate in certain circumstances</w:t>
      </w:r>
      <w:bookmarkEnd w:id="167"/>
    </w:p>
    <w:p w:rsidR="00F01773" w:rsidRPr="00A70726" w:rsidRDefault="00F01773" w:rsidP="00F01773">
      <w:pPr>
        <w:pStyle w:val="SubsectionHead"/>
      </w:pPr>
      <w:r w:rsidRPr="00A70726">
        <w:t>When Secretary must determine whether claimant eligible for special grandparent rate</w:t>
      </w:r>
    </w:p>
    <w:p w:rsidR="00F01773" w:rsidRPr="00A70726" w:rsidRDefault="00F01773" w:rsidP="00F01773">
      <w:pPr>
        <w:pStyle w:val="subsection"/>
      </w:pPr>
      <w:r w:rsidRPr="00A70726">
        <w:tab/>
        <w:t>(1)</w:t>
      </w:r>
      <w:r w:rsidRPr="00A70726">
        <w:tab/>
        <w:t xml:space="preserve">If </w:t>
      </w:r>
      <w:r w:rsidR="00A70726">
        <w:t>subsection (</w:t>
      </w:r>
      <w:r w:rsidRPr="00A70726">
        <w:t>2), (3) or (4) is satisfied, the Secretary must determine whether or not the claimant is eligible for the special grandparent rate for a child.</w:t>
      </w:r>
    </w:p>
    <w:p w:rsidR="00F01773" w:rsidRPr="00A70726" w:rsidRDefault="00F01773" w:rsidP="00F01773">
      <w:pPr>
        <w:pStyle w:val="SubsectionHead"/>
      </w:pPr>
      <w:r w:rsidRPr="00A70726">
        <w:t>Request for special grandparent rate determination made in claim for determination of conditional eligibility</w:t>
      </w:r>
    </w:p>
    <w:p w:rsidR="00F01773" w:rsidRPr="00A70726" w:rsidRDefault="00F01773" w:rsidP="00F01773">
      <w:pPr>
        <w:pStyle w:val="subsection"/>
      </w:pPr>
      <w:r w:rsidRPr="00A70726">
        <w:tab/>
        <w:t>(2)</w:t>
      </w:r>
      <w:r w:rsidRPr="00A70726">
        <w:tab/>
        <w:t>This subsection is satisfied if:</w:t>
      </w:r>
    </w:p>
    <w:p w:rsidR="00F01773" w:rsidRPr="00A70726" w:rsidRDefault="00F01773" w:rsidP="00F01773">
      <w:pPr>
        <w:pStyle w:val="paragraph"/>
      </w:pPr>
      <w:r w:rsidRPr="00A70726">
        <w:tab/>
        <w:t>(a)</w:t>
      </w:r>
      <w:r w:rsidRPr="00A70726">
        <w:tab/>
        <w:t>the claimant:</w:t>
      </w:r>
    </w:p>
    <w:p w:rsidR="00F01773" w:rsidRPr="00A70726" w:rsidRDefault="00F01773" w:rsidP="00F01773">
      <w:pPr>
        <w:pStyle w:val="paragraphsub"/>
      </w:pPr>
      <w:r w:rsidRPr="00A70726">
        <w:tab/>
        <w:t>(i)</w:t>
      </w:r>
      <w:r w:rsidRPr="00A70726">
        <w:tab/>
        <w:t>makes a claim (whether before or after 1</w:t>
      </w:r>
      <w:r w:rsidR="00A70726">
        <w:t> </w:t>
      </w:r>
      <w:r w:rsidRPr="00A70726">
        <w:t>January 2005) for payment of child care benefit by fee reduction for care provided by an approved child care service to the child; and</w:t>
      </w:r>
    </w:p>
    <w:p w:rsidR="00F01773" w:rsidRPr="00A70726" w:rsidRDefault="00F01773" w:rsidP="00F01773">
      <w:pPr>
        <w:pStyle w:val="paragraphsub"/>
      </w:pPr>
      <w:r w:rsidRPr="00A70726">
        <w:tab/>
        <w:t>(ii)</w:t>
      </w:r>
      <w:r w:rsidRPr="00A70726">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A70726" w:rsidRDefault="00F01773" w:rsidP="00F01773">
      <w:pPr>
        <w:pStyle w:val="paragraph"/>
      </w:pPr>
      <w:r w:rsidRPr="00A70726">
        <w:tab/>
        <w:t>(b)</w:t>
      </w:r>
      <w:r w:rsidRPr="00A70726">
        <w:tab/>
        <w:t>in response to the claim, the Secretary makes, on or after 1</w:t>
      </w:r>
      <w:r w:rsidR="00A70726">
        <w:t> </w:t>
      </w:r>
      <w:r w:rsidRPr="00A70726">
        <w:t>January 2005, a determination under section</w:t>
      </w:r>
      <w:r w:rsidR="00A70726">
        <w:t> </w:t>
      </w:r>
      <w:r w:rsidRPr="00A70726">
        <w:t>50F with the effect that the claimant is conditionally eligible for child care benefit by fee reduction in respect of the child.</w:t>
      </w:r>
    </w:p>
    <w:p w:rsidR="00F01773" w:rsidRPr="00A70726" w:rsidRDefault="00F01773" w:rsidP="00F01773">
      <w:pPr>
        <w:pStyle w:val="SubsectionHead"/>
      </w:pPr>
      <w:r w:rsidRPr="00A70726">
        <w:t>Application for special grandparent rate determination after determination of conditional eligibility made</w:t>
      </w:r>
    </w:p>
    <w:p w:rsidR="00F01773" w:rsidRPr="00A70726" w:rsidRDefault="00F01773" w:rsidP="00F01773">
      <w:pPr>
        <w:pStyle w:val="subsection"/>
      </w:pPr>
      <w:r w:rsidRPr="00A70726">
        <w:tab/>
        <w:t>(3)</w:t>
      </w:r>
      <w:r w:rsidRPr="00A70726">
        <w:tab/>
        <w:t>This subsection is satisfied if:</w:t>
      </w:r>
    </w:p>
    <w:p w:rsidR="00F01773" w:rsidRPr="00A70726" w:rsidRDefault="00F01773" w:rsidP="00F01773">
      <w:pPr>
        <w:pStyle w:val="paragraph"/>
      </w:pPr>
      <w:r w:rsidRPr="00A70726">
        <w:tab/>
        <w:t>(a)</w:t>
      </w:r>
      <w:r w:rsidRPr="00A70726">
        <w:tab/>
        <w:t>a determination under section</w:t>
      </w:r>
      <w:r w:rsidR="00A70726">
        <w:t> </w:t>
      </w:r>
      <w:r w:rsidRPr="00A70726">
        <w:t>50F (whether made before or after 1</w:t>
      </w:r>
      <w:r w:rsidR="00A70726">
        <w:t> </w:t>
      </w:r>
      <w:r w:rsidRPr="00A70726">
        <w:t>January 2005) is in force with the effect that the claimant is conditionally eligible for child care benefit by fee reduction in respect of the child; and</w:t>
      </w:r>
    </w:p>
    <w:p w:rsidR="00F01773" w:rsidRPr="00A70726" w:rsidRDefault="00F01773" w:rsidP="00F01773">
      <w:pPr>
        <w:pStyle w:val="paragraph"/>
      </w:pPr>
      <w:r w:rsidRPr="00A70726">
        <w:lastRenderedPageBreak/>
        <w:tab/>
        <w:t>(b)</w:t>
      </w:r>
      <w:r w:rsidRPr="00A70726">
        <w:tab/>
        <w:t>the claimant applies, in the form and manner (if any) required by the Secretary, for a determination under this section in relation to the child.</w:t>
      </w:r>
    </w:p>
    <w:p w:rsidR="00F01773" w:rsidRPr="00A70726" w:rsidRDefault="00F01773" w:rsidP="00F01773">
      <w:pPr>
        <w:pStyle w:val="SubsectionHead"/>
      </w:pPr>
      <w:r w:rsidRPr="00A70726">
        <w:t>Transitional situation</w:t>
      </w:r>
    </w:p>
    <w:p w:rsidR="00F01773" w:rsidRPr="00A70726" w:rsidRDefault="00F01773" w:rsidP="00F01773">
      <w:pPr>
        <w:pStyle w:val="subsection"/>
      </w:pPr>
      <w:r w:rsidRPr="00A70726">
        <w:tab/>
        <w:t>(4)</w:t>
      </w:r>
      <w:r w:rsidRPr="00A70726">
        <w:tab/>
        <w:t>This subsection is satisfied if, immediately before 1</w:t>
      </w:r>
      <w:r w:rsidR="00A70726">
        <w:t> </w:t>
      </w:r>
      <w:r w:rsidRPr="00A70726">
        <w:t>January 2005:</w:t>
      </w:r>
    </w:p>
    <w:p w:rsidR="00F01773" w:rsidRPr="00A70726" w:rsidRDefault="00F01773" w:rsidP="00F01773">
      <w:pPr>
        <w:pStyle w:val="paragraph"/>
      </w:pPr>
      <w:r w:rsidRPr="00A70726">
        <w:tab/>
        <w:t>(a)</w:t>
      </w:r>
      <w:r w:rsidRPr="00A70726">
        <w:tab/>
        <w:t>a determination is in force under section</w:t>
      </w:r>
      <w:r w:rsidR="00A70726">
        <w:t> </w:t>
      </w:r>
      <w:r w:rsidRPr="00A70726">
        <w:t>50F that the claimant is conditionally eligible for child care benefit by fee reduction in respect of the child; and</w:t>
      </w:r>
    </w:p>
    <w:p w:rsidR="00F01773" w:rsidRPr="00A70726" w:rsidRDefault="00F01773" w:rsidP="00F01773">
      <w:pPr>
        <w:pStyle w:val="paragraph"/>
      </w:pPr>
      <w:r w:rsidRPr="00A70726">
        <w:tab/>
        <w:t>(b)</w:t>
      </w:r>
      <w:r w:rsidRPr="00A70726">
        <w:tab/>
        <w:t>the determination in force under section</w:t>
      </w:r>
      <w:r w:rsidR="00A70726">
        <w:t> </w:t>
      </w:r>
      <w:r w:rsidRPr="00A70726">
        <w:t>50H of the weekly limit of hours applicable to the claimant and the child is based on the claimant, or the claimant’s partner, being taken to satisfy the work/training/study test because of the determination that was made under subsection</w:t>
      </w:r>
      <w:r w:rsidR="00A70726">
        <w:t> </w:t>
      </w:r>
      <w:r w:rsidRPr="00A70726">
        <w:t>14(2) of the Family Assistance Act on 28</w:t>
      </w:r>
      <w:r w:rsidR="00A70726">
        <w:t> </w:t>
      </w:r>
      <w:r w:rsidRPr="00A70726">
        <w:t>October 2004; and</w:t>
      </w:r>
    </w:p>
    <w:p w:rsidR="00F01773" w:rsidRPr="00A70726" w:rsidRDefault="00F01773" w:rsidP="00F01773">
      <w:pPr>
        <w:pStyle w:val="paragraph"/>
      </w:pPr>
      <w:r w:rsidRPr="00A70726">
        <w:tab/>
        <w:t>(c)</w:t>
      </w:r>
      <w:r w:rsidRPr="00A70726">
        <w:tab/>
        <w:t>the claimant, or the claimant’s partner, is receiving:</w:t>
      </w:r>
    </w:p>
    <w:p w:rsidR="00F01773" w:rsidRPr="00A70726" w:rsidRDefault="00F01773" w:rsidP="00F01773">
      <w:pPr>
        <w:pStyle w:val="paragraphsub"/>
      </w:pPr>
      <w:r w:rsidRPr="00A70726">
        <w:tab/>
        <w:t>(i)</w:t>
      </w:r>
      <w:r w:rsidRPr="00A70726">
        <w:tab/>
        <w:t>a social security pension; or</w:t>
      </w:r>
    </w:p>
    <w:p w:rsidR="00F01773" w:rsidRPr="00A70726" w:rsidRDefault="00F01773" w:rsidP="00F01773">
      <w:pPr>
        <w:pStyle w:val="paragraphsub"/>
      </w:pPr>
      <w:r w:rsidRPr="00A70726">
        <w:tab/>
        <w:t>(ii)</w:t>
      </w:r>
      <w:r w:rsidRPr="00A70726">
        <w:tab/>
        <w:t>a social security benefit; or</w:t>
      </w:r>
    </w:p>
    <w:p w:rsidR="00F01773" w:rsidRPr="00A70726" w:rsidRDefault="00F01773" w:rsidP="00F01773">
      <w:pPr>
        <w:pStyle w:val="paragraphsub"/>
      </w:pPr>
      <w:r w:rsidRPr="00A70726">
        <w:tab/>
        <w:t>(iii)</w:t>
      </w:r>
      <w:r w:rsidRPr="00A70726">
        <w:tab/>
        <w:t>a service pension; or</w:t>
      </w:r>
    </w:p>
    <w:p w:rsidR="00F01773" w:rsidRPr="00A70726" w:rsidRDefault="00F01773" w:rsidP="00F01773">
      <w:pPr>
        <w:pStyle w:val="paragraphsub"/>
      </w:pPr>
      <w:r w:rsidRPr="00A70726">
        <w:tab/>
        <w:t>(iv)</w:t>
      </w:r>
      <w:r w:rsidRPr="00A70726">
        <w:tab/>
        <w:t>an income support supplement under Part</w:t>
      </w:r>
      <w:r w:rsidR="00753CFA" w:rsidRPr="00A70726">
        <w:t> </w:t>
      </w:r>
      <w:r w:rsidRPr="00A70726">
        <w:t xml:space="preserve">IIIA of the </w:t>
      </w:r>
      <w:r w:rsidRPr="00A70726">
        <w:rPr>
          <w:i/>
        </w:rPr>
        <w:t>Veterans’ Entitlements Act 1986</w:t>
      </w:r>
      <w:r w:rsidRPr="00A70726">
        <w:t>.</w:t>
      </w:r>
    </w:p>
    <w:p w:rsidR="00F01773" w:rsidRPr="00A70726" w:rsidRDefault="00F01773" w:rsidP="00F01773">
      <w:pPr>
        <w:pStyle w:val="SubsectionHead"/>
      </w:pPr>
      <w:r w:rsidRPr="00A70726">
        <w:t>Determinations not legislative instruments</w:t>
      </w:r>
    </w:p>
    <w:p w:rsidR="00F01773" w:rsidRPr="00A70726" w:rsidRDefault="00F01773" w:rsidP="00F01773">
      <w:pPr>
        <w:pStyle w:val="subsection"/>
      </w:pPr>
      <w:r w:rsidRPr="00A70726">
        <w:tab/>
        <w:t>(5)</w:t>
      </w:r>
      <w:r w:rsidRPr="00A70726">
        <w:tab/>
        <w:t xml:space="preserve">A determination made under </w:t>
      </w:r>
      <w:r w:rsidR="00A70726">
        <w:t>subsection (</w:t>
      </w:r>
      <w:r w:rsidRPr="00A70726">
        <w:t xml:space="preserve">1), or a variation of such a determination, </w:t>
      </w:r>
      <w:r w:rsidR="002739B6" w:rsidRPr="00A70726">
        <w:t>is not a legislative instrument</w:t>
      </w:r>
      <w:r w:rsidRPr="00A70726">
        <w:t>.</w:t>
      </w:r>
    </w:p>
    <w:p w:rsidR="00F01773" w:rsidRPr="00A70726" w:rsidRDefault="00F01773" w:rsidP="001C6E6F">
      <w:pPr>
        <w:pStyle w:val="ActHead5"/>
      </w:pPr>
      <w:bookmarkStart w:id="168" w:name="_Toc465236819"/>
      <w:r w:rsidRPr="00A70726">
        <w:rPr>
          <w:rStyle w:val="CharSectno"/>
        </w:rPr>
        <w:t>50U</w:t>
      </w:r>
      <w:r w:rsidRPr="00A70726">
        <w:t xml:space="preserve">  Criteria for making determination</w:t>
      </w:r>
      <w:bookmarkEnd w:id="168"/>
    </w:p>
    <w:p w:rsidR="00F01773" w:rsidRPr="00A70726" w:rsidRDefault="00F01773" w:rsidP="001C6E6F">
      <w:pPr>
        <w:pStyle w:val="subsection"/>
        <w:keepNext/>
      </w:pPr>
      <w:r w:rsidRPr="00A70726">
        <w:tab/>
      </w:r>
      <w:r w:rsidRPr="00A70726">
        <w:tab/>
        <w:t>The Secretary must</w:t>
      </w:r>
      <w:r w:rsidRPr="00A70726">
        <w:rPr>
          <w:i/>
        </w:rPr>
        <w:t xml:space="preserve"> </w:t>
      </w:r>
      <w:r w:rsidRPr="00A70726">
        <w:t>determine under subsection</w:t>
      </w:r>
      <w:r w:rsidR="00A70726">
        <w:t> </w:t>
      </w:r>
      <w:r w:rsidRPr="00A70726">
        <w:t>50T(1) that the claimant is eligible for the special grandparent rate for a child if:</w:t>
      </w:r>
    </w:p>
    <w:p w:rsidR="00F01773" w:rsidRPr="00A70726" w:rsidRDefault="00F01773" w:rsidP="00F01773">
      <w:pPr>
        <w:pStyle w:val="paragraph"/>
      </w:pPr>
      <w:r w:rsidRPr="00A70726">
        <w:tab/>
        <w:t>(a)</w:t>
      </w:r>
      <w:r w:rsidRPr="00A70726">
        <w:tab/>
        <w:t>a determination under section</w:t>
      </w:r>
      <w:r w:rsidR="00A70726">
        <w:t> </w:t>
      </w:r>
      <w:r w:rsidRPr="00A70726">
        <w:t>50F with the effect that the claimant is conditionally eligible for child care benefit by fee reduction in respect of the child is in force; and</w:t>
      </w:r>
    </w:p>
    <w:p w:rsidR="00F01773" w:rsidRPr="00A70726" w:rsidRDefault="00F01773" w:rsidP="00F01773">
      <w:pPr>
        <w:pStyle w:val="paragraph"/>
      </w:pPr>
      <w:r w:rsidRPr="00A70726">
        <w:tab/>
        <w:t>(b)</w:t>
      </w:r>
      <w:r w:rsidRPr="00A70726">
        <w:tab/>
        <w:t>the Secretary is satisfied that the claimant is eligible for the special grandparent rate for the child (see section</w:t>
      </w:r>
      <w:r w:rsidR="00A70726">
        <w:t> </w:t>
      </w:r>
      <w:r w:rsidRPr="00A70726">
        <w:t>50S).</w:t>
      </w:r>
    </w:p>
    <w:p w:rsidR="00F01773" w:rsidRPr="00A70726" w:rsidRDefault="00F01773" w:rsidP="00F01773">
      <w:pPr>
        <w:pStyle w:val="subsection2"/>
      </w:pPr>
      <w:r w:rsidRPr="00A70726">
        <w:lastRenderedPageBreak/>
        <w:t>Otherwise the Secretary must determine that the claimant is not eligible for the special grandparent rate for the child.</w:t>
      </w:r>
    </w:p>
    <w:p w:rsidR="00F01773" w:rsidRPr="00A70726" w:rsidRDefault="00F01773" w:rsidP="00F01773">
      <w:pPr>
        <w:pStyle w:val="ActHead5"/>
      </w:pPr>
      <w:bookmarkStart w:id="169" w:name="_Toc465236820"/>
      <w:r w:rsidRPr="00A70726">
        <w:rPr>
          <w:rStyle w:val="CharSectno"/>
        </w:rPr>
        <w:t>50V</w:t>
      </w:r>
      <w:r w:rsidRPr="00A70726">
        <w:t xml:space="preserve">  Notice of determination that claimant eligible for special grandparent rate</w:t>
      </w:r>
      <w:bookmarkEnd w:id="169"/>
    </w:p>
    <w:p w:rsidR="00936E01" w:rsidRPr="00A70726" w:rsidRDefault="00936E01" w:rsidP="00936E01">
      <w:pPr>
        <w:pStyle w:val="subsection"/>
      </w:pPr>
      <w:r w:rsidRPr="00A70726">
        <w:tab/>
        <w:t>(1)</w:t>
      </w:r>
      <w:r w:rsidRPr="00A70726">
        <w:tab/>
        <w:t>The Secretary must give notice of a determination under subsection</w:t>
      </w:r>
      <w:r w:rsidR="00A70726">
        <w:t> </w:t>
      </w:r>
      <w:r w:rsidRPr="00A70726">
        <w:t>50T(1) that the claimant is eligible for the special grandparent rate for a child to the claimant.</w:t>
      </w:r>
    </w:p>
    <w:p w:rsidR="00F01773" w:rsidRPr="00A70726" w:rsidRDefault="00F01773" w:rsidP="00F01773">
      <w:pPr>
        <w:pStyle w:val="subsection"/>
      </w:pPr>
      <w:r w:rsidRPr="00A70726">
        <w:tab/>
        <w:t>(2)</w:t>
      </w:r>
      <w:r w:rsidRPr="00A70726">
        <w:tab/>
        <w:t>The notice must state:</w:t>
      </w:r>
    </w:p>
    <w:p w:rsidR="00F01773" w:rsidRPr="00A70726" w:rsidRDefault="00F01773" w:rsidP="00F01773">
      <w:pPr>
        <w:pStyle w:val="paragraph"/>
      </w:pPr>
      <w:r w:rsidRPr="00A70726">
        <w:tab/>
        <w:t>(a)</w:t>
      </w:r>
      <w:r w:rsidRPr="00A70726">
        <w:tab/>
        <w:t>the names of the claimant and the child; and</w:t>
      </w:r>
    </w:p>
    <w:p w:rsidR="00F01773" w:rsidRPr="00A70726" w:rsidRDefault="00F01773" w:rsidP="00F01773">
      <w:pPr>
        <w:pStyle w:val="paragraph"/>
        <w:rPr>
          <w:i/>
        </w:rPr>
      </w:pPr>
      <w:r w:rsidRPr="00A70726">
        <w:tab/>
        <w:t>(b)</w:t>
      </w:r>
      <w:r w:rsidRPr="00A70726">
        <w:tab/>
        <w:t>that the claimant is eligible for the special grandparent rate for the child; and</w:t>
      </w:r>
    </w:p>
    <w:p w:rsidR="00F01773" w:rsidRPr="00A70726" w:rsidRDefault="00F01773" w:rsidP="00F01773">
      <w:pPr>
        <w:pStyle w:val="paragraph"/>
      </w:pPr>
      <w:r w:rsidRPr="00A70726">
        <w:tab/>
        <w:t>(c)</w:t>
      </w:r>
      <w:r w:rsidRPr="00A70726">
        <w:tab/>
        <w:t>the date from which the determination comes into force; and</w:t>
      </w:r>
    </w:p>
    <w:p w:rsidR="00F01773" w:rsidRPr="00A70726" w:rsidRDefault="00F01773" w:rsidP="00F01773">
      <w:pPr>
        <w:pStyle w:val="paragraph"/>
      </w:pPr>
      <w:r w:rsidRPr="00A70726">
        <w:tab/>
        <w:t>(d)</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(3)</w:t>
      </w:r>
      <w:r w:rsidRPr="00A70726">
        <w:tab/>
        <w:t xml:space="preserve">The determination is not ineffective by reason only that any, or all, of the requirements of </w:t>
      </w:r>
      <w:r w:rsidR="00A70726">
        <w:t>subsections (</w:t>
      </w:r>
      <w:r w:rsidRPr="00A70726">
        <w:t>1) and (2) are not complied with.</w:t>
      </w:r>
    </w:p>
    <w:p w:rsidR="00936E01" w:rsidRPr="00A70726" w:rsidRDefault="00936E01" w:rsidP="00936E01">
      <w:pPr>
        <w:pStyle w:val="subsection"/>
      </w:pPr>
      <w:r w:rsidRPr="00A70726">
        <w:tab/>
        <w:t>(4)</w:t>
      </w:r>
      <w:r w:rsidRPr="00A70726">
        <w:tab/>
        <w:t>The Secretary may make notice of a determination under subsection</w:t>
      </w:r>
      <w:r w:rsidR="00A70726">
        <w:t> </w:t>
      </w:r>
      <w:r w:rsidRPr="00A70726">
        <w:t>50T(1) available to the approved child care service, or services, that are, or will be, providing care to the child, including by making the notice available to the service using an electronic interface.</w:t>
      </w:r>
    </w:p>
    <w:p w:rsidR="00F01773" w:rsidRPr="00A70726" w:rsidRDefault="00F01773" w:rsidP="00F01773">
      <w:pPr>
        <w:pStyle w:val="ActHead5"/>
      </w:pPr>
      <w:bookmarkStart w:id="170" w:name="_Toc465236821"/>
      <w:r w:rsidRPr="00A70726">
        <w:rPr>
          <w:rStyle w:val="CharSectno"/>
        </w:rPr>
        <w:t>50W</w:t>
      </w:r>
      <w:r w:rsidRPr="00A70726">
        <w:t xml:space="preserve">  Notice of determination that claimant not eligible for special grandparent rate</w:t>
      </w:r>
      <w:bookmarkEnd w:id="170"/>
    </w:p>
    <w:p w:rsidR="00F01773" w:rsidRPr="00A70726" w:rsidRDefault="00F01773" w:rsidP="00F01773">
      <w:pPr>
        <w:pStyle w:val="subsection"/>
      </w:pPr>
      <w:r w:rsidRPr="00A70726">
        <w:tab/>
        <w:t>(1)</w:t>
      </w:r>
      <w:r w:rsidRPr="00A70726">
        <w:tab/>
        <w:t>The Secretary must give notice of a determination under subsection</w:t>
      </w:r>
      <w:r w:rsidR="00A70726">
        <w:t> </w:t>
      </w:r>
      <w:r w:rsidRPr="00A70726">
        <w:t>50T(1) that the claimant is not eligible for the special grandparent rate for a child to the claimant.</w:t>
      </w:r>
    </w:p>
    <w:p w:rsidR="00F01773" w:rsidRPr="00A70726" w:rsidRDefault="00F01773" w:rsidP="001C6E6F">
      <w:pPr>
        <w:pStyle w:val="subsection"/>
        <w:keepNext/>
      </w:pPr>
      <w:r w:rsidRPr="00A70726">
        <w:tab/>
        <w:t>(2)</w:t>
      </w:r>
      <w:r w:rsidRPr="00A70726">
        <w:tab/>
        <w:t>The notice must state:</w:t>
      </w:r>
    </w:p>
    <w:p w:rsidR="00F01773" w:rsidRPr="00A70726" w:rsidRDefault="00F01773" w:rsidP="00F01773">
      <w:pPr>
        <w:pStyle w:val="paragraph"/>
      </w:pPr>
      <w:r w:rsidRPr="00A70726">
        <w:tab/>
        <w:t>(a)</w:t>
      </w:r>
      <w:r w:rsidRPr="00A70726">
        <w:tab/>
        <w:t>that the claimant is not eligible for the special grandparent rate for the child; and</w:t>
      </w:r>
    </w:p>
    <w:p w:rsidR="00F01773" w:rsidRPr="00A70726" w:rsidRDefault="00F01773" w:rsidP="00F01773">
      <w:pPr>
        <w:pStyle w:val="paragraph"/>
      </w:pPr>
      <w:r w:rsidRPr="00A70726">
        <w:lastRenderedPageBreak/>
        <w:tab/>
        <w:t>(b)</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(3)</w:t>
      </w:r>
      <w:r w:rsidRPr="00A70726">
        <w:tab/>
        <w:t xml:space="preserve">The determination is not ineffective by reason only that any, or all, of the requirements of </w:t>
      </w:r>
      <w:r w:rsidR="00A70726">
        <w:t>subsections (</w:t>
      </w:r>
      <w:r w:rsidRPr="00A70726">
        <w:t>1) and (2) are not complied with.</w:t>
      </w:r>
    </w:p>
    <w:p w:rsidR="00F01773" w:rsidRPr="00A70726" w:rsidRDefault="00F01773" w:rsidP="00F01773">
      <w:pPr>
        <w:pStyle w:val="ActHead5"/>
      </w:pPr>
      <w:bookmarkStart w:id="171" w:name="_Toc465236822"/>
      <w:r w:rsidRPr="00A70726">
        <w:rPr>
          <w:rStyle w:val="CharSectno"/>
        </w:rPr>
        <w:t>50X</w:t>
      </w:r>
      <w:r w:rsidRPr="00A70726">
        <w:t xml:space="preserve">  When determination that claimant is eligible for special grandparent rate is in force</w:t>
      </w:r>
      <w:bookmarkEnd w:id="171"/>
    </w:p>
    <w:p w:rsidR="00F01773" w:rsidRPr="00A70726" w:rsidRDefault="00F01773" w:rsidP="00F01773">
      <w:pPr>
        <w:pStyle w:val="subsection"/>
      </w:pPr>
      <w:r w:rsidRPr="00A70726">
        <w:tab/>
        <w:t>(1)</w:t>
      </w:r>
      <w:r w:rsidRPr="00A70726">
        <w:tab/>
        <w:t xml:space="preserve">Subject to </w:t>
      </w:r>
      <w:r w:rsidR="00A70726">
        <w:t>subsection (</w:t>
      </w:r>
      <w:r w:rsidRPr="00A70726">
        <w:t>4), a determination under subsection</w:t>
      </w:r>
      <w:r w:rsidR="00A70726">
        <w:t> </w:t>
      </w:r>
      <w:r w:rsidRPr="00A70726">
        <w:t>50T(1) that the claimant is eligible for the special grandparent rate for the child comes into force:</w:t>
      </w:r>
    </w:p>
    <w:p w:rsidR="00F01773" w:rsidRPr="00A70726" w:rsidRDefault="00F01773" w:rsidP="00F01773">
      <w:pPr>
        <w:pStyle w:val="paragraph"/>
      </w:pPr>
      <w:r w:rsidRPr="00A70726">
        <w:tab/>
        <w:t>(a)</w:t>
      </w:r>
      <w:r w:rsidRPr="00A70726">
        <w:tab/>
        <w:t>if no day is specified in the notice of determination—on the day the determination is made; or</w:t>
      </w:r>
    </w:p>
    <w:p w:rsidR="00F01773" w:rsidRPr="00A70726" w:rsidRDefault="00F01773" w:rsidP="00F01773">
      <w:pPr>
        <w:pStyle w:val="paragraph"/>
      </w:pPr>
      <w:r w:rsidRPr="00A70726">
        <w:tab/>
        <w:t>(b)</w:t>
      </w:r>
      <w:r w:rsidRPr="00A70726">
        <w:tab/>
        <w:t>on the day specified in the notice of determination.</w:t>
      </w:r>
    </w:p>
    <w:p w:rsidR="00F01773" w:rsidRPr="00A70726" w:rsidRDefault="00F01773" w:rsidP="00F01773">
      <w:pPr>
        <w:pStyle w:val="subsection"/>
      </w:pPr>
      <w:r w:rsidRPr="00A70726">
        <w:tab/>
        <w:t>(2)</w:t>
      </w:r>
      <w:r w:rsidRPr="00A70726">
        <w:tab/>
        <w:t>The Secretary may specify a day, not more than 4 weeks before the day on which the claimant made the claim or application in response to which the determination</w:t>
      </w:r>
      <w:r w:rsidRPr="00A70726">
        <w:rPr>
          <w:i/>
        </w:rPr>
        <w:t xml:space="preserve"> </w:t>
      </w:r>
      <w:r w:rsidRPr="00A70726">
        <w:t>was made by the Secretary, as the day the determination is to come into force.</w:t>
      </w:r>
    </w:p>
    <w:p w:rsidR="00F01773" w:rsidRPr="00A70726" w:rsidRDefault="00F01773" w:rsidP="00F01773">
      <w:pPr>
        <w:pStyle w:val="subsection"/>
      </w:pPr>
      <w:r w:rsidRPr="00A70726">
        <w:tab/>
        <w:t>(3)</w:t>
      </w:r>
      <w:r w:rsidRPr="00A70726">
        <w:tab/>
        <w:t xml:space="preserve">The Secretary may only specify a day under </w:t>
      </w:r>
      <w:r w:rsidR="00A70726">
        <w:t>subsection (</w:t>
      </w:r>
      <w:r w:rsidRPr="00A70726">
        <w:t>2) if:</w:t>
      </w:r>
    </w:p>
    <w:p w:rsidR="00F01773" w:rsidRPr="00A70726" w:rsidRDefault="00F01773" w:rsidP="00F01773">
      <w:pPr>
        <w:pStyle w:val="paragraph"/>
      </w:pPr>
      <w:r w:rsidRPr="00A70726">
        <w:tab/>
        <w:t>(a)</w:t>
      </w:r>
      <w:r w:rsidRPr="00A70726">
        <w:tab/>
        <w:t>the Secretary is satisfied that the claimant was eligible for the special grandparent rate for the child on and since that specified earlier day; and</w:t>
      </w:r>
    </w:p>
    <w:p w:rsidR="00F01773" w:rsidRPr="00A70726" w:rsidRDefault="00F01773" w:rsidP="00F01773">
      <w:pPr>
        <w:pStyle w:val="paragraph"/>
      </w:pPr>
      <w:r w:rsidRPr="00A70726">
        <w:tab/>
        <w:t>(b)</w:t>
      </w:r>
      <w:r w:rsidRPr="00A70726">
        <w:tab/>
        <w:t>the day does not occur before 1</w:t>
      </w:r>
      <w:r w:rsidR="00A70726">
        <w:t> </w:t>
      </w:r>
      <w:r w:rsidRPr="00A70726">
        <w:t>January 2005.</w:t>
      </w:r>
    </w:p>
    <w:p w:rsidR="00F01773" w:rsidRPr="00A70726" w:rsidRDefault="00F01773" w:rsidP="00F01773">
      <w:pPr>
        <w:pStyle w:val="subsection"/>
      </w:pPr>
      <w:r w:rsidRPr="00A70726">
        <w:tab/>
        <w:t>(4)</w:t>
      </w:r>
      <w:r w:rsidRPr="00A70726">
        <w:tab/>
        <w:t>A determination under subsection</w:t>
      </w:r>
      <w:r w:rsidR="00A70726">
        <w:t> </w:t>
      </w:r>
      <w:r w:rsidRPr="00A70726">
        <w:t>50T(1) that the claimant is eligible for the special grandparent rate for the child comes into force on 1</w:t>
      </w:r>
      <w:r w:rsidR="00A70726">
        <w:t> </w:t>
      </w:r>
      <w:r w:rsidRPr="00A70726">
        <w:t>January 2005 if the Secretary makes the determination because of subsection</w:t>
      </w:r>
      <w:r w:rsidR="00A70726">
        <w:t> </w:t>
      </w:r>
      <w:r w:rsidRPr="00A70726">
        <w:t>50T(4).</w:t>
      </w:r>
    </w:p>
    <w:p w:rsidR="00F01773" w:rsidRPr="00A70726" w:rsidRDefault="00F01773" w:rsidP="00F01773">
      <w:pPr>
        <w:pStyle w:val="subsection"/>
      </w:pPr>
      <w:r w:rsidRPr="00A70726">
        <w:tab/>
        <w:t>(5)</w:t>
      </w:r>
      <w:r w:rsidRPr="00A70726">
        <w:tab/>
        <w:t>A determination under subsection</w:t>
      </w:r>
      <w:r w:rsidR="00A70726">
        <w:t> </w:t>
      </w:r>
      <w:r w:rsidRPr="00A70726">
        <w:t>50T(1) that the claimant is eligible for the special grandparent rate for the child may be varied in accordance with this Division.</w:t>
      </w:r>
    </w:p>
    <w:p w:rsidR="00F01773" w:rsidRPr="00A70726" w:rsidRDefault="00F01773" w:rsidP="00F01773">
      <w:pPr>
        <w:pStyle w:val="subsection"/>
      </w:pPr>
      <w:r w:rsidRPr="00A70726">
        <w:tab/>
        <w:t>(6)</w:t>
      </w:r>
      <w:r w:rsidRPr="00A70726">
        <w:tab/>
        <w:t>A determination under subsection</w:t>
      </w:r>
      <w:r w:rsidR="00A70726">
        <w:t> </w:t>
      </w:r>
      <w:r w:rsidRPr="00A70726">
        <w:t xml:space="preserve">50T(1) that the claimant is eligible for the special grandparent rate for a child remains in force, </w:t>
      </w:r>
      <w:r w:rsidRPr="00A70726">
        <w:lastRenderedPageBreak/>
        <w:t>as varied from time to time, while the determination under section</w:t>
      </w:r>
      <w:r w:rsidR="00A70726">
        <w:t> </w:t>
      </w:r>
      <w:r w:rsidRPr="00A70726">
        <w:t>50F of the claimant’s conditional eligibility in respect of the child is in force.</w:t>
      </w:r>
    </w:p>
    <w:p w:rsidR="00F01773" w:rsidRPr="00A70726" w:rsidRDefault="00F01773" w:rsidP="00F01773">
      <w:pPr>
        <w:pStyle w:val="ActHead5"/>
      </w:pPr>
      <w:bookmarkStart w:id="172" w:name="_Toc465236823"/>
      <w:r w:rsidRPr="00A70726">
        <w:rPr>
          <w:rStyle w:val="CharSectno"/>
        </w:rPr>
        <w:t>50Y</w:t>
      </w:r>
      <w:r w:rsidRPr="00A70726">
        <w:t xml:space="preserve">  When determination that claimant is not eligible for special grandparent rate is in force</w:t>
      </w:r>
      <w:bookmarkEnd w:id="172"/>
    </w:p>
    <w:p w:rsidR="00F01773" w:rsidRPr="00A70726" w:rsidRDefault="00F01773" w:rsidP="00F01773">
      <w:pPr>
        <w:pStyle w:val="subsection"/>
      </w:pPr>
      <w:r w:rsidRPr="00A70726">
        <w:tab/>
      </w:r>
      <w:r w:rsidRPr="00A70726">
        <w:tab/>
        <w:t>A determination under subsection</w:t>
      </w:r>
      <w:r w:rsidR="00A70726">
        <w:t> </w:t>
      </w:r>
      <w:r w:rsidRPr="00A70726">
        <w:t>50T(1) that the claimant is not eligible for the special grandparent rate for the child:</w:t>
      </w:r>
    </w:p>
    <w:p w:rsidR="00F01773" w:rsidRPr="00A70726" w:rsidRDefault="00F01773" w:rsidP="00F01773">
      <w:pPr>
        <w:pStyle w:val="paragraph"/>
      </w:pPr>
      <w:r w:rsidRPr="00A70726">
        <w:tab/>
        <w:t>(a)</w:t>
      </w:r>
      <w:r w:rsidRPr="00A70726">
        <w:tab/>
        <w:t>comes into force when it is made; and</w:t>
      </w:r>
    </w:p>
    <w:p w:rsidR="00F01773" w:rsidRPr="00A70726" w:rsidRDefault="00F01773" w:rsidP="00F01773">
      <w:pPr>
        <w:pStyle w:val="paragraph"/>
      </w:pPr>
      <w:r w:rsidRPr="00A70726">
        <w:tab/>
        <w:t>(b)</w:t>
      </w:r>
      <w:r w:rsidRPr="00A70726">
        <w:tab/>
        <w:t>cannot be varied under this Division; and</w:t>
      </w:r>
    </w:p>
    <w:p w:rsidR="00F01773" w:rsidRPr="00A70726" w:rsidRDefault="00F01773" w:rsidP="00F01773">
      <w:pPr>
        <w:pStyle w:val="paragraph"/>
      </w:pPr>
      <w:r w:rsidRPr="00A70726">
        <w:tab/>
        <w:t>(c)</w:t>
      </w:r>
      <w:r w:rsidRPr="00A70726">
        <w:tab/>
        <w:t xml:space="preserve">subject to </w:t>
      </w:r>
      <w:r w:rsidR="00A70726">
        <w:t>paragraph (</w:t>
      </w:r>
      <w:r w:rsidRPr="00A70726">
        <w:t>d), remains in force while the determination under section</w:t>
      </w:r>
      <w:r w:rsidR="00A70726">
        <w:t> </w:t>
      </w:r>
      <w:r w:rsidRPr="00A70726">
        <w:t>50F of the claimant’s conditional eligibility in respect of the child is in force; and</w:t>
      </w:r>
    </w:p>
    <w:p w:rsidR="00F01773" w:rsidRPr="00A70726" w:rsidRDefault="00F01773" w:rsidP="00F01773">
      <w:pPr>
        <w:pStyle w:val="paragraph"/>
      </w:pPr>
      <w:r w:rsidRPr="00A70726">
        <w:tab/>
        <w:t>(d)</w:t>
      </w:r>
      <w:r w:rsidRPr="00A70726">
        <w:tab/>
        <w:t>ceases to have effect if a subsequent determination under subsection</w:t>
      </w:r>
      <w:r w:rsidR="00A70726">
        <w:t> </w:t>
      </w:r>
      <w:r w:rsidRPr="00A70726">
        <w:t>50T(1) that the claimant is, or is not, eligible for the special grandparent rate for the child comes into force.</w:t>
      </w:r>
    </w:p>
    <w:p w:rsidR="00F01773" w:rsidRPr="00A70726" w:rsidRDefault="00F01773" w:rsidP="00F01773">
      <w:pPr>
        <w:pStyle w:val="notetext"/>
      </w:pPr>
      <w:r w:rsidRPr="00A70726">
        <w:t>Note:</w:t>
      </w:r>
      <w:r w:rsidRPr="00A70726">
        <w:tab/>
      </w:r>
      <w:r w:rsidR="00A70726">
        <w:t>Paragraph (</w:t>
      </w:r>
      <w:r w:rsidRPr="00A70726">
        <w:t>d)—a determination under subsection</w:t>
      </w:r>
      <w:r w:rsidR="00A70726">
        <w:t> </w:t>
      </w:r>
      <w:r w:rsidRPr="00A70726">
        <w:t>50T(1) that the claimant is eligible for the special grandparent rate can be made if the claimant makes a fresh application for a determination of the claimant’s eligibility for that rate.</w:t>
      </w:r>
    </w:p>
    <w:p w:rsidR="008A1A38" w:rsidRPr="00A70726" w:rsidRDefault="00127CA2" w:rsidP="008A1A38">
      <w:pPr>
        <w:pStyle w:val="ActHead4"/>
      </w:pPr>
      <w:bookmarkStart w:id="173" w:name="_Toc465236824"/>
      <w:r w:rsidRPr="00A70726">
        <w:rPr>
          <w:rStyle w:val="CharSubdNo"/>
        </w:rPr>
        <w:t>Subdivision</w:t>
      </w:r>
      <w:r w:rsidR="00753CFA" w:rsidRPr="00A70726">
        <w:rPr>
          <w:rStyle w:val="CharSubdNo"/>
        </w:rPr>
        <w:t xml:space="preserve"> </w:t>
      </w:r>
      <w:r w:rsidR="008A1A38" w:rsidRPr="00A70726">
        <w:rPr>
          <w:rStyle w:val="CharSubdNo"/>
        </w:rPr>
        <w:t>CB</w:t>
      </w:r>
      <w:r w:rsidR="008A1A38" w:rsidRPr="00A70726">
        <w:t>—</w:t>
      </w:r>
      <w:r w:rsidR="008A1A38" w:rsidRPr="00A70726">
        <w:rPr>
          <w:rStyle w:val="CharSubdText"/>
        </w:rPr>
        <w:t>Calculating the rate and amount of fee reductions</w:t>
      </w:r>
      <w:bookmarkEnd w:id="173"/>
    </w:p>
    <w:p w:rsidR="008A1A38" w:rsidRPr="00A70726" w:rsidRDefault="008A1A38" w:rsidP="008A1A38">
      <w:pPr>
        <w:pStyle w:val="ActHead5"/>
      </w:pPr>
      <w:bookmarkStart w:id="174" w:name="_Toc465236825"/>
      <w:r w:rsidRPr="00A70726">
        <w:rPr>
          <w:rStyle w:val="CharSectno"/>
        </w:rPr>
        <w:t>50Z</w:t>
      </w:r>
      <w:r w:rsidRPr="00A70726">
        <w:t xml:space="preserve">  Calculating the rate and amount of fee reductions—individual conditionally eligible</w:t>
      </w:r>
      <w:bookmarkEnd w:id="174"/>
    </w:p>
    <w:p w:rsidR="008A1A38" w:rsidRPr="00A70726" w:rsidRDefault="008A1A38" w:rsidP="008A1A38">
      <w:pPr>
        <w:pStyle w:val="subsection"/>
      </w:pPr>
      <w:r w:rsidRPr="00A70726">
        <w:tab/>
        <w:t>(1)</w:t>
      </w:r>
      <w:r w:rsidRPr="00A70726">
        <w:tab/>
        <w:t>If:</w:t>
      </w:r>
    </w:p>
    <w:p w:rsidR="008A1A38" w:rsidRPr="00A70726" w:rsidRDefault="008A1A38" w:rsidP="008A1A38">
      <w:pPr>
        <w:pStyle w:val="paragraph"/>
      </w:pPr>
      <w:r w:rsidRPr="00A70726">
        <w:tab/>
        <w:t>(a)</w:t>
      </w:r>
      <w:r w:rsidRPr="00A70726">
        <w:tab/>
        <w:t>a determination of conditional eligibility for child care benefit by fee reduction under section</w:t>
      </w:r>
      <w:r w:rsidR="00A70726">
        <w:t> </w:t>
      </w:r>
      <w:r w:rsidRPr="00A70726">
        <w:t xml:space="preserve">50F is in force in respect of an individual (the </w:t>
      </w:r>
      <w:r w:rsidRPr="00A70726">
        <w:rPr>
          <w:b/>
          <w:i/>
        </w:rPr>
        <w:t>claimant</w:t>
      </w:r>
      <w:r w:rsidRPr="00A70726">
        <w:t>) and a child for a session or sessions of care provided by the service in a week; and</w:t>
      </w:r>
    </w:p>
    <w:p w:rsidR="008A1A38" w:rsidRPr="00A70726" w:rsidRDefault="008A1A38" w:rsidP="008A1A38">
      <w:pPr>
        <w:pStyle w:val="paragraph"/>
      </w:pPr>
      <w:r w:rsidRPr="00A70726">
        <w:tab/>
        <w:t>(b)</w:t>
      </w:r>
      <w:r w:rsidRPr="00A70726">
        <w:tab/>
        <w:t>the service gives a report under subsection</w:t>
      </w:r>
      <w:r w:rsidR="00A70726">
        <w:t> </w:t>
      </w:r>
      <w:r w:rsidRPr="00A70726">
        <w:t>219N(1) in respect of the individual and the child in respect of the week;</w:t>
      </w:r>
    </w:p>
    <w:p w:rsidR="008A1A38" w:rsidRPr="00A70726" w:rsidRDefault="008A1A38" w:rsidP="008A1A38">
      <w:pPr>
        <w:pStyle w:val="subsection2"/>
      </w:pPr>
      <w:r w:rsidRPr="00A70726">
        <w:lastRenderedPageBreak/>
        <w:t>the Secretary must calculate the rate at which, and the amount in which, the Secretary considers fee reduction is applicable in respect of the session or sessions of care provided in the week.</w:t>
      </w:r>
    </w:p>
    <w:p w:rsidR="00743F85" w:rsidRPr="00A70726" w:rsidRDefault="00743F85" w:rsidP="00743F85">
      <w:pPr>
        <w:pStyle w:val="notetext"/>
      </w:pPr>
      <w:r w:rsidRPr="00A70726">
        <w:t>Note:</w:t>
      </w:r>
      <w:r w:rsidRPr="00A70726">
        <w:tab/>
        <w:t>The rate may be a zero rate and the amount a nil amount (see section</w:t>
      </w:r>
      <w:r w:rsidR="00A70726">
        <w:t> </w:t>
      </w:r>
      <w:r w:rsidRPr="00A70726">
        <w:t>4A).</w:t>
      </w:r>
    </w:p>
    <w:p w:rsidR="008A1A38" w:rsidRPr="00A70726" w:rsidRDefault="008A1A38" w:rsidP="008A1A38">
      <w:pPr>
        <w:pStyle w:val="subsection"/>
      </w:pPr>
      <w:r w:rsidRPr="00A70726">
        <w:tab/>
        <w:t>(2)</w:t>
      </w:r>
      <w:r w:rsidRPr="00A70726">
        <w:tab/>
        <w:t>In calculating the rate and amount, the Secretary must take into account all of the following decisions:</w:t>
      </w:r>
    </w:p>
    <w:p w:rsidR="008A1A38" w:rsidRPr="00A70726" w:rsidRDefault="008A1A38" w:rsidP="008A1A38">
      <w:pPr>
        <w:pStyle w:val="paragraph"/>
      </w:pPr>
      <w:r w:rsidRPr="00A70726">
        <w:tab/>
        <w:t>(a)</w:t>
      </w:r>
      <w:r w:rsidRPr="00A70726">
        <w:tab/>
        <w:t>determinations made under this Act and under the Family Assistance Act by the Secretary in respect of the claimant and the child;</w:t>
      </w:r>
    </w:p>
    <w:p w:rsidR="008A1A38" w:rsidRPr="00A70726" w:rsidRDefault="008A1A38" w:rsidP="008A1A38">
      <w:pPr>
        <w:pStyle w:val="paragraph"/>
      </w:pPr>
      <w:r w:rsidRPr="00A70726">
        <w:tab/>
        <w:t>(b)</w:t>
      </w:r>
      <w:r w:rsidRPr="00A70726">
        <w:tab/>
        <w:t>certificates given by the service in respect of the claimant and the child that relate to a weekly limit of hours under subsection</w:t>
      </w:r>
      <w:r w:rsidR="00A70726">
        <w:t> </w:t>
      </w:r>
      <w:r w:rsidRPr="00A70726">
        <w:t>54(10), 55(6) or 56(3) of the Family Assistance Act;</w:t>
      </w:r>
    </w:p>
    <w:p w:rsidR="008A1A38" w:rsidRPr="00A70726" w:rsidRDefault="008A1A38" w:rsidP="008A1A38">
      <w:pPr>
        <w:pStyle w:val="paragraph"/>
      </w:pPr>
      <w:r w:rsidRPr="00A70726">
        <w:tab/>
        <w:t>(c)</w:t>
      </w:r>
      <w:r w:rsidRPr="00A70726">
        <w:tab/>
        <w:t>certificates given by the service setting a rate of fee reductions under subsection</w:t>
      </w:r>
      <w:r w:rsidR="00A70726">
        <w:t> </w:t>
      </w:r>
      <w:r w:rsidRPr="00A70726">
        <w:t>76(1) of the Family Assistance Act in respect of the claimant and the child.</w:t>
      </w:r>
    </w:p>
    <w:p w:rsidR="008A1A38" w:rsidRPr="00A70726" w:rsidRDefault="008A1A38" w:rsidP="008A1A38">
      <w:pPr>
        <w:pStyle w:val="subsection"/>
      </w:pPr>
      <w:r w:rsidRPr="00A70726">
        <w:tab/>
        <w:t>(3)</w:t>
      </w:r>
      <w:r w:rsidRPr="00A70726">
        <w:tab/>
        <w:t>The Secretary must notify the approved child care service of the rate and amount calculated.</w:t>
      </w:r>
    </w:p>
    <w:p w:rsidR="008A1A38" w:rsidRPr="00A70726" w:rsidRDefault="008A1A38" w:rsidP="008A1A38">
      <w:pPr>
        <w:pStyle w:val="subsection"/>
      </w:pPr>
      <w:r w:rsidRPr="00A70726">
        <w:tab/>
        <w:t>(4)</w:t>
      </w:r>
      <w:r w:rsidRPr="00A70726">
        <w:tab/>
        <w:t>The notice must be given in the form, and in the manner or way, approved by the Secretary.</w:t>
      </w:r>
    </w:p>
    <w:p w:rsidR="008A1A38" w:rsidRPr="00A70726" w:rsidRDefault="008A1A38" w:rsidP="008A1A38">
      <w:pPr>
        <w:pStyle w:val="subsection"/>
      </w:pPr>
      <w:r w:rsidRPr="00A70726">
        <w:tab/>
        <w:t>(5)</w:t>
      </w:r>
      <w:r w:rsidRPr="00A70726">
        <w:tab/>
        <w:t xml:space="preserve">Without limiting </w:t>
      </w:r>
      <w:r w:rsidR="00A70726">
        <w:t>subsection (</w:t>
      </w:r>
      <w:r w:rsidRPr="00A70726">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70726" w:rsidRDefault="008A1A38" w:rsidP="008A1A38">
      <w:pPr>
        <w:pStyle w:val="ActHead5"/>
      </w:pPr>
      <w:bookmarkStart w:id="175" w:name="_Toc465236826"/>
      <w:r w:rsidRPr="00A70726">
        <w:rPr>
          <w:rStyle w:val="CharSectno"/>
        </w:rPr>
        <w:t>50ZA</w:t>
      </w:r>
      <w:r w:rsidRPr="00A70726">
        <w:t xml:space="preserve">  Revising the rate and amount calculation</w:t>
      </w:r>
      <w:bookmarkEnd w:id="175"/>
    </w:p>
    <w:p w:rsidR="008A1A38" w:rsidRPr="00A70726" w:rsidRDefault="008A1A38" w:rsidP="008A1A38">
      <w:pPr>
        <w:pStyle w:val="subsection"/>
      </w:pPr>
      <w:r w:rsidRPr="00A70726">
        <w:tab/>
        <w:t>(1)</w:t>
      </w:r>
      <w:r w:rsidRPr="00A70726">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A70726">
        <w:t> </w:t>
      </w:r>
      <w:r w:rsidRPr="00A70726">
        <w:t xml:space="preserve">51B of the rate at which and the amount in which the </w:t>
      </w:r>
      <w:r w:rsidRPr="00A70726">
        <w:lastRenderedPageBreak/>
        <w:t>Secretary considers the claimant eligible for the income year in which the week falls.</w:t>
      </w:r>
    </w:p>
    <w:p w:rsidR="00743F85" w:rsidRPr="00A70726" w:rsidRDefault="00743F85" w:rsidP="00743F85">
      <w:pPr>
        <w:pStyle w:val="notetext"/>
      </w:pPr>
      <w:r w:rsidRPr="00A70726">
        <w:t>Note:</w:t>
      </w:r>
      <w:r w:rsidRPr="00A70726">
        <w:tab/>
        <w:t>The recalculated rate may be a zero rate and the recalculated amount a nil amount (see section</w:t>
      </w:r>
      <w:r w:rsidR="00A70726">
        <w:t> </w:t>
      </w:r>
      <w:r w:rsidRPr="00A70726">
        <w:t>4A).</w:t>
      </w:r>
    </w:p>
    <w:p w:rsidR="008A1A38" w:rsidRPr="00A70726" w:rsidRDefault="008A1A38" w:rsidP="008A1A38">
      <w:pPr>
        <w:pStyle w:val="subsection"/>
      </w:pPr>
      <w:r w:rsidRPr="00A70726">
        <w:tab/>
        <w:t>(2)</w:t>
      </w:r>
      <w:r w:rsidRPr="00A70726">
        <w:tab/>
      </w:r>
      <w:r w:rsidR="00AA1879" w:rsidRPr="00A70726">
        <w:t>The</w:t>
      </w:r>
      <w:r w:rsidRPr="00A70726">
        <w:t xml:space="preserve"> Secretary must notify the approved child care service of the recalculated rate and amount.</w:t>
      </w:r>
    </w:p>
    <w:p w:rsidR="008A1A38" w:rsidRPr="00A70726" w:rsidRDefault="008A1A38" w:rsidP="008A1A38">
      <w:pPr>
        <w:pStyle w:val="subsection"/>
      </w:pPr>
      <w:r w:rsidRPr="00A70726">
        <w:tab/>
        <w:t>(4)</w:t>
      </w:r>
      <w:r w:rsidRPr="00A70726">
        <w:tab/>
        <w:t>The notice must be given in the form, and in the manner or way, approved by the Secretary.</w:t>
      </w:r>
    </w:p>
    <w:p w:rsidR="008A1A38" w:rsidRPr="00A70726" w:rsidRDefault="008A1A38" w:rsidP="008A1A38">
      <w:pPr>
        <w:pStyle w:val="subsection"/>
      </w:pPr>
      <w:r w:rsidRPr="00A70726">
        <w:tab/>
        <w:t>(5)</w:t>
      </w:r>
      <w:r w:rsidRPr="00A70726">
        <w:tab/>
        <w:t xml:space="preserve">Without limiting </w:t>
      </w:r>
      <w:r w:rsidR="00A70726">
        <w:t>subsection (</w:t>
      </w:r>
      <w:r w:rsidRPr="00A70726">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70726" w:rsidRDefault="008A1A38" w:rsidP="008A1A38">
      <w:pPr>
        <w:pStyle w:val="ActHead5"/>
      </w:pPr>
      <w:bookmarkStart w:id="176" w:name="_Toc465236827"/>
      <w:r w:rsidRPr="00A70726">
        <w:rPr>
          <w:rStyle w:val="CharSectno"/>
        </w:rPr>
        <w:t>50ZB</w:t>
      </w:r>
      <w:r w:rsidRPr="00A70726">
        <w:t xml:space="preserve">  Calculating the amount of child care benefit by fee reduction—service eligible</w:t>
      </w:r>
      <w:bookmarkEnd w:id="176"/>
    </w:p>
    <w:p w:rsidR="008A1A38" w:rsidRPr="00A70726" w:rsidRDefault="008A1A38" w:rsidP="008A1A38">
      <w:pPr>
        <w:pStyle w:val="subsection"/>
      </w:pPr>
      <w:r w:rsidRPr="00A70726">
        <w:tab/>
        <w:t>(1)</w:t>
      </w:r>
      <w:r w:rsidRPr="00A70726">
        <w:tab/>
        <w:t>If:</w:t>
      </w:r>
    </w:p>
    <w:p w:rsidR="008A1A38" w:rsidRPr="00A70726" w:rsidRDefault="008A1A38" w:rsidP="008A1A38">
      <w:pPr>
        <w:pStyle w:val="paragraph"/>
      </w:pPr>
      <w:r w:rsidRPr="00A70726">
        <w:tab/>
        <w:t>(a)</w:t>
      </w:r>
      <w:r w:rsidRPr="00A70726">
        <w:tab/>
        <w:t>an approved child care service is eligible under section</w:t>
      </w:r>
      <w:r w:rsidR="00A70726">
        <w:t> </w:t>
      </w:r>
      <w:r w:rsidRPr="00A70726">
        <w:t>47 of the Family Assistance Act for child care benefit by fee reduction for a session or sessions of care provided by the service to a child at risk; and</w:t>
      </w:r>
    </w:p>
    <w:p w:rsidR="008A1A38" w:rsidRPr="00A70726" w:rsidRDefault="008A1A38" w:rsidP="008A1A38">
      <w:pPr>
        <w:pStyle w:val="paragraph"/>
      </w:pPr>
      <w:r w:rsidRPr="00A70726">
        <w:tab/>
        <w:t>(b)</w:t>
      </w:r>
      <w:r w:rsidRPr="00A70726">
        <w:tab/>
        <w:t>the service gives a report under subsection</w:t>
      </w:r>
      <w:r w:rsidR="00A70726">
        <w:t> </w:t>
      </w:r>
      <w:r w:rsidRPr="00A70726">
        <w:t>219N(2) in respect of the child in respect of a week;</w:t>
      </w:r>
    </w:p>
    <w:p w:rsidR="008A1A38" w:rsidRPr="00A70726" w:rsidRDefault="008A1A38" w:rsidP="008A1A38">
      <w:pPr>
        <w:pStyle w:val="subsection2"/>
      </w:pPr>
      <w:r w:rsidRPr="00A70726">
        <w:t>the Secretary must calculate the amount in which the Secretary considers child care benefit by fee reduction is applicable in respect of the child in respect of the week.</w:t>
      </w:r>
    </w:p>
    <w:p w:rsidR="008A1A38" w:rsidRPr="00A70726" w:rsidRDefault="008A1A38" w:rsidP="008A1A38">
      <w:pPr>
        <w:pStyle w:val="subsection"/>
      </w:pPr>
      <w:r w:rsidRPr="00A70726">
        <w:tab/>
        <w:t>(2)</w:t>
      </w:r>
      <w:r w:rsidRPr="00A70726">
        <w:tab/>
        <w:t>In calculating the amount, the Secretary must take into account all of the following decisions:</w:t>
      </w:r>
    </w:p>
    <w:p w:rsidR="008A1A38" w:rsidRPr="00A70726" w:rsidRDefault="008A1A38" w:rsidP="008A1A38">
      <w:pPr>
        <w:pStyle w:val="paragraph"/>
      </w:pPr>
      <w:r w:rsidRPr="00A70726">
        <w:tab/>
        <w:t>(a)</w:t>
      </w:r>
      <w:r w:rsidRPr="00A70726">
        <w:tab/>
        <w:t>determinations made under this Act and under the Family Assistance Act by the Secretary in respect of the child;</w:t>
      </w:r>
    </w:p>
    <w:p w:rsidR="008A1A38" w:rsidRPr="00A70726" w:rsidRDefault="008A1A38" w:rsidP="008A1A38">
      <w:pPr>
        <w:pStyle w:val="paragraph"/>
      </w:pPr>
      <w:r w:rsidRPr="00A70726">
        <w:lastRenderedPageBreak/>
        <w:tab/>
        <w:t>(b)</w:t>
      </w:r>
      <w:r w:rsidRPr="00A70726">
        <w:tab/>
        <w:t>certificates given by the service in respect of the child that relate to a weekly limit of hours under subsection</w:t>
      </w:r>
      <w:r w:rsidR="00A70726">
        <w:t> </w:t>
      </w:r>
      <w:r w:rsidRPr="00A70726">
        <w:t>54(10), 55(6) or 56(4) of the Family Assistance Act;</w:t>
      </w:r>
    </w:p>
    <w:p w:rsidR="008A1A38" w:rsidRPr="00A70726" w:rsidRDefault="008A1A38" w:rsidP="008A1A38">
      <w:pPr>
        <w:pStyle w:val="paragraph"/>
      </w:pPr>
      <w:r w:rsidRPr="00A70726">
        <w:tab/>
        <w:t>(c)</w:t>
      </w:r>
      <w:r w:rsidRPr="00A70726">
        <w:tab/>
        <w:t>certificates given by the service setting a rate of child care benefit by fee reduction under subsection</w:t>
      </w:r>
      <w:r w:rsidR="00A70726">
        <w:t> </w:t>
      </w:r>
      <w:r w:rsidRPr="00A70726">
        <w:t>76(2) of the Family Assistance Act in respect of the child.</w:t>
      </w:r>
    </w:p>
    <w:p w:rsidR="008A1A38" w:rsidRPr="00A70726" w:rsidRDefault="008A1A38" w:rsidP="008A1A38">
      <w:pPr>
        <w:pStyle w:val="subsection"/>
      </w:pPr>
      <w:r w:rsidRPr="00A70726">
        <w:tab/>
        <w:t>(3)</w:t>
      </w:r>
      <w:r w:rsidRPr="00A70726">
        <w:tab/>
        <w:t>The Secretary must notify the approved child care service of the amount calculated.</w:t>
      </w:r>
    </w:p>
    <w:p w:rsidR="008A1A38" w:rsidRPr="00A70726" w:rsidRDefault="008A1A38" w:rsidP="008A1A38">
      <w:pPr>
        <w:pStyle w:val="subsection"/>
      </w:pPr>
      <w:r w:rsidRPr="00A70726">
        <w:tab/>
        <w:t>(4)</w:t>
      </w:r>
      <w:r w:rsidRPr="00A70726">
        <w:tab/>
        <w:t>The notice must be given in the form, and in the manner or way, approved by the Secretary.</w:t>
      </w:r>
    </w:p>
    <w:p w:rsidR="008A1A38" w:rsidRPr="00A70726" w:rsidRDefault="008A1A38" w:rsidP="008A1A38">
      <w:pPr>
        <w:pStyle w:val="subsection"/>
      </w:pPr>
      <w:r w:rsidRPr="00A70726">
        <w:tab/>
        <w:t>(5)</w:t>
      </w:r>
      <w:r w:rsidRPr="00A70726">
        <w:tab/>
        <w:t xml:space="preserve">Without limiting </w:t>
      </w:r>
      <w:r w:rsidR="00A70726">
        <w:t>subsection (</w:t>
      </w:r>
      <w:r w:rsidRPr="00A70726">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A70726" w:rsidRDefault="008A1A38" w:rsidP="008A1A38">
      <w:pPr>
        <w:pStyle w:val="ActHead5"/>
      </w:pPr>
      <w:bookmarkStart w:id="177" w:name="_Toc465236828"/>
      <w:r w:rsidRPr="00A70726">
        <w:rPr>
          <w:rStyle w:val="CharSectno"/>
        </w:rPr>
        <w:t>50ZC</w:t>
      </w:r>
      <w:r w:rsidRPr="00A70726">
        <w:t xml:space="preserve">  Revising the rate and amount calculation</w:t>
      </w:r>
      <w:bookmarkEnd w:id="177"/>
    </w:p>
    <w:p w:rsidR="008A1A38" w:rsidRPr="00A70726" w:rsidRDefault="008A1A38" w:rsidP="008A1A38">
      <w:pPr>
        <w:pStyle w:val="subsection"/>
      </w:pPr>
      <w:r w:rsidRPr="00A70726">
        <w:tab/>
        <w:t>(1)</w:t>
      </w:r>
      <w:r w:rsidRPr="00A70726">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A70726">
        <w:t> </w:t>
      </w:r>
      <w:r w:rsidRPr="00A70726">
        <w:t>54B of the amount in which the Secretary considers the service eligible in respect of the care provided to the child for the financial year in which the week falls.</w:t>
      </w:r>
    </w:p>
    <w:p w:rsidR="008A1A38" w:rsidRPr="00A70726" w:rsidRDefault="008A1A38" w:rsidP="008A1A38">
      <w:pPr>
        <w:pStyle w:val="subsection"/>
      </w:pPr>
      <w:r w:rsidRPr="00A70726">
        <w:tab/>
        <w:t>(2)</w:t>
      </w:r>
      <w:r w:rsidRPr="00A70726">
        <w:tab/>
      </w:r>
      <w:r w:rsidR="00AA1879" w:rsidRPr="00A70726">
        <w:t>The</w:t>
      </w:r>
      <w:r w:rsidRPr="00A70726">
        <w:t xml:space="preserve"> Secretary must notify the approved child care service of the recalculated amount.</w:t>
      </w:r>
    </w:p>
    <w:p w:rsidR="008A1A38" w:rsidRPr="00A70726" w:rsidRDefault="008A1A38" w:rsidP="008A1A38">
      <w:pPr>
        <w:pStyle w:val="subsection"/>
      </w:pPr>
      <w:r w:rsidRPr="00A70726">
        <w:tab/>
        <w:t>(4)</w:t>
      </w:r>
      <w:r w:rsidRPr="00A70726">
        <w:tab/>
        <w:t>The notice must be given in the form, and in the manner or way, approved by the Secretary.</w:t>
      </w:r>
    </w:p>
    <w:p w:rsidR="008A1A38" w:rsidRPr="00A70726" w:rsidRDefault="008A1A38" w:rsidP="008A1A38">
      <w:pPr>
        <w:pStyle w:val="subsection"/>
      </w:pPr>
      <w:r w:rsidRPr="00A70726">
        <w:tab/>
        <w:t>(5)</w:t>
      </w:r>
      <w:r w:rsidRPr="00A70726">
        <w:tab/>
        <w:t xml:space="preserve">Without limiting </w:t>
      </w:r>
      <w:r w:rsidR="00A70726">
        <w:t>subsection (</w:t>
      </w:r>
      <w:r w:rsidRPr="00A70726">
        <w:t xml:space="preserve">4), the Secretary may approve notification of the recalculated amount by making the information available to the approved child care service using an electronic interface. In that case, the approved child care service is taken to </w:t>
      </w:r>
      <w:r w:rsidRPr="00A70726">
        <w:lastRenderedPageBreak/>
        <w:t>have been given the notice on the day on which the information is made available.</w:t>
      </w:r>
    </w:p>
    <w:p w:rsidR="00F01773" w:rsidRPr="00A70726" w:rsidRDefault="00127CA2" w:rsidP="00F01773">
      <w:pPr>
        <w:pStyle w:val="ActHead4"/>
      </w:pPr>
      <w:bookmarkStart w:id="178" w:name="_Toc465236829"/>
      <w:r w:rsidRPr="00A70726">
        <w:rPr>
          <w:rStyle w:val="CharSubdNo"/>
        </w:rPr>
        <w:t>Subdivision</w:t>
      </w:r>
      <w:r w:rsidR="00753CFA" w:rsidRPr="00A70726">
        <w:rPr>
          <w:rStyle w:val="CharSubdNo"/>
        </w:rPr>
        <w:t xml:space="preserve"> </w:t>
      </w:r>
      <w:r w:rsidR="00F01773" w:rsidRPr="00A70726">
        <w:rPr>
          <w:rStyle w:val="CharSubdNo"/>
        </w:rPr>
        <w:t>D</w:t>
      </w:r>
      <w:r w:rsidR="00F01773" w:rsidRPr="00A70726">
        <w:t>—</w:t>
      </w:r>
      <w:r w:rsidR="00F01773" w:rsidRPr="00A70726">
        <w:rPr>
          <w:rStyle w:val="CharSubdText"/>
        </w:rPr>
        <w:t>Determination of entitlement if individual determined to be conditionally eligible for child care benefit by fee reduction</w:t>
      </w:r>
      <w:bookmarkEnd w:id="178"/>
    </w:p>
    <w:p w:rsidR="00F01773" w:rsidRPr="00A70726" w:rsidRDefault="00F01773" w:rsidP="00F01773">
      <w:pPr>
        <w:pStyle w:val="ActHead5"/>
      </w:pPr>
      <w:bookmarkStart w:id="179" w:name="_Toc465236830"/>
      <w:r w:rsidRPr="00A70726">
        <w:rPr>
          <w:rStyle w:val="CharSectno"/>
        </w:rPr>
        <w:t>51</w:t>
      </w:r>
      <w:r w:rsidRPr="00A70726">
        <w:t xml:space="preserve">  Determination to be made if determination of conditional eligibility in force</w:t>
      </w:r>
      <w:bookmarkEnd w:id="179"/>
    </w:p>
    <w:p w:rsidR="00F01773" w:rsidRPr="00A70726" w:rsidRDefault="00F01773" w:rsidP="00F01773">
      <w:pPr>
        <w:pStyle w:val="subsection"/>
      </w:pPr>
      <w:r w:rsidRPr="00A70726">
        <w:tab/>
      </w:r>
      <w:r w:rsidRPr="00A70726">
        <w:tab/>
        <w:t xml:space="preserve">This </w:t>
      </w:r>
      <w:r w:rsidR="00127CA2" w:rsidRPr="00A70726">
        <w:t>Subdivision</w:t>
      </w:r>
      <w:r w:rsidR="00753CFA" w:rsidRPr="00A70726">
        <w:t xml:space="preserve"> </w:t>
      </w:r>
      <w:r w:rsidRPr="00A70726">
        <w:t>deals with determination of entitlement if a determination of conditional eligibility under section</w:t>
      </w:r>
      <w:r w:rsidR="00A70726">
        <w:t> </w:t>
      </w:r>
      <w:r w:rsidRPr="00A70726">
        <w:t xml:space="preserve">50F is in force in respect of an individual (the </w:t>
      </w:r>
      <w:r w:rsidRPr="00A70726">
        <w:rPr>
          <w:b/>
          <w:i/>
        </w:rPr>
        <w:t>claimant</w:t>
      </w:r>
      <w:r w:rsidRPr="00A70726">
        <w:t xml:space="preserve">) and a child (the </w:t>
      </w:r>
      <w:r w:rsidRPr="00A70726">
        <w:rPr>
          <w:b/>
          <w:i/>
        </w:rPr>
        <w:t>child</w:t>
      </w:r>
      <w:r w:rsidRPr="00A70726">
        <w:t>) at any time during an income year.</w:t>
      </w:r>
    </w:p>
    <w:p w:rsidR="00F01773" w:rsidRPr="00A70726" w:rsidRDefault="00F01773" w:rsidP="00F01773">
      <w:pPr>
        <w:pStyle w:val="ActHead5"/>
      </w:pPr>
      <w:bookmarkStart w:id="180" w:name="_Toc465236831"/>
      <w:r w:rsidRPr="00A70726">
        <w:rPr>
          <w:rStyle w:val="CharSectno"/>
        </w:rPr>
        <w:t>51A</w:t>
      </w:r>
      <w:r w:rsidRPr="00A70726">
        <w:t xml:space="preserve">  Secretary must determine entitlement</w:t>
      </w:r>
      <w:bookmarkEnd w:id="180"/>
    </w:p>
    <w:p w:rsidR="00F01773" w:rsidRPr="00A70726" w:rsidRDefault="00F01773" w:rsidP="00F01773">
      <w:pPr>
        <w:pStyle w:val="subsection"/>
      </w:pPr>
      <w:r w:rsidRPr="00A70726">
        <w:tab/>
        <w:t>(1)</w:t>
      </w:r>
      <w:r w:rsidRPr="00A70726">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A70726" w:rsidRDefault="00F01773" w:rsidP="00F01773">
      <w:pPr>
        <w:pStyle w:val="subsection"/>
      </w:pPr>
      <w:r w:rsidRPr="00A70726">
        <w:tab/>
        <w:t>(2)</w:t>
      </w:r>
      <w:r w:rsidRPr="00A70726">
        <w:tab/>
        <w:t>The determination of entitlement is made after the end of each income year in respect of which the claimant is conditionally eligible in respect of the child.</w:t>
      </w:r>
    </w:p>
    <w:p w:rsidR="00F01773" w:rsidRPr="00A70726" w:rsidRDefault="00F01773" w:rsidP="00F01773">
      <w:pPr>
        <w:pStyle w:val="ActHead5"/>
      </w:pPr>
      <w:bookmarkStart w:id="181" w:name="_Toc465236832"/>
      <w:r w:rsidRPr="00A70726">
        <w:rPr>
          <w:rStyle w:val="CharSectno"/>
        </w:rPr>
        <w:t>51B</w:t>
      </w:r>
      <w:r w:rsidRPr="00A70726">
        <w:t xml:space="preserve">  Determination of entitlement</w:t>
      </w:r>
      <w:bookmarkEnd w:id="181"/>
    </w:p>
    <w:p w:rsidR="004E5C48" w:rsidRPr="00A70726" w:rsidRDefault="004E5C48" w:rsidP="004E5C48">
      <w:pPr>
        <w:pStyle w:val="subsection"/>
      </w:pPr>
      <w:r w:rsidRPr="00A70726">
        <w:tab/>
        <w:t>(1)</w:t>
      </w:r>
      <w:r w:rsidRPr="00A70726">
        <w:tab/>
        <w:t>If the Secretary is satisfied:</w:t>
      </w:r>
    </w:p>
    <w:p w:rsidR="004E5C48" w:rsidRPr="00A70726" w:rsidRDefault="004E5C48" w:rsidP="004E5C48">
      <w:pPr>
        <w:pStyle w:val="paragraph"/>
      </w:pPr>
      <w:r w:rsidRPr="00A70726">
        <w:tab/>
        <w:t>(a)</w:t>
      </w:r>
      <w:r w:rsidRPr="00A70726">
        <w:tab/>
        <w:t>that the claimant is eligible under section</w:t>
      </w:r>
      <w:r w:rsidR="00A70726">
        <w:t> </w:t>
      </w:r>
      <w:r w:rsidRPr="00A70726">
        <w:t>43 of the Family Assistance Act for child care benefit by fee reduction in respect of one or more sessions of care provided by an approved child care service to the child during the income year; and</w:t>
      </w:r>
    </w:p>
    <w:p w:rsidR="004E5C48" w:rsidRPr="00A70726" w:rsidRDefault="004E5C48" w:rsidP="004E5C48">
      <w:pPr>
        <w:pStyle w:val="paragraph"/>
      </w:pPr>
      <w:r w:rsidRPr="00A70726">
        <w:tab/>
        <w:t>(b)</w:t>
      </w:r>
      <w:r w:rsidRPr="00A70726">
        <w:tab/>
        <w:t>that, if the claimant were to be entitled to child care benefit by fee reduction in respect of the sessions, the rate of benefit would be more than a zero rate;</w:t>
      </w:r>
    </w:p>
    <w:p w:rsidR="004E5C48" w:rsidRPr="00A70726" w:rsidRDefault="004E5C48" w:rsidP="004E5C48">
      <w:pPr>
        <w:pStyle w:val="subsection2"/>
      </w:pPr>
      <w:r w:rsidRPr="00A70726">
        <w:lastRenderedPageBreak/>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A70726" w:rsidRDefault="00F01773" w:rsidP="00F01773">
      <w:pPr>
        <w:pStyle w:val="subsection"/>
      </w:pPr>
      <w:r w:rsidRPr="00A70726">
        <w:tab/>
        <w:t>(2)</w:t>
      </w:r>
      <w:r w:rsidRPr="00A70726">
        <w:tab/>
        <w:t>In making the determination of entitlement, the Secretary takes into account all of the following decisions:</w:t>
      </w:r>
    </w:p>
    <w:p w:rsidR="00F01773" w:rsidRPr="00A70726" w:rsidRDefault="00F01773" w:rsidP="00F01773">
      <w:pPr>
        <w:pStyle w:val="paragraph"/>
      </w:pPr>
      <w:r w:rsidRPr="00A70726">
        <w:tab/>
        <w:t>(a)</w:t>
      </w:r>
      <w:r w:rsidRPr="00A70726">
        <w:tab/>
        <w:t>determinations made under this Act and under section</w:t>
      </w:r>
      <w:r w:rsidR="00A70726">
        <w:t> </w:t>
      </w:r>
      <w:r w:rsidRPr="00A70726">
        <w:t>81 of the Family Assistance Act by the Secretary in respect of the claimant and the child;</w:t>
      </w:r>
    </w:p>
    <w:p w:rsidR="00F01773" w:rsidRPr="00A70726" w:rsidRDefault="00F01773" w:rsidP="00F01773">
      <w:pPr>
        <w:pStyle w:val="paragraph"/>
      </w:pPr>
      <w:r w:rsidRPr="00A70726">
        <w:tab/>
        <w:t>(b)</w:t>
      </w:r>
      <w:r w:rsidRPr="00A70726">
        <w:tab/>
        <w:t>certificates given by the service in respect of the claimant and the child that relate to a weekly limit of hours under subsection</w:t>
      </w:r>
      <w:r w:rsidR="00A70726">
        <w:t> </w:t>
      </w:r>
      <w:r w:rsidRPr="00A70726">
        <w:t>54(10), 55(6) or 56(3) of the Family Assistance Act;</w:t>
      </w:r>
    </w:p>
    <w:p w:rsidR="00F01773" w:rsidRPr="00A70726" w:rsidRDefault="00F01773" w:rsidP="00F01773">
      <w:pPr>
        <w:pStyle w:val="paragraph"/>
      </w:pPr>
      <w:r w:rsidRPr="00A70726">
        <w:tab/>
        <w:t>(c)</w:t>
      </w:r>
      <w:r w:rsidRPr="00A70726">
        <w:tab/>
        <w:t>certificates given by the service setting a rate of child care benefit under subsection</w:t>
      </w:r>
      <w:r w:rsidR="00A70726">
        <w:t> </w:t>
      </w:r>
      <w:r w:rsidRPr="00A70726">
        <w:t>76(1) of the Family Assistance Act in respect of the claimant and the child.</w:t>
      </w:r>
    </w:p>
    <w:p w:rsidR="002B7812" w:rsidRPr="00A70726" w:rsidRDefault="002B7812" w:rsidP="002B7812">
      <w:pPr>
        <w:pStyle w:val="ActHead5"/>
      </w:pPr>
      <w:bookmarkStart w:id="182" w:name="_Toc465236833"/>
      <w:r w:rsidRPr="00A70726">
        <w:rPr>
          <w:rStyle w:val="CharSectno"/>
        </w:rPr>
        <w:t>51C</w:t>
      </w:r>
      <w:r w:rsidRPr="00A70726">
        <w:t xml:space="preserve">  Determination that no entitlement</w:t>
      </w:r>
      <w:bookmarkEnd w:id="182"/>
    </w:p>
    <w:p w:rsidR="002B7812" w:rsidRPr="00A70726" w:rsidRDefault="002B7812" w:rsidP="002B7812">
      <w:pPr>
        <w:pStyle w:val="subsection"/>
      </w:pPr>
      <w:r w:rsidRPr="00A70726">
        <w:tab/>
        <w:t>(1)</w:t>
      </w:r>
      <w:r w:rsidRPr="00A70726">
        <w:tab/>
        <w:t>If the Secretary:</w:t>
      </w:r>
    </w:p>
    <w:p w:rsidR="002B7812" w:rsidRPr="00A70726" w:rsidRDefault="002B7812" w:rsidP="002B7812">
      <w:pPr>
        <w:pStyle w:val="paragraph"/>
      </w:pPr>
      <w:r w:rsidRPr="00A70726">
        <w:tab/>
        <w:t>(a)</w:t>
      </w:r>
      <w:r w:rsidRPr="00A70726">
        <w:tab/>
        <w:t>is satisfied that the claimant is eligible as mentioned in paragraph</w:t>
      </w:r>
      <w:r w:rsidR="00A70726">
        <w:t> </w:t>
      </w:r>
      <w:r w:rsidRPr="00A70726">
        <w:t>51B(1)(a) in respect of care provided to a child by an approved child care service during an income year; but</w:t>
      </w:r>
    </w:p>
    <w:p w:rsidR="002B7812" w:rsidRPr="00A70726" w:rsidRDefault="002B7812" w:rsidP="002B7812">
      <w:pPr>
        <w:pStyle w:val="paragraph"/>
      </w:pPr>
      <w:r w:rsidRPr="00A70726">
        <w:tab/>
        <w:t>(b)</w:t>
      </w:r>
      <w:r w:rsidRPr="00A70726">
        <w:tab/>
        <w:t>is not satisfied as mentioned in paragraph</w:t>
      </w:r>
      <w:r w:rsidR="00A70726">
        <w:t> </w:t>
      </w:r>
      <w:r w:rsidRPr="00A70726">
        <w:t>51B(1)(b) that, if the claimant were to be entitled to child care benefit, the rate of benefit would be more than a zero rate;</w:t>
      </w:r>
    </w:p>
    <w:p w:rsidR="002B7812" w:rsidRPr="00A70726" w:rsidRDefault="002B7812" w:rsidP="002B7812">
      <w:pPr>
        <w:pStyle w:val="subsection2"/>
      </w:pPr>
      <w:r w:rsidRPr="00A70726">
        <w:t>the Secretary must determine that the claimant is not entitled to be paid child care benefit by fee reduction in respect of that care.</w:t>
      </w:r>
    </w:p>
    <w:p w:rsidR="002B7812" w:rsidRPr="00A70726" w:rsidRDefault="002B7812" w:rsidP="002B7812">
      <w:pPr>
        <w:pStyle w:val="subsection"/>
      </w:pPr>
      <w:r w:rsidRPr="00A70726">
        <w:tab/>
        <w:t>(2)</w:t>
      </w:r>
      <w:r w:rsidRPr="00A70726">
        <w:tab/>
        <w:t>If the Secretary is not satisfied that the claimant is eligible as mentioned in paragraph</w:t>
      </w:r>
      <w:r w:rsidR="00A70726">
        <w:t> </w:t>
      </w:r>
      <w:r w:rsidRPr="00A70726">
        <w:t>51B(1)(a) in respect of care provided to a child by an approved child care service during an income year, the Secretary must determine that the claimant is not entitled to be paid child care benefit by fee reduction in respect of that care.</w:t>
      </w:r>
    </w:p>
    <w:p w:rsidR="00F01773" w:rsidRPr="00A70726" w:rsidRDefault="00F01773" w:rsidP="00F01773">
      <w:pPr>
        <w:pStyle w:val="ActHead5"/>
      </w:pPr>
      <w:bookmarkStart w:id="183" w:name="_Toc465236834"/>
      <w:r w:rsidRPr="00A70726">
        <w:rPr>
          <w:rStyle w:val="CharSectno"/>
        </w:rPr>
        <w:lastRenderedPageBreak/>
        <w:t>51D</w:t>
      </w:r>
      <w:r w:rsidRPr="00A70726">
        <w:t xml:space="preserve">  When determination is in force</w:t>
      </w:r>
      <w:bookmarkEnd w:id="183"/>
    </w:p>
    <w:p w:rsidR="00F01773" w:rsidRPr="00A70726" w:rsidRDefault="00F01773" w:rsidP="00F01773">
      <w:pPr>
        <w:pStyle w:val="subsection"/>
      </w:pPr>
      <w:r w:rsidRPr="00A70726">
        <w:tab/>
      </w:r>
      <w:r w:rsidRPr="00A70726">
        <w:tab/>
        <w:t xml:space="preserve">A determination under this </w:t>
      </w:r>
      <w:r w:rsidR="00127CA2" w:rsidRPr="00A70726">
        <w:t>Subdivision</w:t>
      </w:r>
      <w:r w:rsidR="00753CFA" w:rsidRPr="00A70726">
        <w:t xml:space="preserve"> </w:t>
      </w:r>
      <w:r w:rsidRPr="00A70726">
        <w:t>comes into force when it is made and remains in force at all times afterwards.</w:t>
      </w:r>
    </w:p>
    <w:p w:rsidR="00F01773" w:rsidRPr="00A70726" w:rsidRDefault="00F01773" w:rsidP="00F01773">
      <w:pPr>
        <w:pStyle w:val="ActHead5"/>
      </w:pPr>
      <w:bookmarkStart w:id="184" w:name="_Toc465236835"/>
      <w:r w:rsidRPr="00A70726">
        <w:rPr>
          <w:rStyle w:val="CharSectno"/>
        </w:rPr>
        <w:t>51E</w:t>
      </w:r>
      <w:r w:rsidRPr="00A70726">
        <w:t xml:space="preserve">  Notice of determination</w:t>
      </w:r>
      <w:bookmarkEnd w:id="184"/>
    </w:p>
    <w:p w:rsidR="00F01773" w:rsidRPr="00A70726" w:rsidRDefault="00F01773" w:rsidP="00F01773">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Pr="00A70726">
        <w:t>to the claimant, stating:</w:t>
      </w:r>
    </w:p>
    <w:p w:rsidR="00F01773" w:rsidRPr="00A70726" w:rsidRDefault="00F01773" w:rsidP="00F01773">
      <w:pPr>
        <w:pStyle w:val="paragraph"/>
      </w:pPr>
      <w:r w:rsidRPr="00A70726">
        <w:tab/>
        <w:t>(a)</w:t>
      </w:r>
      <w:r w:rsidRPr="00A70726">
        <w:tab/>
        <w:t>the income year in respect of which the determination is made; and</w:t>
      </w:r>
    </w:p>
    <w:p w:rsidR="00F01773" w:rsidRPr="00A70726" w:rsidRDefault="00F01773" w:rsidP="00F01773">
      <w:pPr>
        <w:pStyle w:val="paragraph"/>
      </w:pPr>
      <w:r w:rsidRPr="00A70726">
        <w:tab/>
        <w:t>(b)</w:t>
      </w:r>
      <w:r w:rsidRPr="00A70726">
        <w:tab/>
        <w:t>whether, under the determination, the claimant is entitled to be paid child care benefit by fee reduction for the child for the income year; and</w:t>
      </w:r>
    </w:p>
    <w:p w:rsidR="00F01773" w:rsidRPr="00A70726" w:rsidRDefault="00F01773" w:rsidP="00F01773">
      <w:pPr>
        <w:pStyle w:val="paragraph"/>
      </w:pPr>
      <w:r w:rsidRPr="00A70726">
        <w:tab/>
        <w:t>(c)</w:t>
      </w:r>
      <w:r w:rsidRPr="00A70726">
        <w:tab/>
        <w:t>if the claimant is so entitled:</w:t>
      </w:r>
    </w:p>
    <w:p w:rsidR="00F01773" w:rsidRPr="00A70726" w:rsidRDefault="00F01773" w:rsidP="00F01773">
      <w:pPr>
        <w:pStyle w:val="paragraphsub"/>
      </w:pPr>
      <w:r w:rsidRPr="00A70726">
        <w:tab/>
        <w:t>(i)</w:t>
      </w:r>
      <w:r w:rsidRPr="00A70726">
        <w:tab/>
        <w:t>the name of the child in respect of whom the claimant is entitled; and</w:t>
      </w:r>
    </w:p>
    <w:p w:rsidR="00F01773" w:rsidRPr="00A70726" w:rsidRDefault="00F01773" w:rsidP="00F01773">
      <w:pPr>
        <w:pStyle w:val="paragraphsub"/>
      </w:pPr>
      <w:r w:rsidRPr="00A70726">
        <w:tab/>
        <w:t>(ii)</w:t>
      </w:r>
      <w:r w:rsidRPr="00A70726">
        <w:tab/>
        <w:t>the amount of the entitlement; and</w:t>
      </w:r>
    </w:p>
    <w:p w:rsidR="008A1A38" w:rsidRPr="00A70726" w:rsidRDefault="008A1A38" w:rsidP="008A1A38">
      <w:pPr>
        <w:pStyle w:val="paragraphsub"/>
      </w:pPr>
      <w:r w:rsidRPr="00A70726">
        <w:tab/>
        <w:t>(iii)</w:t>
      </w:r>
      <w:r w:rsidRPr="00A70726">
        <w:tab/>
        <w:t>the total amount of the fee reductions (if any) that an approved child care service providing care to the child is required, under section</w:t>
      </w:r>
      <w:r w:rsidR="00A70726">
        <w:t> </w:t>
      </w:r>
      <w:r w:rsidRPr="00A70726">
        <w:t>219B, to pass on to the claimant in respect of sessions of care provided to the child during the income year; and</w:t>
      </w:r>
    </w:p>
    <w:p w:rsidR="00F01773" w:rsidRPr="00A70726" w:rsidRDefault="00F01773" w:rsidP="00F01773">
      <w:pPr>
        <w:pStyle w:val="paragraphsub"/>
      </w:pPr>
      <w:r w:rsidRPr="00A70726">
        <w:tab/>
        <w:t>(iv)</w:t>
      </w:r>
      <w:r w:rsidRPr="00A70726">
        <w:tab/>
        <w:t>if the amount of the entitlement is greater than the amount of the fee reductions—the amount of the difference, how it will be paid and to whom it will be paid; and</w:t>
      </w:r>
    </w:p>
    <w:p w:rsidR="00F01773" w:rsidRPr="00A70726" w:rsidRDefault="00F01773" w:rsidP="00F01773">
      <w:pPr>
        <w:pStyle w:val="paragraphsub"/>
      </w:pPr>
      <w:r w:rsidRPr="00A70726">
        <w:tab/>
        <w:t>(v)</w:t>
      </w:r>
      <w:r w:rsidRPr="00A70726">
        <w:tab/>
        <w:t>if the amount of the entitlement is less than the amount of the fee reductions—the amount of the difference, the fact that the amount is a debt, information relating to how, and from whom, the debt will be recovered; and</w:t>
      </w:r>
    </w:p>
    <w:p w:rsidR="00F01773" w:rsidRPr="00A70726" w:rsidRDefault="00F01773" w:rsidP="00F01773">
      <w:pPr>
        <w:pStyle w:val="paragraph"/>
      </w:pPr>
      <w:r w:rsidRPr="00A70726">
        <w:tab/>
        <w:t>(d)</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F01773" w:rsidRPr="00A70726" w:rsidRDefault="00127CA2" w:rsidP="00F01773">
      <w:pPr>
        <w:pStyle w:val="ActHead4"/>
      </w:pPr>
      <w:bookmarkStart w:id="185" w:name="_Toc465236836"/>
      <w:r w:rsidRPr="00A70726">
        <w:rPr>
          <w:rStyle w:val="CharSubdNo"/>
        </w:rPr>
        <w:lastRenderedPageBreak/>
        <w:t>Subdivision</w:t>
      </w:r>
      <w:r w:rsidR="00753CFA" w:rsidRPr="00A70726">
        <w:rPr>
          <w:rStyle w:val="CharSubdNo"/>
        </w:rPr>
        <w:t xml:space="preserve"> </w:t>
      </w:r>
      <w:r w:rsidR="00F01773" w:rsidRPr="00A70726">
        <w:rPr>
          <w:rStyle w:val="CharSubdNo"/>
        </w:rPr>
        <w:t>E</w:t>
      </w:r>
      <w:r w:rsidR="00F01773" w:rsidRPr="00A70726">
        <w:t>—</w:t>
      </w:r>
      <w:r w:rsidR="00F01773" w:rsidRPr="00A70726">
        <w:rPr>
          <w:rStyle w:val="CharSubdText"/>
        </w:rPr>
        <w:t>Determination of entitlement if individual claims payment of child care benefit for a past period</w:t>
      </w:r>
      <w:bookmarkEnd w:id="185"/>
    </w:p>
    <w:p w:rsidR="00F01773" w:rsidRPr="00A70726" w:rsidRDefault="00F01773" w:rsidP="00F01773">
      <w:pPr>
        <w:pStyle w:val="ActHead5"/>
      </w:pPr>
      <w:bookmarkStart w:id="186" w:name="_Toc465236837"/>
      <w:r w:rsidRPr="00A70726">
        <w:rPr>
          <w:rStyle w:val="CharSectno"/>
        </w:rPr>
        <w:t>52</w:t>
      </w:r>
      <w:r w:rsidRPr="00A70726">
        <w:t xml:space="preserve">  Determination on effective claim</w:t>
      </w:r>
      <w:bookmarkEnd w:id="186"/>
    </w:p>
    <w:p w:rsidR="00F01773" w:rsidRPr="00A70726" w:rsidRDefault="00F01773" w:rsidP="00F01773">
      <w:pPr>
        <w:pStyle w:val="subsection"/>
      </w:pPr>
      <w:r w:rsidRPr="00A70726">
        <w:tab/>
        <w:t>(1)</w:t>
      </w:r>
      <w:r w:rsidRPr="00A70726">
        <w:tab/>
        <w:t xml:space="preserve">This </w:t>
      </w:r>
      <w:r w:rsidR="00127CA2" w:rsidRPr="00A70726">
        <w:t>Subdivision</w:t>
      </w:r>
      <w:r w:rsidR="00753CFA" w:rsidRPr="00A70726">
        <w:t xml:space="preserve"> </w:t>
      </w:r>
      <w:r w:rsidRPr="00A70726">
        <w:t xml:space="preserve">deals with determination of entitlement if an individual (the </w:t>
      </w:r>
      <w:r w:rsidRPr="00A70726">
        <w:rPr>
          <w:b/>
          <w:i/>
        </w:rPr>
        <w:t>claimant</w:t>
      </w:r>
      <w:r w:rsidRPr="00A70726">
        <w:t xml:space="preserve">) has made an effective claim for payment of child care benefit for a past period for care provided by an approved child care service or a registered carer to a child (the </w:t>
      </w:r>
      <w:r w:rsidRPr="00A70726">
        <w:rPr>
          <w:b/>
          <w:i/>
        </w:rPr>
        <w:t>child</w:t>
      </w:r>
      <w:r w:rsidRPr="00A70726">
        <w:t>).</w:t>
      </w:r>
    </w:p>
    <w:p w:rsidR="00F01773" w:rsidRPr="00A70726" w:rsidRDefault="00F01773" w:rsidP="00F01773">
      <w:pPr>
        <w:pStyle w:val="subsection"/>
      </w:pPr>
      <w:r w:rsidRPr="00A70726">
        <w:tab/>
        <w:t>(2)</w:t>
      </w:r>
      <w:r w:rsidRPr="00A70726">
        <w:tab/>
        <w:t>If a claim is not effective, it is taken not to have been made.</w:t>
      </w:r>
    </w:p>
    <w:p w:rsidR="00F01773" w:rsidRPr="00A70726" w:rsidRDefault="00F01773" w:rsidP="00F01773">
      <w:pPr>
        <w:pStyle w:val="subsection"/>
      </w:pPr>
      <w:r w:rsidRPr="00A70726">
        <w:tab/>
        <w:t>(3)</w:t>
      </w:r>
      <w:r w:rsidRPr="00A70726">
        <w:tab/>
        <w:t>The Secretary makes a determination of entitlement in respect of each child for whom the claimant has made a claim.</w:t>
      </w:r>
    </w:p>
    <w:p w:rsidR="00F01773" w:rsidRPr="00A70726" w:rsidRDefault="00F01773" w:rsidP="00F01773">
      <w:pPr>
        <w:pStyle w:val="ActHead5"/>
      </w:pPr>
      <w:bookmarkStart w:id="187" w:name="_Toc465236838"/>
      <w:r w:rsidRPr="00A70726">
        <w:rPr>
          <w:rStyle w:val="CharSectno"/>
        </w:rPr>
        <w:t>52A</w:t>
      </w:r>
      <w:r w:rsidRPr="00A70726">
        <w:t xml:space="preserve">  Secretary must determine claim</w:t>
      </w:r>
      <w:bookmarkEnd w:id="187"/>
    </w:p>
    <w:p w:rsidR="00F01773" w:rsidRPr="00A70726" w:rsidRDefault="00F01773" w:rsidP="00F01773">
      <w:pPr>
        <w:pStyle w:val="subsection"/>
      </w:pPr>
      <w:r w:rsidRPr="00A70726">
        <w:tab/>
      </w:r>
      <w:r w:rsidRPr="00A70726">
        <w:tab/>
        <w:t>Subject to sections</w:t>
      </w:r>
      <w:r w:rsidR="00A70726">
        <w:t> </w:t>
      </w:r>
      <w:r w:rsidRPr="00A70726">
        <w:t>52B, 52C and 52D, after the effective claim is made by the claimant, the Secretary must determine the claim in accordance with this Subdivision.</w:t>
      </w:r>
    </w:p>
    <w:p w:rsidR="00F01773" w:rsidRPr="00A70726" w:rsidRDefault="00F01773" w:rsidP="00F01773">
      <w:pPr>
        <w:pStyle w:val="ActHead5"/>
      </w:pPr>
      <w:bookmarkStart w:id="188" w:name="_Toc465236839"/>
      <w:r w:rsidRPr="00A70726">
        <w:rPr>
          <w:rStyle w:val="CharSectno"/>
        </w:rPr>
        <w:t>52B</w:t>
      </w:r>
      <w:r w:rsidRPr="00A70726">
        <w:t xml:space="preserve">  Restriction on determining claim where bank account details not provided</w:t>
      </w:r>
      <w:bookmarkEnd w:id="188"/>
    </w:p>
    <w:p w:rsidR="00F01773" w:rsidRPr="00A70726" w:rsidRDefault="00F01773" w:rsidP="00F01773">
      <w:pPr>
        <w:pStyle w:val="subsection"/>
      </w:pPr>
      <w:r w:rsidRPr="00A70726">
        <w:tab/>
        <w:t>(1)</w:t>
      </w:r>
      <w:r w:rsidRPr="00A70726">
        <w:tab/>
        <w:t>If the claimant makes a statement of the kind set out in paragraph</w:t>
      </w:r>
      <w:r w:rsidR="00A70726">
        <w:t> </w:t>
      </w:r>
      <w:r w:rsidRPr="00A70726">
        <w:t>49G(2)(b), the Secretary can only determine the claim if, within 28 days after the claim is made, the claimant nominates, and provides details of, a bank account of a kind referred to in paragraph</w:t>
      </w:r>
      <w:r w:rsidR="00A70726">
        <w:t> </w:t>
      </w:r>
      <w:r w:rsidRPr="00A70726">
        <w:t>49G(2)(a) into which the amount of the entitlement to child care benefit is to be paid.</w:t>
      </w:r>
    </w:p>
    <w:p w:rsidR="00F01773" w:rsidRPr="00A70726" w:rsidRDefault="00F01773" w:rsidP="00F01773">
      <w:pPr>
        <w:pStyle w:val="subsection"/>
        <w:rPr>
          <w:snapToGrid w:val="0"/>
          <w:lang w:eastAsia="en-US"/>
        </w:rPr>
      </w:pPr>
      <w:r w:rsidRPr="00A70726">
        <w:tab/>
      </w:r>
      <w:r w:rsidRPr="00A70726">
        <w:rPr>
          <w:snapToGrid w:val="0"/>
          <w:lang w:eastAsia="en-US"/>
        </w:rPr>
        <w:t>(2)</w:t>
      </w:r>
      <w:r w:rsidRPr="00A70726">
        <w:rPr>
          <w:snapToGrid w:val="0"/>
          <w:lang w:eastAsia="en-US"/>
        </w:rPr>
        <w:tab/>
        <w:t xml:space="preserve">If, after the 28 days mentioned in </w:t>
      </w:r>
      <w:r w:rsidR="00A70726">
        <w:rPr>
          <w:snapToGrid w:val="0"/>
          <w:lang w:eastAsia="en-US"/>
        </w:rPr>
        <w:t>subsection (</w:t>
      </w:r>
      <w:r w:rsidRPr="00A70726">
        <w:rPr>
          <w:snapToGrid w:val="0"/>
          <w:lang w:eastAsia="en-US"/>
        </w:rPr>
        <w:t>1) have passed, the Secretary cannot, because of that subsection, determine the claim, the claim is taken never to have been made.</w:t>
      </w:r>
    </w:p>
    <w:p w:rsidR="00F01773" w:rsidRPr="00A70726" w:rsidRDefault="00F01773" w:rsidP="00F01773">
      <w:pPr>
        <w:pStyle w:val="ActHead5"/>
      </w:pPr>
      <w:bookmarkStart w:id="189" w:name="_Toc465236840"/>
      <w:r w:rsidRPr="00A70726">
        <w:rPr>
          <w:rStyle w:val="CharSectno"/>
        </w:rPr>
        <w:lastRenderedPageBreak/>
        <w:t>52C</w:t>
      </w:r>
      <w:r w:rsidRPr="00A70726">
        <w:t xml:space="preserve">  Restriction on determining claim where tax file number not provided etc.</w:t>
      </w:r>
      <w:bookmarkEnd w:id="189"/>
    </w:p>
    <w:p w:rsidR="00F01773" w:rsidRPr="00A70726" w:rsidRDefault="00F01773" w:rsidP="00F01773">
      <w:pPr>
        <w:pStyle w:val="subsection"/>
      </w:pPr>
      <w:r w:rsidRPr="00A70726">
        <w:tab/>
        <w:t>(1)</w:t>
      </w:r>
      <w:r w:rsidRPr="00A70726">
        <w:tab/>
        <w:t>If a TFN claim person makes a statement of the kind set out in subsection</w:t>
      </w:r>
      <w:r w:rsidR="00A70726">
        <w:t> </w:t>
      </w:r>
      <w:r w:rsidRPr="00A70726">
        <w:t>49E(4) or (5), the Secretary can only determine the claim if the Commissioner of Taxation tells the Secretary the person’s tax file number.</w:t>
      </w:r>
    </w:p>
    <w:p w:rsidR="00F01773" w:rsidRPr="00A70726" w:rsidRDefault="00F01773" w:rsidP="00F01773">
      <w:pPr>
        <w:pStyle w:val="subsection"/>
      </w:pPr>
      <w:r w:rsidRPr="00A70726">
        <w:tab/>
        <w:t>(2)</w:t>
      </w:r>
      <w:r w:rsidRPr="00A70726">
        <w:tab/>
        <w:t xml:space="preserve">If the Secretary cannot determine the claim under </w:t>
      </w:r>
      <w:r w:rsidR="00A70726">
        <w:t>subsection (</w:t>
      </w:r>
      <w:r w:rsidRPr="00A70726">
        <w:t>1) because the Commissioner of Taxation tells the Secretary that:</w:t>
      </w:r>
    </w:p>
    <w:p w:rsidR="00F01773" w:rsidRPr="00A70726" w:rsidRDefault="00F01773" w:rsidP="00F01773">
      <w:pPr>
        <w:pStyle w:val="paragraph"/>
      </w:pPr>
      <w:r w:rsidRPr="00A70726">
        <w:tab/>
        <w:t>(a)</w:t>
      </w:r>
      <w:r w:rsidRPr="00A70726">
        <w:tab/>
        <w:t>the person does not have a tax file number; or</w:t>
      </w:r>
    </w:p>
    <w:p w:rsidR="00F01773" w:rsidRPr="00A70726" w:rsidRDefault="00F01773" w:rsidP="00F01773">
      <w:pPr>
        <w:pStyle w:val="paragraph"/>
      </w:pPr>
      <w:r w:rsidRPr="00A70726">
        <w:tab/>
        <w:t>(b)</w:t>
      </w:r>
      <w:r w:rsidRPr="00A70726">
        <w:tab/>
        <w:t>the person has not applied for a tax file number; or</w:t>
      </w:r>
    </w:p>
    <w:p w:rsidR="00F01773" w:rsidRPr="00A70726" w:rsidRDefault="00F01773" w:rsidP="00F01773">
      <w:pPr>
        <w:pStyle w:val="paragraph"/>
      </w:pPr>
      <w:r w:rsidRPr="00A70726">
        <w:tab/>
        <w:t>(c)</w:t>
      </w:r>
      <w:r w:rsidRPr="00A70726">
        <w:tab/>
        <w:t>an application by the person for a tax file number has been refused; or</w:t>
      </w:r>
    </w:p>
    <w:p w:rsidR="00F01773" w:rsidRPr="00A70726" w:rsidRDefault="00F01773" w:rsidP="00F01773">
      <w:pPr>
        <w:pStyle w:val="paragraph"/>
      </w:pPr>
      <w:r w:rsidRPr="00A70726">
        <w:tab/>
        <w:t>(d)</w:t>
      </w:r>
      <w:r w:rsidRPr="00A70726">
        <w:tab/>
        <w:t>the person has withdrawn an application for a tax file number;</w:t>
      </w:r>
    </w:p>
    <w:p w:rsidR="00F01773" w:rsidRPr="00A70726" w:rsidRDefault="00F01773" w:rsidP="00F01773">
      <w:pPr>
        <w:pStyle w:val="subsection2"/>
      </w:pPr>
      <w:r w:rsidRPr="00A70726">
        <w:t>the claim is taken never to have been made.</w:t>
      </w:r>
    </w:p>
    <w:p w:rsidR="00F01773" w:rsidRPr="00A70726" w:rsidRDefault="00F01773" w:rsidP="00F01773">
      <w:pPr>
        <w:pStyle w:val="ActHead5"/>
      </w:pPr>
      <w:bookmarkStart w:id="190" w:name="_Toc465236841"/>
      <w:r w:rsidRPr="00A70726">
        <w:rPr>
          <w:rStyle w:val="CharSectno"/>
        </w:rPr>
        <w:t>52D</w:t>
      </w:r>
      <w:r w:rsidRPr="00A70726">
        <w:t xml:space="preserve">  Restriction on determining claim for care provided by an approved child care service where tax assessment not made</w:t>
      </w:r>
      <w:bookmarkEnd w:id="190"/>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the claim is one for payment of child care benefit for a past period for care provided by an approved child care service; and</w:t>
      </w:r>
    </w:p>
    <w:p w:rsidR="00F01773" w:rsidRPr="00A70726" w:rsidRDefault="00F01773" w:rsidP="00F01773">
      <w:pPr>
        <w:pStyle w:val="paragraph"/>
        <w:rPr>
          <w:snapToGrid w:val="0"/>
          <w:lang w:eastAsia="en-US"/>
        </w:rPr>
      </w:pPr>
      <w:r w:rsidRPr="00A70726">
        <w:tab/>
        <w:t>(b)</w:t>
      </w:r>
      <w:r w:rsidRPr="00A70726">
        <w:tab/>
        <w:t xml:space="preserve">in the claim, the claimant did not </w:t>
      </w:r>
      <w:r w:rsidRPr="00A70726">
        <w:rPr>
          <w:snapToGrid w:val="0"/>
          <w:lang w:eastAsia="en-US"/>
        </w:rPr>
        <w:t xml:space="preserve">opt to have </w:t>
      </w:r>
      <w:r w:rsidR="00F5483D" w:rsidRPr="00A70726">
        <w:t>a CCB % of zero % applicable to him or her</w:t>
      </w:r>
      <w:r w:rsidRPr="00A70726">
        <w:rPr>
          <w:snapToGrid w:val="0"/>
          <w:lang w:eastAsia="en-US"/>
        </w:rPr>
        <w: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one or more TFN claim persons are required to lodge an income tax return for the income year in which the past period falls; and</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 xml:space="preserve">at the time the claim is made, an assessment has not been made under the </w:t>
      </w:r>
      <w:r w:rsidRPr="00A70726">
        <w:rPr>
          <w:i/>
          <w:snapToGrid w:val="0"/>
          <w:lang w:eastAsia="en-US"/>
        </w:rPr>
        <w:t>Income Tax Assessment Act 1936</w:t>
      </w:r>
      <w:r w:rsidRPr="00A70726">
        <w:rPr>
          <w:snapToGrid w:val="0"/>
          <w:lang w:eastAsia="en-US"/>
        </w:rPr>
        <w:t xml:space="preserve"> of the tax payable on each of those TFN claim persons’ taxable income for that income year;</w:t>
      </w:r>
    </w:p>
    <w:p w:rsidR="00F01773" w:rsidRPr="00A70726" w:rsidRDefault="00F01773" w:rsidP="00F01773">
      <w:pPr>
        <w:pStyle w:val="subsection2"/>
        <w:rPr>
          <w:snapToGrid w:val="0"/>
          <w:lang w:eastAsia="en-US"/>
        </w:rPr>
      </w:pPr>
      <w:r w:rsidRPr="00A70726">
        <w:rPr>
          <w:snapToGrid w:val="0"/>
          <w:lang w:eastAsia="en-US"/>
        </w:rPr>
        <w:t>the Secretary can only determine the claim when the assessment has been made.</w:t>
      </w:r>
    </w:p>
    <w:p w:rsidR="00F01773" w:rsidRPr="00A70726" w:rsidRDefault="00F01773" w:rsidP="00F01773">
      <w:pPr>
        <w:pStyle w:val="ActHead5"/>
      </w:pPr>
      <w:bookmarkStart w:id="191" w:name="_Toc465236842"/>
      <w:r w:rsidRPr="00A70726">
        <w:rPr>
          <w:rStyle w:val="CharSectno"/>
        </w:rPr>
        <w:lastRenderedPageBreak/>
        <w:t>52E</w:t>
      </w:r>
      <w:r w:rsidRPr="00A70726">
        <w:t xml:space="preserve">  Determination of entitlement—claim for care provided by an approved child care service</w:t>
      </w:r>
      <w:bookmarkEnd w:id="191"/>
    </w:p>
    <w:p w:rsidR="00F01773" w:rsidRPr="00A70726" w:rsidRDefault="00F01773" w:rsidP="00F01773">
      <w:pPr>
        <w:pStyle w:val="subsection"/>
      </w:pPr>
      <w:r w:rsidRPr="00A70726">
        <w:tab/>
      </w:r>
      <w:r w:rsidRPr="00A70726">
        <w:tab/>
        <w:t>If:</w:t>
      </w:r>
    </w:p>
    <w:p w:rsidR="00F01773" w:rsidRPr="00A70726" w:rsidRDefault="00F01773" w:rsidP="00F01773">
      <w:pPr>
        <w:pStyle w:val="paragraph"/>
        <w:rPr>
          <w:snapToGrid w:val="0"/>
          <w:lang w:eastAsia="en-US"/>
        </w:rPr>
      </w:pPr>
      <w:r w:rsidRPr="00A70726">
        <w:tab/>
        <w:t>(a)</w:t>
      </w:r>
      <w:r w:rsidRPr="00A70726">
        <w:tab/>
      </w:r>
      <w:r w:rsidRPr="00A70726">
        <w:rPr>
          <w:snapToGrid w:val="0"/>
          <w:lang w:eastAsia="en-US"/>
        </w:rPr>
        <w:t>the claim is for payment of child care benefit for a past period for care provided by an approved child care service;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is satisfied that the claimant is eligible under section</w:t>
      </w:r>
      <w:r w:rsidR="00A70726">
        <w:rPr>
          <w:snapToGrid w:val="0"/>
          <w:lang w:eastAsia="en-US"/>
        </w:rPr>
        <w:t> </w:t>
      </w:r>
      <w:r w:rsidRPr="00A70726">
        <w:rPr>
          <w:snapToGrid w:val="0"/>
          <w:lang w:eastAsia="en-US"/>
        </w:rPr>
        <w:t>44 of the Family Assistance Act in respect of the period;</w:t>
      </w:r>
      <w:r w:rsidR="00280C39" w:rsidRPr="00A70726">
        <w:rPr>
          <w:snapToGrid w:val="0"/>
          <w:lang w:eastAsia="en-US"/>
        </w:rPr>
        <w:t xml:space="preserve"> </w:t>
      </w:r>
      <w:r w:rsidR="00280C39" w:rsidRPr="00A70726">
        <w:t>and</w:t>
      </w:r>
    </w:p>
    <w:p w:rsidR="00280C39" w:rsidRPr="00A70726" w:rsidRDefault="00280C39" w:rsidP="00280C39">
      <w:pPr>
        <w:pStyle w:val="paragraph"/>
      </w:pPr>
      <w:r w:rsidRPr="00A70726">
        <w:tab/>
        <w:t>(c)</w:t>
      </w:r>
      <w:r w:rsidRPr="00A70726">
        <w:tab/>
        <w:t>the Secretary is satisfied that, if the claimant were to be entitled to be paid child care benefit in respect of the period, the amount of the entitlement would be more than a nil amount;</w:t>
      </w:r>
    </w:p>
    <w:p w:rsidR="00F01773" w:rsidRPr="00A70726" w:rsidRDefault="00F01773" w:rsidP="00F01773">
      <w:pPr>
        <w:pStyle w:val="subsection2"/>
        <w:rPr>
          <w:snapToGrid w:val="0"/>
          <w:lang w:eastAsia="en-US"/>
        </w:rPr>
      </w:pPr>
      <w:r w:rsidRPr="00A70726">
        <w:rPr>
          <w:snapToGrid w:val="0"/>
          <w:lang w:eastAsia="en-US"/>
        </w:rPr>
        <w:t>the Secretary must determine that the claimant is entitled to be paid child care benefit for the past period in respect of the child and the amount of the</w:t>
      </w:r>
      <w:r w:rsidRPr="00A70726">
        <w:rPr>
          <w:b/>
          <w:i/>
          <w:snapToGrid w:val="0"/>
          <w:lang w:eastAsia="en-US"/>
        </w:rPr>
        <w:t xml:space="preserve"> </w:t>
      </w:r>
      <w:r w:rsidRPr="00A70726">
        <w:rPr>
          <w:snapToGrid w:val="0"/>
          <w:lang w:eastAsia="en-US"/>
        </w:rPr>
        <w:t>entitlement.</w:t>
      </w:r>
    </w:p>
    <w:p w:rsidR="00F01773" w:rsidRPr="00A70726" w:rsidRDefault="00F01773" w:rsidP="00F01773">
      <w:pPr>
        <w:pStyle w:val="ActHead5"/>
      </w:pPr>
      <w:bookmarkStart w:id="192" w:name="_Toc465236843"/>
      <w:r w:rsidRPr="00A70726">
        <w:rPr>
          <w:rStyle w:val="CharSectno"/>
        </w:rPr>
        <w:t>52F</w:t>
      </w:r>
      <w:r w:rsidRPr="00A70726">
        <w:t xml:space="preserve">  Determination of entitlement—claim for care provided by a registered carer</w:t>
      </w:r>
      <w:bookmarkEnd w:id="192"/>
    </w:p>
    <w:p w:rsidR="00F01773" w:rsidRPr="00A70726" w:rsidRDefault="00F01773" w:rsidP="00F01773">
      <w:pPr>
        <w:pStyle w:val="subsection"/>
        <w:keepNext/>
      </w:pPr>
      <w:r w:rsidRPr="00A70726">
        <w:tab/>
      </w:r>
      <w:r w:rsidRPr="00A70726">
        <w:tab/>
        <w:t>If:</w:t>
      </w:r>
    </w:p>
    <w:p w:rsidR="00F01773" w:rsidRPr="00A70726" w:rsidRDefault="00F01773" w:rsidP="00F01773">
      <w:pPr>
        <w:pStyle w:val="paragraph"/>
        <w:rPr>
          <w:snapToGrid w:val="0"/>
          <w:lang w:eastAsia="en-US"/>
        </w:rPr>
      </w:pPr>
      <w:r w:rsidRPr="00A70726">
        <w:tab/>
        <w:t>(a)</w:t>
      </w:r>
      <w:r w:rsidRPr="00A70726">
        <w:tab/>
      </w:r>
      <w:r w:rsidRPr="00A70726">
        <w:rPr>
          <w:snapToGrid w:val="0"/>
          <w:lang w:eastAsia="en-US"/>
        </w:rPr>
        <w:t>the claim is for payment of child care benefit for a past period for care provided by a registered carer;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is satisfied that the claimant is eligible under section</w:t>
      </w:r>
      <w:r w:rsidR="00A70726">
        <w:rPr>
          <w:snapToGrid w:val="0"/>
          <w:lang w:eastAsia="en-US"/>
        </w:rPr>
        <w:t> </w:t>
      </w:r>
      <w:r w:rsidRPr="00A70726">
        <w:rPr>
          <w:snapToGrid w:val="0"/>
          <w:lang w:eastAsia="en-US"/>
        </w:rPr>
        <w:t>45 of the Family Assistance Act in respect of the period;</w:t>
      </w:r>
    </w:p>
    <w:p w:rsidR="00F01773" w:rsidRPr="00A70726" w:rsidRDefault="00F01773" w:rsidP="00F01773">
      <w:pPr>
        <w:pStyle w:val="subsection2"/>
        <w:rPr>
          <w:snapToGrid w:val="0"/>
          <w:lang w:eastAsia="en-US"/>
        </w:rPr>
      </w:pPr>
      <w:r w:rsidRPr="00A70726">
        <w:rPr>
          <w:snapToGrid w:val="0"/>
          <w:lang w:eastAsia="en-US"/>
        </w:rPr>
        <w:t>the Secretary must determine that the claimant is entitled to be paid child care benefit for the past period in respect of the child and the amount of the entitlement.</w:t>
      </w:r>
    </w:p>
    <w:p w:rsidR="008622CF" w:rsidRPr="00A70726" w:rsidRDefault="008622CF" w:rsidP="008622CF">
      <w:pPr>
        <w:pStyle w:val="ActHead5"/>
      </w:pPr>
      <w:bookmarkStart w:id="193" w:name="_Toc465236844"/>
      <w:r w:rsidRPr="00A70726">
        <w:rPr>
          <w:rStyle w:val="CharSectno"/>
        </w:rPr>
        <w:t>52G</w:t>
      </w:r>
      <w:r w:rsidRPr="00A70726">
        <w:t xml:space="preserve">  Determination that no entitlement</w:t>
      </w:r>
      <w:bookmarkEnd w:id="193"/>
    </w:p>
    <w:p w:rsidR="008622CF" w:rsidRPr="00A70726" w:rsidRDefault="008622CF" w:rsidP="008622CF">
      <w:pPr>
        <w:pStyle w:val="subsection"/>
      </w:pPr>
      <w:r w:rsidRPr="00A70726">
        <w:tab/>
        <w:t>(1)</w:t>
      </w:r>
      <w:r w:rsidRPr="00A70726">
        <w:tab/>
        <w:t>If the Secretary:</w:t>
      </w:r>
    </w:p>
    <w:p w:rsidR="008622CF" w:rsidRPr="00A70726" w:rsidRDefault="008622CF" w:rsidP="008622CF">
      <w:pPr>
        <w:pStyle w:val="paragraph"/>
      </w:pPr>
      <w:r w:rsidRPr="00A70726">
        <w:tab/>
        <w:t>(a)</w:t>
      </w:r>
      <w:r w:rsidRPr="00A70726">
        <w:tab/>
        <w:t>is satisfied that the claimant is eligible as mentioned in paragraph</w:t>
      </w:r>
      <w:r w:rsidR="00A70726">
        <w:t> </w:t>
      </w:r>
      <w:r w:rsidRPr="00A70726">
        <w:t>52E(b) in respect of care provided to a child by an approved child care service during a past period; but</w:t>
      </w:r>
    </w:p>
    <w:p w:rsidR="008622CF" w:rsidRPr="00A70726" w:rsidRDefault="008622CF" w:rsidP="008622CF">
      <w:pPr>
        <w:pStyle w:val="paragraph"/>
      </w:pPr>
      <w:r w:rsidRPr="00A70726">
        <w:lastRenderedPageBreak/>
        <w:tab/>
        <w:t>(b)</w:t>
      </w:r>
      <w:r w:rsidRPr="00A70726">
        <w:tab/>
        <w:t>is not satisfied as mentioned in paragraph</w:t>
      </w:r>
      <w:r w:rsidR="00A70726">
        <w:t> </w:t>
      </w:r>
      <w:r w:rsidRPr="00A70726">
        <w:t>52E(c) that, if the claimant were to be entitled to be paid child care benefit, the entitlement would be more than a nil amount;</w:t>
      </w:r>
    </w:p>
    <w:p w:rsidR="008622CF" w:rsidRPr="00A70726" w:rsidRDefault="008622CF" w:rsidP="008622CF">
      <w:pPr>
        <w:pStyle w:val="subsection2"/>
      </w:pPr>
      <w:r w:rsidRPr="00A70726">
        <w:t>the Secretary must determine that the claimant is not entitled to be paid child care benefit for the past period in respect of that care.</w:t>
      </w:r>
    </w:p>
    <w:p w:rsidR="008622CF" w:rsidRPr="00A70726" w:rsidRDefault="008622CF" w:rsidP="008622CF">
      <w:pPr>
        <w:pStyle w:val="subsection"/>
      </w:pPr>
      <w:r w:rsidRPr="00A70726">
        <w:tab/>
        <w:t>(2)</w:t>
      </w:r>
      <w:r w:rsidRPr="00A70726">
        <w:tab/>
        <w:t>If the Secretary is not satisfied that the claimant is eligible as mentioned in paragraph</w:t>
      </w:r>
      <w:r w:rsidR="00A70726">
        <w:t> </w:t>
      </w:r>
      <w:r w:rsidRPr="00A70726">
        <w:t>52E(b) in respect of care provided to a child by an approved child care service during a past period, the Secretary must determine that the claimant is not entitled to be paid child care benefit for the past period in respect of that care.</w:t>
      </w:r>
    </w:p>
    <w:p w:rsidR="008622CF" w:rsidRPr="00A70726" w:rsidRDefault="008622CF" w:rsidP="008622CF">
      <w:pPr>
        <w:pStyle w:val="subsection"/>
      </w:pPr>
      <w:r w:rsidRPr="00A70726">
        <w:tab/>
        <w:t>(3)</w:t>
      </w:r>
      <w:r w:rsidRPr="00A70726">
        <w:tab/>
        <w:t>If the Secretary is not satisfied as mentioned in section</w:t>
      </w:r>
      <w:r w:rsidR="00A70726">
        <w:t> </w:t>
      </w:r>
      <w:r w:rsidRPr="00A70726">
        <w:t>52F, the Secretary must determine that the claimant is not entitled to be paid child care benefit for the past period in respect of the child.</w:t>
      </w:r>
    </w:p>
    <w:p w:rsidR="00F01773" w:rsidRPr="00A70726" w:rsidRDefault="00F01773" w:rsidP="00F01773">
      <w:pPr>
        <w:pStyle w:val="ActHead5"/>
      </w:pPr>
      <w:bookmarkStart w:id="194" w:name="_Toc465236845"/>
      <w:r w:rsidRPr="00A70726">
        <w:rPr>
          <w:rStyle w:val="CharSectno"/>
        </w:rPr>
        <w:t>52H</w:t>
      </w:r>
      <w:r w:rsidRPr="00A70726">
        <w:t xml:space="preserve">  When a determination is in force</w:t>
      </w:r>
      <w:bookmarkEnd w:id="194"/>
    </w:p>
    <w:p w:rsidR="00F01773" w:rsidRPr="00A70726" w:rsidRDefault="00F01773" w:rsidP="00F01773">
      <w:pPr>
        <w:pStyle w:val="subsection"/>
      </w:pPr>
      <w:r w:rsidRPr="00A70726">
        <w:tab/>
        <w:t>(1)</w:t>
      </w:r>
      <w:r w:rsidRPr="00A70726">
        <w:tab/>
        <w:t xml:space="preserve">Subject to </w:t>
      </w:r>
      <w:r w:rsidR="00A70726">
        <w:t>subsections (</w:t>
      </w:r>
      <w:r w:rsidRPr="00A70726">
        <w:t xml:space="preserve">2) and (3), a determination under this </w:t>
      </w:r>
      <w:r w:rsidR="00127CA2" w:rsidRPr="00A70726">
        <w:t>Subdivision</w:t>
      </w:r>
      <w:r w:rsidR="00753CFA" w:rsidRPr="00A70726">
        <w:t xml:space="preserve"> </w:t>
      </w:r>
      <w:r w:rsidRPr="00A70726">
        <w:t>comes into force when it is made and remains in force at all times afterwards.</w:t>
      </w:r>
    </w:p>
    <w:p w:rsidR="00C566EE" w:rsidRPr="00A70726" w:rsidRDefault="00C566EE" w:rsidP="00C566EE">
      <w:pPr>
        <w:pStyle w:val="notetext"/>
      </w:pPr>
      <w:r w:rsidRPr="00A70726">
        <w:t>Note:</w:t>
      </w:r>
      <w:r w:rsidRPr="00A70726">
        <w:tab/>
        <w:t>A determination under subsection</w:t>
      </w:r>
      <w:r w:rsidR="00A70726">
        <w:t> </w:t>
      </w:r>
      <w:r w:rsidRPr="00A70726">
        <w:t>52G(1) may cease to have effect under section</w:t>
      </w:r>
      <w:r w:rsidR="00A70726">
        <w:t> </w:t>
      </w:r>
      <w:r w:rsidRPr="00A70726">
        <w:t>60.</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the claim is for payment of child care benefit for a past period for care provided by an approved child care service; and</w:t>
      </w:r>
    </w:p>
    <w:p w:rsidR="00F01773" w:rsidRPr="00A70726" w:rsidRDefault="00F01773" w:rsidP="00F01773">
      <w:pPr>
        <w:pStyle w:val="paragraph"/>
      </w:pPr>
      <w:r w:rsidRPr="00A70726">
        <w:tab/>
        <w:t>(b)</w:t>
      </w:r>
      <w:r w:rsidRPr="00A70726">
        <w:tab/>
        <w:t xml:space="preserve">a determination of no entitlement is made under </w:t>
      </w:r>
      <w:r w:rsidR="002B1821" w:rsidRPr="00A70726">
        <w:t>subsection</w:t>
      </w:r>
      <w:r w:rsidR="00A70726">
        <w:t> </w:t>
      </w:r>
      <w:r w:rsidR="002B1821" w:rsidRPr="00A70726">
        <w:t>52G(2)</w:t>
      </w:r>
      <w:r w:rsidRPr="00A70726">
        <w:t xml:space="preserve"> in respect of the claimant and the child as the claimant is not eligible under section</w:t>
      </w:r>
      <w:r w:rsidR="00A70726">
        <w:t> </w:t>
      </w:r>
      <w:r w:rsidRPr="00A70726">
        <w:t>44 of the Family Assistance Act because of a failure to meet a requirement in paragraph</w:t>
      </w:r>
      <w:r w:rsidR="00A70726">
        <w:t> </w:t>
      </w:r>
      <w:r w:rsidRPr="00A70726">
        <w:t xml:space="preserve">44(1)(a), (d) or (e) of that Act; and </w:t>
      </w:r>
    </w:p>
    <w:p w:rsidR="00F01773" w:rsidRPr="00A70726" w:rsidRDefault="00F01773" w:rsidP="00F01773">
      <w:pPr>
        <w:pStyle w:val="paragraph"/>
      </w:pPr>
      <w:r w:rsidRPr="00A70726">
        <w:tab/>
        <w:t>(c)</w:t>
      </w:r>
      <w:r w:rsidRPr="00A70726">
        <w:tab/>
        <w:t xml:space="preserve">the claimant makes a later effective claim for payment of child care benefit for a past period for care provided by an approved child care service to the child; </w:t>
      </w:r>
    </w:p>
    <w:p w:rsidR="00F01773" w:rsidRPr="00A70726" w:rsidRDefault="00F01773" w:rsidP="00F01773">
      <w:pPr>
        <w:pStyle w:val="subsection2"/>
      </w:pPr>
      <w:r w:rsidRPr="00A70726">
        <w:t>the determination of no entitlement ceases to be in force on the day a determination</w:t>
      </w:r>
      <w:r w:rsidRPr="00A70726">
        <w:rPr>
          <w:i/>
        </w:rPr>
        <w:t xml:space="preserve"> </w:t>
      </w:r>
      <w:r w:rsidRPr="00A70726">
        <w:t>is made in respect of the later claim.</w:t>
      </w:r>
    </w:p>
    <w:p w:rsidR="00F01773" w:rsidRPr="00A70726" w:rsidRDefault="00F01773" w:rsidP="00F01773">
      <w:pPr>
        <w:pStyle w:val="subsection"/>
        <w:keepNext/>
      </w:pPr>
      <w:r w:rsidRPr="00A70726">
        <w:lastRenderedPageBreak/>
        <w:tab/>
        <w:t>(3)</w:t>
      </w:r>
      <w:r w:rsidRPr="00A70726">
        <w:tab/>
        <w:t>If:</w:t>
      </w:r>
    </w:p>
    <w:p w:rsidR="00F01773" w:rsidRPr="00A70726" w:rsidRDefault="00F01773" w:rsidP="00F01773">
      <w:pPr>
        <w:pStyle w:val="paragraph"/>
      </w:pPr>
      <w:r w:rsidRPr="00A70726">
        <w:tab/>
        <w:t>(a)</w:t>
      </w:r>
      <w:r w:rsidRPr="00A70726">
        <w:tab/>
        <w:t>the claim is for payment of child care benefit for a past period for care provided by a registered carer; and</w:t>
      </w:r>
    </w:p>
    <w:p w:rsidR="00F01773" w:rsidRPr="00A70726" w:rsidRDefault="00F01773" w:rsidP="00F01773">
      <w:pPr>
        <w:pStyle w:val="paragraph"/>
      </w:pPr>
      <w:r w:rsidRPr="00A70726">
        <w:tab/>
        <w:t>(b)</w:t>
      </w:r>
      <w:r w:rsidRPr="00A70726">
        <w:tab/>
        <w:t xml:space="preserve">a determination of no entitlement is made under </w:t>
      </w:r>
      <w:r w:rsidR="00AA0BE4" w:rsidRPr="00A70726">
        <w:t>subsection</w:t>
      </w:r>
      <w:r w:rsidR="00A70726">
        <w:t> </w:t>
      </w:r>
      <w:r w:rsidR="00AA0BE4" w:rsidRPr="00A70726">
        <w:t>52G(3)</w:t>
      </w:r>
      <w:r w:rsidRPr="00A70726">
        <w:t xml:space="preserve"> in respect of the claimant and the child as the claimant is not eligible under section</w:t>
      </w:r>
      <w:r w:rsidR="00A70726">
        <w:t> </w:t>
      </w:r>
      <w:r w:rsidRPr="00A70726">
        <w:t>45 of the Family Assistance Act because of a failure to meet a requirement in paragraph</w:t>
      </w:r>
      <w:r w:rsidR="00A70726">
        <w:t> </w:t>
      </w:r>
      <w:r w:rsidRPr="00A70726">
        <w:t xml:space="preserve">45(1)(a), (f) or (g) of that Act; and </w:t>
      </w:r>
    </w:p>
    <w:p w:rsidR="00F01773" w:rsidRPr="00A70726" w:rsidRDefault="00F01773" w:rsidP="00F01773">
      <w:pPr>
        <w:pStyle w:val="paragraph"/>
      </w:pPr>
      <w:r w:rsidRPr="00A70726">
        <w:tab/>
        <w:t>(c)</w:t>
      </w:r>
      <w:r w:rsidRPr="00A70726">
        <w:tab/>
        <w:t xml:space="preserve">the claimant makes a later effective claim for payment of child care benefit for a past period for care provided by a registered carer to the child; </w:t>
      </w:r>
    </w:p>
    <w:p w:rsidR="00F01773" w:rsidRPr="00A70726" w:rsidRDefault="00F01773" w:rsidP="00F01773">
      <w:pPr>
        <w:pStyle w:val="subsection2"/>
      </w:pPr>
      <w:r w:rsidRPr="00A70726">
        <w:t>the determination of no entitlement ceases to be in force on the day a determination</w:t>
      </w:r>
      <w:r w:rsidRPr="00A70726">
        <w:rPr>
          <w:i/>
        </w:rPr>
        <w:t xml:space="preserve"> </w:t>
      </w:r>
      <w:r w:rsidRPr="00A70726">
        <w:t>is made in respect of the later claim.</w:t>
      </w:r>
    </w:p>
    <w:p w:rsidR="00F01773" w:rsidRPr="00A70726" w:rsidRDefault="00F01773" w:rsidP="00F01773">
      <w:pPr>
        <w:pStyle w:val="ActHead5"/>
      </w:pPr>
      <w:bookmarkStart w:id="195" w:name="_Toc465236846"/>
      <w:r w:rsidRPr="00A70726">
        <w:rPr>
          <w:rStyle w:val="CharSectno"/>
        </w:rPr>
        <w:t>52J</w:t>
      </w:r>
      <w:r w:rsidRPr="00A70726">
        <w:t xml:space="preserve">  Notice of determination</w:t>
      </w:r>
      <w:bookmarkEnd w:id="195"/>
    </w:p>
    <w:p w:rsidR="00F01773" w:rsidRPr="00A70726" w:rsidRDefault="00F01773" w:rsidP="00F01773">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Pr="00A70726">
        <w:t>to the claimant, stating:</w:t>
      </w:r>
    </w:p>
    <w:p w:rsidR="00F01773" w:rsidRPr="00A70726" w:rsidRDefault="00F01773" w:rsidP="00F01773">
      <w:pPr>
        <w:pStyle w:val="paragraph"/>
      </w:pPr>
      <w:r w:rsidRPr="00A70726">
        <w:tab/>
        <w:t>(a)</w:t>
      </w:r>
      <w:r w:rsidRPr="00A70726">
        <w:tab/>
        <w:t>whether the claimant is entitled to be paid child care benefit for a past period in respect of the child under the determination; and</w:t>
      </w:r>
    </w:p>
    <w:p w:rsidR="00F01773" w:rsidRPr="00A70726" w:rsidRDefault="00F01773" w:rsidP="00F01773">
      <w:pPr>
        <w:pStyle w:val="paragraph"/>
      </w:pPr>
      <w:r w:rsidRPr="00A70726">
        <w:tab/>
        <w:t>(b)</w:t>
      </w:r>
      <w:r w:rsidRPr="00A70726">
        <w:tab/>
        <w:t>if the claimant is so entitled:</w:t>
      </w:r>
    </w:p>
    <w:p w:rsidR="00F01773" w:rsidRPr="00A70726" w:rsidRDefault="00F01773" w:rsidP="00F01773">
      <w:pPr>
        <w:pStyle w:val="paragraphsub"/>
      </w:pPr>
      <w:r w:rsidRPr="00A70726">
        <w:tab/>
        <w:t>(i)</w:t>
      </w:r>
      <w:r w:rsidRPr="00A70726">
        <w:tab/>
        <w:t>the name of the child in respect of whom the claimant is entitled; and</w:t>
      </w:r>
    </w:p>
    <w:p w:rsidR="00F01773" w:rsidRPr="00A70726" w:rsidRDefault="00F01773" w:rsidP="00F01773">
      <w:pPr>
        <w:pStyle w:val="paragraphsub"/>
      </w:pPr>
      <w:r w:rsidRPr="00A70726">
        <w:tab/>
        <w:t>(ii)</w:t>
      </w:r>
      <w:r w:rsidRPr="00A70726">
        <w:tab/>
        <w:t>the period in respect of which the determination is made; and</w:t>
      </w:r>
    </w:p>
    <w:p w:rsidR="00F01773" w:rsidRPr="00A70726" w:rsidRDefault="00F01773" w:rsidP="00F01773">
      <w:pPr>
        <w:pStyle w:val="paragraphsub"/>
      </w:pPr>
      <w:r w:rsidRPr="00A70726">
        <w:tab/>
        <w:t>(iii)</w:t>
      </w:r>
      <w:r w:rsidRPr="00A70726">
        <w:tab/>
        <w:t>the amount of the entitlement, how it is to be paid and to whom it will be paid; and</w:t>
      </w:r>
    </w:p>
    <w:p w:rsidR="00F01773" w:rsidRPr="00A70726" w:rsidRDefault="00F01773" w:rsidP="00F01773">
      <w:pPr>
        <w:pStyle w:val="paragraphsub"/>
      </w:pPr>
      <w:r w:rsidRPr="00A70726">
        <w:tab/>
        <w:t>(iv)</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F01773" w:rsidRPr="00A70726" w:rsidRDefault="00127CA2" w:rsidP="00F01773">
      <w:pPr>
        <w:pStyle w:val="ActHead4"/>
      </w:pPr>
      <w:bookmarkStart w:id="196" w:name="_Toc465236847"/>
      <w:r w:rsidRPr="00A70726">
        <w:rPr>
          <w:rStyle w:val="CharSubdNo"/>
        </w:rPr>
        <w:lastRenderedPageBreak/>
        <w:t>Subdivision</w:t>
      </w:r>
      <w:r w:rsidR="00753CFA" w:rsidRPr="00A70726">
        <w:rPr>
          <w:rStyle w:val="CharSubdNo"/>
        </w:rPr>
        <w:t xml:space="preserve"> </w:t>
      </w:r>
      <w:r w:rsidR="00F01773" w:rsidRPr="00A70726">
        <w:rPr>
          <w:rStyle w:val="CharSubdNo"/>
        </w:rPr>
        <w:t>F</w:t>
      </w:r>
      <w:r w:rsidR="00F01773" w:rsidRPr="00A70726">
        <w:t>—</w:t>
      </w:r>
      <w:r w:rsidR="00F01773" w:rsidRPr="00A70726">
        <w:rPr>
          <w:rStyle w:val="CharSubdText"/>
        </w:rPr>
        <w:t>Determination of entitlement if individual claims payment of child care benefit by single payment/in substitution</w:t>
      </w:r>
      <w:bookmarkEnd w:id="196"/>
      <w:r w:rsidR="00F01773" w:rsidRPr="00A70726">
        <w:rPr>
          <w:rStyle w:val="CharSubdText"/>
        </w:rPr>
        <w:t xml:space="preserve"> </w:t>
      </w:r>
    </w:p>
    <w:p w:rsidR="00F01773" w:rsidRPr="00A70726" w:rsidRDefault="00F01773" w:rsidP="00F01773">
      <w:pPr>
        <w:pStyle w:val="ActHead5"/>
      </w:pPr>
      <w:bookmarkStart w:id="197" w:name="_Toc465236848"/>
      <w:r w:rsidRPr="00A70726">
        <w:rPr>
          <w:rStyle w:val="CharSectno"/>
        </w:rPr>
        <w:t>53</w:t>
      </w:r>
      <w:r w:rsidRPr="00A70726">
        <w:t xml:space="preserve">  Determination on effective claim</w:t>
      </w:r>
      <w:bookmarkEnd w:id="197"/>
    </w:p>
    <w:p w:rsidR="00F01773" w:rsidRPr="00A70726" w:rsidRDefault="00F01773" w:rsidP="00F01773">
      <w:pPr>
        <w:pStyle w:val="subsection"/>
      </w:pPr>
      <w:r w:rsidRPr="00A70726">
        <w:tab/>
        <w:t>(1)</w:t>
      </w:r>
      <w:r w:rsidRPr="00A70726">
        <w:tab/>
        <w:t xml:space="preserve">This </w:t>
      </w:r>
      <w:r w:rsidR="00127CA2" w:rsidRPr="00A70726">
        <w:t>Subdivision</w:t>
      </w:r>
      <w:r w:rsidR="00753CFA" w:rsidRPr="00A70726">
        <w:t xml:space="preserve"> </w:t>
      </w:r>
      <w:r w:rsidRPr="00A70726">
        <w:t xml:space="preserve">deals with determination of entitlement if an individual (the </w:t>
      </w:r>
      <w:r w:rsidRPr="00A70726">
        <w:rPr>
          <w:b/>
          <w:i/>
        </w:rPr>
        <w:t>claimant</w:t>
      </w:r>
      <w:r w:rsidRPr="00A70726">
        <w:t xml:space="preserve">) has made an effective claim for payment of child care benefit by single payment/in substitution because of the death of another individual in respect of a child (the </w:t>
      </w:r>
      <w:r w:rsidRPr="00A70726">
        <w:rPr>
          <w:b/>
          <w:i/>
        </w:rPr>
        <w:t>child</w:t>
      </w:r>
      <w:r w:rsidRPr="00A70726">
        <w:t>).</w:t>
      </w:r>
    </w:p>
    <w:p w:rsidR="00F01773" w:rsidRPr="00A70726" w:rsidRDefault="00F01773" w:rsidP="00F01773">
      <w:pPr>
        <w:pStyle w:val="subsection"/>
      </w:pPr>
      <w:r w:rsidRPr="00A70726">
        <w:tab/>
        <w:t>(2)</w:t>
      </w:r>
      <w:r w:rsidRPr="00A70726">
        <w:tab/>
        <w:t>If a claim is not effective, it is taken not to have been made.</w:t>
      </w:r>
    </w:p>
    <w:p w:rsidR="00F01773" w:rsidRPr="00A70726" w:rsidRDefault="00F01773" w:rsidP="00F01773">
      <w:pPr>
        <w:pStyle w:val="ActHead5"/>
      </w:pPr>
      <w:bookmarkStart w:id="198" w:name="_Toc465236849"/>
      <w:r w:rsidRPr="00A70726">
        <w:rPr>
          <w:rStyle w:val="CharSectno"/>
        </w:rPr>
        <w:t>53A</w:t>
      </w:r>
      <w:r w:rsidRPr="00A70726">
        <w:t xml:space="preserve">  Secretary must determine claim</w:t>
      </w:r>
      <w:bookmarkEnd w:id="198"/>
    </w:p>
    <w:p w:rsidR="00F01773" w:rsidRPr="00A70726" w:rsidRDefault="00F01773" w:rsidP="00F01773">
      <w:pPr>
        <w:pStyle w:val="subsection"/>
      </w:pPr>
      <w:r w:rsidRPr="00A70726">
        <w:tab/>
      </w:r>
      <w:r w:rsidRPr="00A70726">
        <w:tab/>
        <w:t>Subject to sections</w:t>
      </w:r>
      <w:r w:rsidR="00A70726">
        <w:t> </w:t>
      </w:r>
      <w:r w:rsidRPr="00A70726">
        <w:t>53B and 53C, after the effective claim is made by the claimant, the Secretary must determine the claim in accordance with this Subdivision.</w:t>
      </w:r>
    </w:p>
    <w:p w:rsidR="00F01773" w:rsidRPr="00A70726" w:rsidRDefault="00F01773" w:rsidP="00F01773">
      <w:pPr>
        <w:pStyle w:val="ActHead5"/>
      </w:pPr>
      <w:bookmarkStart w:id="199" w:name="_Toc465236850"/>
      <w:r w:rsidRPr="00A70726">
        <w:rPr>
          <w:rStyle w:val="CharSectno"/>
        </w:rPr>
        <w:t>53B</w:t>
      </w:r>
      <w:r w:rsidRPr="00A70726">
        <w:t xml:space="preserve">  Restriction on determining claim where bank account details not provided</w:t>
      </w:r>
      <w:bookmarkEnd w:id="199"/>
    </w:p>
    <w:p w:rsidR="00F01773" w:rsidRPr="00A70726" w:rsidRDefault="00F01773" w:rsidP="00F01773">
      <w:pPr>
        <w:pStyle w:val="subsection"/>
      </w:pPr>
      <w:r w:rsidRPr="00A70726">
        <w:tab/>
        <w:t>(1)</w:t>
      </w:r>
      <w:r w:rsidRPr="00A70726">
        <w:tab/>
        <w:t>If the claimant makes a statement of the kind set out in paragraph</w:t>
      </w:r>
      <w:r w:rsidR="00A70726">
        <w:t> </w:t>
      </w:r>
      <w:r w:rsidRPr="00A70726">
        <w:t>49G(2)(b), the Secretary can only determine the claim if, within 28 days after the claim is made, the claimant nominates, and provides details of, a bank account of a kind referred to in paragraph</w:t>
      </w:r>
      <w:r w:rsidR="00A70726">
        <w:t> </w:t>
      </w:r>
      <w:r w:rsidRPr="00A70726">
        <w:t>49G(2)(a) into which the amount of the entitlement to child care benefit is to be paid.</w:t>
      </w:r>
    </w:p>
    <w:p w:rsidR="00F01773" w:rsidRPr="00A70726" w:rsidRDefault="00F01773" w:rsidP="00F01773">
      <w:pPr>
        <w:pStyle w:val="subsection"/>
        <w:rPr>
          <w:snapToGrid w:val="0"/>
          <w:lang w:eastAsia="en-US"/>
        </w:rPr>
      </w:pPr>
      <w:r w:rsidRPr="00A70726">
        <w:tab/>
      </w:r>
      <w:r w:rsidRPr="00A70726">
        <w:rPr>
          <w:snapToGrid w:val="0"/>
          <w:lang w:eastAsia="en-US"/>
        </w:rPr>
        <w:t>(2)</w:t>
      </w:r>
      <w:r w:rsidRPr="00A70726">
        <w:rPr>
          <w:snapToGrid w:val="0"/>
          <w:lang w:eastAsia="en-US"/>
        </w:rPr>
        <w:tab/>
        <w:t xml:space="preserve">If, after the 28 days mentioned in </w:t>
      </w:r>
      <w:r w:rsidR="00A70726">
        <w:rPr>
          <w:snapToGrid w:val="0"/>
          <w:lang w:eastAsia="en-US"/>
        </w:rPr>
        <w:t>subsection (</w:t>
      </w:r>
      <w:r w:rsidRPr="00A70726">
        <w:rPr>
          <w:snapToGrid w:val="0"/>
          <w:lang w:eastAsia="en-US"/>
        </w:rPr>
        <w:t>1) have passed, the Secretary cannot, because of that subsection, determine the claim, the claim is taken never to have been made.</w:t>
      </w:r>
    </w:p>
    <w:p w:rsidR="00F01773" w:rsidRPr="00A70726" w:rsidRDefault="00F01773" w:rsidP="00F01773">
      <w:pPr>
        <w:pStyle w:val="ActHead5"/>
      </w:pPr>
      <w:bookmarkStart w:id="200" w:name="_Toc465236851"/>
      <w:r w:rsidRPr="00A70726">
        <w:rPr>
          <w:rStyle w:val="CharSectno"/>
        </w:rPr>
        <w:t>53C</w:t>
      </w:r>
      <w:r w:rsidRPr="00A70726">
        <w:t xml:space="preserve">  Restriction on determining claim where tax file number not provided etc.</w:t>
      </w:r>
      <w:bookmarkEnd w:id="200"/>
    </w:p>
    <w:p w:rsidR="00F01773" w:rsidRPr="00A70726" w:rsidRDefault="00F01773" w:rsidP="00F01773">
      <w:pPr>
        <w:pStyle w:val="subsection"/>
      </w:pPr>
      <w:r w:rsidRPr="00A70726">
        <w:tab/>
        <w:t>(1)</w:t>
      </w:r>
      <w:r w:rsidRPr="00A70726">
        <w:tab/>
        <w:t>If a TFN substitution person makes a statement of the kind set out in subsection</w:t>
      </w:r>
      <w:r w:rsidR="00A70726">
        <w:t> </w:t>
      </w:r>
      <w:r w:rsidRPr="00A70726">
        <w:t xml:space="preserve">49F(4) or (5), the Secretary can only determine the </w:t>
      </w:r>
      <w:r w:rsidRPr="00A70726">
        <w:lastRenderedPageBreak/>
        <w:t>claim concerned if the Commissioner of Taxation tells the Secretary the person’s tax file number.</w:t>
      </w:r>
    </w:p>
    <w:p w:rsidR="00F01773" w:rsidRPr="00A70726" w:rsidRDefault="00F01773" w:rsidP="00F01773">
      <w:pPr>
        <w:pStyle w:val="subsection"/>
      </w:pPr>
      <w:r w:rsidRPr="00A70726">
        <w:tab/>
        <w:t>(2)</w:t>
      </w:r>
      <w:r w:rsidRPr="00A70726">
        <w:tab/>
        <w:t xml:space="preserve">If the Secretary cannot determine the claim under </w:t>
      </w:r>
      <w:r w:rsidR="00A70726">
        <w:t>subsection (</w:t>
      </w:r>
      <w:r w:rsidRPr="00A70726">
        <w:t>1) because the Commissioner of Taxation tells the Secretary that:</w:t>
      </w:r>
    </w:p>
    <w:p w:rsidR="00F01773" w:rsidRPr="00A70726" w:rsidRDefault="00F01773" w:rsidP="00F01773">
      <w:pPr>
        <w:pStyle w:val="paragraph"/>
      </w:pPr>
      <w:r w:rsidRPr="00A70726">
        <w:tab/>
        <w:t>(a)</w:t>
      </w:r>
      <w:r w:rsidRPr="00A70726">
        <w:tab/>
        <w:t>the person does not have a tax file number; or</w:t>
      </w:r>
    </w:p>
    <w:p w:rsidR="00F01773" w:rsidRPr="00A70726" w:rsidRDefault="00F01773" w:rsidP="00F01773">
      <w:pPr>
        <w:pStyle w:val="paragraph"/>
      </w:pPr>
      <w:r w:rsidRPr="00A70726">
        <w:tab/>
        <w:t>(b)</w:t>
      </w:r>
      <w:r w:rsidRPr="00A70726">
        <w:tab/>
        <w:t>the person has not applied for a tax file number; or</w:t>
      </w:r>
    </w:p>
    <w:p w:rsidR="00F01773" w:rsidRPr="00A70726" w:rsidRDefault="00F01773" w:rsidP="00F01773">
      <w:pPr>
        <w:pStyle w:val="paragraph"/>
      </w:pPr>
      <w:r w:rsidRPr="00A70726">
        <w:tab/>
        <w:t>(c)</w:t>
      </w:r>
      <w:r w:rsidRPr="00A70726">
        <w:tab/>
        <w:t>an application by the person for a tax file number has been refused; or</w:t>
      </w:r>
    </w:p>
    <w:p w:rsidR="00F01773" w:rsidRPr="00A70726" w:rsidRDefault="00F01773" w:rsidP="00F01773">
      <w:pPr>
        <w:pStyle w:val="paragraph"/>
      </w:pPr>
      <w:r w:rsidRPr="00A70726">
        <w:tab/>
        <w:t>(d)</w:t>
      </w:r>
      <w:r w:rsidRPr="00A70726">
        <w:tab/>
        <w:t>the person has withdrawn an application for a tax file number;</w:t>
      </w:r>
    </w:p>
    <w:p w:rsidR="00F01773" w:rsidRPr="00A70726" w:rsidRDefault="00F01773" w:rsidP="00F01773">
      <w:pPr>
        <w:pStyle w:val="subsection2"/>
      </w:pPr>
      <w:r w:rsidRPr="00A70726">
        <w:t>the claim is taken never to have been made.</w:t>
      </w:r>
    </w:p>
    <w:p w:rsidR="007763E8" w:rsidRPr="00A70726" w:rsidRDefault="007763E8" w:rsidP="001634ED">
      <w:pPr>
        <w:pStyle w:val="ActHead5"/>
      </w:pPr>
      <w:bookmarkStart w:id="201" w:name="_Toc465236852"/>
      <w:r w:rsidRPr="00A70726">
        <w:rPr>
          <w:rStyle w:val="CharSectno"/>
        </w:rPr>
        <w:t>53D</w:t>
      </w:r>
      <w:r w:rsidRPr="00A70726">
        <w:t xml:space="preserve">  Determination of entitlement</w:t>
      </w:r>
      <w:bookmarkEnd w:id="201"/>
    </w:p>
    <w:p w:rsidR="007763E8" w:rsidRPr="00A70726" w:rsidRDefault="007763E8" w:rsidP="007763E8">
      <w:pPr>
        <w:pStyle w:val="subsection"/>
      </w:pPr>
      <w:r w:rsidRPr="00A70726">
        <w:tab/>
      </w:r>
      <w:r w:rsidRPr="00A70726">
        <w:tab/>
        <w:t>If the Secretary is satisfied that:</w:t>
      </w:r>
    </w:p>
    <w:p w:rsidR="007763E8" w:rsidRPr="00A70726" w:rsidRDefault="007763E8" w:rsidP="007763E8">
      <w:pPr>
        <w:pStyle w:val="paragraph"/>
      </w:pPr>
      <w:r w:rsidRPr="00A70726">
        <w:tab/>
        <w:t>(a)</w:t>
      </w:r>
      <w:r w:rsidRPr="00A70726">
        <w:tab/>
        <w:t>the claimant is eligible for child care benefit under section</w:t>
      </w:r>
      <w:r w:rsidR="00A70726">
        <w:t> </w:t>
      </w:r>
      <w:r w:rsidRPr="00A70726">
        <w:t>46 of the Family Assistance Act in respect of the child; and</w:t>
      </w:r>
    </w:p>
    <w:p w:rsidR="007763E8" w:rsidRPr="00A70726" w:rsidRDefault="007763E8" w:rsidP="007763E8">
      <w:pPr>
        <w:pStyle w:val="paragraph"/>
      </w:pPr>
      <w:r w:rsidRPr="00A70726">
        <w:tab/>
        <w:t>(b)</w:t>
      </w:r>
      <w:r w:rsidRPr="00A70726">
        <w:tab/>
        <w:t>if the claimant were to be entitled to be paid child care benefit by single payment/in substitution because of the death of another individual in respect of the child, the amount of the entitlement would be more than a nil amount;</w:t>
      </w:r>
    </w:p>
    <w:p w:rsidR="007763E8" w:rsidRPr="00A70726" w:rsidRDefault="007763E8" w:rsidP="007763E8">
      <w:pPr>
        <w:pStyle w:val="subsection2"/>
      </w:pPr>
      <w:r w:rsidRPr="00A70726">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A70726" w:rsidRDefault="007763E8" w:rsidP="007763E8">
      <w:pPr>
        <w:pStyle w:val="ActHead5"/>
      </w:pPr>
      <w:bookmarkStart w:id="202" w:name="_Toc465236853"/>
      <w:r w:rsidRPr="00A70726">
        <w:rPr>
          <w:rStyle w:val="CharSectno"/>
        </w:rPr>
        <w:t>53E</w:t>
      </w:r>
      <w:r w:rsidRPr="00A70726">
        <w:t xml:space="preserve">  Determination that no entitlement</w:t>
      </w:r>
      <w:bookmarkEnd w:id="202"/>
    </w:p>
    <w:p w:rsidR="007763E8" w:rsidRPr="00A70726" w:rsidRDefault="007763E8" w:rsidP="007763E8">
      <w:pPr>
        <w:pStyle w:val="subsection"/>
      </w:pPr>
      <w:r w:rsidRPr="00A70726">
        <w:tab/>
        <w:t>(1)</w:t>
      </w:r>
      <w:r w:rsidRPr="00A70726">
        <w:tab/>
        <w:t>If the Secretary:</w:t>
      </w:r>
    </w:p>
    <w:p w:rsidR="007763E8" w:rsidRPr="00A70726" w:rsidRDefault="007763E8" w:rsidP="007763E8">
      <w:pPr>
        <w:pStyle w:val="paragraph"/>
      </w:pPr>
      <w:r w:rsidRPr="00A70726">
        <w:tab/>
        <w:t>(a)</w:t>
      </w:r>
      <w:r w:rsidRPr="00A70726">
        <w:tab/>
        <w:t>is satisfied that the claimant is eligible as mentioned in paragraph</w:t>
      </w:r>
      <w:r w:rsidR="00A70726">
        <w:t> </w:t>
      </w:r>
      <w:r w:rsidRPr="00A70726">
        <w:t>53D(a); but</w:t>
      </w:r>
    </w:p>
    <w:p w:rsidR="007763E8" w:rsidRPr="00A70726" w:rsidRDefault="007763E8" w:rsidP="007763E8">
      <w:pPr>
        <w:pStyle w:val="paragraph"/>
      </w:pPr>
      <w:r w:rsidRPr="00A70726">
        <w:tab/>
        <w:t>(b)</w:t>
      </w:r>
      <w:r w:rsidRPr="00A70726">
        <w:tab/>
        <w:t>is not satisfied as mentioned in paragraph</w:t>
      </w:r>
      <w:r w:rsidR="00A70726">
        <w:t> </w:t>
      </w:r>
      <w:r w:rsidRPr="00A70726">
        <w:t>53D(b) that, if the claimant were to be entitled to be paid child care benefit, the amount of the entitlement would be more than a nil amount;</w:t>
      </w:r>
    </w:p>
    <w:p w:rsidR="007763E8" w:rsidRPr="00A70726" w:rsidRDefault="007763E8" w:rsidP="007763E8">
      <w:pPr>
        <w:pStyle w:val="subsection2"/>
      </w:pPr>
      <w:r w:rsidRPr="00A70726">
        <w:lastRenderedPageBreak/>
        <w:t>the Secretary must determine that the claimant is not entitled, in respect of the child, to be paid child care benefit by single payment/in substitution because of the death of another individual.</w:t>
      </w:r>
    </w:p>
    <w:p w:rsidR="007763E8" w:rsidRPr="00A70726" w:rsidRDefault="007763E8" w:rsidP="007763E8">
      <w:pPr>
        <w:pStyle w:val="subsection"/>
      </w:pPr>
      <w:r w:rsidRPr="00A70726">
        <w:tab/>
        <w:t>(2)</w:t>
      </w:r>
      <w:r w:rsidRPr="00A70726">
        <w:tab/>
        <w:t>If the Secretary is not satisfied that the claimant is eligible as mentioned in paragraph</w:t>
      </w:r>
      <w:r w:rsidR="00A70726">
        <w:t> </w:t>
      </w:r>
      <w:r w:rsidRPr="00A70726">
        <w:t>53D(a), the Secretary must determine that the claimant is not entitled, in respect of the child, to be paid child care benefit by single payment/in substitution because of the death of another individual.</w:t>
      </w:r>
    </w:p>
    <w:p w:rsidR="00F01773" w:rsidRPr="00A70726" w:rsidRDefault="00F01773" w:rsidP="00F01773">
      <w:pPr>
        <w:pStyle w:val="ActHead5"/>
      </w:pPr>
      <w:bookmarkStart w:id="203" w:name="_Toc465236854"/>
      <w:r w:rsidRPr="00A70726">
        <w:rPr>
          <w:rStyle w:val="CharSectno"/>
        </w:rPr>
        <w:t>53F</w:t>
      </w:r>
      <w:r w:rsidRPr="00A70726">
        <w:t xml:space="preserve">  When a determination is in force</w:t>
      </w:r>
      <w:bookmarkEnd w:id="203"/>
    </w:p>
    <w:p w:rsidR="00F01773" w:rsidRPr="00A70726" w:rsidRDefault="00F01773" w:rsidP="00F01773">
      <w:pPr>
        <w:pStyle w:val="subsection"/>
      </w:pPr>
      <w:r w:rsidRPr="00A70726">
        <w:tab/>
        <w:t>(1)</w:t>
      </w:r>
      <w:r w:rsidRPr="00A70726">
        <w:tab/>
        <w:t xml:space="preserve">Subject to </w:t>
      </w:r>
      <w:r w:rsidR="00A70726">
        <w:t>subsections (</w:t>
      </w:r>
      <w:r w:rsidRPr="00A70726">
        <w:t xml:space="preserve">2) and (3), a determination under this </w:t>
      </w:r>
      <w:r w:rsidR="00127CA2" w:rsidRPr="00A70726">
        <w:t>Subdivision</w:t>
      </w:r>
      <w:r w:rsidR="00753CFA" w:rsidRPr="00A70726">
        <w:t xml:space="preserve"> </w:t>
      </w:r>
      <w:r w:rsidRPr="00A70726">
        <w:t>comes into force when it is made and remains in force at all times afterwards.</w:t>
      </w:r>
    </w:p>
    <w:p w:rsidR="00C054F7" w:rsidRPr="00A70726" w:rsidRDefault="00C054F7" w:rsidP="00C054F7">
      <w:pPr>
        <w:pStyle w:val="notetext"/>
      </w:pPr>
      <w:r w:rsidRPr="00A70726">
        <w:t>Note:</w:t>
      </w:r>
      <w:r w:rsidRPr="00A70726">
        <w:tab/>
        <w:t>A determination under subsection</w:t>
      </w:r>
      <w:r w:rsidR="00A70726">
        <w:t> </w:t>
      </w:r>
      <w:r w:rsidRPr="00A70726">
        <w:t>53E(1) may cease to have effect under section</w:t>
      </w:r>
      <w:r w:rsidR="00A70726">
        <w:t> </w:t>
      </w:r>
      <w:r w:rsidRPr="00A70726">
        <w:t>60A.</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the claim is for payment of child care benefit by single payment/in substitution because of the death of another individual for care provided by an approved child care service to the child; and</w:t>
      </w:r>
    </w:p>
    <w:p w:rsidR="00F01773" w:rsidRPr="00A70726" w:rsidRDefault="00F01773" w:rsidP="00F01773">
      <w:pPr>
        <w:pStyle w:val="paragraph"/>
      </w:pPr>
      <w:r w:rsidRPr="00A70726">
        <w:tab/>
        <w:t>(b)</w:t>
      </w:r>
      <w:r w:rsidRPr="00A70726">
        <w:tab/>
        <w:t xml:space="preserve">a determination of no entitlement is made under </w:t>
      </w:r>
      <w:r w:rsidR="0005385F" w:rsidRPr="00A70726">
        <w:t>subsection</w:t>
      </w:r>
      <w:r w:rsidR="00A70726">
        <w:t> </w:t>
      </w:r>
      <w:r w:rsidR="0005385F" w:rsidRPr="00A70726">
        <w:t>53E(2)</w:t>
      </w:r>
      <w:r w:rsidRPr="00A70726">
        <w:t xml:space="preserve"> in respect of the claimant because the other individual was not eligible under section</w:t>
      </w:r>
      <w:r w:rsidR="00A70726">
        <w:t> </w:t>
      </w:r>
      <w:r w:rsidRPr="00A70726">
        <w:t>44 of the Family Assistance Act because of a failure to meet a requirement in paragraph</w:t>
      </w:r>
      <w:r w:rsidR="00A70726">
        <w:t> </w:t>
      </w:r>
      <w:r w:rsidRPr="00A70726">
        <w:t>44(1)(a) or (e)</w:t>
      </w:r>
      <w:r w:rsidRPr="00A70726">
        <w:rPr>
          <w:i/>
        </w:rPr>
        <w:t xml:space="preserve"> </w:t>
      </w:r>
      <w:r w:rsidRPr="00A70726">
        <w:t xml:space="preserve">of that Act; and </w:t>
      </w:r>
    </w:p>
    <w:p w:rsidR="00F01773" w:rsidRPr="00A70726" w:rsidRDefault="00F01773" w:rsidP="00F01773">
      <w:pPr>
        <w:pStyle w:val="paragraph"/>
      </w:pPr>
      <w:r w:rsidRPr="00A70726">
        <w:tab/>
        <w:t>(c)</w:t>
      </w:r>
      <w:r w:rsidRPr="00A70726">
        <w:tab/>
        <w:t>the claimant makes a later effective claim for payment of child care benefit by single payment/in substitution because of the death of another individual for care provided by the service to the child;</w:t>
      </w:r>
    </w:p>
    <w:p w:rsidR="00F01773" w:rsidRPr="00A70726" w:rsidRDefault="00F01773" w:rsidP="00F01773">
      <w:pPr>
        <w:pStyle w:val="subsection2"/>
      </w:pPr>
      <w:r w:rsidRPr="00A70726">
        <w:t>the determination of no entitlement ceases to be in force on the day a determination</w:t>
      </w:r>
      <w:r w:rsidRPr="00A70726">
        <w:rPr>
          <w:i/>
        </w:rPr>
        <w:t xml:space="preserve"> </w:t>
      </w:r>
      <w:r w:rsidRPr="00A70726">
        <w:t>is made in respect of the later claim.</w:t>
      </w:r>
    </w:p>
    <w:p w:rsidR="00F01773" w:rsidRPr="00A70726" w:rsidRDefault="00F01773" w:rsidP="008410CF">
      <w:pPr>
        <w:pStyle w:val="subsection"/>
        <w:keepNext/>
      </w:pPr>
      <w:r w:rsidRPr="00A70726">
        <w:tab/>
        <w:t>(3)</w:t>
      </w:r>
      <w:r w:rsidRPr="00A70726">
        <w:tab/>
        <w:t>If:</w:t>
      </w:r>
    </w:p>
    <w:p w:rsidR="00F01773" w:rsidRPr="00A70726" w:rsidRDefault="00F01773" w:rsidP="00F01773">
      <w:pPr>
        <w:pStyle w:val="paragraph"/>
      </w:pPr>
      <w:r w:rsidRPr="00A70726">
        <w:tab/>
        <w:t>(a)</w:t>
      </w:r>
      <w:r w:rsidRPr="00A70726">
        <w:tab/>
        <w:t xml:space="preserve">the claim is for payment of child care benefit by single payment/in substitution because of the death of another </w:t>
      </w:r>
      <w:r w:rsidRPr="00A70726">
        <w:lastRenderedPageBreak/>
        <w:t>individual for care provided by a registered carer to the child; and</w:t>
      </w:r>
    </w:p>
    <w:p w:rsidR="00F01773" w:rsidRPr="00A70726" w:rsidRDefault="00F01773" w:rsidP="00F01773">
      <w:pPr>
        <w:pStyle w:val="paragraph"/>
      </w:pPr>
      <w:r w:rsidRPr="00A70726">
        <w:tab/>
        <w:t>(b)</w:t>
      </w:r>
      <w:r w:rsidRPr="00A70726">
        <w:tab/>
        <w:t xml:space="preserve">a determination of no entitlement is made under </w:t>
      </w:r>
      <w:r w:rsidR="002456F2" w:rsidRPr="00A70726">
        <w:t>subsection</w:t>
      </w:r>
      <w:r w:rsidR="00A70726">
        <w:t> </w:t>
      </w:r>
      <w:r w:rsidR="002456F2" w:rsidRPr="00A70726">
        <w:t>53E(2)</w:t>
      </w:r>
      <w:r w:rsidRPr="00A70726">
        <w:t xml:space="preserve"> in respect of the claimant because the other individual was not eligible under section</w:t>
      </w:r>
      <w:r w:rsidR="00A70726">
        <w:t> </w:t>
      </w:r>
      <w:r w:rsidRPr="00A70726">
        <w:t>45 of the Family Assistance Act because of a failure to meet a requirement in paragraph</w:t>
      </w:r>
      <w:r w:rsidR="00A70726">
        <w:t> </w:t>
      </w:r>
      <w:r w:rsidRPr="00A70726">
        <w:t xml:space="preserve">45(1)(a) or (g) of that Act; and </w:t>
      </w:r>
    </w:p>
    <w:p w:rsidR="00F01773" w:rsidRPr="00A70726" w:rsidRDefault="00F01773" w:rsidP="00F01773">
      <w:pPr>
        <w:pStyle w:val="paragraph"/>
      </w:pPr>
      <w:r w:rsidRPr="00A70726">
        <w:tab/>
        <w:t>(c)</w:t>
      </w:r>
      <w:r w:rsidRPr="00A70726">
        <w:tab/>
        <w:t xml:space="preserve">the claimant makes a later effective claim for payment of child care benefit by single payment/in substitution because of the death of another individual for care provided by a registered carer to the child; </w:t>
      </w:r>
    </w:p>
    <w:p w:rsidR="00F01773" w:rsidRPr="00A70726" w:rsidRDefault="00F01773" w:rsidP="00F01773">
      <w:pPr>
        <w:pStyle w:val="subsection2"/>
      </w:pPr>
      <w:r w:rsidRPr="00A70726">
        <w:t>the determination of no entitlement ceases to be in force on the day a determination</w:t>
      </w:r>
      <w:r w:rsidRPr="00A70726">
        <w:rPr>
          <w:i/>
        </w:rPr>
        <w:t xml:space="preserve"> </w:t>
      </w:r>
      <w:r w:rsidRPr="00A70726">
        <w:t>is made in respect of the later claim.</w:t>
      </w:r>
    </w:p>
    <w:p w:rsidR="00F01773" w:rsidRPr="00A70726" w:rsidRDefault="00F01773" w:rsidP="00F01773">
      <w:pPr>
        <w:pStyle w:val="ActHead5"/>
      </w:pPr>
      <w:bookmarkStart w:id="204" w:name="_Toc465236855"/>
      <w:r w:rsidRPr="00A70726">
        <w:rPr>
          <w:rStyle w:val="CharSectno"/>
        </w:rPr>
        <w:t>53G</w:t>
      </w:r>
      <w:r w:rsidRPr="00A70726">
        <w:t xml:space="preserve">  Notice of determination</w:t>
      </w:r>
      <w:bookmarkEnd w:id="204"/>
    </w:p>
    <w:p w:rsidR="00F01773" w:rsidRPr="00A70726" w:rsidRDefault="00F01773" w:rsidP="00F01773">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Pr="00A70726">
        <w:t>to the claimant, stating:</w:t>
      </w:r>
    </w:p>
    <w:p w:rsidR="00F01773" w:rsidRPr="00A70726" w:rsidRDefault="00F01773" w:rsidP="00F01773">
      <w:pPr>
        <w:pStyle w:val="paragraph"/>
      </w:pPr>
      <w:r w:rsidRPr="00A70726">
        <w:tab/>
        <w:t>(a)</w:t>
      </w:r>
      <w:r w:rsidRPr="00A70726">
        <w:tab/>
        <w:t>whether the claimant is entitled to be paid child care benefit by single payment/in substitution because of the death of another individual in respect of the child under the determination; and</w:t>
      </w:r>
    </w:p>
    <w:p w:rsidR="00F01773" w:rsidRPr="00A70726" w:rsidRDefault="00F01773" w:rsidP="00F01773">
      <w:pPr>
        <w:pStyle w:val="paragraph"/>
      </w:pPr>
      <w:r w:rsidRPr="00A70726">
        <w:tab/>
        <w:t>(b)</w:t>
      </w:r>
      <w:r w:rsidRPr="00A70726">
        <w:tab/>
        <w:t>if the claimant is so entitled, the amount of the entitlement, how it is to be paid and to whom it will be paid; and</w:t>
      </w:r>
    </w:p>
    <w:p w:rsidR="00F01773" w:rsidRPr="00A70726" w:rsidRDefault="00F01773" w:rsidP="00F01773">
      <w:pPr>
        <w:pStyle w:val="paragraph"/>
      </w:pPr>
      <w:r w:rsidRPr="00A70726">
        <w:tab/>
        <w:t>(c)</w:t>
      </w:r>
      <w:r w:rsidRPr="00A70726">
        <w:tab/>
        <w:t>that the claimant may apply for review of the determination under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F01773" w:rsidRPr="00A70726" w:rsidRDefault="00127CA2" w:rsidP="00F01773">
      <w:pPr>
        <w:pStyle w:val="ActHead4"/>
      </w:pPr>
      <w:bookmarkStart w:id="205" w:name="_Toc465236856"/>
      <w:r w:rsidRPr="00A70726">
        <w:rPr>
          <w:rStyle w:val="CharSubdNo"/>
        </w:rPr>
        <w:lastRenderedPageBreak/>
        <w:t>Subdivision</w:t>
      </w:r>
      <w:r w:rsidR="00753CFA" w:rsidRPr="00A70726">
        <w:rPr>
          <w:rStyle w:val="CharSubdNo"/>
        </w:rPr>
        <w:t xml:space="preserve"> </w:t>
      </w:r>
      <w:r w:rsidR="00F01773" w:rsidRPr="00A70726">
        <w:rPr>
          <w:rStyle w:val="CharSubdNo"/>
        </w:rPr>
        <w:t>G</w:t>
      </w:r>
      <w:r w:rsidR="00F01773" w:rsidRPr="00A70726">
        <w:t>—</w:t>
      </w:r>
      <w:r w:rsidR="00F01773" w:rsidRPr="00A70726">
        <w:rPr>
          <w:rStyle w:val="CharSubdText"/>
        </w:rPr>
        <w:t>Determination of entitlement if claim by approved child care service for payment of child care benefit by fee reduction for care provided by the service to a child at risk</w:t>
      </w:r>
      <w:bookmarkEnd w:id="205"/>
    </w:p>
    <w:p w:rsidR="00F01773" w:rsidRPr="00A70726" w:rsidRDefault="00F01773" w:rsidP="00F01773">
      <w:pPr>
        <w:pStyle w:val="ActHead5"/>
      </w:pPr>
      <w:bookmarkStart w:id="206" w:name="_Toc465236857"/>
      <w:r w:rsidRPr="00A70726">
        <w:rPr>
          <w:rStyle w:val="CharSectno"/>
        </w:rPr>
        <w:t>54</w:t>
      </w:r>
      <w:r w:rsidRPr="00A70726">
        <w:t xml:space="preserve">  Determination on effective claim</w:t>
      </w:r>
      <w:bookmarkEnd w:id="206"/>
    </w:p>
    <w:p w:rsidR="00F01773" w:rsidRPr="00A70726" w:rsidRDefault="00F01773" w:rsidP="00F01773">
      <w:pPr>
        <w:pStyle w:val="subsection"/>
      </w:pPr>
      <w:r w:rsidRPr="00A70726">
        <w:tab/>
        <w:t>(1)</w:t>
      </w:r>
      <w:r w:rsidRPr="00A70726">
        <w:tab/>
        <w:t xml:space="preserve">This </w:t>
      </w:r>
      <w:r w:rsidR="00127CA2" w:rsidRPr="00A70726">
        <w:t>Subdivision</w:t>
      </w:r>
      <w:r w:rsidR="00753CFA" w:rsidRPr="00A70726">
        <w:t xml:space="preserve"> </w:t>
      </w:r>
      <w:r w:rsidRPr="00A70726">
        <w:t xml:space="preserve">deals with determination of entitlement if an approved child care service (the </w:t>
      </w:r>
      <w:r w:rsidRPr="00A70726">
        <w:rPr>
          <w:b/>
          <w:i/>
        </w:rPr>
        <w:t>claimant</w:t>
      </w:r>
      <w:r w:rsidRPr="00A70726">
        <w:t xml:space="preserve">) has made a claim for payment of child care benefit by fee reduction for care provided by the service to a child at risk (the </w:t>
      </w:r>
      <w:r w:rsidRPr="00A70726">
        <w:rPr>
          <w:b/>
          <w:i/>
        </w:rPr>
        <w:t>child</w:t>
      </w:r>
      <w:r w:rsidRPr="00A70726">
        <w:t>).</w:t>
      </w:r>
    </w:p>
    <w:p w:rsidR="00F01773" w:rsidRPr="00A70726" w:rsidRDefault="00F01773" w:rsidP="00F01773">
      <w:pPr>
        <w:pStyle w:val="subsection"/>
      </w:pPr>
      <w:r w:rsidRPr="00A70726">
        <w:tab/>
        <w:t>(2)</w:t>
      </w:r>
      <w:r w:rsidRPr="00A70726">
        <w:tab/>
        <w:t>If a claim is not effective, it is taken not to have been made.</w:t>
      </w:r>
    </w:p>
    <w:p w:rsidR="00F01773" w:rsidRPr="00A70726" w:rsidRDefault="00F01773" w:rsidP="00F01773">
      <w:pPr>
        <w:pStyle w:val="subsection"/>
      </w:pPr>
      <w:r w:rsidRPr="00A70726">
        <w:tab/>
        <w:t>(3)</w:t>
      </w:r>
      <w:r w:rsidRPr="00A70726">
        <w:tab/>
        <w:t>The claimant is taken to have made a claim under subsection</w:t>
      </w:r>
      <w:r w:rsidR="00A70726">
        <w:t> </w:t>
      </w:r>
      <w:r w:rsidRPr="00A70726">
        <w:t>49(2).</w:t>
      </w:r>
    </w:p>
    <w:p w:rsidR="00F01773" w:rsidRPr="00A70726" w:rsidRDefault="00F01773" w:rsidP="00F01773">
      <w:pPr>
        <w:pStyle w:val="subsection"/>
      </w:pPr>
      <w:r w:rsidRPr="00A70726">
        <w:tab/>
        <w:t>(4)</w:t>
      </w:r>
      <w:r w:rsidRPr="00A70726">
        <w:tab/>
        <w:t>A determination of a weekly limit of hours is taken to have been made in respect of the claimant (see section</w:t>
      </w:r>
      <w:r w:rsidR="00A70726">
        <w:t> </w:t>
      </w:r>
      <w:r w:rsidRPr="00A70726">
        <w:t>54C).</w:t>
      </w:r>
    </w:p>
    <w:p w:rsidR="00F01773" w:rsidRPr="00A70726" w:rsidRDefault="00F01773" w:rsidP="00F01773">
      <w:pPr>
        <w:pStyle w:val="ActHead5"/>
      </w:pPr>
      <w:bookmarkStart w:id="207" w:name="_Toc465236858"/>
      <w:r w:rsidRPr="00A70726">
        <w:rPr>
          <w:rStyle w:val="CharSectno"/>
        </w:rPr>
        <w:t>54A</w:t>
      </w:r>
      <w:r w:rsidRPr="00A70726">
        <w:t xml:space="preserve">  Secretary must determine claim</w:t>
      </w:r>
      <w:bookmarkEnd w:id="207"/>
    </w:p>
    <w:p w:rsidR="00F01773" w:rsidRPr="00A70726" w:rsidRDefault="00F01773" w:rsidP="00F01773">
      <w:pPr>
        <w:pStyle w:val="subsection"/>
      </w:pPr>
      <w:r w:rsidRPr="00A70726">
        <w:tab/>
      </w:r>
      <w:r w:rsidRPr="00A70726">
        <w:tab/>
        <w:t>If an effective claim is made by the claimant, the Secretary must determine the claim in accordance with this Subdivision.</w:t>
      </w:r>
    </w:p>
    <w:p w:rsidR="00F01773" w:rsidRPr="00A70726" w:rsidRDefault="00F01773" w:rsidP="00F01773">
      <w:pPr>
        <w:pStyle w:val="ActHead5"/>
      </w:pPr>
      <w:bookmarkStart w:id="208" w:name="_Toc465236859"/>
      <w:r w:rsidRPr="00A70726">
        <w:rPr>
          <w:rStyle w:val="CharSectno"/>
        </w:rPr>
        <w:t>54B</w:t>
      </w:r>
      <w:r w:rsidRPr="00A70726">
        <w:t xml:space="preserve">  Determination of entitlement</w:t>
      </w:r>
      <w:bookmarkEnd w:id="208"/>
    </w:p>
    <w:p w:rsidR="00F01773" w:rsidRPr="00A70726" w:rsidRDefault="00F01773" w:rsidP="00F01773">
      <w:pPr>
        <w:pStyle w:val="subsection"/>
      </w:pPr>
      <w:r w:rsidRPr="00A70726">
        <w:tab/>
        <w:t>(1)</w:t>
      </w:r>
      <w:r w:rsidRPr="00A70726">
        <w:tab/>
        <w:t>If the claimant is eligible under section</w:t>
      </w:r>
      <w:r w:rsidR="00A70726">
        <w:t> </w:t>
      </w:r>
      <w:r w:rsidRPr="00A70726">
        <w:t>47 of the Family Assistance Act for one or more sessions of care provided by the claimant to the child (</w:t>
      </w:r>
      <w:r w:rsidRPr="00A70726">
        <w:rPr>
          <w:b/>
          <w:i/>
        </w:rPr>
        <w:t>child at risk</w:t>
      </w:r>
      <w:r w:rsidRPr="00A70726">
        <w:t>) during a financial year, the Secretary must determine:</w:t>
      </w:r>
    </w:p>
    <w:p w:rsidR="00F01773" w:rsidRPr="00A70726" w:rsidRDefault="00F01773" w:rsidP="00F01773">
      <w:pPr>
        <w:pStyle w:val="paragraph"/>
      </w:pPr>
      <w:r w:rsidRPr="00A70726">
        <w:tab/>
        <w:t>(a)</w:t>
      </w:r>
      <w:r w:rsidRPr="00A70726">
        <w:tab/>
        <w:t>that the claimant is entitled to be paid child care benefit by fee reduction for the sessions at the rate;</w:t>
      </w:r>
    </w:p>
    <w:p w:rsidR="00F01773" w:rsidRPr="00A70726" w:rsidRDefault="00F01773" w:rsidP="00F01773">
      <w:pPr>
        <w:pStyle w:val="paragraphsub"/>
      </w:pPr>
      <w:r w:rsidRPr="00A70726">
        <w:tab/>
        <w:t>(i)</w:t>
      </w:r>
      <w:r w:rsidRPr="00A70726">
        <w:tab/>
        <w:t>certified by the claimant under subsection</w:t>
      </w:r>
      <w:r w:rsidR="00A70726">
        <w:t> </w:t>
      </w:r>
      <w:r w:rsidRPr="00A70726">
        <w:t>76(2) of the Family Assistance Act; or</w:t>
      </w:r>
    </w:p>
    <w:p w:rsidR="00F01773" w:rsidRPr="00A70726" w:rsidRDefault="00F01773" w:rsidP="00F01773">
      <w:pPr>
        <w:pStyle w:val="paragraphsub"/>
      </w:pPr>
      <w:r w:rsidRPr="00A70726">
        <w:tab/>
        <w:t>(ii)</w:t>
      </w:r>
      <w:r w:rsidRPr="00A70726">
        <w:tab/>
        <w:t>determined by the Secretary under subsection</w:t>
      </w:r>
      <w:r w:rsidR="00A70726">
        <w:t> </w:t>
      </w:r>
      <w:r w:rsidRPr="00A70726">
        <w:t>81(4) of that Act; and</w:t>
      </w:r>
    </w:p>
    <w:p w:rsidR="00F01773" w:rsidRPr="00A70726" w:rsidRDefault="00F01773" w:rsidP="00F01773">
      <w:pPr>
        <w:pStyle w:val="paragraph"/>
      </w:pPr>
      <w:r w:rsidRPr="00A70726">
        <w:tab/>
        <w:t>(b)</w:t>
      </w:r>
      <w:r w:rsidRPr="00A70726">
        <w:tab/>
        <w:t>the amount for which the Secretary considers the claimant eligible.</w:t>
      </w:r>
    </w:p>
    <w:p w:rsidR="00F01773" w:rsidRPr="00A70726" w:rsidRDefault="00F01773" w:rsidP="00F01773">
      <w:pPr>
        <w:pStyle w:val="subsection"/>
      </w:pPr>
      <w:r w:rsidRPr="00A70726">
        <w:lastRenderedPageBreak/>
        <w:tab/>
        <w:t>(2)</w:t>
      </w:r>
      <w:r w:rsidRPr="00A70726">
        <w:tab/>
        <w:t>In making the determination of entitlement, the Secretary takes into account all of the following decisions:</w:t>
      </w:r>
    </w:p>
    <w:p w:rsidR="00F01773" w:rsidRPr="00A70726" w:rsidRDefault="00F01773" w:rsidP="00F01773">
      <w:pPr>
        <w:pStyle w:val="paragraph"/>
      </w:pPr>
      <w:r w:rsidRPr="00A70726">
        <w:tab/>
        <w:t>(a)</w:t>
      </w:r>
      <w:r w:rsidRPr="00A70726">
        <w:tab/>
        <w:t>certificates given by the claimant that relate to a weekly limit of hours under subsection</w:t>
      </w:r>
      <w:r w:rsidR="00A70726">
        <w:t> </w:t>
      </w:r>
      <w:r w:rsidRPr="00A70726">
        <w:t>54(10), 55(6) or 56(4) or a rate under subsection</w:t>
      </w:r>
      <w:r w:rsidR="00A70726">
        <w:t> </w:t>
      </w:r>
      <w:r w:rsidRPr="00A70726">
        <w:t>76(2) of the Family Assistance Act;</w:t>
      </w:r>
    </w:p>
    <w:p w:rsidR="00F01773" w:rsidRPr="00A70726" w:rsidRDefault="00F01773" w:rsidP="00F01773">
      <w:pPr>
        <w:pStyle w:val="paragraph"/>
      </w:pPr>
      <w:r w:rsidRPr="00A70726">
        <w:tab/>
        <w:t>(b)</w:t>
      </w:r>
      <w:r w:rsidRPr="00A70726">
        <w:tab/>
        <w:t>determinations made by the Secretary in respect of the claimant.</w:t>
      </w:r>
    </w:p>
    <w:p w:rsidR="00F01773" w:rsidRPr="00A70726" w:rsidRDefault="00F01773" w:rsidP="00F01773">
      <w:pPr>
        <w:pStyle w:val="subsection"/>
      </w:pPr>
      <w:r w:rsidRPr="00A70726">
        <w:tab/>
        <w:t>(3)</w:t>
      </w:r>
      <w:r w:rsidRPr="00A70726">
        <w:tab/>
        <w:t>The Secretary does not determine an approved child care service’s eligibility under section</w:t>
      </w:r>
      <w:r w:rsidR="00A70726">
        <w:t> </w:t>
      </w:r>
      <w:r w:rsidRPr="00A70726">
        <w:t>47 of the Family Assistance Act (see section</w:t>
      </w:r>
      <w:r w:rsidR="00A70726">
        <w:t> </w:t>
      </w:r>
      <w:r w:rsidRPr="00A70726">
        <w:t>47 of the Family Assistance Act).</w:t>
      </w:r>
    </w:p>
    <w:p w:rsidR="00F01773" w:rsidRPr="00A70726" w:rsidRDefault="00F01773" w:rsidP="00F01773">
      <w:pPr>
        <w:pStyle w:val="subsection"/>
      </w:pPr>
      <w:r w:rsidRPr="00A70726">
        <w:tab/>
        <w:t>(4)</w:t>
      </w:r>
      <w:r w:rsidRPr="00A70726">
        <w:tab/>
        <w:t>A determination of entitlement is made after the end of the financial year in which the service was eligible under section</w:t>
      </w:r>
      <w:r w:rsidR="00A70726">
        <w:t> </w:t>
      </w:r>
      <w:r w:rsidRPr="00A70726">
        <w:t>47 of the Family Assistance Act for care provided to the child.</w:t>
      </w:r>
    </w:p>
    <w:p w:rsidR="00F01773" w:rsidRPr="00A70726" w:rsidRDefault="00F01773" w:rsidP="00F01773">
      <w:pPr>
        <w:pStyle w:val="subsection"/>
      </w:pPr>
      <w:r w:rsidRPr="00A70726">
        <w:tab/>
        <w:t>(5)</w:t>
      </w:r>
      <w:r w:rsidRPr="00A70726">
        <w:tab/>
        <w:t>A determination of entitlement comes into force when it is made and remains in force at all times afterwards.</w:t>
      </w:r>
    </w:p>
    <w:p w:rsidR="00F01773" w:rsidRPr="00A70726" w:rsidRDefault="00F01773" w:rsidP="00F01773">
      <w:pPr>
        <w:pStyle w:val="ActHead5"/>
      </w:pPr>
      <w:bookmarkStart w:id="209" w:name="_Toc465236860"/>
      <w:r w:rsidRPr="00A70726">
        <w:rPr>
          <w:rStyle w:val="CharSectno"/>
        </w:rPr>
        <w:t>54C</w:t>
      </w:r>
      <w:r w:rsidRPr="00A70726">
        <w:t xml:space="preserve">  Determination of weekly limit of hours</w:t>
      </w:r>
      <w:bookmarkEnd w:id="209"/>
    </w:p>
    <w:p w:rsidR="00F01773" w:rsidRPr="00A70726" w:rsidRDefault="00F01773" w:rsidP="00F01773">
      <w:pPr>
        <w:pStyle w:val="subsection"/>
      </w:pPr>
      <w:r w:rsidRPr="00A70726">
        <w:tab/>
        <w:t>(1)</w:t>
      </w:r>
      <w:r w:rsidRPr="00A70726">
        <w:tab/>
        <w:t>If the claimant is eligible under section</w:t>
      </w:r>
      <w:r w:rsidR="00A70726">
        <w:t> </w:t>
      </w:r>
      <w:r w:rsidRPr="00A70726">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A70726">
        <w:t>24</w:t>
      </w:r>
      <w:r w:rsidRPr="00A70726">
        <w:t xml:space="preserve"> hours.</w:t>
      </w:r>
    </w:p>
    <w:p w:rsidR="00F01773" w:rsidRPr="00A70726" w:rsidRDefault="00F01773" w:rsidP="00F01773">
      <w:pPr>
        <w:pStyle w:val="subsection"/>
      </w:pPr>
      <w:r w:rsidRPr="00A70726">
        <w:tab/>
        <w:t>(2)</w:t>
      </w:r>
      <w:r w:rsidRPr="00A70726">
        <w:tab/>
        <w:t>A determination of a weekly limit of hours comes into force immediately after the service becomes eligible under section</w:t>
      </w:r>
      <w:r w:rsidR="00A70726">
        <w:t> </w:t>
      </w:r>
      <w:r w:rsidRPr="00A70726">
        <w:t>47 of the Family Assistance Act and remains in force at all times afterwards.</w:t>
      </w:r>
    </w:p>
    <w:p w:rsidR="00F01773" w:rsidRPr="00A70726" w:rsidRDefault="00F01773" w:rsidP="00F01773">
      <w:pPr>
        <w:pStyle w:val="ActHead5"/>
      </w:pPr>
      <w:bookmarkStart w:id="210" w:name="_Toc465236861"/>
      <w:r w:rsidRPr="00A70726">
        <w:rPr>
          <w:rStyle w:val="CharSectno"/>
        </w:rPr>
        <w:t>54D</w:t>
      </w:r>
      <w:r w:rsidRPr="00A70726">
        <w:t xml:space="preserve">  Notice of determination</w:t>
      </w:r>
      <w:bookmarkEnd w:id="210"/>
    </w:p>
    <w:p w:rsidR="00F01773" w:rsidRPr="00A70726" w:rsidRDefault="00F01773" w:rsidP="00F01773">
      <w:pPr>
        <w:pStyle w:val="subsection"/>
      </w:pPr>
      <w:r w:rsidRPr="00A70726">
        <w:tab/>
        <w:t>(1)</w:t>
      </w:r>
      <w:r w:rsidRPr="00A70726">
        <w:tab/>
        <w:t>The Secretary must give notice of a determination under section</w:t>
      </w:r>
      <w:r w:rsidR="00A70726">
        <w:t> </w:t>
      </w:r>
      <w:r w:rsidRPr="00A70726">
        <w:t>54B to the claimant stating:</w:t>
      </w:r>
    </w:p>
    <w:p w:rsidR="00F01773" w:rsidRPr="00A70726" w:rsidRDefault="00F01773" w:rsidP="00F01773">
      <w:pPr>
        <w:pStyle w:val="paragraph"/>
      </w:pPr>
      <w:r w:rsidRPr="00A70726">
        <w:tab/>
        <w:t>(a)</w:t>
      </w:r>
      <w:r w:rsidRPr="00A70726">
        <w:tab/>
        <w:t>the name of the child in respect of whom the service is entitled to be paid child care benefit by fee reduction; and</w:t>
      </w:r>
    </w:p>
    <w:p w:rsidR="00F01773" w:rsidRPr="00A70726" w:rsidRDefault="00F01773" w:rsidP="00F01773">
      <w:pPr>
        <w:pStyle w:val="paragraph"/>
      </w:pPr>
      <w:r w:rsidRPr="00A70726">
        <w:tab/>
        <w:t>(b)</w:t>
      </w:r>
      <w:r w:rsidRPr="00A70726">
        <w:tab/>
        <w:t>the amount of the entitlement; and</w:t>
      </w:r>
    </w:p>
    <w:p w:rsidR="008A1A38" w:rsidRPr="00A70726" w:rsidRDefault="008A1A38" w:rsidP="008A1A38">
      <w:pPr>
        <w:pStyle w:val="paragraph"/>
      </w:pPr>
      <w:r w:rsidRPr="00A70726">
        <w:lastRenderedPageBreak/>
        <w:tab/>
        <w:t>(c)</w:t>
      </w:r>
      <w:r w:rsidRPr="00A70726">
        <w:tab/>
        <w:t>the total amount of the child care benefit by fee reduction (if any) that the claimant is required, under section</w:t>
      </w:r>
      <w:r w:rsidR="00A70726">
        <w:t> </w:t>
      </w:r>
      <w:r w:rsidRPr="00A70726">
        <w:t>219BA, to pass on to itself in respect of sessions of care provided to the child during the financial year; and</w:t>
      </w:r>
    </w:p>
    <w:p w:rsidR="00F01773" w:rsidRPr="00A70726" w:rsidRDefault="00F01773" w:rsidP="00F01773">
      <w:pPr>
        <w:pStyle w:val="paragraph"/>
      </w:pPr>
      <w:r w:rsidRPr="00A70726">
        <w:tab/>
        <w:t>(d)</w:t>
      </w:r>
      <w:r w:rsidRPr="00A70726">
        <w:tab/>
        <w:t>if the amount of the entitlement is greater than the total amount—the amount of the difference and how it will be paid; and</w:t>
      </w:r>
    </w:p>
    <w:p w:rsidR="00F01773" w:rsidRPr="00A70726" w:rsidRDefault="00F01773" w:rsidP="00F01773">
      <w:pPr>
        <w:pStyle w:val="paragraph"/>
      </w:pPr>
      <w:r w:rsidRPr="00A70726">
        <w:tab/>
        <w:t>(e)</w:t>
      </w:r>
      <w:r w:rsidRPr="00A70726">
        <w:tab/>
        <w:t>if the amount of the entitlement is less than the total amount—the amount of the difference, the fact that the amount is a debt, information relating to how and from whom the debt will be recovered; and</w:t>
      </w:r>
    </w:p>
    <w:p w:rsidR="00F01773" w:rsidRPr="00A70726" w:rsidRDefault="00F01773" w:rsidP="00F01773">
      <w:pPr>
        <w:pStyle w:val="paragraph"/>
      </w:pPr>
      <w:r w:rsidRPr="00A70726">
        <w:tab/>
        <w:t>(f)</w:t>
      </w:r>
      <w:r w:rsidRPr="00A70726">
        <w:tab/>
        <w:t>the period or periods in the financial year preceding the one in which the determination under section</w:t>
      </w:r>
      <w:r w:rsidR="00A70726">
        <w:t> </w:t>
      </w:r>
      <w:r w:rsidRPr="00A70726">
        <w:t>54B is made during which the claimant provided the care for which the claimant is eligible; and</w:t>
      </w:r>
    </w:p>
    <w:p w:rsidR="00F01773" w:rsidRPr="00A70726" w:rsidRDefault="00F01773" w:rsidP="00F01773">
      <w:pPr>
        <w:pStyle w:val="paragraph"/>
      </w:pPr>
      <w:r w:rsidRPr="00A70726">
        <w:tab/>
        <w:t>(g)</w:t>
      </w:r>
      <w:r w:rsidRPr="00A70726">
        <w:tab/>
        <w:t>that the claimant may apply for review of the determination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F01773" w:rsidRPr="00A70726" w:rsidRDefault="00127CA2" w:rsidP="00F01773">
      <w:pPr>
        <w:pStyle w:val="ActHead4"/>
      </w:pPr>
      <w:bookmarkStart w:id="211" w:name="_Toc465236862"/>
      <w:r w:rsidRPr="00A70726">
        <w:rPr>
          <w:rStyle w:val="CharSubdNo"/>
        </w:rPr>
        <w:t>Subdivision</w:t>
      </w:r>
      <w:r w:rsidR="00753CFA" w:rsidRPr="00A70726">
        <w:rPr>
          <w:rStyle w:val="CharSubdNo"/>
        </w:rPr>
        <w:t xml:space="preserve"> </w:t>
      </w:r>
      <w:r w:rsidR="00F01773" w:rsidRPr="00A70726">
        <w:rPr>
          <w:rStyle w:val="CharSubdNo"/>
        </w:rPr>
        <w:t>H</w:t>
      </w:r>
      <w:r w:rsidR="00F01773" w:rsidRPr="00A70726">
        <w:t>—</w:t>
      </w:r>
      <w:r w:rsidR="00F01773" w:rsidRPr="00A70726">
        <w:rPr>
          <w:rStyle w:val="CharSubdText"/>
        </w:rPr>
        <w:t>Matters relating to determinations</w:t>
      </w:r>
      <w:bookmarkEnd w:id="211"/>
    </w:p>
    <w:p w:rsidR="00F01773" w:rsidRPr="00A70726" w:rsidRDefault="00F01773" w:rsidP="00F01773">
      <w:pPr>
        <w:pStyle w:val="ActHead5"/>
      </w:pPr>
      <w:bookmarkStart w:id="212" w:name="_Toc465236863"/>
      <w:r w:rsidRPr="00A70726">
        <w:rPr>
          <w:rStyle w:val="CharSectno"/>
        </w:rPr>
        <w:t>55</w:t>
      </w:r>
      <w:r w:rsidRPr="00A70726">
        <w:t xml:space="preserve">  Determination of CCB % under section</w:t>
      </w:r>
      <w:r w:rsidR="00A70726">
        <w:t> </w:t>
      </w:r>
      <w:r w:rsidRPr="00A70726">
        <w:t>50J may be based on estimate</w:t>
      </w:r>
      <w:r w:rsidR="0085080E" w:rsidRPr="00A70726">
        <w:t>, indexed estimate or indexed actual income</w:t>
      </w:r>
      <w:bookmarkEnd w:id="21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CCB % applicable to a claimant who is an individual is required to be determined under section</w:t>
      </w:r>
      <w:r w:rsidR="00A70726">
        <w:t> </w:t>
      </w:r>
      <w:r w:rsidRPr="00A70726">
        <w:t>50J; and</w:t>
      </w:r>
    </w:p>
    <w:p w:rsidR="00F01773" w:rsidRPr="00A70726" w:rsidRDefault="00F01773" w:rsidP="00F01773">
      <w:pPr>
        <w:pStyle w:val="paragraph"/>
      </w:pPr>
      <w:r w:rsidRPr="00A70726">
        <w:tab/>
        <w:t>(b)</w:t>
      </w:r>
      <w:r w:rsidRPr="00A70726">
        <w:tab/>
        <w:t>subparagraph</w:t>
      </w:r>
      <w:r w:rsidR="00A70726">
        <w:t> </w:t>
      </w:r>
      <w:r w:rsidRPr="00A70726">
        <w:t>7(a)(ii) of Part</w:t>
      </w:r>
      <w:r w:rsidR="00A70726">
        <w:t> </w:t>
      </w:r>
      <w:r w:rsidRPr="00A70726">
        <w:t>4 of Schedule</w:t>
      </w:r>
      <w:r w:rsidR="00A70726">
        <w:t> </w:t>
      </w:r>
      <w:r w:rsidRPr="00A70726">
        <w:t>2 to the Family Assistance Act does not apply to the claimant; and</w:t>
      </w:r>
    </w:p>
    <w:p w:rsidR="00F01773" w:rsidRPr="00A70726" w:rsidRDefault="00F01773" w:rsidP="00F01773">
      <w:pPr>
        <w:pStyle w:val="paragraph"/>
      </w:pPr>
      <w:r w:rsidRPr="00A70726">
        <w:tab/>
        <w:t>(c)</w:t>
      </w:r>
      <w:r w:rsidRPr="00A70726">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A70726" w:rsidRDefault="00F01773" w:rsidP="00F01773">
      <w:pPr>
        <w:pStyle w:val="paragraph"/>
      </w:pPr>
      <w:r w:rsidRPr="00A70726">
        <w:lastRenderedPageBreak/>
        <w:tab/>
        <w:t>(d)</w:t>
      </w:r>
      <w:r w:rsidRPr="00A70726">
        <w:tab/>
        <w:t>the claimant gives the Secretary an estimate of the amount needed; and</w:t>
      </w:r>
    </w:p>
    <w:p w:rsidR="00F01773" w:rsidRPr="00A70726" w:rsidRDefault="00F01773" w:rsidP="00F01773">
      <w:pPr>
        <w:pStyle w:val="paragraph"/>
      </w:pPr>
      <w:r w:rsidRPr="00A70726">
        <w:tab/>
        <w:t>(e)</w:t>
      </w:r>
      <w:r w:rsidRPr="00A70726">
        <w:tab/>
        <w:t>the Secretary considers the estimate to be reasonable;</w:t>
      </w:r>
      <w:r w:rsidR="000467A1" w:rsidRPr="00A70726">
        <w:t xml:space="preserve"> and</w:t>
      </w:r>
    </w:p>
    <w:p w:rsidR="000467A1" w:rsidRPr="00A70726" w:rsidRDefault="000467A1" w:rsidP="000467A1">
      <w:pPr>
        <w:pStyle w:val="paragraph"/>
      </w:pPr>
      <w:r w:rsidRPr="00A70726">
        <w:tab/>
        <w:t>(f)</w:t>
      </w:r>
      <w:r w:rsidRPr="00A70726">
        <w:tab/>
        <w:t>since the estimate was given, the Secretary has not given the individual a notice under subsection</w:t>
      </w:r>
      <w:r w:rsidR="00A70726">
        <w:t> </w:t>
      </w:r>
      <w:r w:rsidRPr="00A70726">
        <w:t>55AA(2) or 55AB(2) with a start day that has arrived or passed;</w:t>
      </w:r>
    </w:p>
    <w:p w:rsidR="00F01773" w:rsidRPr="00A70726" w:rsidRDefault="00F01773" w:rsidP="00F01773">
      <w:pPr>
        <w:pStyle w:val="subsection2"/>
      </w:pPr>
      <w:r w:rsidRPr="00A70726">
        <w:t>the Secretary may determine the CCB % applicable to the claimant on the basis of the estimate.</w:t>
      </w:r>
    </w:p>
    <w:p w:rsidR="00944C12" w:rsidRPr="00A70726" w:rsidRDefault="00944C12" w:rsidP="00944C12">
      <w:pPr>
        <w:pStyle w:val="subsection"/>
      </w:pPr>
      <w:r w:rsidRPr="00A70726">
        <w:tab/>
        <w:t>(2)</w:t>
      </w:r>
      <w:r w:rsidRPr="00A70726">
        <w:tab/>
        <w:t>This subsection applies if the claimant does not give the Secretary an estimate of the amount needed that the Secretary considers reasonable.</w:t>
      </w:r>
    </w:p>
    <w:p w:rsidR="00944C12" w:rsidRPr="00A70726" w:rsidRDefault="00944C12" w:rsidP="00944C12">
      <w:pPr>
        <w:pStyle w:val="notetext"/>
      </w:pPr>
      <w:r w:rsidRPr="00A70726">
        <w:t>Note:</w:t>
      </w:r>
      <w:r w:rsidRPr="00A70726">
        <w:tab/>
        <w:t>This means the Secretary must determine the CCB % of the claimant to be zero % (see subsection</w:t>
      </w:r>
      <w:r w:rsidR="00A70726">
        <w:t> </w:t>
      </w:r>
      <w:r w:rsidRPr="00A70726">
        <w:t>50J(2)).</w:t>
      </w:r>
    </w:p>
    <w:p w:rsidR="00DF5ED6" w:rsidRPr="00A70726" w:rsidRDefault="00DF5ED6" w:rsidP="00DF5ED6">
      <w:pPr>
        <w:pStyle w:val="subsection"/>
      </w:pPr>
      <w:r w:rsidRPr="00A70726">
        <w:tab/>
        <w:t>(3)</w:t>
      </w:r>
      <w:r w:rsidRPr="00A70726">
        <w:tab/>
        <w:t>If:</w:t>
      </w:r>
    </w:p>
    <w:p w:rsidR="00DF5ED6" w:rsidRPr="00A70726" w:rsidRDefault="00DF5ED6" w:rsidP="00DF5ED6">
      <w:pPr>
        <w:pStyle w:val="paragraph"/>
      </w:pPr>
      <w:r w:rsidRPr="00A70726">
        <w:tab/>
        <w:t>(a)</w:t>
      </w:r>
      <w:r w:rsidRPr="00A70726">
        <w:tab/>
        <w:t>a CCB % applicable to a claimant who is an individual is required to be calculated under Schedule</w:t>
      </w:r>
      <w:r w:rsidR="00A70726">
        <w:t> </w:t>
      </w:r>
      <w:r w:rsidRPr="00A70726">
        <w:t xml:space="preserve">2 to the Family Assistance Act for the purpose of varying a determination of CCB % under </w:t>
      </w:r>
      <w:r w:rsidR="00127CA2" w:rsidRPr="00A70726">
        <w:t>Subdivision</w:t>
      </w:r>
      <w:r w:rsidR="00753CFA" w:rsidRPr="00A70726">
        <w:t xml:space="preserve"> </w:t>
      </w:r>
      <w:r w:rsidRPr="00A70726">
        <w:t>M, N, P, R, S or V of Division</w:t>
      </w:r>
      <w:r w:rsidR="00A70726">
        <w:t> </w:t>
      </w:r>
      <w:r w:rsidRPr="00A70726">
        <w:t>4 of this Part; and</w:t>
      </w:r>
    </w:p>
    <w:p w:rsidR="00DF5ED6" w:rsidRPr="00A70726" w:rsidRDefault="00DF5ED6" w:rsidP="00DF5ED6">
      <w:pPr>
        <w:pStyle w:val="paragraph"/>
      </w:pPr>
      <w:r w:rsidRPr="00A70726">
        <w:tab/>
        <w:t>(b)</w:t>
      </w:r>
      <w:r w:rsidRPr="00A70726">
        <w:tab/>
        <w:t>the information about an amount needed by the Secretary to calculate the CCB % applicable to the claimant is not available; and</w:t>
      </w:r>
    </w:p>
    <w:p w:rsidR="00DF5ED6" w:rsidRPr="00A70726" w:rsidRDefault="00DF5ED6" w:rsidP="00DF5ED6">
      <w:pPr>
        <w:pStyle w:val="paragraph"/>
      </w:pPr>
      <w:r w:rsidRPr="00A70726">
        <w:tab/>
        <w:t>(c)</w:t>
      </w:r>
      <w:r w:rsidRPr="00A70726">
        <w:tab/>
        <w:t>the Secretary has given the claimant a notice under subsection</w:t>
      </w:r>
      <w:r w:rsidR="00A70726">
        <w:t> </w:t>
      </w:r>
      <w:r w:rsidRPr="00A70726">
        <w:t>55AA(2) or 55AB(2) with a start day that has arrived or passed; and</w:t>
      </w:r>
    </w:p>
    <w:p w:rsidR="00DF5ED6" w:rsidRPr="00A70726" w:rsidRDefault="00DF5ED6" w:rsidP="00DF5ED6">
      <w:pPr>
        <w:pStyle w:val="paragraph"/>
      </w:pPr>
      <w:r w:rsidRPr="00A70726">
        <w:tab/>
        <w:t>(d)</w:t>
      </w:r>
      <w:r w:rsidRPr="00A70726">
        <w:tab/>
        <w:t>since the notice was given, the claimant has not given the Secretary an estimate of the claimant’s adjusted taxable income that the Secretary considers to be reasonable;</w:t>
      </w:r>
    </w:p>
    <w:p w:rsidR="00DF5ED6" w:rsidRPr="00A70726" w:rsidRDefault="00DF5ED6" w:rsidP="00DF5ED6">
      <w:pPr>
        <w:pStyle w:val="subsection2"/>
      </w:pPr>
      <w:r w:rsidRPr="00A70726">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A70726" w:rsidRDefault="00DF5ED6" w:rsidP="00DF5ED6">
      <w:pPr>
        <w:pStyle w:val="notetext"/>
      </w:pPr>
      <w:r w:rsidRPr="00A70726">
        <w:t>Note:</w:t>
      </w:r>
      <w:r w:rsidRPr="00A70726">
        <w:tab/>
        <w:t>Section</w:t>
      </w:r>
      <w:r w:rsidR="00A70726">
        <w:t> </w:t>
      </w:r>
      <w:r w:rsidRPr="00A70726">
        <w:t>55AC affects the meaning of this provision for members of couples.</w:t>
      </w:r>
    </w:p>
    <w:p w:rsidR="00845E27" w:rsidRPr="00A70726" w:rsidRDefault="00845E27" w:rsidP="00845E27">
      <w:pPr>
        <w:pStyle w:val="ActHead5"/>
      </w:pPr>
      <w:bookmarkStart w:id="213" w:name="_Toc465236864"/>
      <w:r w:rsidRPr="00A70726">
        <w:rPr>
          <w:rStyle w:val="CharSectno"/>
        </w:rPr>
        <w:lastRenderedPageBreak/>
        <w:t>55AA</w:t>
      </w:r>
      <w:r w:rsidRPr="00A70726">
        <w:t xml:space="preserve">  Indexed estimates</w:t>
      </w:r>
      <w:bookmarkEnd w:id="213"/>
    </w:p>
    <w:p w:rsidR="00845E27" w:rsidRPr="00A70726" w:rsidRDefault="00845E27" w:rsidP="00845E27">
      <w:pPr>
        <w:pStyle w:val="subsection"/>
      </w:pPr>
      <w:r w:rsidRPr="00A70726">
        <w:tab/>
        <w:t>(1)</w:t>
      </w:r>
      <w:r w:rsidRPr="00A70726">
        <w:tab/>
        <w:t xml:space="preserve">The Secretary may calculate an indexed estimate for an individual under </w:t>
      </w:r>
      <w:r w:rsidR="00A70726">
        <w:t>subsection (</w:t>
      </w:r>
      <w:r w:rsidRPr="00A70726">
        <w:t>5), with a start day chosen by the Secretary, if:</w:t>
      </w:r>
    </w:p>
    <w:p w:rsidR="00845E27" w:rsidRPr="00A70726" w:rsidRDefault="00845E27" w:rsidP="00845E27">
      <w:pPr>
        <w:pStyle w:val="paragraph"/>
      </w:pPr>
      <w:r w:rsidRPr="00A70726">
        <w:tab/>
        <w:t>(a)</w:t>
      </w:r>
      <w:r w:rsidRPr="00A70726">
        <w:tab/>
        <w:t>the individual is a claimant, or the partner of a claimant, for child care benefit; and</w:t>
      </w:r>
    </w:p>
    <w:p w:rsidR="00845E27" w:rsidRPr="00A70726" w:rsidRDefault="00845E27" w:rsidP="00845E27">
      <w:pPr>
        <w:pStyle w:val="paragraph"/>
      </w:pPr>
      <w:r w:rsidRPr="00A70726">
        <w:tab/>
        <w:t>(b)</w:t>
      </w:r>
      <w:r w:rsidRPr="00A70726">
        <w:tab/>
        <w:t>determinations of conditional eligibility under section</w:t>
      </w:r>
      <w:r w:rsidR="00A70726">
        <w:t> </w:t>
      </w:r>
      <w:r w:rsidRPr="00A70726">
        <w:t>50F and of CCB % under section</w:t>
      </w:r>
      <w:r w:rsidR="00A70726">
        <w:t> </w:t>
      </w:r>
      <w:r w:rsidRPr="00A70726">
        <w:t>50J are in force in respect of the claimant and the effect of the former determination is that the claimant is conditionally eligible for child care benefit by fee reduction; and</w:t>
      </w:r>
    </w:p>
    <w:p w:rsidR="00845E27" w:rsidRPr="00A70726" w:rsidRDefault="00845E27" w:rsidP="00845E27">
      <w:pPr>
        <w:pStyle w:val="paragraph"/>
      </w:pPr>
      <w:r w:rsidRPr="00A70726">
        <w:tab/>
        <w:t>(c)</w:t>
      </w:r>
      <w:r w:rsidRPr="00A70726">
        <w:tab/>
        <w:t>the CCB % is worked out on the basis of an estimate of the claimant’s adjusted taxable income, an indexed estimate for the claimant or an indexed actual income for the claimant.</w:t>
      </w:r>
    </w:p>
    <w:p w:rsidR="00845E27" w:rsidRPr="00A70726" w:rsidRDefault="00845E27" w:rsidP="00845E27">
      <w:pPr>
        <w:pStyle w:val="notetext"/>
      </w:pPr>
      <w:r w:rsidRPr="00A70726">
        <w:t>Note:</w:t>
      </w:r>
      <w:r w:rsidRPr="00A70726">
        <w:tab/>
        <w:t>Section</w:t>
      </w:r>
      <w:r w:rsidR="00A70726">
        <w:t> </w:t>
      </w:r>
      <w:r w:rsidRPr="00A70726">
        <w:t xml:space="preserve">55AC affects the meaning of </w:t>
      </w:r>
      <w:r w:rsidR="00A70726">
        <w:t>paragraph (</w:t>
      </w:r>
      <w:r w:rsidRPr="00A70726">
        <w:t>1)(c) for members of couples.</w:t>
      </w:r>
    </w:p>
    <w:p w:rsidR="00845E27" w:rsidRPr="00A70726" w:rsidRDefault="00845E27" w:rsidP="00845E27">
      <w:pPr>
        <w:pStyle w:val="subsection"/>
      </w:pPr>
      <w:r w:rsidRPr="00A70726">
        <w:tab/>
        <w:t>(2)</w:t>
      </w:r>
      <w:r w:rsidRPr="00A70726">
        <w:tab/>
        <w:t>If the Secretary calculates an indexed estimate for the individual, the Secretary may give the claimant a notice:</w:t>
      </w:r>
    </w:p>
    <w:p w:rsidR="00845E27" w:rsidRPr="00A70726" w:rsidRDefault="00845E27" w:rsidP="00845E27">
      <w:pPr>
        <w:pStyle w:val="paragraph"/>
      </w:pPr>
      <w:r w:rsidRPr="00A70726">
        <w:tab/>
        <w:t>(a)</w:t>
      </w:r>
      <w:r w:rsidRPr="00A70726">
        <w:tab/>
        <w:t>stating the indexed estimate for the individual; and</w:t>
      </w:r>
    </w:p>
    <w:p w:rsidR="00845E27" w:rsidRPr="00A70726" w:rsidRDefault="00845E27" w:rsidP="00845E27">
      <w:pPr>
        <w:pStyle w:val="paragraph"/>
      </w:pPr>
      <w:r w:rsidRPr="00A70726">
        <w:tab/>
        <w:t>(b)</w:t>
      </w:r>
      <w:r w:rsidRPr="00A70726">
        <w:tab/>
        <w:t>specifying the start day used in the Secretary’s calculation (which must be a Monday at least 14 days after the day on which the notice is given).</w:t>
      </w:r>
    </w:p>
    <w:p w:rsidR="00845E27" w:rsidRPr="00A70726" w:rsidRDefault="00845E27" w:rsidP="00845E27">
      <w:pPr>
        <w:pStyle w:val="subsection"/>
      </w:pPr>
      <w:r w:rsidRPr="00A70726">
        <w:tab/>
        <w:t>(3)</w:t>
      </w:r>
      <w:r w:rsidRPr="00A70726">
        <w:tab/>
        <w:t xml:space="preserve">The Secretary must not give a notice under </w:t>
      </w:r>
      <w:r w:rsidR="00A70726">
        <w:t>subsection (</w:t>
      </w:r>
      <w:r w:rsidRPr="00A70726">
        <w:t xml:space="preserve">2) stating an indexed estimate for the individual with a start day in an income year if the Secretary has already given a notice under </w:t>
      </w:r>
      <w:r w:rsidR="00A70726">
        <w:t>subsection (</w:t>
      </w:r>
      <w:r w:rsidRPr="00A70726">
        <w:t>2) stating an indexed estimate for that individual with a start day in the same income year.</w:t>
      </w:r>
    </w:p>
    <w:p w:rsidR="00845E27" w:rsidRPr="00A70726" w:rsidRDefault="00845E27" w:rsidP="00845E27">
      <w:pPr>
        <w:pStyle w:val="subsection"/>
      </w:pPr>
      <w:r w:rsidRPr="00A70726">
        <w:tab/>
        <w:t>(4)</w:t>
      </w:r>
      <w:r w:rsidRPr="00A70726">
        <w:tab/>
        <w:t xml:space="preserve">A notice given to a claimant under </w:t>
      </w:r>
      <w:r w:rsidR="00A70726">
        <w:t>subsection (</w:t>
      </w:r>
      <w:r w:rsidRPr="00A70726">
        <w:t>2) stating an indexed estimate for an individual has no effect if, before the start day specified in the notice for the indexed estimate, the Secretary gives the claimant a notice under subsection</w:t>
      </w:r>
      <w:r w:rsidR="00A70726">
        <w:t> </w:t>
      </w:r>
      <w:r w:rsidRPr="00A70726">
        <w:t>55AB(2) stating an indexed actual income for the same individual. Any such notice under subsection</w:t>
      </w:r>
      <w:r w:rsidR="00A70726">
        <w:t> </w:t>
      </w:r>
      <w:r w:rsidRPr="00A70726">
        <w:t>55AB(2) must specify a start day that is no earlier than the start day specified in the superseded notice.</w:t>
      </w:r>
    </w:p>
    <w:p w:rsidR="00845E27" w:rsidRPr="00A70726" w:rsidRDefault="00845E27" w:rsidP="00845E27">
      <w:pPr>
        <w:pStyle w:val="subsection"/>
      </w:pPr>
      <w:r w:rsidRPr="00A70726">
        <w:lastRenderedPageBreak/>
        <w:tab/>
        <w:t>(5)</w:t>
      </w:r>
      <w:r w:rsidRPr="00A70726">
        <w:tab/>
        <w:t xml:space="preserve">Calculate an indexed estimate (which may be nil) for the individual by multiplying the individual’s current ATI number (see </w:t>
      </w:r>
      <w:r w:rsidR="00A70726">
        <w:t>subsection (</w:t>
      </w:r>
      <w:r w:rsidRPr="00A70726">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70726" w:rsidRDefault="00127CA2" w:rsidP="00127CA2">
      <w:pPr>
        <w:pStyle w:val="subsection"/>
        <w:spacing w:before="120" w:after="120"/>
      </w:pPr>
      <w:r w:rsidRPr="00A70726">
        <w:tab/>
      </w:r>
      <w:r w:rsidRPr="00A70726">
        <w:tab/>
      </w:r>
      <w:r w:rsidR="00D475EE" w:rsidRPr="00A70726">
        <w:rPr>
          <w:noProof/>
        </w:rPr>
        <w:drawing>
          <wp:inline distT="0" distB="0" distL="0" distR="0" wp14:anchorId="61A1A923" wp14:editId="11E27F5B">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70726" w:rsidRDefault="00845E27" w:rsidP="00845E27">
      <w:pPr>
        <w:pStyle w:val="subsection2"/>
      </w:pPr>
      <w:r w:rsidRPr="00A70726">
        <w:t>where:</w:t>
      </w:r>
    </w:p>
    <w:p w:rsidR="00845E27" w:rsidRPr="00A70726" w:rsidRDefault="00845E27" w:rsidP="00845E27">
      <w:pPr>
        <w:pStyle w:val="Definition"/>
      </w:pPr>
      <w:r w:rsidRPr="00A70726">
        <w:rPr>
          <w:b/>
          <w:i/>
        </w:rPr>
        <w:t xml:space="preserve">AWE </w:t>
      </w:r>
      <w:r w:rsidRPr="00A7072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70726">
            <w:t>Australia</w:t>
          </w:r>
        </w:smartTag>
      </w:smartTag>
      <w:r w:rsidRPr="00A70726">
        <w:t>—Original—Persons—All employees total earnings” (or, if any of those change, in a replacement document or under replacement headings).</w:t>
      </w:r>
    </w:p>
    <w:p w:rsidR="00845E27" w:rsidRPr="00A70726" w:rsidRDefault="00845E27" w:rsidP="00845E27">
      <w:pPr>
        <w:pStyle w:val="Definition"/>
      </w:pPr>
      <w:r w:rsidRPr="00A70726">
        <w:rPr>
          <w:b/>
          <w:i/>
        </w:rPr>
        <w:t xml:space="preserve">highest previous November </w:t>
      </w:r>
      <w:r w:rsidRPr="00A70726">
        <w:t>means the November in which, of all the Novembers from November 2004 to the November before the most recent November (inclusive), AWE was the highest.</w:t>
      </w:r>
    </w:p>
    <w:p w:rsidR="00845E27" w:rsidRPr="00A70726" w:rsidRDefault="00845E27" w:rsidP="00845E27">
      <w:pPr>
        <w:pStyle w:val="Definition"/>
      </w:pPr>
      <w:r w:rsidRPr="00A70726">
        <w:rPr>
          <w:b/>
          <w:i/>
        </w:rPr>
        <w:t xml:space="preserve">most recent November </w:t>
      </w:r>
      <w:r w:rsidRPr="00A70726">
        <w:t>means the November of the income year before the income year in which the start day occurs.</w:t>
      </w:r>
    </w:p>
    <w:p w:rsidR="00845E27" w:rsidRPr="00A70726" w:rsidRDefault="00845E27" w:rsidP="00845E27">
      <w:pPr>
        <w:pStyle w:val="Definition"/>
      </w:pPr>
      <w:r w:rsidRPr="00A70726">
        <w:rPr>
          <w:b/>
          <w:i/>
        </w:rPr>
        <w:t>reference period</w:t>
      </w:r>
      <w:r w:rsidRPr="00A70726">
        <w:t>, in a particular November, means the period described by the Australian Statistician as the last pay period ending on or before a specified day that is the third Friday of that November.</w:t>
      </w:r>
    </w:p>
    <w:p w:rsidR="00845E27" w:rsidRPr="00A70726" w:rsidRDefault="00845E27" w:rsidP="00845E27">
      <w:pPr>
        <w:pStyle w:val="subsection"/>
      </w:pPr>
      <w:r w:rsidRPr="00A70726">
        <w:tab/>
        <w:t>(6)</w:t>
      </w:r>
      <w:r w:rsidRPr="00A70726">
        <w:tab/>
        <w:t xml:space="preserve">For the purposes of </w:t>
      </w:r>
      <w:r w:rsidR="00A70726">
        <w:t>subsection (</w:t>
      </w:r>
      <w:r w:rsidRPr="00A70726">
        <w:t>5), the individual’s</w:t>
      </w:r>
      <w:r w:rsidRPr="00A70726">
        <w:rPr>
          <w:b/>
          <w:i/>
        </w:rPr>
        <w:t xml:space="preserve"> current ATI number</w:t>
      </w:r>
      <w:r w:rsidRPr="00A70726">
        <w:t xml:space="preserve"> is:</w:t>
      </w:r>
    </w:p>
    <w:p w:rsidR="00845E27" w:rsidRPr="00A70726" w:rsidRDefault="00845E27" w:rsidP="00845E27">
      <w:pPr>
        <w:pStyle w:val="paragraph"/>
      </w:pPr>
      <w:r w:rsidRPr="00A70726">
        <w:tab/>
        <w:t>(a)</w:t>
      </w:r>
      <w:r w:rsidRPr="00A70726">
        <w:tab/>
        <w:t>if, at the time of calculation, the Secretary has given the claimant a notice under subsection</w:t>
      </w:r>
      <w:r w:rsidR="00A70726">
        <w:t> </w:t>
      </w:r>
      <w:r w:rsidRPr="00A70726">
        <w:t>55AB(2) stating an indexed actual income for the individual with a start day that has not arrived—the indexed actual income stated in the notice; or</w:t>
      </w:r>
    </w:p>
    <w:p w:rsidR="00845E27" w:rsidRPr="00A70726" w:rsidRDefault="00845E27" w:rsidP="00845E27">
      <w:pPr>
        <w:pStyle w:val="paragraph"/>
      </w:pPr>
      <w:r w:rsidRPr="00A70726">
        <w:lastRenderedPageBreak/>
        <w:tab/>
        <w:t>(b)</w:t>
      </w:r>
      <w:r w:rsidRPr="00A70726">
        <w:tab/>
        <w:t xml:space="preserve">if </w:t>
      </w:r>
      <w:r w:rsidR="00A70726">
        <w:t>paragraph (</w:t>
      </w:r>
      <w:r w:rsidRPr="00A70726">
        <w:t>a) does not apply and the individual is the claimant—the amount the Secretary is permitted to use for the individual under section</w:t>
      </w:r>
      <w:r w:rsidR="00A70726">
        <w:t> </w:t>
      </w:r>
      <w:r w:rsidRPr="00A70726">
        <w:t>55 (disregarding the effect for couples of section</w:t>
      </w:r>
      <w:r w:rsidR="00A70726">
        <w:t> </w:t>
      </w:r>
      <w:r w:rsidRPr="00A70726">
        <w:t>55AC of this Act and clause</w:t>
      </w:r>
      <w:r w:rsidR="00A70726">
        <w:t> </w:t>
      </w:r>
      <w:r w:rsidRPr="00A70726">
        <w:t>3 of Schedule</w:t>
      </w:r>
      <w:r w:rsidR="00A70726">
        <w:t> </w:t>
      </w:r>
      <w:r w:rsidRPr="00A70726">
        <w:t>3 to the Family Assistance Act); or</w:t>
      </w:r>
    </w:p>
    <w:p w:rsidR="00845E27" w:rsidRPr="00A70726" w:rsidRDefault="00845E27" w:rsidP="00845E27">
      <w:pPr>
        <w:pStyle w:val="paragraph"/>
      </w:pPr>
      <w:r w:rsidRPr="00A70726">
        <w:tab/>
        <w:t>(c)</w:t>
      </w:r>
      <w:r w:rsidRPr="00A70726">
        <w:tab/>
        <w:t xml:space="preserve">if </w:t>
      </w:r>
      <w:r w:rsidR="00A70726">
        <w:t>paragraph (</w:t>
      </w:r>
      <w:r w:rsidRPr="00A70726">
        <w:t>a) does not apply and the individual is the claimant’s partner—the amount the Secretary would be permitted to use for the individual under section</w:t>
      </w:r>
      <w:r w:rsidR="00A70726">
        <w:t> </w:t>
      </w:r>
      <w:r w:rsidRPr="00A70726">
        <w:t>55 if the individual were the claimant (disregarding the effect for couples of section</w:t>
      </w:r>
      <w:r w:rsidR="00A70726">
        <w:t> </w:t>
      </w:r>
      <w:r w:rsidRPr="00A70726">
        <w:t>55AC of this Act and clause</w:t>
      </w:r>
      <w:r w:rsidR="00A70726">
        <w:t> </w:t>
      </w:r>
      <w:r w:rsidRPr="00A70726">
        <w:t>3 of Schedule</w:t>
      </w:r>
      <w:r w:rsidR="00A70726">
        <w:t> </w:t>
      </w:r>
      <w:r w:rsidRPr="00A70726">
        <w:t>3 to the Family Assistance Act).</w:t>
      </w:r>
    </w:p>
    <w:p w:rsidR="00845E27" w:rsidRPr="00A70726" w:rsidRDefault="00845E27" w:rsidP="00845E27">
      <w:pPr>
        <w:pStyle w:val="subsection"/>
      </w:pPr>
      <w:r w:rsidRPr="00A70726">
        <w:tab/>
        <w:t>(7)</w:t>
      </w:r>
      <w:r w:rsidRPr="00A70726">
        <w:tab/>
        <w:t xml:space="preserve">A notice under </w:t>
      </w:r>
      <w:r w:rsidR="00A70726">
        <w:t>subsection (</w:t>
      </w:r>
      <w:r w:rsidRPr="00A70726">
        <w:t>2) is not a legislative instrument.</w:t>
      </w:r>
    </w:p>
    <w:p w:rsidR="00845E27" w:rsidRPr="00A70726" w:rsidRDefault="00845E27" w:rsidP="00845E27">
      <w:pPr>
        <w:pStyle w:val="ActHead5"/>
      </w:pPr>
      <w:bookmarkStart w:id="214" w:name="_Toc465236865"/>
      <w:r w:rsidRPr="00A70726">
        <w:rPr>
          <w:rStyle w:val="CharSectno"/>
        </w:rPr>
        <w:t>55AB</w:t>
      </w:r>
      <w:r w:rsidRPr="00A70726">
        <w:t xml:space="preserve">  Indexed actual incomes</w:t>
      </w:r>
      <w:bookmarkEnd w:id="214"/>
    </w:p>
    <w:p w:rsidR="00845E27" w:rsidRPr="00A70726" w:rsidRDefault="00845E27" w:rsidP="00845E27">
      <w:pPr>
        <w:pStyle w:val="subsection"/>
      </w:pPr>
      <w:r w:rsidRPr="00A70726">
        <w:tab/>
        <w:t>(1)</w:t>
      </w:r>
      <w:r w:rsidRPr="00A70726">
        <w:tab/>
        <w:t xml:space="preserve">The Secretary may calculate an indexed actual income for an individual under </w:t>
      </w:r>
      <w:r w:rsidR="00A70726">
        <w:t>subsection (</w:t>
      </w:r>
      <w:r w:rsidRPr="00A70726">
        <w:t>4), with a start day chosen by the Secretary, if:</w:t>
      </w:r>
    </w:p>
    <w:p w:rsidR="00845E27" w:rsidRPr="00A70726" w:rsidRDefault="00845E27" w:rsidP="00845E27">
      <w:pPr>
        <w:pStyle w:val="paragraph"/>
      </w:pPr>
      <w:r w:rsidRPr="00A70726">
        <w:tab/>
        <w:t>(a)</w:t>
      </w:r>
      <w:r w:rsidRPr="00A70726">
        <w:tab/>
        <w:t>the individual is a claimant for, or the partner of a claimant for, child care benefit; and</w:t>
      </w:r>
    </w:p>
    <w:p w:rsidR="00845E27" w:rsidRPr="00A70726" w:rsidRDefault="00845E27" w:rsidP="00845E27">
      <w:pPr>
        <w:pStyle w:val="paragraph"/>
      </w:pPr>
      <w:r w:rsidRPr="00A70726">
        <w:tab/>
        <w:t>(b)</w:t>
      </w:r>
      <w:r w:rsidRPr="00A70726">
        <w:tab/>
        <w:t>determinations of conditional eligibility under section</w:t>
      </w:r>
      <w:r w:rsidR="00A70726">
        <w:t> </w:t>
      </w:r>
      <w:r w:rsidRPr="00A70726">
        <w:t>50F and of CCB % under section</w:t>
      </w:r>
      <w:r w:rsidR="00A70726">
        <w:t> </w:t>
      </w:r>
      <w:r w:rsidRPr="00A70726">
        <w:t>50J are in force in respect of the claimant and the effect of the former determination is that the claimant is conditionally eligible for child care benefit by fee reduction; and</w:t>
      </w:r>
    </w:p>
    <w:p w:rsidR="00845E27" w:rsidRPr="00A70726" w:rsidRDefault="00845E27" w:rsidP="00845E27">
      <w:pPr>
        <w:pStyle w:val="paragraph"/>
      </w:pPr>
      <w:r w:rsidRPr="00A70726">
        <w:tab/>
        <w:t>(c)</w:t>
      </w:r>
      <w:r w:rsidRPr="00A70726">
        <w:tab/>
        <w:t>the CCB % is worked out on the basis of an indexed estimate for the claimant or an indexed actual income for the claimant; and</w:t>
      </w:r>
    </w:p>
    <w:p w:rsidR="00845E27" w:rsidRPr="00A70726" w:rsidRDefault="00845E27" w:rsidP="00845E27">
      <w:pPr>
        <w:pStyle w:val="paragraph"/>
      </w:pPr>
      <w:r w:rsidRPr="00A70726">
        <w:tab/>
        <w:t>(d)</w:t>
      </w:r>
      <w:r w:rsidRPr="00A70726">
        <w:tab/>
        <w:t>since the claimant was last given a notice under subsection</w:t>
      </w:r>
      <w:r w:rsidR="00A70726">
        <w:t> </w:t>
      </w:r>
      <w:r w:rsidRPr="00A70726">
        <w:t xml:space="preserve">55AA(2) or </w:t>
      </w:r>
      <w:r w:rsidR="00A70726">
        <w:t>subsection (</w:t>
      </w:r>
      <w:r w:rsidRPr="00A70726">
        <w:t>2) of this section stating an indexed estimate or indexed actual income for an individual, the claimant has not given the Secretary an estimate of the claimant’s adjusted taxable income that the Secretary considers to be reasonable; and</w:t>
      </w:r>
    </w:p>
    <w:p w:rsidR="00845E27" w:rsidRPr="00A70726" w:rsidRDefault="00845E27" w:rsidP="00845E27">
      <w:pPr>
        <w:pStyle w:val="paragraph"/>
      </w:pPr>
      <w:r w:rsidRPr="00A70726">
        <w:tab/>
        <w:t>(e)</w:t>
      </w:r>
      <w:r w:rsidRPr="00A70726">
        <w:tab/>
        <w:t>the adjusted taxable income for an income year (</w:t>
      </w:r>
      <w:r w:rsidRPr="00A70726">
        <w:rPr>
          <w:b/>
          <w:i/>
        </w:rPr>
        <w:t>actual income</w:t>
      </w:r>
      <w:r w:rsidRPr="00A70726">
        <w:t xml:space="preserve">) of the individual (disregarding the effect for couples </w:t>
      </w:r>
      <w:r w:rsidRPr="00A70726">
        <w:lastRenderedPageBreak/>
        <w:t>of clause</w:t>
      </w:r>
      <w:r w:rsidR="00A70726">
        <w:t> </w:t>
      </w:r>
      <w:r w:rsidRPr="00A70726">
        <w:t>3 of Schedule</w:t>
      </w:r>
      <w:r w:rsidR="00A70726">
        <w:t> </w:t>
      </w:r>
      <w:r w:rsidRPr="00A70726">
        <w:t>3 to the Family Assistance Act) becomes known to the Secretary and it is the most recent income year for which the individual’s actual income is known to the Secretary.</w:t>
      </w:r>
    </w:p>
    <w:p w:rsidR="00845E27" w:rsidRPr="00A70726" w:rsidRDefault="00845E27" w:rsidP="00845E27">
      <w:pPr>
        <w:pStyle w:val="notetext"/>
      </w:pPr>
      <w:r w:rsidRPr="00A70726">
        <w:t>Note:</w:t>
      </w:r>
      <w:r w:rsidRPr="00A70726">
        <w:tab/>
        <w:t>Section</w:t>
      </w:r>
      <w:r w:rsidR="00A70726">
        <w:t> </w:t>
      </w:r>
      <w:r w:rsidRPr="00A70726">
        <w:t xml:space="preserve">55AC affects the meaning of </w:t>
      </w:r>
      <w:r w:rsidR="00A70726">
        <w:t>paragraph (</w:t>
      </w:r>
      <w:r w:rsidRPr="00A70726">
        <w:t>1)(c) for members of couples.</w:t>
      </w:r>
    </w:p>
    <w:p w:rsidR="00845E27" w:rsidRPr="00A70726" w:rsidRDefault="00845E27" w:rsidP="00845E27">
      <w:pPr>
        <w:pStyle w:val="subsection"/>
      </w:pPr>
      <w:r w:rsidRPr="00A70726">
        <w:tab/>
        <w:t>(2)</w:t>
      </w:r>
      <w:r w:rsidRPr="00A70726">
        <w:tab/>
        <w:t>If:</w:t>
      </w:r>
    </w:p>
    <w:p w:rsidR="00845E27" w:rsidRPr="00A70726" w:rsidRDefault="00845E27" w:rsidP="00845E27">
      <w:pPr>
        <w:pStyle w:val="paragraph"/>
      </w:pPr>
      <w:r w:rsidRPr="00A70726">
        <w:tab/>
        <w:t>(a)</w:t>
      </w:r>
      <w:r w:rsidRPr="00A70726">
        <w:tab/>
        <w:t>the Secretary calculates an indexed actual income for the individual; and</w:t>
      </w:r>
    </w:p>
    <w:p w:rsidR="00845E27" w:rsidRPr="00A70726" w:rsidRDefault="00845E27" w:rsidP="00845E27">
      <w:pPr>
        <w:pStyle w:val="paragraph"/>
      </w:pPr>
      <w:r w:rsidRPr="00A70726">
        <w:tab/>
        <w:t>(b)</w:t>
      </w:r>
      <w:r w:rsidRPr="00A70726">
        <w:tab/>
        <w:t xml:space="preserve">the indexed actual income is greater than the individual’s current ATI number (see </w:t>
      </w:r>
      <w:r w:rsidR="00A70726">
        <w:t>subsection (</w:t>
      </w:r>
      <w:r w:rsidRPr="00A70726">
        <w:t>5));</w:t>
      </w:r>
    </w:p>
    <w:p w:rsidR="00845E27" w:rsidRPr="00A70726" w:rsidRDefault="00845E27" w:rsidP="00845E27">
      <w:pPr>
        <w:pStyle w:val="subsection2"/>
      </w:pPr>
      <w:r w:rsidRPr="00A70726">
        <w:t>the Secretary may give the claimant a notice:</w:t>
      </w:r>
    </w:p>
    <w:p w:rsidR="00845E27" w:rsidRPr="00A70726" w:rsidRDefault="00845E27" w:rsidP="00845E27">
      <w:pPr>
        <w:pStyle w:val="paragraph"/>
      </w:pPr>
      <w:r w:rsidRPr="00A70726">
        <w:tab/>
        <w:t>(c)</w:t>
      </w:r>
      <w:r w:rsidRPr="00A70726">
        <w:tab/>
        <w:t>stating the indexed actual income for the individual; and</w:t>
      </w:r>
    </w:p>
    <w:p w:rsidR="00845E27" w:rsidRPr="00A70726" w:rsidRDefault="00845E27" w:rsidP="00845E27">
      <w:pPr>
        <w:pStyle w:val="paragraph"/>
      </w:pPr>
      <w:r w:rsidRPr="00A70726">
        <w:tab/>
        <w:t>(d)</w:t>
      </w:r>
      <w:r w:rsidRPr="00A70726">
        <w:tab/>
        <w:t>specifying the start day used in the Secretary’s calculation (which must be a Monday at least 14 days after the day on which the notice is given).</w:t>
      </w:r>
    </w:p>
    <w:p w:rsidR="00845E27" w:rsidRPr="00A70726" w:rsidRDefault="00845E27" w:rsidP="00845E27">
      <w:pPr>
        <w:pStyle w:val="subsection"/>
      </w:pPr>
      <w:r w:rsidRPr="00A70726">
        <w:tab/>
        <w:t>(3)</w:t>
      </w:r>
      <w:r w:rsidRPr="00A70726">
        <w:tab/>
        <w:t xml:space="preserve">A notice given to a claimant under </w:t>
      </w:r>
      <w:r w:rsidR="00A70726">
        <w:t>subsection (</w:t>
      </w:r>
      <w:r w:rsidRPr="00A70726">
        <w:t>2) stating an indexed actual income for an individual has no effect if, before the start day specified in the notice, the Secretary gives the claimant another notice under that subsection or a notice under subsection</w:t>
      </w:r>
      <w:r w:rsidR="00A70726">
        <w:t> </w:t>
      </w:r>
      <w:r w:rsidRPr="00A70726">
        <w:t>55AA(2) stating an indexed estimate or indexed actual income for the same individual. Any other such notice must specify a start day that is no earlier than the start day specified in the superseded notice.</w:t>
      </w:r>
    </w:p>
    <w:p w:rsidR="00845E27" w:rsidRPr="00A70726" w:rsidRDefault="00845E27" w:rsidP="00845E27">
      <w:pPr>
        <w:pStyle w:val="subsection"/>
      </w:pPr>
      <w:r w:rsidRPr="00A70726">
        <w:tab/>
        <w:t>(4)</w:t>
      </w:r>
      <w:r w:rsidRPr="00A70726">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A70726" w:rsidRDefault="00127CA2" w:rsidP="00127CA2">
      <w:pPr>
        <w:pStyle w:val="subsection"/>
        <w:spacing w:before="120" w:after="120"/>
      </w:pPr>
      <w:r w:rsidRPr="00A70726">
        <w:lastRenderedPageBreak/>
        <w:tab/>
      </w:r>
      <w:r w:rsidRPr="00A70726">
        <w:tab/>
      </w:r>
      <w:r w:rsidR="00D475EE" w:rsidRPr="00A70726">
        <w:rPr>
          <w:noProof/>
        </w:rPr>
        <w:drawing>
          <wp:inline distT="0" distB="0" distL="0" distR="0" wp14:anchorId="393C7F28" wp14:editId="60E6E4BE">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A70726" w:rsidRDefault="00845E27" w:rsidP="00845E27">
      <w:pPr>
        <w:pStyle w:val="subsection2"/>
      </w:pPr>
      <w:r w:rsidRPr="00A70726">
        <w:t>where:</w:t>
      </w:r>
    </w:p>
    <w:p w:rsidR="00845E27" w:rsidRPr="00A70726" w:rsidRDefault="00845E27" w:rsidP="00845E27">
      <w:pPr>
        <w:pStyle w:val="Definition"/>
      </w:pPr>
      <w:r w:rsidRPr="00A70726">
        <w:rPr>
          <w:b/>
          <w:i/>
        </w:rPr>
        <w:t xml:space="preserve">AWE </w:t>
      </w:r>
      <w:r w:rsidRPr="00A70726">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A70726">
            <w:t>Australia</w:t>
          </w:r>
        </w:smartTag>
      </w:smartTag>
      <w:r w:rsidRPr="00A70726">
        <w:t>—Original—Persons—All employees total earnings” (or, if any of those change, in a replacement document or under replacement headings).</w:t>
      </w:r>
    </w:p>
    <w:p w:rsidR="00845E27" w:rsidRPr="00A70726" w:rsidRDefault="00845E27" w:rsidP="00845E27">
      <w:pPr>
        <w:pStyle w:val="Definition"/>
      </w:pPr>
      <w:r w:rsidRPr="00A70726">
        <w:rPr>
          <w:b/>
          <w:i/>
        </w:rPr>
        <w:t xml:space="preserve">highest previous November </w:t>
      </w:r>
      <w:r w:rsidRPr="00A70726">
        <w:t>means the November in which, of all the Novembers from November 2004 to the November before the most recent November (inclusive), AWE was the highest.</w:t>
      </w:r>
    </w:p>
    <w:p w:rsidR="00845E27" w:rsidRPr="00A70726" w:rsidRDefault="00845E27" w:rsidP="00845E27">
      <w:pPr>
        <w:pStyle w:val="Definition"/>
      </w:pPr>
      <w:r w:rsidRPr="00A70726">
        <w:rPr>
          <w:b/>
          <w:i/>
        </w:rPr>
        <w:t xml:space="preserve">most recent November </w:t>
      </w:r>
      <w:r w:rsidRPr="00A70726">
        <w:t>means the November of the income year before the income year in which the start day occurs.</w:t>
      </w:r>
    </w:p>
    <w:p w:rsidR="00845E27" w:rsidRPr="00A70726" w:rsidRDefault="00845E27" w:rsidP="00845E27">
      <w:pPr>
        <w:pStyle w:val="Definition"/>
      </w:pPr>
      <w:r w:rsidRPr="00A70726">
        <w:rPr>
          <w:b/>
          <w:i/>
        </w:rPr>
        <w:t>reference period</w:t>
      </w:r>
      <w:r w:rsidRPr="00A70726">
        <w:t>, in a particular November, means the period described by the Australian Statistician as the last pay period ending on or before a specified day that is the third Friday of that November.</w:t>
      </w:r>
    </w:p>
    <w:p w:rsidR="00845E27" w:rsidRPr="00A70726" w:rsidRDefault="00845E27" w:rsidP="001C6E6F">
      <w:pPr>
        <w:pStyle w:val="subsection"/>
        <w:keepNext/>
      </w:pPr>
      <w:r w:rsidRPr="00A70726">
        <w:tab/>
        <w:t>(5)</w:t>
      </w:r>
      <w:r w:rsidRPr="00A70726">
        <w:tab/>
        <w:t xml:space="preserve">For the purposes of </w:t>
      </w:r>
      <w:r w:rsidR="00A70726">
        <w:t>paragraph (</w:t>
      </w:r>
      <w:r w:rsidRPr="00A70726">
        <w:t xml:space="preserve">2)(b), the individual’s </w:t>
      </w:r>
      <w:r w:rsidRPr="00A70726">
        <w:rPr>
          <w:b/>
          <w:i/>
        </w:rPr>
        <w:t xml:space="preserve">current ATI number </w:t>
      </w:r>
      <w:r w:rsidRPr="00A70726">
        <w:t>is:</w:t>
      </w:r>
    </w:p>
    <w:p w:rsidR="00845E27" w:rsidRPr="00A70726" w:rsidRDefault="00845E27" w:rsidP="00845E27">
      <w:pPr>
        <w:pStyle w:val="paragraph"/>
      </w:pPr>
      <w:r w:rsidRPr="00A70726">
        <w:tab/>
        <w:t>(a)</w:t>
      </w:r>
      <w:r w:rsidRPr="00A70726">
        <w:tab/>
        <w:t>if, at the time of calculation, the Secretary has given the claimant a notice under subsection</w:t>
      </w:r>
      <w:r w:rsidR="00A70726">
        <w:t> </w:t>
      </w:r>
      <w:r w:rsidRPr="00A70726">
        <w:t xml:space="preserve">55AA(2) or </w:t>
      </w:r>
      <w:r w:rsidR="00A70726">
        <w:t>subsection (</w:t>
      </w:r>
      <w:r w:rsidRPr="00A70726">
        <w:t>2) of this section stating an indexed estimate or indexed actual income for the individual with a start day that has not arrived—the indexed estimate or indexed actual income stated in the notice; or</w:t>
      </w:r>
    </w:p>
    <w:p w:rsidR="00845E27" w:rsidRPr="00A70726" w:rsidRDefault="00845E27" w:rsidP="00845E27">
      <w:pPr>
        <w:pStyle w:val="paragraph"/>
      </w:pPr>
      <w:r w:rsidRPr="00A70726">
        <w:tab/>
        <w:t>(b)</w:t>
      </w:r>
      <w:r w:rsidRPr="00A70726">
        <w:tab/>
        <w:t xml:space="preserve">if </w:t>
      </w:r>
      <w:r w:rsidR="00A70726">
        <w:t>paragraph (</w:t>
      </w:r>
      <w:r w:rsidRPr="00A70726">
        <w:t>a) does not apply and the individual is the claimant—the amount the Secretary is permitted to use for the individual under section</w:t>
      </w:r>
      <w:r w:rsidR="00A70726">
        <w:t> </w:t>
      </w:r>
      <w:r w:rsidRPr="00A70726">
        <w:t>55 (disregarding the effect for couples of section</w:t>
      </w:r>
      <w:r w:rsidR="00A70726">
        <w:t> </w:t>
      </w:r>
      <w:r w:rsidRPr="00A70726">
        <w:t>55AC of this Act and clause</w:t>
      </w:r>
      <w:r w:rsidR="00A70726">
        <w:t> </w:t>
      </w:r>
      <w:r w:rsidRPr="00A70726">
        <w:t>3 of Schedule</w:t>
      </w:r>
      <w:r w:rsidR="00A70726">
        <w:t> </w:t>
      </w:r>
      <w:r w:rsidRPr="00A70726">
        <w:t>3 to the Family Assistance Act); or</w:t>
      </w:r>
    </w:p>
    <w:p w:rsidR="00845E27" w:rsidRPr="00A70726" w:rsidRDefault="00845E27" w:rsidP="00845E27">
      <w:pPr>
        <w:pStyle w:val="paragraph"/>
      </w:pPr>
      <w:r w:rsidRPr="00A70726">
        <w:tab/>
        <w:t>(c)</w:t>
      </w:r>
      <w:r w:rsidRPr="00A70726">
        <w:tab/>
        <w:t xml:space="preserve">if </w:t>
      </w:r>
      <w:r w:rsidR="00A70726">
        <w:t>paragraph (</w:t>
      </w:r>
      <w:r w:rsidRPr="00A70726">
        <w:t xml:space="preserve">a) does not apply and the individual is the claimant’s partner—the amount the Secretary would be </w:t>
      </w:r>
      <w:r w:rsidRPr="00A70726">
        <w:lastRenderedPageBreak/>
        <w:t>permitted to use for the individual under section</w:t>
      </w:r>
      <w:r w:rsidR="00A70726">
        <w:t> </w:t>
      </w:r>
      <w:r w:rsidRPr="00A70726">
        <w:t>55 if the individual were the claimant (disregarding the effect for couples of section</w:t>
      </w:r>
      <w:r w:rsidR="00A70726">
        <w:t> </w:t>
      </w:r>
      <w:r w:rsidRPr="00A70726">
        <w:t>55AC of this Act and clause</w:t>
      </w:r>
      <w:r w:rsidR="00A70726">
        <w:t> </w:t>
      </w:r>
      <w:r w:rsidRPr="00A70726">
        <w:t>3 of Schedule</w:t>
      </w:r>
      <w:r w:rsidR="00A70726">
        <w:t> </w:t>
      </w:r>
      <w:r w:rsidRPr="00A70726">
        <w:t>3 to the Family Assistance Act).</w:t>
      </w:r>
    </w:p>
    <w:p w:rsidR="00845E27" w:rsidRPr="00A70726" w:rsidRDefault="00845E27" w:rsidP="00845E27">
      <w:pPr>
        <w:pStyle w:val="subsection"/>
      </w:pPr>
      <w:r w:rsidRPr="00A70726">
        <w:tab/>
        <w:t>(6)</w:t>
      </w:r>
      <w:r w:rsidRPr="00A70726">
        <w:tab/>
        <w:t xml:space="preserve">A notice under </w:t>
      </w:r>
      <w:r w:rsidR="00A70726">
        <w:t>subsection (</w:t>
      </w:r>
      <w:r w:rsidRPr="00A70726">
        <w:t>2) is not a legislative instrument.</w:t>
      </w:r>
    </w:p>
    <w:p w:rsidR="00845E27" w:rsidRPr="00A70726" w:rsidRDefault="00845E27" w:rsidP="00845E27">
      <w:pPr>
        <w:pStyle w:val="ActHead5"/>
      </w:pPr>
      <w:bookmarkStart w:id="215" w:name="_Toc465236866"/>
      <w:r w:rsidRPr="00A70726">
        <w:rPr>
          <w:rStyle w:val="CharSectno"/>
        </w:rPr>
        <w:t>55AC</w:t>
      </w:r>
      <w:r w:rsidRPr="00A70726">
        <w:t xml:space="preserve">  Indexed estimates and indexed actual incomes for members of couples</w:t>
      </w:r>
      <w:bookmarkEnd w:id="215"/>
    </w:p>
    <w:p w:rsidR="00845E27" w:rsidRPr="00A70726" w:rsidRDefault="00845E27" w:rsidP="00845E27">
      <w:pPr>
        <w:pStyle w:val="subsection"/>
      </w:pPr>
      <w:r w:rsidRPr="00A70726">
        <w:tab/>
        <w:t>(1)</w:t>
      </w:r>
      <w:r w:rsidRPr="00A70726">
        <w:tab/>
        <w:t>This section applies in relation to any individual who is a member of a couple.</w:t>
      </w:r>
    </w:p>
    <w:p w:rsidR="00845E27" w:rsidRPr="00A70726" w:rsidRDefault="00845E27" w:rsidP="00845E27">
      <w:pPr>
        <w:pStyle w:val="subsection"/>
      </w:pPr>
      <w:r w:rsidRPr="00A70726">
        <w:tab/>
        <w:t>(2)</w:t>
      </w:r>
      <w:r w:rsidRPr="00A70726">
        <w:tab/>
        <w:t xml:space="preserve">For the purposes of the Family Assistance Act, any reference in this Act to CCB % being determined or worked out on the basis of an indexed estimate, or an indexed actual income, for an individual or stated in a notice, is affected by </w:t>
      </w:r>
      <w:r w:rsidR="00A70726">
        <w:t>subsection (</w:t>
      </w:r>
      <w:r w:rsidRPr="00A70726">
        <w:t>3).</w:t>
      </w:r>
    </w:p>
    <w:p w:rsidR="00190AC0" w:rsidRPr="00A70726" w:rsidRDefault="00190AC0" w:rsidP="00190AC0">
      <w:pPr>
        <w:pStyle w:val="subsection"/>
      </w:pPr>
      <w:r w:rsidRPr="00A70726">
        <w:tab/>
        <w:t>(3)</w:t>
      </w:r>
      <w:r w:rsidRPr="00A70726">
        <w:tab/>
        <w:t>The reference is taken to be a reference to CCB % being determined or worked out on the basis of the indexed estimate, or the indexed actual income, for that individual or stated in that notice, combined with:</w:t>
      </w:r>
    </w:p>
    <w:p w:rsidR="00190AC0" w:rsidRPr="00A70726" w:rsidRDefault="00190AC0" w:rsidP="00190AC0">
      <w:pPr>
        <w:pStyle w:val="paragraph"/>
      </w:pPr>
      <w:r w:rsidRPr="00A70726">
        <w:tab/>
        <w:t>(a)</w:t>
      </w:r>
      <w:r w:rsidRPr="00A70726">
        <w:tab/>
        <w:t>the indexed estimate or indexed actual income for the individual’s partner stated in a notice given to:</w:t>
      </w:r>
    </w:p>
    <w:p w:rsidR="00190AC0" w:rsidRPr="00A70726" w:rsidRDefault="00190AC0" w:rsidP="00190AC0">
      <w:pPr>
        <w:pStyle w:val="paragraphsub"/>
      </w:pPr>
      <w:r w:rsidRPr="00A70726">
        <w:tab/>
        <w:t>(i)</w:t>
      </w:r>
      <w:r w:rsidRPr="00A70726">
        <w:tab/>
        <w:t>if the individual is the claimant for child care benefit—the individual; or</w:t>
      </w:r>
    </w:p>
    <w:p w:rsidR="00190AC0" w:rsidRPr="00A70726" w:rsidRDefault="00190AC0" w:rsidP="00190AC0">
      <w:pPr>
        <w:pStyle w:val="paragraphsub"/>
      </w:pPr>
      <w:r w:rsidRPr="00A70726">
        <w:tab/>
        <w:t>(ii)</w:t>
      </w:r>
      <w:r w:rsidRPr="00A70726">
        <w:tab/>
        <w:t>if the individual is the partner of the claimant for child care benefit—the individual’s partner;</w:t>
      </w:r>
    </w:p>
    <w:p w:rsidR="00190AC0" w:rsidRPr="00A70726" w:rsidRDefault="00190AC0" w:rsidP="00190AC0">
      <w:pPr>
        <w:pStyle w:val="paragraph"/>
      </w:pPr>
      <w:r w:rsidRPr="00A70726">
        <w:tab/>
      </w:r>
      <w:r w:rsidRPr="00A70726">
        <w:tab/>
        <w:t>under subsection</w:t>
      </w:r>
      <w:r w:rsidR="00A70726">
        <w:t> </w:t>
      </w:r>
      <w:r w:rsidRPr="00A70726">
        <w:t>55AA(2) or 55AB(2) with a start day that has arrived or passed (or, if the Secretary has given more than one such notice—the notice with the most recent start day); or</w:t>
      </w:r>
    </w:p>
    <w:p w:rsidR="00190AC0" w:rsidRPr="00A70726" w:rsidRDefault="00190AC0" w:rsidP="00190AC0">
      <w:pPr>
        <w:pStyle w:val="paragraph"/>
      </w:pPr>
      <w:r w:rsidRPr="00A70726">
        <w:tab/>
        <w:t>(b)</w:t>
      </w:r>
      <w:r w:rsidRPr="00A70726">
        <w:tab/>
        <w:t>if there is no such indexed estimate or indexed actual income—a reasonable estimate of the adjusted taxable income of the individual’s partner (disregarding the effect of clause</w:t>
      </w:r>
      <w:r w:rsidR="00A70726">
        <w:t> </w:t>
      </w:r>
      <w:r w:rsidRPr="00A70726">
        <w:t>3 of Schedule</w:t>
      </w:r>
      <w:r w:rsidR="00A70726">
        <w:t> </w:t>
      </w:r>
      <w:r w:rsidRPr="00A70726">
        <w:t>3 to the Family Assistance Act) that has been given to the Secretary by the individual.</w:t>
      </w:r>
    </w:p>
    <w:p w:rsidR="00F01773" w:rsidRPr="00A70726" w:rsidRDefault="00F01773" w:rsidP="00F01773">
      <w:pPr>
        <w:pStyle w:val="ActHead5"/>
      </w:pPr>
      <w:bookmarkStart w:id="216" w:name="_Toc465236867"/>
      <w:r w:rsidRPr="00A70726">
        <w:rPr>
          <w:rStyle w:val="CharSectno"/>
        </w:rPr>
        <w:lastRenderedPageBreak/>
        <w:t>55A</w:t>
      </w:r>
      <w:r w:rsidRPr="00A70726">
        <w:t xml:space="preserve">  Determination of rate under </w:t>
      </w:r>
      <w:r w:rsidR="00127CA2" w:rsidRPr="00A70726">
        <w:t>Subdivision</w:t>
      </w:r>
      <w:r w:rsidR="00753CFA" w:rsidRPr="00A70726">
        <w:t xml:space="preserve"> </w:t>
      </w:r>
      <w:r w:rsidRPr="00A70726">
        <w:t>F may be based on estimate</w:t>
      </w:r>
      <w:bookmarkEnd w:id="216"/>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 xml:space="preserve">an individual’s rate of child care benefit for care provided by an approved child care service is required to be calculated for the purpose of making a determination under </w:t>
      </w:r>
      <w:r w:rsidR="00127CA2" w:rsidRPr="00A70726">
        <w:t>Subdivision</w:t>
      </w:r>
      <w:r w:rsidR="00753CFA" w:rsidRPr="00A70726">
        <w:t xml:space="preserve"> </w:t>
      </w:r>
      <w:r w:rsidRPr="00A70726">
        <w:t>F; and</w:t>
      </w:r>
    </w:p>
    <w:p w:rsidR="00F01773" w:rsidRPr="00A70726" w:rsidRDefault="00F01773" w:rsidP="00F01773">
      <w:pPr>
        <w:pStyle w:val="paragraph"/>
      </w:pPr>
      <w:r w:rsidRPr="00A70726">
        <w:tab/>
        <w:t>(b)</w:t>
      </w:r>
      <w:r w:rsidRPr="00A70726">
        <w:tab/>
        <w:t>the information about an amount needed by the Secretary to calculate the CCB % (CCB % is needed to calculate rate) applicable to the individual is not available; and</w:t>
      </w:r>
    </w:p>
    <w:p w:rsidR="00F01773" w:rsidRPr="00A70726" w:rsidRDefault="00F01773" w:rsidP="00F01773">
      <w:pPr>
        <w:pStyle w:val="paragraph"/>
      </w:pPr>
      <w:r w:rsidRPr="00A70726">
        <w:tab/>
        <w:t>(c)</w:t>
      </w:r>
      <w:r w:rsidRPr="00A70726">
        <w:tab/>
        <w:t>the claimant gives the Secretary an estimate of the amount needed; and</w:t>
      </w:r>
    </w:p>
    <w:p w:rsidR="00F01773" w:rsidRPr="00A70726" w:rsidRDefault="00F01773" w:rsidP="00F01773">
      <w:pPr>
        <w:pStyle w:val="paragraph"/>
      </w:pPr>
      <w:r w:rsidRPr="00A70726">
        <w:tab/>
        <w:t>(d)</w:t>
      </w:r>
      <w:r w:rsidRPr="00A70726">
        <w:tab/>
        <w:t>the Secretary considers the estimate to be reasonable;</w:t>
      </w:r>
    </w:p>
    <w:p w:rsidR="00F01773" w:rsidRPr="00A70726" w:rsidRDefault="00F01773" w:rsidP="00F01773">
      <w:pPr>
        <w:pStyle w:val="subsection2"/>
      </w:pPr>
      <w:r w:rsidRPr="00A70726">
        <w:t>the Secretary may determine the rate of child care benefit on the basis of the estimate.</w:t>
      </w:r>
    </w:p>
    <w:p w:rsidR="00F01773" w:rsidRPr="00A70726" w:rsidRDefault="00F01773" w:rsidP="00F01773">
      <w:pPr>
        <w:pStyle w:val="subsection"/>
      </w:pPr>
      <w:r w:rsidRPr="00A70726">
        <w:tab/>
        <w:t>(2)</w:t>
      </w:r>
      <w:r w:rsidRPr="00A70726">
        <w:tab/>
        <w:t xml:space="preserve">If the claimant does not give the Secretary an estimate of the amount needed that the Secretary considers reasonable, the CCB % is </w:t>
      </w:r>
      <w:r w:rsidR="000A6DDD" w:rsidRPr="00A70726">
        <w:t>zero %</w:t>
      </w:r>
      <w:r w:rsidRPr="00A70726">
        <w:t>.</w:t>
      </w:r>
    </w:p>
    <w:p w:rsidR="00224B6C" w:rsidRPr="00A70726" w:rsidRDefault="00224B6C" w:rsidP="00224B6C">
      <w:pPr>
        <w:pStyle w:val="ActHead5"/>
      </w:pPr>
      <w:bookmarkStart w:id="217" w:name="_Toc465236868"/>
      <w:r w:rsidRPr="00A70726">
        <w:rPr>
          <w:rStyle w:val="CharSectno"/>
        </w:rPr>
        <w:t>55B</w:t>
      </w:r>
      <w:r w:rsidRPr="00A70726">
        <w:t xml:space="preserve">  CCB % applicable to individual is zero % when certain other information not provided</w:t>
      </w:r>
      <w:bookmarkEnd w:id="217"/>
    </w:p>
    <w:p w:rsidR="00224B6C" w:rsidRPr="00A70726" w:rsidRDefault="00224B6C" w:rsidP="00224B6C">
      <w:pPr>
        <w:pStyle w:val="subsection"/>
      </w:pPr>
      <w:r w:rsidRPr="00A70726">
        <w:tab/>
        <w:t>(1)</w:t>
      </w:r>
      <w:r w:rsidRPr="00A70726">
        <w:tab/>
        <w:t>This subsection applies if:</w:t>
      </w:r>
    </w:p>
    <w:p w:rsidR="00224B6C" w:rsidRPr="00A70726" w:rsidRDefault="00224B6C" w:rsidP="00224B6C">
      <w:pPr>
        <w:pStyle w:val="paragraph"/>
      </w:pPr>
      <w:r w:rsidRPr="00A70726">
        <w:tab/>
        <w:t>(a)</w:t>
      </w:r>
      <w:r w:rsidRPr="00A70726">
        <w:tab/>
        <w:t>an individual’s CCB % is required to be determined under section</w:t>
      </w:r>
      <w:r w:rsidR="00A70726">
        <w:t> </w:t>
      </w:r>
      <w:r w:rsidRPr="00A70726">
        <w:t>50J; and</w:t>
      </w:r>
    </w:p>
    <w:p w:rsidR="00224B6C" w:rsidRPr="00A70726" w:rsidRDefault="00224B6C" w:rsidP="00224B6C">
      <w:pPr>
        <w:pStyle w:val="paragraph"/>
      </w:pPr>
      <w:r w:rsidRPr="00A70726">
        <w:tab/>
        <w:t>(b)</w:t>
      </w:r>
      <w:r w:rsidRPr="00A70726">
        <w:tab/>
        <w:t>the care in the claim concerned is care provided by an approved child care service; and</w:t>
      </w:r>
    </w:p>
    <w:p w:rsidR="00224B6C" w:rsidRPr="00A70726" w:rsidRDefault="00224B6C" w:rsidP="00224B6C">
      <w:pPr>
        <w:pStyle w:val="paragraph"/>
      </w:pPr>
      <w:r w:rsidRPr="00A70726">
        <w:tab/>
        <w:t>(c)</w:t>
      </w:r>
      <w:r w:rsidRPr="00A70726">
        <w:tab/>
        <w:t>either of the following situations arises:</w:t>
      </w:r>
    </w:p>
    <w:p w:rsidR="00224B6C" w:rsidRPr="00A70726" w:rsidRDefault="00224B6C" w:rsidP="00224B6C">
      <w:pPr>
        <w:pStyle w:val="paragraphsub"/>
      </w:pPr>
      <w:r w:rsidRPr="00A70726">
        <w:tab/>
        <w:t>(i)</w:t>
      </w:r>
      <w:r w:rsidRPr="00A70726">
        <w:tab/>
        <w:t>the individual does not give the Secretary information needed to work out the number of children the individual has in care of a particular kind;</w:t>
      </w:r>
    </w:p>
    <w:p w:rsidR="00224B6C" w:rsidRPr="00A70726" w:rsidRDefault="00224B6C" w:rsidP="00224B6C">
      <w:pPr>
        <w:pStyle w:val="paragraphsub"/>
      </w:pPr>
      <w:r w:rsidRPr="00A70726">
        <w:tab/>
        <w:t>(ii)</w:t>
      </w:r>
      <w:r w:rsidRPr="00A70726">
        <w:tab/>
        <w:t>the claimant opted to have a CCB % of zero % applicable to him or her.</w:t>
      </w:r>
    </w:p>
    <w:p w:rsidR="00224B6C" w:rsidRPr="00A70726" w:rsidRDefault="00224B6C" w:rsidP="00224B6C">
      <w:pPr>
        <w:pStyle w:val="notetext"/>
      </w:pPr>
      <w:r w:rsidRPr="00A70726">
        <w:t>Note:</w:t>
      </w:r>
      <w:r w:rsidRPr="00A70726">
        <w:tab/>
        <w:t>This means the Secretary must determine the CCB % of the claimant to be zero % (see subsection</w:t>
      </w:r>
      <w:r w:rsidR="00A70726">
        <w:t> </w:t>
      </w:r>
      <w:r w:rsidRPr="00A70726">
        <w:t>50J(2)).</w:t>
      </w:r>
    </w:p>
    <w:p w:rsidR="00224B6C" w:rsidRPr="00A70726" w:rsidRDefault="00224B6C" w:rsidP="00224B6C">
      <w:pPr>
        <w:pStyle w:val="subsection"/>
      </w:pPr>
      <w:r w:rsidRPr="00A70726">
        <w:lastRenderedPageBreak/>
        <w:tab/>
        <w:t>(2)</w:t>
      </w:r>
      <w:r w:rsidRPr="00A70726">
        <w:tab/>
        <w:t>If:</w:t>
      </w:r>
    </w:p>
    <w:p w:rsidR="00224B6C" w:rsidRPr="00A70726" w:rsidRDefault="00224B6C" w:rsidP="00224B6C">
      <w:pPr>
        <w:pStyle w:val="paragraph"/>
      </w:pPr>
      <w:r w:rsidRPr="00A70726">
        <w:tab/>
        <w:t>(a)</w:t>
      </w:r>
      <w:r w:rsidRPr="00A70726">
        <w:tab/>
        <w:t xml:space="preserve">the rate of child care benefit is required to be calculated for the purpose of making a determination of entitlement under </w:t>
      </w:r>
      <w:r w:rsidR="00127CA2" w:rsidRPr="00A70726">
        <w:t>Subdivision</w:t>
      </w:r>
      <w:r w:rsidR="00753CFA" w:rsidRPr="00A70726">
        <w:t xml:space="preserve"> </w:t>
      </w:r>
      <w:r w:rsidRPr="00A70726">
        <w:t>E or F; and</w:t>
      </w:r>
    </w:p>
    <w:p w:rsidR="00224B6C" w:rsidRPr="00A70726" w:rsidRDefault="00224B6C" w:rsidP="00224B6C">
      <w:pPr>
        <w:pStyle w:val="paragraph"/>
      </w:pPr>
      <w:r w:rsidRPr="00A70726">
        <w:tab/>
        <w:t>(b)</w:t>
      </w:r>
      <w:r w:rsidRPr="00A70726">
        <w:tab/>
        <w:t>the care in the claim concerned is care provided by an approved child care service; and</w:t>
      </w:r>
    </w:p>
    <w:p w:rsidR="00224B6C" w:rsidRPr="00A70726" w:rsidRDefault="00224B6C" w:rsidP="00224B6C">
      <w:pPr>
        <w:pStyle w:val="paragraph"/>
      </w:pPr>
      <w:r w:rsidRPr="00A70726">
        <w:tab/>
        <w:t>(c)</w:t>
      </w:r>
      <w:r w:rsidRPr="00A70726">
        <w:tab/>
        <w:t>either of the following situations arises:</w:t>
      </w:r>
    </w:p>
    <w:p w:rsidR="00224B6C" w:rsidRPr="00A70726" w:rsidRDefault="00224B6C" w:rsidP="00224B6C">
      <w:pPr>
        <w:pStyle w:val="paragraphsub"/>
      </w:pPr>
      <w:r w:rsidRPr="00A70726">
        <w:tab/>
        <w:t>(i)</w:t>
      </w:r>
      <w:r w:rsidRPr="00A70726">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A70726" w:rsidRDefault="00224B6C" w:rsidP="00224B6C">
      <w:pPr>
        <w:pStyle w:val="paragraphsub"/>
      </w:pPr>
      <w:r w:rsidRPr="00A70726">
        <w:tab/>
        <w:t>(ii)</w:t>
      </w:r>
      <w:r w:rsidRPr="00A70726">
        <w:tab/>
        <w:t>the claimant opted to have a CCB % of zero % applicable to him or her;</w:t>
      </w:r>
    </w:p>
    <w:p w:rsidR="00224B6C" w:rsidRPr="00A70726" w:rsidRDefault="00224B6C" w:rsidP="00224B6C">
      <w:pPr>
        <w:pStyle w:val="subsection2"/>
      </w:pPr>
      <w:r w:rsidRPr="00A70726">
        <w:t>the CCB % applicable to the claimant is zero %.</w:t>
      </w:r>
    </w:p>
    <w:p w:rsidR="00224B6C" w:rsidRPr="00A70726" w:rsidRDefault="00224B6C" w:rsidP="00224B6C">
      <w:pPr>
        <w:pStyle w:val="ActHead5"/>
      </w:pPr>
      <w:bookmarkStart w:id="218" w:name="_Toc465236869"/>
      <w:r w:rsidRPr="00A70726">
        <w:rPr>
          <w:rStyle w:val="CharSectno"/>
        </w:rPr>
        <w:t>55C</w:t>
      </w:r>
      <w:r w:rsidRPr="00A70726">
        <w:t xml:space="preserve">  CCB % applicable to individual when tax file number information not given</w:t>
      </w:r>
      <w:bookmarkEnd w:id="218"/>
    </w:p>
    <w:p w:rsidR="00224B6C" w:rsidRPr="00A70726" w:rsidRDefault="00224B6C" w:rsidP="00224B6C">
      <w:pPr>
        <w:pStyle w:val="subsection"/>
      </w:pPr>
      <w:r w:rsidRPr="00A70726">
        <w:tab/>
      </w:r>
      <w:r w:rsidRPr="00A70726">
        <w:tab/>
        <w:t>This section applies if:</w:t>
      </w:r>
    </w:p>
    <w:p w:rsidR="00224B6C" w:rsidRPr="00A70726" w:rsidRDefault="00224B6C" w:rsidP="00224B6C">
      <w:pPr>
        <w:pStyle w:val="paragraph"/>
      </w:pPr>
      <w:r w:rsidRPr="00A70726">
        <w:tab/>
        <w:t>(a)</w:t>
      </w:r>
      <w:r w:rsidRPr="00A70726">
        <w:tab/>
        <w:t>either:</w:t>
      </w:r>
    </w:p>
    <w:p w:rsidR="00224B6C" w:rsidRPr="00A70726" w:rsidRDefault="00224B6C" w:rsidP="00224B6C">
      <w:pPr>
        <w:pStyle w:val="paragraphsub"/>
      </w:pPr>
      <w:r w:rsidRPr="00A70726">
        <w:tab/>
        <w:t>(i)</w:t>
      </w:r>
      <w:r w:rsidRPr="00A70726">
        <w:tab/>
        <w:t>the Secretary makes a determination of conditional eligibility in respect of a claimant under section</w:t>
      </w:r>
      <w:r w:rsidR="00A70726">
        <w:t> </w:t>
      </w:r>
      <w:r w:rsidRPr="00A70726">
        <w:t>50F in the situation referred to in subparagraph</w:t>
      </w:r>
      <w:r w:rsidR="00A70726">
        <w:t> </w:t>
      </w:r>
      <w:r w:rsidRPr="00A70726">
        <w:t>50D(1)(d)(ii), (iii), (iv) or (v); or</w:t>
      </w:r>
    </w:p>
    <w:p w:rsidR="00224B6C" w:rsidRPr="00A70726" w:rsidRDefault="00224B6C" w:rsidP="00224B6C">
      <w:pPr>
        <w:pStyle w:val="paragraphsub"/>
      </w:pPr>
      <w:r w:rsidRPr="00A70726">
        <w:tab/>
        <w:t>(ii)</w:t>
      </w:r>
      <w:r w:rsidRPr="00A70726">
        <w:tab/>
        <w:t>the Secretary makes a determination of conditional eligibility in respect of a claimant under section</w:t>
      </w:r>
      <w:r w:rsidR="00A70726">
        <w:t> </w:t>
      </w:r>
      <w:r w:rsidRPr="00A70726">
        <w:t>50F in the situation referred to in subsection</w:t>
      </w:r>
      <w:r w:rsidR="00A70726">
        <w:t> </w:t>
      </w:r>
      <w:r w:rsidRPr="00A70726">
        <w:t>50D(4); and</w:t>
      </w:r>
    </w:p>
    <w:p w:rsidR="00224B6C" w:rsidRPr="00A70726" w:rsidRDefault="00224B6C" w:rsidP="00224B6C">
      <w:pPr>
        <w:pStyle w:val="paragraph"/>
      </w:pPr>
      <w:r w:rsidRPr="00A70726">
        <w:tab/>
        <w:t>(b)</w:t>
      </w:r>
      <w:r w:rsidRPr="00A70726">
        <w:tab/>
        <w:t>the claimant’s CCB % is required to be determined under section</w:t>
      </w:r>
      <w:r w:rsidR="00A70726">
        <w:t> </w:t>
      </w:r>
      <w:r w:rsidRPr="00A70726">
        <w:t>50J.</w:t>
      </w:r>
    </w:p>
    <w:p w:rsidR="00224B6C" w:rsidRPr="00A70726" w:rsidRDefault="00224B6C" w:rsidP="00224B6C">
      <w:pPr>
        <w:pStyle w:val="notetext"/>
      </w:pPr>
      <w:r w:rsidRPr="00A70726">
        <w:t>Note:</w:t>
      </w:r>
      <w:r w:rsidRPr="00A70726">
        <w:tab/>
        <w:t>This means the Secretary must determine the CCB % of the claimant to be zero % (see subsection</w:t>
      </w:r>
      <w:r w:rsidR="00A70726">
        <w:t> </w:t>
      </w:r>
      <w:r w:rsidRPr="00A70726">
        <w:t>50J(2)).</w:t>
      </w:r>
    </w:p>
    <w:p w:rsidR="00F01773" w:rsidRPr="00A70726" w:rsidRDefault="00F01773" w:rsidP="008410CF">
      <w:pPr>
        <w:pStyle w:val="ActHead5"/>
      </w:pPr>
      <w:bookmarkStart w:id="219" w:name="_Toc465236870"/>
      <w:r w:rsidRPr="00A70726">
        <w:rPr>
          <w:rStyle w:val="CharSectno"/>
        </w:rPr>
        <w:lastRenderedPageBreak/>
        <w:t>55D</w:t>
      </w:r>
      <w:r w:rsidRPr="00A70726">
        <w:t xml:space="preserve">  Schooling % applicable to individual when certain information not provided</w:t>
      </w:r>
      <w:bookmarkEnd w:id="219"/>
    </w:p>
    <w:p w:rsidR="00F01773" w:rsidRPr="00A70726" w:rsidRDefault="00F01773" w:rsidP="008410CF">
      <w:pPr>
        <w:pStyle w:val="subsection"/>
        <w:keepNext/>
      </w:pPr>
      <w:r w:rsidRPr="00A70726">
        <w:tab/>
      </w:r>
      <w:r w:rsidRPr="00A70726">
        <w:tab/>
        <w:t>If:</w:t>
      </w:r>
    </w:p>
    <w:p w:rsidR="00F01773" w:rsidRPr="00A70726" w:rsidRDefault="00F01773" w:rsidP="008410CF">
      <w:pPr>
        <w:pStyle w:val="paragraph"/>
        <w:keepNext/>
      </w:pPr>
      <w:r w:rsidRPr="00A70726">
        <w:tab/>
        <w:t>(a)</w:t>
      </w:r>
      <w:r w:rsidRPr="00A70726">
        <w:tab/>
        <w:t>either:</w:t>
      </w:r>
    </w:p>
    <w:p w:rsidR="00F01773" w:rsidRPr="00A70726" w:rsidRDefault="00F01773" w:rsidP="00F01773">
      <w:pPr>
        <w:pStyle w:val="paragraphsub"/>
      </w:pPr>
      <w:r w:rsidRPr="00A70726">
        <w:tab/>
        <w:t>(i)</w:t>
      </w:r>
      <w:r w:rsidRPr="00A70726">
        <w:tab/>
        <w:t>an individual’s schooling % is required to be determined under section</w:t>
      </w:r>
      <w:r w:rsidR="00A70726">
        <w:t> </w:t>
      </w:r>
      <w:r w:rsidRPr="00A70726">
        <w:t>50K; or</w:t>
      </w:r>
    </w:p>
    <w:p w:rsidR="00F01773" w:rsidRPr="00A70726" w:rsidRDefault="00F01773" w:rsidP="00F01773">
      <w:pPr>
        <w:pStyle w:val="paragraphsub"/>
      </w:pPr>
      <w:r w:rsidRPr="00A70726">
        <w:tab/>
        <w:t>(ii)</w:t>
      </w:r>
      <w:r w:rsidRPr="00A70726">
        <w:tab/>
        <w:t xml:space="preserve">an individual’s rate is required to be calculated for the purpose of making a determination of entitlement under </w:t>
      </w:r>
      <w:r w:rsidR="00127CA2" w:rsidRPr="00A70726">
        <w:t>Subdivision</w:t>
      </w:r>
      <w:r w:rsidR="00753CFA" w:rsidRPr="00A70726">
        <w:t xml:space="preserve"> </w:t>
      </w:r>
      <w:r w:rsidRPr="00A70726">
        <w:t xml:space="preserve">E or F for care provided by an approved child care service; and </w:t>
      </w:r>
    </w:p>
    <w:p w:rsidR="00F01773" w:rsidRPr="00A70726" w:rsidRDefault="00F01773" w:rsidP="00F01773">
      <w:pPr>
        <w:pStyle w:val="paragraph"/>
      </w:pPr>
      <w:r w:rsidRPr="00A70726">
        <w:tab/>
        <w:t>(b)</w:t>
      </w:r>
      <w:r w:rsidRPr="00A70726">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A70726" w:rsidRDefault="00F01773" w:rsidP="00F01773">
      <w:pPr>
        <w:pStyle w:val="subsection2"/>
      </w:pPr>
      <w:r w:rsidRPr="00A70726">
        <w:t>the Secretary must determine 85% as the schooling %.</w:t>
      </w:r>
    </w:p>
    <w:p w:rsidR="00F01773" w:rsidRPr="00A70726" w:rsidRDefault="00127CA2" w:rsidP="00F01773">
      <w:pPr>
        <w:pStyle w:val="ActHead4"/>
      </w:pPr>
      <w:bookmarkStart w:id="220" w:name="_Toc465236871"/>
      <w:r w:rsidRPr="00A70726">
        <w:rPr>
          <w:rStyle w:val="CharSubdNo"/>
        </w:rPr>
        <w:t>Subdivision</w:t>
      </w:r>
      <w:r w:rsidR="00753CFA" w:rsidRPr="00A70726">
        <w:rPr>
          <w:rStyle w:val="CharSubdNo"/>
        </w:rPr>
        <w:t xml:space="preserve"> </w:t>
      </w:r>
      <w:r w:rsidR="00F01773" w:rsidRPr="00A70726">
        <w:rPr>
          <w:rStyle w:val="CharSubdNo"/>
        </w:rPr>
        <w:t>J</w:t>
      </w:r>
      <w:r w:rsidR="00F01773" w:rsidRPr="00A70726">
        <w:t>—</w:t>
      </w:r>
      <w:r w:rsidR="00F01773" w:rsidRPr="00A70726">
        <w:rPr>
          <w:rStyle w:val="CharSubdText"/>
        </w:rPr>
        <w:t>Payment</w:t>
      </w:r>
      <w:bookmarkEnd w:id="220"/>
    </w:p>
    <w:p w:rsidR="00F01773" w:rsidRPr="00A70726" w:rsidRDefault="00F01773" w:rsidP="00F01773">
      <w:pPr>
        <w:pStyle w:val="ActHead5"/>
      </w:pPr>
      <w:bookmarkStart w:id="221" w:name="_Toc465236872"/>
      <w:r w:rsidRPr="00A70726">
        <w:rPr>
          <w:rStyle w:val="CharSectno"/>
        </w:rPr>
        <w:t>56</w:t>
      </w:r>
      <w:r w:rsidRPr="00A70726">
        <w:t xml:space="preserve">  Payment in respect of claim for child care benefit by fee reduction if claim by individual</w:t>
      </w:r>
      <w:bookmarkEnd w:id="221"/>
      <w:r w:rsidRPr="00A70726">
        <w:t xml:space="preserve"> </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claimant who is an individual is entitled to be paid child care benefit by fee reduction for sessions of care provided by an approved child care service during an income year; and</w:t>
      </w:r>
    </w:p>
    <w:p w:rsidR="007064C0" w:rsidRPr="00A70726" w:rsidRDefault="007064C0" w:rsidP="007064C0">
      <w:pPr>
        <w:pStyle w:val="paragraph"/>
      </w:pPr>
      <w:r w:rsidRPr="00A70726">
        <w:tab/>
        <w:t>(b)</w:t>
      </w:r>
      <w:r w:rsidRPr="00A70726">
        <w:tab/>
        <w:t>the service is required, under section</w:t>
      </w:r>
      <w:r w:rsidR="00A70726">
        <w:t> </w:t>
      </w:r>
      <w:r w:rsidRPr="00A70726">
        <w:t>219B, to pass on to the claimant a fee reduction for those sessions of care; and</w:t>
      </w:r>
    </w:p>
    <w:p w:rsidR="007064C0" w:rsidRPr="00A70726" w:rsidRDefault="007064C0" w:rsidP="007064C0">
      <w:pPr>
        <w:pStyle w:val="paragraph"/>
      </w:pPr>
      <w:r w:rsidRPr="00A70726">
        <w:tab/>
        <w:t>(c)</w:t>
      </w:r>
      <w:r w:rsidRPr="00A70726">
        <w:tab/>
        <w:t>the amount of the entitlement is greater than the total amount which the service is obliged to pass on to the claimant under that section for those sessions of care;</w:t>
      </w:r>
    </w:p>
    <w:p w:rsidR="00F01773" w:rsidRPr="00A70726" w:rsidRDefault="00F01773" w:rsidP="00F01773">
      <w:pPr>
        <w:pStyle w:val="subsection2"/>
      </w:pPr>
      <w:r w:rsidRPr="00A70726">
        <w:t>the Secretary must pay the amount of the difference to the claimant at such time as the Secretary considers appropriate and to the credit of a bank account nominated and maintained by the claimant.</w:t>
      </w:r>
    </w:p>
    <w:p w:rsidR="00F01773" w:rsidRPr="00A70726" w:rsidRDefault="00F01773" w:rsidP="00F01773">
      <w:pPr>
        <w:pStyle w:val="SubsectionHead"/>
      </w:pPr>
      <w:r w:rsidRPr="00A70726">
        <w:lastRenderedPageBreak/>
        <w:t>Secretary may make direction as to the manner of making payments</w:t>
      </w:r>
    </w:p>
    <w:p w:rsidR="00F01773" w:rsidRPr="00A70726" w:rsidRDefault="00F01773" w:rsidP="00F01773">
      <w:pPr>
        <w:pStyle w:val="subsection"/>
      </w:pPr>
      <w:r w:rsidRPr="00A70726">
        <w:tab/>
        <w:t>(3)</w:t>
      </w:r>
      <w:r w:rsidRPr="00A70726">
        <w:tab/>
        <w:t xml:space="preserve">The Secretary may direct that the whole or a part of an amount which is to be paid under this section is to be paid in a different way from that provided for by </w:t>
      </w:r>
      <w:r w:rsidR="00A70726">
        <w:t>subsection (</w:t>
      </w:r>
      <w:r w:rsidRPr="00A70726">
        <w:t>1). If the Secretary gives the direction, the amount is to be paid in accordance with the direction.</w:t>
      </w:r>
    </w:p>
    <w:p w:rsidR="00F01773" w:rsidRPr="00A70726" w:rsidRDefault="00F01773" w:rsidP="00F01773">
      <w:pPr>
        <w:pStyle w:val="subsection"/>
      </w:pPr>
      <w:r w:rsidRPr="00A70726">
        <w:tab/>
        <w:t>(4)</w:t>
      </w:r>
      <w:r w:rsidRPr="00A70726">
        <w:tab/>
        <w:t>This section is subject to Part</w:t>
      </w:r>
      <w:r w:rsidR="00A70726">
        <w:t> </w:t>
      </w:r>
      <w:r w:rsidRPr="00A70726">
        <w:t>4 and to Division</w:t>
      </w:r>
      <w:r w:rsidR="00A70726">
        <w:t> </w:t>
      </w:r>
      <w:r w:rsidRPr="00A70726">
        <w:t>3 of Part</w:t>
      </w:r>
      <w:r w:rsidR="00A70726">
        <w:t> </w:t>
      </w:r>
      <w:r w:rsidRPr="00A70726">
        <w:t>8B.</w:t>
      </w:r>
    </w:p>
    <w:p w:rsidR="00F01773" w:rsidRPr="00A70726" w:rsidRDefault="00F01773" w:rsidP="00F01773">
      <w:pPr>
        <w:pStyle w:val="ActHead5"/>
      </w:pPr>
      <w:bookmarkStart w:id="222" w:name="_Toc465236873"/>
      <w:r w:rsidRPr="00A70726">
        <w:rPr>
          <w:rStyle w:val="CharSectno"/>
        </w:rPr>
        <w:t>56A</w:t>
      </w:r>
      <w:r w:rsidRPr="00A70726">
        <w:t xml:space="preserve">  Payment of child care benefit for a past period and by single payment/in substitution</w:t>
      </w:r>
      <w:bookmarkEnd w:id="222"/>
    </w:p>
    <w:p w:rsidR="00F01773" w:rsidRPr="00A70726" w:rsidRDefault="00F01773" w:rsidP="00F01773">
      <w:pPr>
        <w:pStyle w:val="subsection"/>
      </w:pPr>
      <w:r w:rsidRPr="00A70726">
        <w:tab/>
        <w:t>(1)</w:t>
      </w:r>
      <w:r w:rsidRPr="00A70726">
        <w:tab/>
        <w:t>If a claimant who is an individual:</w:t>
      </w:r>
    </w:p>
    <w:p w:rsidR="00F01773" w:rsidRPr="00A70726" w:rsidRDefault="00F01773" w:rsidP="00F01773">
      <w:pPr>
        <w:pStyle w:val="paragraph"/>
      </w:pPr>
      <w:r w:rsidRPr="00A70726">
        <w:tab/>
        <w:t>(a)</w:t>
      </w:r>
      <w:r w:rsidRPr="00A70726">
        <w:tab/>
        <w:t>is entitled to be paid child care benefit for a past period for care provided by:</w:t>
      </w:r>
    </w:p>
    <w:p w:rsidR="00F01773" w:rsidRPr="00A70726" w:rsidRDefault="00F01773" w:rsidP="00F01773">
      <w:pPr>
        <w:pStyle w:val="paragraphsub"/>
      </w:pPr>
      <w:r w:rsidRPr="00A70726">
        <w:tab/>
        <w:t>(i)</w:t>
      </w:r>
      <w:r w:rsidRPr="00A70726">
        <w:tab/>
        <w:t>an approved child care service; or</w:t>
      </w:r>
    </w:p>
    <w:p w:rsidR="00F01773" w:rsidRPr="00A70726" w:rsidRDefault="00F01773" w:rsidP="00F01773">
      <w:pPr>
        <w:pStyle w:val="paragraphsub"/>
      </w:pPr>
      <w:r w:rsidRPr="00A70726">
        <w:tab/>
        <w:t>(ii)</w:t>
      </w:r>
      <w:r w:rsidRPr="00A70726">
        <w:tab/>
        <w:t>a registered carer; or</w:t>
      </w:r>
    </w:p>
    <w:p w:rsidR="00F01773" w:rsidRPr="00A70726" w:rsidRDefault="00F01773" w:rsidP="00F01773">
      <w:pPr>
        <w:pStyle w:val="paragraph"/>
      </w:pPr>
      <w:r w:rsidRPr="00A70726">
        <w:tab/>
        <w:t>(b)</w:t>
      </w:r>
      <w:r w:rsidRPr="00A70726">
        <w:tab/>
        <w:t>is entitled to be paid child care benefit by single payment/in substitution;</w:t>
      </w:r>
    </w:p>
    <w:p w:rsidR="00F01773" w:rsidRPr="00A70726" w:rsidRDefault="00F01773" w:rsidP="00F01773">
      <w:pPr>
        <w:pStyle w:val="subsection2"/>
      </w:pPr>
      <w:r w:rsidRPr="00A70726">
        <w:t>the Secretary must pay the amount of the entitlement to the claimant at such time as the Secretary considers appropriate and to the credit of a bank account nominated and maintained by the claimant.</w:t>
      </w:r>
    </w:p>
    <w:p w:rsidR="00F01773" w:rsidRPr="00A70726" w:rsidRDefault="00F01773" w:rsidP="00F01773">
      <w:pPr>
        <w:pStyle w:val="SubsectionHead"/>
      </w:pPr>
      <w:r w:rsidRPr="00A70726">
        <w:t>Secretary may make direction as to the manner of making payments</w:t>
      </w:r>
    </w:p>
    <w:p w:rsidR="00F01773" w:rsidRPr="00A70726" w:rsidRDefault="00F01773" w:rsidP="00F01773">
      <w:pPr>
        <w:pStyle w:val="subsection"/>
      </w:pPr>
      <w:r w:rsidRPr="00A70726">
        <w:tab/>
        <w:t>(3)</w:t>
      </w:r>
      <w:r w:rsidRPr="00A70726">
        <w:tab/>
        <w:t xml:space="preserve">The Secretary may direct that the whole or a part of an amount that is to be paid under this section is to be paid in a different way from that provided for by </w:t>
      </w:r>
      <w:r w:rsidR="00A70726">
        <w:t>subsection (</w:t>
      </w:r>
      <w:r w:rsidRPr="00A70726">
        <w:t>1). If the Secretary gives the direction, the amount is to be paid in accordance with the direction.</w:t>
      </w:r>
    </w:p>
    <w:p w:rsidR="00F01773" w:rsidRPr="00A70726" w:rsidRDefault="00F01773" w:rsidP="00F01773">
      <w:pPr>
        <w:pStyle w:val="subsection"/>
      </w:pPr>
      <w:r w:rsidRPr="00A70726">
        <w:tab/>
        <w:t>(4)</w:t>
      </w:r>
      <w:r w:rsidRPr="00A70726">
        <w:tab/>
        <w:t>This section is subject to Part</w:t>
      </w:r>
      <w:r w:rsidR="00A70726">
        <w:t> </w:t>
      </w:r>
      <w:r w:rsidRPr="00A70726">
        <w:t>4 and to Division</w:t>
      </w:r>
      <w:r w:rsidR="00A70726">
        <w:t> </w:t>
      </w:r>
      <w:r w:rsidRPr="00A70726">
        <w:t>3 of Part</w:t>
      </w:r>
      <w:r w:rsidR="00A70726">
        <w:t> </w:t>
      </w:r>
      <w:r w:rsidRPr="00A70726">
        <w:t>8B.</w:t>
      </w:r>
    </w:p>
    <w:p w:rsidR="00F01773" w:rsidRPr="00A70726" w:rsidRDefault="00F01773" w:rsidP="00F01773">
      <w:pPr>
        <w:pStyle w:val="ActHead5"/>
      </w:pPr>
      <w:bookmarkStart w:id="223" w:name="_Toc465236874"/>
      <w:r w:rsidRPr="00A70726">
        <w:rPr>
          <w:rStyle w:val="CharSectno"/>
        </w:rPr>
        <w:lastRenderedPageBreak/>
        <w:t>56B</w:t>
      </w:r>
      <w:r w:rsidRPr="00A70726">
        <w:t xml:space="preserve">  Payment of child care benefit by fee reduction where claim by an approved child care service</w:t>
      </w:r>
      <w:bookmarkEnd w:id="223"/>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claimant that is an approved child care service is entitled to be paid child care benefit by fee reduction for sessions of care provided by the claimant to a child at risk during a financial year; and</w:t>
      </w:r>
    </w:p>
    <w:p w:rsidR="007064C0" w:rsidRPr="00A70726" w:rsidRDefault="007064C0" w:rsidP="007064C0">
      <w:pPr>
        <w:pStyle w:val="paragraph"/>
      </w:pPr>
      <w:r w:rsidRPr="00A70726">
        <w:tab/>
        <w:t>(b)</w:t>
      </w:r>
      <w:r w:rsidRPr="00A70726">
        <w:tab/>
        <w:t>the service is required, under section</w:t>
      </w:r>
      <w:r w:rsidR="00A70726">
        <w:t> </w:t>
      </w:r>
      <w:r w:rsidRPr="00A70726">
        <w:t>219BA, to pass on to itself child care benefit by fee reduction for those sessions of care; and</w:t>
      </w:r>
    </w:p>
    <w:p w:rsidR="007064C0" w:rsidRPr="00A70726" w:rsidRDefault="007064C0" w:rsidP="007064C0">
      <w:pPr>
        <w:pStyle w:val="paragraph"/>
      </w:pPr>
      <w:r w:rsidRPr="00A70726">
        <w:tab/>
        <w:t>(c)</w:t>
      </w:r>
      <w:r w:rsidRPr="00A70726">
        <w:tab/>
        <w:t>the amount of the entitlement is greater than the total amount which the service is obliged to pass on to itself under that section for those sessions of care;</w:t>
      </w:r>
    </w:p>
    <w:p w:rsidR="00F01773" w:rsidRPr="00A70726" w:rsidRDefault="00F01773" w:rsidP="00F01773">
      <w:pPr>
        <w:pStyle w:val="subsection2"/>
      </w:pPr>
      <w:r w:rsidRPr="00A70726">
        <w:t>the Secretary must pay the amount of the difference to the claimant at such time as the Secretary considers appropriate and to the credit of a bank account nominated and maintained by the claimant.</w:t>
      </w:r>
    </w:p>
    <w:p w:rsidR="00F01773" w:rsidRPr="00A70726" w:rsidRDefault="00F01773" w:rsidP="00F01773">
      <w:pPr>
        <w:pStyle w:val="subsection"/>
      </w:pPr>
      <w:r w:rsidRPr="00A70726">
        <w:tab/>
        <w:t>(2)</w:t>
      </w:r>
      <w:r w:rsidRPr="00A70726">
        <w:tab/>
        <w:t xml:space="preserve">The Secretary may direct that the whole or a part of an amount which is to be paid under this section is to be paid in a different way from that provided for by </w:t>
      </w:r>
      <w:r w:rsidR="00A70726">
        <w:t>subsection (</w:t>
      </w:r>
      <w:r w:rsidRPr="00A70726">
        <w:t>1). If the Secretary gives the direction, the amount is to be paid in accordance with the direction.</w:t>
      </w:r>
    </w:p>
    <w:p w:rsidR="00F01773" w:rsidRPr="00A70726" w:rsidRDefault="00F01773" w:rsidP="00F01773">
      <w:pPr>
        <w:pStyle w:val="subsection"/>
      </w:pPr>
      <w:r w:rsidRPr="00A70726">
        <w:tab/>
        <w:t>(3)</w:t>
      </w:r>
      <w:r w:rsidRPr="00A70726">
        <w:tab/>
        <w:t>This section is subject to Part</w:t>
      </w:r>
      <w:r w:rsidR="00A70726">
        <w:t> </w:t>
      </w:r>
      <w:r w:rsidRPr="00A70726">
        <w:t>4 (Overpayments and debt recovery).</w:t>
      </w:r>
    </w:p>
    <w:p w:rsidR="00F01773" w:rsidRPr="00A70726" w:rsidRDefault="00127CA2" w:rsidP="00F01773">
      <w:pPr>
        <w:pStyle w:val="ActHead4"/>
      </w:pPr>
      <w:bookmarkStart w:id="224" w:name="_Toc465236875"/>
      <w:r w:rsidRPr="00A70726">
        <w:rPr>
          <w:rStyle w:val="CharSubdNo"/>
        </w:rPr>
        <w:t>Subdivision</w:t>
      </w:r>
      <w:r w:rsidR="00753CFA" w:rsidRPr="00A70726">
        <w:rPr>
          <w:rStyle w:val="CharSubdNo"/>
        </w:rPr>
        <w:t xml:space="preserve"> </w:t>
      </w:r>
      <w:r w:rsidR="00F01773" w:rsidRPr="00A70726">
        <w:rPr>
          <w:rStyle w:val="CharSubdNo"/>
        </w:rPr>
        <w:t>K</w:t>
      </w:r>
      <w:r w:rsidR="00F01773" w:rsidRPr="00A70726">
        <w:t>—</w:t>
      </w:r>
      <w:r w:rsidR="00F01773" w:rsidRPr="00A70726">
        <w:rPr>
          <w:rStyle w:val="CharSubdText"/>
        </w:rPr>
        <w:t>Obligations to notify change of circumstances</w:t>
      </w:r>
      <w:bookmarkEnd w:id="224"/>
    </w:p>
    <w:p w:rsidR="00F01773" w:rsidRPr="00A70726" w:rsidRDefault="00F01773" w:rsidP="00F01773">
      <w:pPr>
        <w:pStyle w:val="ActHead5"/>
      </w:pPr>
      <w:bookmarkStart w:id="225" w:name="_Toc465236876"/>
      <w:r w:rsidRPr="00A70726">
        <w:rPr>
          <w:rStyle w:val="CharSectno"/>
        </w:rPr>
        <w:t>56C</w:t>
      </w:r>
      <w:r w:rsidRPr="00A70726">
        <w:t xml:space="preserve">  Individual’s obligation to notify change of circumstances</w:t>
      </w:r>
      <w:bookmarkEnd w:id="225"/>
    </w:p>
    <w:p w:rsidR="00F01773" w:rsidRPr="00A70726" w:rsidRDefault="00F01773" w:rsidP="00F01773">
      <w:pPr>
        <w:pStyle w:val="SubsectionHead"/>
      </w:pPr>
      <w:r w:rsidRPr="00A70726">
        <w:t>Individual conditionally eligible and something happens to cause a loss of conditional eligibility</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and</w:t>
      </w:r>
    </w:p>
    <w:p w:rsidR="00F01773" w:rsidRPr="00A70726" w:rsidRDefault="00F01773" w:rsidP="00F01773">
      <w:pPr>
        <w:pStyle w:val="paragraph"/>
      </w:pPr>
      <w:r w:rsidRPr="00A70726">
        <w:tab/>
        <w:t>(b)</w:t>
      </w:r>
      <w:r w:rsidRPr="00A70726">
        <w:tab/>
        <w:t>either:</w:t>
      </w:r>
    </w:p>
    <w:p w:rsidR="00F01773" w:rsidRPr="00A70726" w:rsidRDefault="00F01773" w:rsidP="00F01773">
      <w:pPr>
        <w:pStyle w:val="paragraphsub"/>
      </w:pPr>
      <w:r w:rsidRPr="00A70726">
        <w:lastRenderedPageBreak/>
        <w:tab/>
        <w:t>(i)</w:t>
      </w:r>
      <w:r w:rsidRPr="00A70726">
        <w:tab/>
        <w:t>anything happens that causes the claimant to cease to be conditionally eligible;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individual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(1A)</w:t>
      </w:r>
      <w:r w:rsidRPr="00A70726">
        <w:tab/>
        <w:t xml:space="preserve">Strict liability applies to the following elements of an offence against </w:t>
      </w:r>
      <w:r w:rsidR="00A70726">
        <w:t>subsection (</w:t>
      </w:r>
      <w:r w:rsidRPr="00A70726">
        <w:t>1):</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w:t>
      </w:r>
    </w:p>
    <w:p w:rsidR="00F01773" w:rsidRPr="00A70726" w:rsidRDefault="00F01773" w:rsidP="00F01773">
      <w:pPr>
        <w:pStyle w:val="paragraph"/>
      </w:pPr>
      <w:r w:rsidRPr="00A70726">
        <w:tab/>
        <w:t>(b)</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and something happens to cause a reduction in the CCB %</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CCB % under section</w:t>
      </w:r>
      <w:r w:rsidR="00A70726">
        <w:t> </w:t>
      </w:r>
      <w:r w:rsidRPr="00A70726">
        <w:t>50J are in force in respect of a claimant who is an individual; and</w:t>
      </w:r>
    </w:p>
    <w:p w:rsidR="00F01773" w:rsidRPr="00A70726" w:rsidRDefault="00F01773" w:rsidP="00F01773">
      <w:pPr>
        <w:pStyle w:val="paragraph"/>
      </w:pPr>
      <w:r w:rsidRPr="00A70726">
        <w:tab/>
        <w:t>(b)</w:t>
      </w:r>
      <w:r w:rsidRPr="00A70726">
        <w:tab/>
        <w:t>the CCB % is calculated using Schedule</w:t>
      </w:r>
      <w:r w:rsidR="00A70726">
        <w:t> </w:t>
      </w:r>
      <w:r w:rsidRPr="00A70726">
        <w:t>2 to the Family Assistance Act;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anything happens that causes a reduction in the CCB %;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lastRenderedPageBreak/>
        <w:t>Penalty:</w:t>
      </w:r>
      <w:r w:rsidRPr="00A70726">
        <w:tab/>
        <w:t>Imprisonment for 6 months.</w:t>
      </w:r>
    </w:p>
    <w:p w:rsidR="00F01773" w:rsidRPr="00A70726" w:rsidRDefault="00F01773" w:rsidP="00F01773">
      <w:pPr>
        <w:pStyle w:val="subsection"/>
      </w:pPr>
      <w:r w:rsidRPr="00A70726">
        <w:tab/>
        <w:t>(2A)</w:t>
      </w:r>
      <w:r w:rsidRPr="00A70726">
        <w:tab/>
        <w:t xml:space="preserve">Strict liability applies to the following elements of an offence against </w:t>
      </w:r>
      <w:r w:rsidR="00A70726">
        <w:t>subsection (</w:t>
      </w:r>
      <w:r w:rsidRPr="00A70726">
        <w:t>2):</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 or 50J;</w:t>
      </w:r>
    </w:p>
    <w:p w:rsidR="00F01773" w:rsidRPr="00A70726" w:rsidRDefault="00F01773" w:rsidP="00F01773">
      <w:pPr>
        <w:pStyle w:val="paragraph"/>
      </w:pPr>
      <w:r w:rsidRPr="00A70726">
        <w:tab/>
        <w:t>(b)</w:t>
      </w:r>
      <w:r w:rsidRPr="00A70726">
        <w:tab/>
        <w:t>the element that Schedule</w:t>
      </w:r>
      <w:r w:rsidR="00A70726">
        <w:t> </w:t>
      </w:r>
      <w:r w:rsidRPr="00A70726">
        <w:t>2 to the Family Assistance Act is used to calculate a CCB %;</w:t>
      </w:r>
    </w:p>
    <w:p w:rsidR="00F01773" w:rsidRPr="00A70726" w:rsidRDefault="00F01773" w:rsidP="00F01773">
      <w:pPr>
        <w:pStyle w:val="paragraph"/>
      </w:pPr>
      <w:r w:rsidRPr="00A70726">
        <w:tab/>
        <w:t>(c)</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has a weekly limit of hours for a reason other than child at risk and something happens to cause a reduction in the weekly limit of hours</w:t>
      </w:r>
    </w:p>
    <w:p w:rsidR="00F01773" w:rsidRPr="00A70726" w:rsidRDefault="00F01773" w:rsidP="00631702">
      <w:pPr>
        <w:pStyle w:val="subsection"/>
        <w:keepNext/>
      </w:pPr>
      <w:r w:rsidRPr="00A70726">
        <w:tab/>
        <w:t>(3)</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a weekly limit of hours under section</w:t>
      </w:r>
      <w:r w:rsidR="00A70726">
        <w:t> </w:t>
      </w:r>
      <w:r w:rsidRPr="00A70726">
        <w:t>50H are in force in respect of a claimant who is an individual; and</w:t>
      </w:r>
    </w:p>
    <w:p w:rsidR="00F01773" w:rsidRPr="00A70726" w:rsidRDefault="00F01773" w:rsidP="00F01773">
      <w:pPr>
        <w:pStyle w:val="paragraph"/>
      </w:pPr>
      <w:r w:rsidRPr="00A70726">
        <w:tab/>
        <w:t>(b)</w:t>
      </w:r>
      <w:r w:rsidRPr="00A70726">
        <w:tab/>
        <w:t xml:space="preserve">the weekly limit of hours is more than </w:t>
      </w:r>
      <w:r w:rsidR="000F375C" w:rsidRPr="00A70726">
        <w:t>24</w:t>
      </w:r>
      <w:r w:rsidRPr="00A70726">
        <w:t xml:space="preserve"> because a circumstance set out in subsection</w:t>
      </w:r>
      <w:r w:rsidR="00A70726">
        <w:t> </w:t>
      </w:r>
      <w:r w:rsidRPr="00A70726">
        <w:t>54(2), (4), (6) or (8) of the Family Assistance Act or subsection</w:t>
      </w:r>
      <w:r w:rsidR="00A70726">
        <w:t> </w:t>
      </w:r>
      <w:r w:rsidRPr="00A70726">
        <w:t>55(2) or (4) of that Act applies to the eligibility of the claimant;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anything happens that causes a reduction in the weekly limit of hours;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(3A)</w:t>
      </w:r>
      <w:r w:rsidRPr="00A70726">
        <w:tab/>
        <w:t xml:space="preserve">Strict liability applies to the following elements of an offence against </w:t>
      </w:r>
      <w:r w:rsidR="00A70726">
        <w:t>subsection (</w:t>
      </w:r>
      <w:r w:rsidRPr="00A70726">
        <w:t>3):</w:t>
      </w:r>
    </w:p>
    <w:p w:rsidR="00F01773" w:rsidRPr="00A70726" w:rsidRDefault="00F01773" w:rsidP="00F01773">
      <w:pPr>
        <w:pStyle w:val="paragraph"/>
      </w:pPr>
      <w:r w:rsidRPr="00A70726">
        <w:lastRenderedPageBreak/>
        <w:tab/>
        <w:t>(a)</w:t>
      </w:r>
      <w:r w:rsidRPr="00A70726">
        <w:tab/>
        <w:t>the element that a determination is a determination under section</w:t>
      </w:r>
      <w:r w:rsidR="00A70726">
        <w:t> </w:t>
      </w:r>
      <w:r w:rsidRPr="00A70726">
        <w:t>50F or 50H;</w:t>
      </w:r>
    </w:p>
    <w:p w:rsidR="00F01773" w:rsidRPr="00A70726" w:rsidRDefault="00F01773" w:rsidP="00F01773">
      <w:pPr>
        <w:pStyle w:val="paragraph"/>
      </w:pPr>
      <w:r w:rsidRPr="00A70726">
        <w:tab/>
        <w:t>(b)</w:t>
      </w:r>
      <w:r w:rsidRPr="00A70726">
        <w:tab/>
        <w:t>the element that a circumstance is a circumstance set out in subsection</w:t>
      </w:r>
      <w:r w:rsidR="00A70726">
        <w:t> </w:t>
      </w:r>
      <w:r w:rsidRPr="00A70726">
        <w:t>54(2), (4), (6) or (8) of the Family Assistance Act or subsection</w:t>
      </w:r>
      <w:r w:rsidR="00A70726">
        <w:t> </w:t>
      </w:r>
      <w:r w:rsidRPr="00A70726">
        <w:t>55(2) or (4) of that Act;</w:t>
      </w:r>
    </w:p>
    <w:p w:rsidR="00F01773" w:rsidRPr="00A70726" w:rsidRDefault="00F01773" w:rsidP="00F01773">
      <w:pPr>
        <w:pStyle w:val="paragraph"/>
      </w:pPr>
      <w:r w:rsidRPr="00A70726">
        <w:tab/>
        <w:t>(c)</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has a 24 hour care limit and the number of 24 hour care periods is reduced</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a weekly limit of hours under section</w:t>
      </w:r>
      <w:r w:rsidR="00A70726">
        <w:t> </w:t>
      </w:r>
      <w:r w:rsidRPr="00A70726">
        <w:t>50H are in force in respect of a claimant who is an individual; and</w:t>
      </w:r>
    </w:p>
    <w:p w:rsidR="00F01773" w:rsidRPr="00A70726" w:rsidRDefault="00F01773" w:rsidP="00F01773">
      <w:pPr>
        <w:pStyle w:val="paragraph"/>
      </w:pPr>
      <w:r w:rsidRPr="00A70726">
        <w:tab/>
        <w:t>(b)</w:t>
      </w:r>
      <w:r w:rsidRPr="00A70726">
        <w:tab/>
        <w:t>the weekly limit of hours is a 24 hour care limit with one or more 24 hour care periods;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anything happens that causes a reduction in the number of 24 hour care periods in the week;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(4A)</w:t>
      </w:r>
      <w:r w:rsidRPr="00A70726">
        <w:tab/>
        <w:t xml:space="preserve">Strict liability applies to the following elements of an offence against </w:t>
      </w:r>
      <w:r w:rsidR="00A70726">
        <w:t>subsection (</w:t>
      </w:r>
      <w:r w:rsidRPr="00A70726">
        <w:t>4):</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 or 50H;</w:t>
      </w:r>
    </w:p>
    <w:p w:rsidR="00F01773" w:rsidRPr="00A70726" w:rsidRDefault="00F01773" w:rsidP="00F01773">
      <w:pPr>
        <w:pStyle w:val="paragraph"/>
      </w:pPr>
      <w:r w:rsidRPr="00A70726">
        <w:tab/>
        <w:t>(b)</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lastRenderedPageBreak/>
        <w:t>Individual conditionally eligible and something happens to cause a reduction in schooling %</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schooling % under section</w:t>
      </w:r>
      <w:r w:rsidR="00A70726">
        <w:t> </w:t>
      </w:r>
      <w:r w:rsidRPr="00A70726">
        <w:t>50K are in force in respect of a claimant who is an individual; and</w:t>
      </w:r>
    </w:p>
    <w:p w:rsidR="00F01773" w:rsidRPr="00A70726" w:rsidRDefault="00F01773" w:rsidP="00F01773">
      <w:pPr>
        <w:pStyle w:val="paragraph"/>
      </w:pPr>
      <w:r w:rsidRPr="00A70726">
        <w:tab/>
        <w:t>(b)</w:t>
      </w:r>
      <w:r w:rsidRPr="00A70726">
        <w:tab/>
        <w:t>the schooling % i</w:t>
      </w:r>
      <w:smartTag w:uri="urn:schemas-microsoft-com:office:smarttags" w:element="PersonName">
        <w:r w:rsidRPr="00A70726">
          <w:t>s 1</w:t>
        </w:r>
      </w:smartTag>
      <w:r w:rsidRPr="00A70726">
        <w:t>00%;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anything happens that causes a reduction in the schooling % to 85%;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(5A)</w:t>
      </w:r>
      <w:r w:rsidRPr="00A70726">
        <w:tab/>
        <w:t xml:space="preserve">Strict liability applies to the following elements of an offence against </w:t>
      </w:r>
      <w:r w:rsidR="00A70726">
        <w:t>subsection (</w:t>
      </w:r>
      <w:r w:rsidRPr="00A70726">
        <w:t>5):</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 or 50K;</w:t>
      </w:r>
    </w:p>
    <w:p w:rsidR="00F01773" w:rsidRPr="00A70726" w:rsidRDefault="00F01773" w:rsidP="00F01773">
      <w:pPr>
        <w:pStyle w:val="paragraph"/>
      </w:pPr>
      <w:r w:rsidRPr="00A70726">
        <w:tab/>
        <w:t>(b)</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has a rate determined because of hardship and something happens that affects the rate</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and a child; and</w:t>
      </w:r>
    </w:p>
    <w:p w:rsidR="00F01773" w:rsidRPr="00A70726" w:rsidRDefault="00F01773" w:rsidP="00F01773">
      <w:pPr>
        <w:pStyle w:val="paragraph"/>
      </w:pPr>
      <w:r w:rsidRPr="00A70726">
        <w:tab/>
        <w:t>(b)</w:t>
      </w:r>
      <w:r w:rsidRPr="00A70726">
        <w:tab/>
        <w:t>the claimant’s rate of child care benefit for a session of care provided to the child is the rate determined by the Secretary under subsection</w:t>
      </w:r>
      <w:r w:rsidR="00A70726">
        <w:t> </w:t>
      </w:r>
      <w:r w:rsidRPr="00A70726">
        <w:t>81(2) of the Family Assistance Act (hardship); and</w:t>
      </w:r>
    </w:p>
    <w:p w:rsidR="00F01773" w:rsidRPr="00A70726" w:rsidRDefault="00F01773" w:rsidP="00F01773">
      <w:pPr>
        <w:pStyle w:val="paragraph"/>
      </w:pPr>
      <w:r w:rsidRPr="00A70726">
        <w:lastRenderedPageBreak/>
        <w:tab/>
        <w:t>(c)</w:t>
      </w:r>
      <w:r w:rsidRPr="00A70726">
        <w:tab/>
        <w:t>either:</w:t>
      </w:r>
    </w:p>
    <w:p w:rsidR="00F01773" w:rsidRPr="00A70726" w:rsidRDefault="00F01773" w:rsidP="00F01773">
      <w:pPr>
        <w:pStyle w:val="paragraphsub"/>
      </w:pPr>
      <w:r w:rsidRPr="00A70726">
        <w:tab/>
        <w:t>(i)</w:t>
      </w:r>
      <w:r w:rsidRPr="00A70726">
        <w:tab/>
        <w:t>anything happens that affects the rate determined;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Imprisonment for 6 months.</w:t>
      </w:r>
    </w:p>
    <w:p w:rsidR="00F01773" w:rsidRPr="00A70726" w:rsidRDefault="00F01773" w:rsidP="00F01773">
      <w:pPr>
        <w:pStyle w:val="subsection"/>
      </w:pPr>
      <w:r w:rsidRPr="00A70726">
        <w:tab/>
        <w:t>(6A)</w:t>
      </w:r>
      <w:r w:rsidRPr="00A70726">
        <w:tab/>
        <w:t xml:space="preserve">Strict liability applies to the following elements of an offence against </w:t>
      </w:r>
      <w:r w:rsidR="00A70726">
        <w:t>subsection (</w:t>
      </w:r>
      <w:r w:rsidRPr="00A70726">
        <w:t>6):</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w:t>
      </w:r>
    </w:p>
    <w:p w:rsidR="00F01773" w:rsidRPr="00A70726" w:rsidRDefault="00F01773" w:rsidP="00F01773">
      <w:pPr>
        <w:pStyle w:val="paragraph"/>
      </w:pPr>
      <w:r w:rsidRPr="00A70726">
        <w:tab/>
        <w:t>(b)</w:t>
      </w:r>
      <w:r w:rsidRPr="00A70726">
        <w:tab/>
        <w:t>the element that the determination of a rate is a determination under subsection</w:t>
      </w:r>
      <w:r w:rsidR="00A70726">
        <w:t> </w:t>
      </w:r>
      <w:r w:rsidRPr="00A70726">
        <w:t>81(2) of the Family Assistance Act;</w:t>
      </w:r>
    </w:p>
    <w:p w:rsidR="00F01773" w:rsidRPr="00A70726" w:rsidRDefault="00F01773" w:rsidP="00F01773">
      <w:pPr>
        <w:pStyle w:val="paragraph"/>
      </w:pPr>
      <w:r w:rsidRPr="00A70726">
        <w:tab/>
        <w:t>(c)</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eligible for special grandparent rate and something happens to cause a loss of eligibility for that rate</w:t>
      </w:r>
    </w:p>
    <w:p w:rsidR="00F01773" w:rsidRPr="00A70726" w:rsidRDefault="00F01773" w:rsidP="00F01773">
      <w:pPr>
        <w:pStyle w:val="subsection"/>
      </w:pPr>
      <w:r w:rsidRPr="00A70726">
        <w:tab/>
        <w:t>(7)</w:t>
      </w:r>
      <w:r w:rsidRPr="00A70726">
        <w:tab/>
        <w:t>If:</w:t>
      </w:r>
    </w:p>
    <w:p w:rsidR="00F01773" w:rsidRPr="00A70726" w:rsidRDefault="00F01773" w:rsidP="00F01773">
      <w:pPr>
        <w:pStyle w:val="paragraph"/>
      </w:pPr>
      <w:r w:rsidRPr="00A70726">
        <w:tab/>
        <w:t>(a)</w:t>
      </w:r>
      <w:r w:rsidRPr="00A70726">
        <w:tab/>
        <w:t>a determination is in force under subsection</w:t>
      </w:r>
      <w:r w:rsidR="00A70726">
        <w:t> </w:t>
      </w:r>
      <w:r w:rsidRPr="00A70726">
        <w:t>50T(1) with the effect that a claimant who is an individual is eligible for the special grandparent rate for a child; and</w:t>
      </w:r>
    </w:p>
    <w:p w:rsidR="00F01773" w:rsidRPr="00A70726" w:rsidRDefault="00F01773" w:rsidP="00F01773">
      <w:pPr>
        <w:pStyle w:val="paragraph"/>
      </w:pPr>
      <w:r w:rsidRPr="00A70726">
        <w:tab/>
        <w:t>(b)</w:t>
      </w:r>
      <w:r w:rsidRPr="00A70726">
        <w:tab/>
        <w:t>either:</w:t>
      </w:r>
    </w:p>
    <w:p w:rsidR="00F01773" w:rsidRPr="00A70726" w:rsidRDefault="00F01773" w:rsidP="00F01773">
      <w:pPr>
        <w:pStyle w:val="paragraphsub"/>
      </w:pPr>
      <w:r w:rsidRPr="00A70726">
        <w:tab/>
        <w:t>(i)</w:t>
      </w:r>
      <w:r w:rsidRPr="00A70726">
        <w:tab/>
        <w:t>anything happens that causes the claimant to cease to be eligible for that rate for the child;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lastRenderedPageBreak/>
        <w:t>Penalty:</w:t>
      </w:r>
      <w:r w:rsidRPr="00A70726">
        <w:tab/>
        <w:t>Imprisonment for 6 months.</w:t>
      </w:r>
    </w:p>
    <w:p w:rsidR="00F01773" w:rsidRPr="00A70726" w:rsidRDefault="00F01773" w:rsidP="00F01773">
      <w:pPr>
        <w:pStyle w:val="subsection"/>
      </w:pPr>
      <w:r w:rsidRPr="00A70726">
        <w:tab/>
        <w:t>(8)</w:t>
      </w:r>
      <w:r w:rsidRPr="00A70726">
        <w:tab/>
        <w:t xml:space="preserve">Strict liability applies to the following elements of an offence against </w:t>
      </w:r>
      <w:r w:rsidR="00A70726">
        <w:t>subsection (</w:t>
      </w:r>
      <w:r w:rsidRPr="00A70726">
        <w:t>7):</w:t>
      </w:r>
    </w:p>
    <w:p w:rsidR="00F01773" w:rsidRPr="00A70726" w:rsidRDefault="00F01773" w:rsidP="00F01773">
      <w:pPr>
        <w:pStyle w:val="paragraph"/>
      </w:pPr>
      <w:r w:rsidRPr="00A70726">
        <w:tab/>
        <w:t>(a)</w:t>
      </w:r>
      <w:r w:rsidRPr="00A70726">
        <w:tab/>
        <w:t>the element that a determination is a determination under subsection</w:t>
      </w:r>
      <w:r w:rsidR="00A70726">
        <w:t> </w:t>
      </w:r>
      <w:r w:rsidRPr="00A70726">
        <w:t>50T(1);</w:t>
      </w:r>
    </w:p>
    <w:p w:rsidR="00F01773" w:rsidRPr="00A70726" w:rsidRDefault="00F01773" w:rsidP="00F01773">
      <w:pPr>
        <w:pStyle w:val="paragraph"/>
      </w:pPr>
      <w:r w:rsidRPr="00A70726">
        <w:tab/>
        <w:t>(b)</w:t>
      </w:r>
      <w:r w:rsidRPr="00A70726">
        <w:tab/>
        <w:t>the element that a notice is a notice given under section</w:t>
      </w:r>
      <w:r w:rsidR="00A70726">
        <w:t> </w:t>
      </w:r>
      <w:r w:rsidRPr="00A70726">
        <w:t>57.</w:t>
      </w:r>
    </w:p>
    <w:p w:rsidR="00F01773" w:rsidRPr="00A70726" w:rsidRDefault="00F01773" w:rsidP="00F01773">
      <w:pPr>
        <w:pStyle w:val="ActHead5"/>
      </w:pPr>
      <w:bookmarkStart w:id="226" w:name="_Toc465236877"/>
      <w:r w:rsidRPr="00A70726">
        <w:rPr>
          <w:rStyle w:val="CharSectno"/>
        </w:rPr>
        <w:t>56D</w:t>
      </w:r>
      <w:r w:rsidRPr="00A70726">
        <w:t xml:space="preserve">  Approved child care service’s obligation to notify of change of circumstances</w:t>
      </w:r>
      <w:bookmarkEnd w:id="226"/>
    </w:p>
    <w:p w:rsidR="00F01773" w:rsidRPr="00A70726" w:rsidRDefault="00F01773" w:rsidP="00F01773">
      <w:pPr>
        <w:pStyle w:val="SubsectionHead"/>
      </w:pPr>
      <w:r w:rsidRPr="00A70726">
        <w:t>Service eligible for child care benefit in respect of a child at risk, a weekly limit of hours is determined and something happens to cause a reduction in weekly limit of hours</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claimant that is an approved child care service is eligible under section</w:t>
      </w:r>
      <w:r w:rsidR="00A70726">
        <w:t> </w:t>
      </w:r>
      <w:r w:rsidRPr="00A70726">
        <w:t>47 of the Family Assistance Act for child care benefit by fee reduction for care provided by the claimant to a child at risk; and</w:t>
      </w:r>
    </w:p>
    <w:p w:rsidR="00F01773" w:rsidRPr="00A70726" w:rsidRDefault="00F01773" w:rsidP="00F01773">
      <w:pPr>
        <w:pStyle w:val="paragraph"/>
      </w:pPr>
      <w:r w:rsidRPr="00A70726">
        <w:tab/>
        <w:t>(b)</w:t>
      </w:r>
      <w:r w:rsidRPr="00A70726">
        <w:tab/>
        <w:t>a determination of a weekly limit of hours under section</w:t>
      </w:r>
      <w:r w:rsidR="00A70726">
        <w:t> </w:t>
      </w:r>
      <w:r w:rsidRPr="00A70726">
        <w:t>54C in respect of the claimant and the child is in force; and</w:t>
      </w:r>
    </w:p>
    <w:p w:rsidR="00F01773" w:rsidRPr="00A70726" w:rsidRDefault="00F01773" w:rsidP="00F01773">
      <w:pPr>
        <w:pStyle w:val="paragraph"/>
      </w:pPr>
      <w:r w:rsidRPr="00A70726">
        <w:tab/>
        <w:t>(c)</w:t>
      </w:r>
      <w:r w:rsidRPr="00A70726">
        <w:tab/>
        <w:t xml:space="preserve">the weekly limit of hours is more than </w:t>
      </w:r>
      <w:r w:rsidR="00995C3C" w:rsidRPr="00A70726">
        <w:t>24</w:t>
      </w:r>
      <w:r w:rsidRPr="00A70726">
        <w:t xml:space="preserve"> because a circumstance under subsection</w:t>
      </w:r>
      <w:r w:rsidR="00A70726">
        <w:t> </w:t>
      </w:r>
      <w:r w:rsidRPr="00A70726">
        <w:t>54(3), (5), (7), (9) or (12) or subsection</w:t>
      </w:r>
      <w:r w:rsidR="00A70726">
        <w:t> </w:t>
      </w:r>
      <w:r w:rsidRPr="00A70726">
        <w:t>55(3), (5) or (8) of the Family Assistance Act applies; and</w:t>
      </w:r>
    </w:p>
    <w:p w:rsidR="00F01773" w:rsidRPr="00A70726" w:rsidRDefault="00F01773" w:rsidP="00F01773">
      <w:pPr>
        <w:pStyle w:val="paragraph"/>
      </w:pPr>
      <w:r w:rsidRPr="00A70726">
        <w:tab/>
        <w:t>(d)</w:t>
      </w:r>
      <w:r w:rsidRPr="00A70726">
        <w:tab/>
        <w:t>either:</w:t>
      </w:r>
    </w:p>
    <w:p w:rsidR="00F01773" w:rsidRPr="00A70726" w:rsidRDefault="00F01773" w:rsidP="00F01773">
      <w:pPr>
        <w:pStyle w:val="paragraphsub"/>
      </w:pPr>
      <w:r w:rsidRPr="00A70726">
        <w:tab/>
        <w:t>(i)</w:t>
      </w:r>
      <w:r w:rsidRPr="00A70726">
        <w:tab/>
        <w:t>anything happens that causes a reduction in the weekly limit of hours;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lastRenderedPageBreak/>
        <w:t>Penalty:</w:t>
      </w:r>
      <w:r w:rsidRPr="00A70726">
        <w:tab/>
        <w:t>60 penalty units.</w:t>
      </w:r>
    </w:p>
    <w:p w:rsidR="00F01773" w:rsidRPr="00A70726" w:rsidRDefault="00F01773" w:rsidP="00F01773">
      <w:pPr>
        <w:pStyle w:val="subsection"/>
      </w:pPr>
      <w:r w:rsidRPr="00A70726">
        <w:tab/>
        <w:t>(1A)</w:t>
      </w:r>
      <w:r w:rsidRPr="00A70726">
        <w:tab/>
        <w:t xml:space="preserve">Strict liability applies to the following elements of an offence against </w:t>
      </w:r>
      <w:r w:rsidR="00A70726">
        <w:t>subsection (</w:t>
      </w:r>
      <w:r w:rsidRPr="00A70726">
        <w:t>1):</w:t>
      </w:r>
    </w:p>
    <w:p w:rsidR="00F01773" w:rsidRPr="00A70726" w:rsidRDefault="00F01773" w:rsidP="00F01773">
      <w:pPr>
        <w:pStyle w:val="paragraph"/>
      </w:pPr>
      <w:r w:rsidRPr="00A70726">
        <w:tab/>
        <w:t>(a)</w:t>
      </w:r>
      <w:r w:rsidRPr="00A70726">
        <w:tab/>
        <w:t>the element that a child care service’s eligibility for a child care benefit is an eligibility under section</w:t>
      </w:r>
      <w:r w:rsidR="00A70726">
        <w:t> </w:t>
      </w:r>
      <w:r w:rsidRPr="00A70726">
        <w:t>47 of the Family Assistance Act;</w:t>
      </w:r>
    </w:p>
    <w:p w:rsidR="00F01773" w:rsidRPr="00A70726" w:rsidRDefault="00F01773" w:rsidP="00F01773">
      <w:pPr>
        <w:pStyle w:val="paragraph"/>
      </w:pPr>
      <w:r w:rsidRPr="00A70726">
        <w:tab/>
        <w:t>(b)</w:t>
      </w:r>
      <w:r w:rsidRPr="00A70726">
        <w:tab/>
        <w:t>the element that a determination is a determination under section</w:t>
      </w:r>
      <w:r w:rsidR="00A70726">
        <w:t> </w:t>
      </w:r>
      <w:r w:rsidRPr="00A70726">
        <w:t>54C;</w:t>
      </w:r>
    </w:p>
    <w:p w:rsidR="00F01773" w:rsidRPr="00A70726" w:rsidRDefault="00F01773" w:rsidP="00F01773">
      <w:pPr>
        <w:pStyle w:val="paragraph"/>
      </w:pPr>
      <w:r w:rsidRPr="00A70726">
        <w:tab/>
        <w:t>(c)</w:t>
      </w:r>
      <w:r w:rsidRPr="00A70726">
        <w:tab/>
        <w:t>the element that a circumstance is a circumstance under subsection</w:t>
      </w:r>
      <w:r w:rsidR="00A70726">
        <w:t> </w:t>
      </w:r>
      <w:r w:rsidRPr="00A70726">
        <w:t>54(3), (5), (7), (9) or (12) or subsection</w:t>
      </w:r>
      <w:r w:rsidR="00A70726">
        <w:t> </w:t>
      </w:r>
      <w:r w:rsidRPr="00A70726">
        <w:t>55(3), (5) or (8) of the Family Assistance Act;</w:t>
      </w:r>
    </w:p>
    <w:p w:rsidR="00F01773" w:rsidRPr="00A70726" w:rsidRDefault="00F01773" w:rsidP="00F01773">
      <w:pPr>
        <w:pStyle w:val="paragraph"/>
      </w:pPr>
      <w:r w:rsidRPr="00A70726">
        <w:tab/>
        <w:t>(d)</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Service eligible for child care benefit in respect of a child at risk and something happens that affects the rate</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a claimant that is an approved child care service is eligible under section</w:t>
      </w:r>
      <w:r w:rsidR="00A70726">
        <w:t> </w:t>
      </w:r>
      <w:r w:rsidRPr="00A70726">
        <w:t>47 of the Family Assistance Act for child care benefit by fee reduction for care provided by the claimant to a child at risk; and</w:t>
      </w:r>
    </w:p>
    <w:p w:rsidR="00F01773" w:rsidRPr="00A70726" w:rsidRDefault="00F01773" w:rsidP="00F01773">
      <w:pPr>
        <w:pStyle w:val="paragraph"/>
      </w:pPr>
      <w:r w:rsidRPr="00A70726">
        <w:tab/>
        <w:t>(b)</w:t>
      </w:r>
      <w:r w:rsidRPr="00A70726">
        <w:tab/>
        <w:t>a rate, determined by the Secretary in respect of the claimant and the child under subsection</w:t>
      </w:r>
      <w:r w:rsidR="00A70726">
        <w:t> </w:t>
      </w:r>
      <w:r w:rsidRPr="00A70726">
        <w:t>81(4) of the Family Assistance Act, is in force; and</w:t>
      </w:r>
    </w:p>
    <w:p w:rsidR="00F01773" w:rsidRPr="00A70726" w:rsidRDefault="00F01773" w:rsidP="00F01773">
      <w:pPr>
        <w:pStyle w:val="paragraph"/>
      </w:pPr>
      <w:r w:rsidRPr="00A70726">
        <w:tab/>
        <w:t>(c)</w:t>
      </w:r>
      <w:r w:rsidRPr="00A70726">
        <w:tab/>
        <w:t>either:</w:t>
      </w:r>
    </w:p>
    <w:p w:rsidR="00F01773" w:rsidRPr="00A70726" w:rsidRDefault="00F01773" w:rsidP="00F01773">
      <w:pPr>
        <w:pStyle w:val="paragraphsub"/>
      </w:pPr>
      <w:r w:rsidRPr="00A70726">
        <w:tab/>
        <w:t>(i)</w:t>
      </w:r>
      <w:r w:rsidRPr="00A70726">
        <w:tab/>
        <w:t>anything happens that would have the effect that the rate should not apply; or</w:t>
      </w:r>
    </w:p>
    <w:p w:rsidR="00F01773" w:rsidRPr="00A70726" w:rsidRDefault="00F01773" w:rsidP="00F01773">
      <w:pPr>
        <w:pStyle w:val="paragraphsub"/>
      </w:pPr>
      <w:r w:rsidRPr="00A70726">
        <w:tab/>
        <w:t>(ii)</w:t>
      </w:r>
      <w:r w:rsidRPr="00A70726">
        <w:tab/>
        <w:t>the claimant becomes aware that anything is likely to happen that will have that effect;</w:t>
      </w:r>
    </w:p>
    <w:p w:rsidR="00F01773" w:rsidRPr="00A70726" w:rsidRDefault="00F01773" w:rsidP="00F01773">
      <w:pPr>
        <w:pStyle w:val="subsection2"/>
      </w:pPr>
      <w:r w:rsidRPr="00A70726">
        <w:t>the claimant must, in the manner set out in a written notice given to the claimant under section</w:t>
      </w:r>
      <w:r w:rsidR="00A70726">
        <w:t> </w:t>
      </w:r>
      <w:r w:rsidRPr="00A70726">
        <w:t>57, as soon as practicable after the claimant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60 penalty units.</w:t>
      </w:r>
    </w:p>
    <w:p w:rsidR="00F01773" w:rsidRPr="00A70726" w:rsidRDefault="00F01773" w:rsidP="00F01773">
      <w:pPr>
        <w:pStyle w:val="subsection"/>
      </w:pPr>
      <w:r w:rsidRPr="00A70726">
        <w:lastRenderedPageBreak/>
        <w:tab/>
        <w:t>(2A)</w:t>
      </w:r>
      <w:r w:rsidRPr="00A70726">
        <w:tab/>
        <w:t xml:space="preserve">Strict liability applies to the following elements of an offence against </w:t>
      </w:r>
      <w:r w:rsidR="00A70726">
        <w:t>subsection (</w:t>
      </w:r>
      <w:r w:rsidRPr="00A70726">
        <w:t>2):</w:t>
      </w:r>
    </w:p>
    <w:p w:rsidR="00F01773" w:rsidRPr="00A70726" w:rsidRDefault="00F01773" w:rsidP="00F01773">
      <w:pPr>
        <w:pStyle w:val="paragraph"/>
      </w:pPr>
      <w:r w:rsidRPr="00A70726">
        <w:tab/>
        <w:t>(a)</w:t>
      </w:r>
      <w:r w:rsidRPr="00A70726">
        <w:tab/>
        <w:t>the element that a child care service’s eligibility for a child care benefit is an eligibility under section</w:t>
      </w:r>
      <w:r w:rsidR="00A70726">
        <w:t> </w:t>
      </w:r>
      <w:r w:rsidRPr="00A70726">
        <w:t>47 of the Family Assistance Act;</w:t>
      </w:r>
    </w:p>
    <w:p w:rsidR="00F01773" w:rsidRPr="00A70726" w:rsidRDefault="00F01773" w:rsidP="00F01773">
      <w:pPr>
        <w:pStyle w:val="paragraph"/>
      </w:pPr>
      <w:r w:rsidRPr="00A70726">
        <w:tab/>
        <w:t>(b)</w:t>
      </w:r>
      <w:r w:rsidRPr="00A70726">
        <w:tab/>
        <w:t>the element that a determination of a rate is a determination under subsection</w:t>
      </w:r>
      <w:r w:rsidR="00A70726">
        <w:t> </w:t>
      </w:r>
      <w:r w:rsidRPr="00A70726">
        <w:t>81(4) of the Family Assistance Act;</w:t>
      </w:r>
    </w:p>
    <w:p w:rsidR="00F01773" w:rsidRPr="00A70726" w:rsidRDefault="00F01773" w:rsidP="00F01773">
      <w:pPr>
        <w:pStyle w:val="paragraph"/>
      </w:pPr>
      <w:r w:rsidRPr="00A70726">
        <w:tab/>
        <w:t>(c)</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individual’s rate is determined because child at risk and something happens that affects the rate</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a claimant who is an individual has made a claim for child care benefit by fee reduction for care provided by an approved child care service to a child; and</w:t>
      </w:r>
    </w:p>
    <w:p w:rsidR="00F01773" w:rsidRPr="00A70726" w:rsidRDefault="00F01773" w:rsidP="00F01773">
      <w:pPr>
        <w:pStyle w:val="paragraph"/>
      </w:pPr>
      <w:r w:rsidRPr="00A70726">
        <w:tab/>
        <w:t>(b)</w:t>
      </w:r>
      <w:r w:rsidRPr="00A70726">
        <w:tab/>
        <w:t>a determination of conditional eligibility under section</w:t>
      </w:r>
      <w:r w:rsidR="00A70726">
        <w:t> </w:t>
      </w:r>
      <w:r w:rsidRPr="00A70726">
        <w:t>50F is in force in respect of the claimant and the child; and</w:t>
      </w:r>
    </w:p>
    <w:p w:rsidR="00F01773" w:rsidRPr="00A70726" w:rsidRDefault="00F01773" w:rsidP="00F01773">
      <w:pPr>
        <w:pStyle w:val="paragraph"/>
      </w:pPr>
      <w:r w:rsidRPr="00A70726">
        <w:tab/>
        <w:t>(c)</w:t>
      </w:r>
      <w:r w:rsidRPr="00A70726">
        <w:tab/>
        <w:t>the rate applicable to the claimant is as determined by the Secretary under subsection</w:t>
      </w:r>
      <w:r w:rsidR="00A70726">
        <w:t> </w:t>
      </w:r>
      <w:r w:rsidRPr="00A70726">
        <w:t>81(3) of the Family Assistance Act; and</w:t>
      </w:r>
    </w:p>
    <w:p w:rsidR="00F01773" w:rsidRPr="00A70726" w:rsidRDefault="00F01773" w:rsidP="00F01773">
      <w:pPr>
        <w:pStyle w:val="paragraph"/>
      </w:pPr>
      <w:r w:rsidRPr="00A70726">
        <w:tab/>
        <w:t>(d)</w:t>
      </w:r>
      <w:r w:rsidRPr="00A70726">
        <w:tab/>
        <w:t>either:</w:t>
      </w:r>
    </w:p>
    <w:p w:rsidR="00F01773" w:rsidRPr="00A70726" w:rsidRDefault="00F01773" w:rsidP="00F01773">
      <w:pPr>
        <w:pStyle w:val="paragraphsub"/>
      </w:pPr>
      <w:r w:rsidRPr="00A70726">
        <w:tab/>
        <w:t>(i)</w:t>
      </w:r>
      <w:r w:rsidRPr="00A70726">
        <w:tab/>
        <w:t>anything happens that would have the effect that the rate should no longer apply; or</w:t>
      </w:r>
    </w:p>
    <w:p w:rsidR="00F01773" w:rsidRPr="00A70726" w:rsidRDefault="00F01773" w:rsidP="00F01773">
      <w:pPr>
        <w:pStyle w:val="paragraphsub"/>
      </w:pPr>
      <w:r w:rsidRPr="00A70726">
        <w:tab/>
        <w:t>(ii)</w:t>
      </w:r>
      <w:r w:rsidRPr="00A70726">
        <w:tab/>
        <w:t>the service becomes aware that anything is likely to happen that will have that effect;</w:t>
      </w:r>
    </w:p>
    <w:p w:rsidR="00F01773" w:rsidRPr="00A70726" w:rsidRDefault="00F01773" w:rsidP="00F01773">
      <w:pPr>
        <w:pStyle w:val="subsection2"/>
      </w:pPr>
      <w:r w:rsidRPr="00A70726">
        <w:t>the service must, in the manner set out in a written notice given to the service under section</w:t>
      </w:r>
      <w:r w:rsidR="00A70726">
        <w:t> </w:t>
      </w:r>
      <w:r w:rsidRPr="00A70726">
        <w:t>57, as soon as practicable after the service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60 penalty units.</w:t>
      </w:r>
    </w:p>
    <w:p w:rsidR="00F01773" w:rsidRPr="00A70726" w:rsidRDefault="00F01773" w:rsidP="00F01773">
      <w:pPr>
        <w:pStyle w:val="subsection"/>
      </w:pPr>
      <w:r w:rsidRPr="00A70726">
        <w:tab/>
        <w:t>(3A)</w:t>
      </w:r>
      <w:r w:rsidRPr="00A70726">
        <w:tab/>
        <w:t xml:space="preserve">Strict liability applies to the following elements of an offence against </w:t>
      </w:r>
      <w:r w:rsidR="00A70726">
        <w:t>subsection (</w:t>
      </w:r>
      <w:r w:rsidRPr="00A70726">
        <w:t>3):</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w:t>
      </w:r>
    </w:p>
    <w:p w:rsidR="00F01773" w:rsidRPr="00A70726" w:rsidRDefault="00F01773" w:rsidP="00F01773">
      <w:pPr>
        <w:pStyle w:val="paragraph"/>
      </w:pPr>
      <w:r w:rsidRPr="00A70726">
        <w:lastRenderedPageBreak/>
        <w:tab/>
        <w:t>(b)</w:t>
      </w:r>
      <w:r w:rsidRPr="00A70726">
        <w:tab/>
        <w:t>the element that a determination of a rate is a determination under subsection</w:t>
      </w:r>
      <w:r w:rsidR="00A70726">
        <w:t> </w:t>
      </w:r>
      <w:r w:rsidRPr="00A70726">
        <w:t>81(3) of the Family Assistance Act;</w:t>
      </w:r>
    </w:p>
    <w:p w:rsidR="00F01773" w:rsidRPr="00A70726" w:rsidRDefault="00F01773" w:rsidP="00F01773">
      <w:pPr>
        <w:pStyle w:val="paragraph"/>
      </w:pPr>
      <w:r w:rsidRPr="00A70726">
        <w:tab/>
        <w:t>(c)</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Individual conditionally eligible, individual’s weekly limit of hours is determined because Secretary considers the child is at risk and something happens to cause a reduction of the weekly limit of hours</w:t>
      </w:r>
    </w:p>
    <w:p w:rsidR="00F01773" w:rsidRPr="00A70726" w:rsidRDefault="00F01773" w:rsidP="00050803">
      <w:pPr>
        <w:pStyle w:val="subsection"/>
      </w:pPr>
      <w:r w:rsidRPr="00A70726">
        <w:tab/>
        <w:t>(4)</w:t>
      </w:r>
      <w:r w:rsidRPr="00A70726">
        <w:tab/>
        <w:t>If:</w:t>
      </w:r>
    </w:p>
    <w:p w:rsidR="00F01773" w:rsidRPr="00A70726" w:rsidRDefault="00F01773" w:rsidP="00050803">
      <w:pPr>
        <w:pStyle w:val="paragraph"/>
      </w:pPr>
      <w:r w:rsidRPr="00A70726">
        <w:tab/>
        <w:t>(a)</w:t>
      </w:r>
      <w:r w:rsidRPr="00A70726">
        <w:tab/>
        <w:t>a claimant who is an individual has made a claim for child care benefit by fee reduction for care provided by an approved child care service to a child; and</w:t>
      </w:r>
    </w:p>
    <w:p w:rsidR="00F01773" w:rsidRPr="00A70726" w:rsidRDefault="00F01773" w:rsidP="00F01773">
      <w:pPr>
        <w:pStyle w:val="paragraph"/>
      </w:pPr>
      <w:r w:rsidRPr="00A70726">
        <w:tab/>
        <w:t>(b)</w:t>
      </w:r>
      <w:r w:rsidRPr="00A70726">
        <w:tab/>
        <w:t>determinations of conditional eligibility under section</w:t>
      </w:r>
      <w:r w:rsidR="00A70726">
        <w:t> </w:t>
      </w:r>
      <w:r w:rsidRPr="00A70726">
        <w:t>50F and a weekly limit of hours under section</w:t>
      </w:r>
      <w:r w:rsidR="00A70726">
        <w:t> </w:t>
      </w:r>
      <w:r w:rsidRPr="00A70726">
        <w:t>50H are in force in respect of the claimant and the child; and</w:t>
      </w:r>
    </w:p>
    <w:p w:rsidR="00F01773" w:rsidRPr="00A70726" w:rsidRDefault="00F01773" w:rsidP="00F01773">
      <w:pPr>
        <w:pStyle w:val="paragraph"/>
      </w:pPr>
      <w:r w:rsidRPr="00A70726">
        <w:tab/>
        <w:t>(c)</w:t>
      </w:r>
      <w:r w:rsidRPr="00A70726">
        <w:tab/>
        <w:t>the weekly limit of hours is such because a circumstance set out in subsection</w:t>
      </w:r>
      <w:r w:rsidR="00A70726">
        <w:t> </w:t>
      </w:r>
      <w:r w:rsidRPr="00A70726">
        <w:t>54(12) or 55(8) of the Family Assistance Act (child at risk) applies to the eligibility of the claimant; and</w:t>
      </w:r>
    </w:p>
    <w:p w:rsidR="00F01773" w:rsidRPr="00A70726" w:rsidRDefault="00F01773" w:rsidP="00F01773">
      <w:pPr>
        <w:pStyle w:val="paragraph"/>
      </w:pPr>
      <w:r w:rsidRPr="00A70726">
        <w:tab/>
        <w:t>(d)</w:t>
      </w:r>
      <w:r w:rsidRPr="00A70726">
        <w:tab/>
        <w:t>either:</w:t>
      </w:r>
    </w:p>
    <w:p w:rsidR="00F01773" w:rsidRPr="00A70726" w:rsidRDefault="00F01773" w:rsidP="00F01773">
      <w:pPr>
        <w:pStyle w:val="paragraphsub"/>
      </w:pPr>
      <w:r w:rsidRPr="00A70726">
        <w:tab/>
        <w:t>(i)</w:t>
      </w:r>
      <w:r w:rsidRPr="00A70726">
        <w:tab/>
        <w:t>anything happens that would have the effect that the weekly limit of hours should not be as high; or</w:t>
      </w:r>
    </w:p>
    <w:p w:rsidR="00F01773" w:rsidRPr="00A70726" w:rsidRDefault="00F01773" w:rsidP="00F01773">
      <w:pPr>
        <w:pStyle w:val="paragraphsub"/>
      </w:pPr>
      <w:r w:rsidRPr="00A70726">
        <w:tab/>
        <w:t>(ii)</w:t>
      </w:r>
      <w:r w:rsidRPr="00A70726">
        <w:tab/>
        <w:t>the service becomes aware that anything is likely to happen that will have that effect;</w:t>
      </w:r>
    </w:p>
    <w:p w:rsidR="00F01773" w:rsidRPr="00A70726" w:rsidRDefault="00F01773" w:rsidP="00F01773">
      <w:pPr>
        <w:pStyle w:val="subsection2"/>
      </w:pPr>
      <w:r w:rsidRPr="00A70726">
        <w:t>the service must, in the manner set out in a written notice given to the service under section</w:t>
      </w:r>
      <w:r w:rsidR="00A70726">
        <w:t> </w:t>
      </w:r>
      <w:r w:rsidRPr="00A70726">
        <w:t>57, as soon as practicable after the service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60 penalty units.</w:t>
      </w:r>
    </w:p>
    <w:p w:rsidR="00F01773" w:rsidRPr="00A70726" w:rsidRDefault="00F01773" w:rsidP="00F01773">
      <w:pPr>
        <w:pStyle w:val="subsection"/>
      </w:pPr>
      <w:r w:rsidRPr="00A70726">
        <w:tab/>
        <w:t>(4A)</w:t>
      </w:r>
      <w:r w:rsidRPr="00A70726">
        <w:tab/>
        <w:t xml:space="preserve">Strict liability applies to the following elements of an offence against </w:t>
      </w:r>
      <w:r w:rsidR="00A70726">
        <w:t>subsection (</w:t>
      </w:r>
      <w:r w:rsidRPr="00A70726">
        <w:t>4):</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50F;</w:t>
      </w:r>
    </w:p>
    <w:p w:rsidR="00F01773" w:rsidRPr="00A70726" w:rsidRDefault="00F01773" w:rsidP="00F01773">
      <w:pPr>
        <w:pStyle w:val="paragraph"/>
      </w:pPr>
      <w:r w:rsidRPr="00A70726">
        <w:lastRenderedPageBreak/>
        <w:tab/>
        <w:t>(b)</w:t>
      </w:r>
      <w:r w:rsidRPr="00A70726">
        <w:tab/>
        <w:t>the element that a determination is a determination under section</w:t>
      </w:r>
      <w:r w:rsidR="00A70726">
        <w:t> </w:t>
      </w:r>
      <w:r w:rsidRPr="00A70726">
        <w:t>50H;</w:t>
      </w:r>
    </w:p>
    <w:p w:rsidR="00F01773" w:rsidRPr="00A70726" w:rsidRDefault="00F01773" w:rsidP="00F01773">
      <w:pPr>
        <w:pStyle w:val="paragraph"/>
      </w:pPr>
      <w:r w:rsidRPr="00A70726">
        <w:tab/>
        <w:t>(c)</w:t>
      </w:r>
      <w:r w:rsidRPr="00A70726">
        <w:tab/>
        <w:t>the element that a circumstance is a circumstance set out in subsection</w:t>
      </w:r>
      <w:r w:rsidR="00A70726">
        <w:t> </w:t>
      </w:r>
      <w:r w:rsidRPr="00A70726">
        <w:t>54(12) or 55(8) of the Family Assistance Act;</w:t>
      </w:r>
    </w:p>
    <w:p w:rsidR="00F01773" w:rsidRPr="00A70726" w:rsidRDefault="00F01773" w:rsidP="00F01773">
      <w:pPr>
        <w:pStyle w:val="paragraph"/>
      </w:pPr>
      <w:r w:rsidRPr="00A70726">
        <w:tab/>
        <w:t>(d)</w:t>
      </w:r>
      <w:r w:rsidRPr="00A70726">
        <w:tab/>
        <w:t>the element that a notice is a notice given under section</w:t>
      </w:r>
      <w:r w:rsidR="00A70726">
        <w:t> </w:t>
      </w:r>
      <w:r w:rsidRPr="00A70726">
        <w:t>57.</w:t>
      </w:r>
    </w:p>
    <w:p w:rsidR="00F01773" w:rsidRPr="00A70726" w:rsidRDefault="00F01773" w:rsidP="00F01773">
      <w:pPr>
        <w:pStyle w:val="SubsectionHead"/>
      </w:pPr>
      <w:r w:rsidRPr="00A70726">
        <w:t>Service determined to be sole provider and ceases to be sole provider</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t>a determination is in force under section</w:t>
      </w:r>
      <w:r w:rsidR="00A70726">
        <w:t> </w:t>
      </w:r>
      <w:r w:rsidRPr="00A70726">
        <w:t>57 of the Family Assistance Act in respect of an approved child care service that the service is the sole provider in an area; and</w:t>
      </w:r>
    </w:p>
    <w:p w:rsidR="00F01773" w:rsidRPr="00A70726" w:rsidRDefault="00F01773" w:rsidP="00F01773">
      <w:pPr>
        <w:pStyle w:val="paragraph"/>
      </w:pPr>
      <w:r w:rsidRPr="00A70726">
        <w:tab/>
        <w:t>(b)</w:t>
      </w:r>
      <w:r w:rsidRPr="00A70726">
        <w:tab/>
        <w:t>either:</w:t>
      </w:r>
    </w:p>
    <w:p w:rsidR="00F01773" w:rsidRPr="00A70726" w:rsidRDefault="00F01773" w:rsidP="00F01773">
      <w:pPr>
        <w:pStyle w:val="paragraphsub"/>
      </w:pPr>
      <w:r w:rsidRPr="00A70726">
        <w:tab/>
        <w:t>(i)</w:t>
      </w:r>
      <w:r w:rsidRPr="00A70726">
        <w:tab/>
        <w:t>anything happens that would have the effect that the service would no longer be the sole provider in that area; or</w:t>
      </w:r>
    </w:p>
    <w:p w:rsidR="00F01773" w:rsidRPr="00A70726" w:rsidRDefault="00F01773" w:rsidP="00F01773">
      <w:pPr>
        <w:pStyle w:val="paragraphsub"/>
      </w:pPr>
      <w:r w:rsidRPr="00A70726">
        <w:tab/>
        <w:t>(ii)</w:t>
      </w:r>
      <w:r w:rsidRPr="00A70726">
        <w:tab/>
        <w:t>the service becomes aware that anything is likely to happen that will have that effect;</w:t>
      </w:r>
    </w:p>
    <w:p w:rsidR="00F01773" w:rsidRPr="00A70726" w:rsidRDefault="00F01773" w:rsidP="00F01773">
      <w:pPr>
        <w:pStyle w:val="subsection2"/>
      </w:pPr>
      <w:r w:rsidRPr="00A70726">
        <w:t>the service must, in the manner set out in a written notice given to the service under section</w:t>
      </w:r>
      <w:r w:rsidR="00A70726">
        <w:t> </w:t>
      </w:r>
      <w:r w:rsidRPr="00A70726">
        <w:t>57, as soon as practicable after the service becomes aware that the thing has happened or is likely to happen, notify the Secretary that it has happened or is likely to happen.</w:t>
      </w:r>
    </w:p>
    <w:p w:rsidR="00F01773" w:rsidRPr="00A70726" w:rsidRDefault="00F01773" w:rsidP="00F01773">
      <w:pPr>
        <w:pStyle w:val="Penalty"/>
      </w:pPr>
      <w:r w:rsidRPr="00A70726">
        <w:t>Penalty:</w:t>
      </w:r>
      <w:r w:rsidRPr="00A70726">
        <w:tab/>
        <w:t>60 penalty units.</w:t>
      </w:r>
    </w:p>
    <w:p w:rsidR="00F01773" w:rsidRPr="00A70726" w:rsidRDefault="00F01773" w:rsidP="00F01773">
      <w:pPr>
        <w:pStyle w:val="subsection"/>
      </w:pPr>
      <w:r w:rsidRPr="00A70726">
        <w:tab/>
        <w:t>(5A)</w:t>
      </w:r>
      <w:r w:rsidRPr="00A70726">
        <w:tab/>
        <w:t xml:space="preserve">Strict liability applies to the following elements of an offence against </w:t>
      </w:r>
      <w:r w:rsidR="00A70726">
        <w:t>subsection (</w:t>
      </w:r>
      <w:r w:rsidRPr="00A70726">
        <w:t>5):</w:t>
      </w:r>
    </w:p>
    <w:p w:rsidR="00F01773" w:rsidRPr="00A70726" w:rsidRDefault="00F01773" w:rsidP="00F01773">
      <w:pPr>
        <w:pStyle w:val="paragraph"/>
      </w:pPr>
      <w:r w:rsidRPr="00A70726">
        <w:tab/>
        <w:t>(a)</w:t>
      </w:r>
      <w:r w:rsidRPr="00A70726">
        <w:tab/>
        <w:t>the element that a determination is a determination under section</w:t>
      </w:r>
      <w:r w:rsidR="00A70726">
        <w:t> </w:t>
      </w:r>
      <w:r w:rsidRPr="00A70726">
        <w:t>57 of the Family Assistance Act;</w:t>
      </w:r>
    </w:p>
    <w:p w:rsidR="00F01773" w:rsidRPr="00A70726" w:rsidRDefault="00F01773" w:rsidP="00F01773">
      <w:pPr>
        <w:pStyle w:val="paragraph"/>
      </w:pPr>
      <w:r w:rsidRPr="00A70726">
        <w:tab/>
        <w:t>(b)</w:t>
      </w:r>
      <w:r w:rsidRPr="00A70726">
        <w:tab/>
        <w:t>the element that a notice is a notice given under section</w:t>
      </w:r>
      <w:r w:rsidR="00A70726">
        <w:t> </w:t>
      </w:r>
      <w:r w:rsidRPr="00A70726">
        <w:t>57.</w:t>
      </w:r>
    </w:p>
    <w:p w:rsidR="00F01773" w:rsidRPr="00A70726" w:rsidRDefault="00127CA2" w:rsidP="00F01773">
      <w:pPr>
        <w:pStyle w:val="ActHead4"/>
      </w:pPr>
      <w:bookmarkStart w:id="227" w:name="_Toc465236878"/>
      <w:r w:rsidRPr="00A70726">
        <w:rPr>
          <w:rStyle w:val="CharSubdNo"/>
        </w:rPr>
        <w:lastRenderedPageBreak/>
        <w:t>Subdivision</w:t>
      </w:r>
      <w:r w:rsidR="00753CFA" w:rsidRPr="00A70726">
        <w:rPr>
          <w:rStyle w:val="CharSubdNo"/>
        </w:rPr>
        <w:t xml:space="preserve"> </w:t>
      </w:r>
      <w:r w:rsidR="00F01773" w:rsidRPr="00A70726">
        <w:rPr>
          <w:rStyle w:val="CharSubdNo"/>
        </w:rPr>
        <w:t>L</w:t>
      </w:r>
      <w:r w:rsidR="00F01773" w:rsidRPr="00A70726">
        <w:t>—</w:t>
      </w:r>
      <w:r w:rsidR="00F01773" w:rsidRPr="00A70726">
        <w:rPr>
          <w:rStyle w:val="CharSubdText"/>
        </w:rPr>
        <w:t>Secretary’s powers</w:t>
      </w:r>
      <w:bookmarkEnd w:id="227"/>
    </w:p>
    <w:p w:rsidR="00F01773" w:rsidRPr="00A70726" w:rsidRDefault="00F01773" w:rsidP="00F01773">
      <w:pPr>
        <w:pStyle w:val="ActHead5"/>
      </w:pPr>
      <w:bookmarkStart w:id="228" w:name="_Toc465236879"/>
      <w:r w:rsidRPr="00A70726">
        <w:rPr>
          <w:rStyle w:val="CharSectno"/>
        </w:rPr>
        <w:t>57</w:t>
      </w:r>
      <w:r w:rsidRPr="00A70726">
        <w:t xml:space="preserve">  Secretary’s power to approve a manner of notification for the purposes of sections</w:t>
      </w:r>
      <w:r w:rsidR="00A70726">
        <w:t> </w:t>
      </w:r>
      <w:r w:rsidRPr="00A70726">
        <w:t>56C and 56D</w:t>
      </w:r>
      <w:bookmarkEnd w:id="228"/>
    </w:p>
    <w:p w:rsidR="00F01773" w:rsidRPr="00A70726" w:rsidRDefault="00F01773" w:rsidP="00F01773">
      <w:pPr>
        <w:pStyle w:val="subsection"/>
      </w:pPr>
      <w:r w:rsidRPr="00A70726">
        <w:tab/>
        <w:t>(1)</w:t>
      </w:r>
      <w:r w:rsidRPr="00A70726">
        <w:tab/>
        <w:t>The Secretary must approve a manner of notification that a person is to use when notifying the Secretary of a thing under section</w:t>
      </w:r>
      <w:r w:rsidR="00A70726">
        <w:t> </w:t>
      </w:r>
      <w:r w:rsidRPr="00A70726">
        <w:t>56C or 56D (change of circumstances).</w:t>
      </w:r>
    </w:p>
    <w:p w:rsidR="00F01773" w:rsidRPr="00A70726" w:rsidRDefault="00F01773" w:rsidP="00F01773">
      <w:pPr>
        <w:pStyle w:val="subsection"/>
      </w:pPr>
      <w:r w:rsidRPr="00A70726">
        <w:tab/>
        <w:t>(2)</w:t>
      </w:r>
      <w:r w:rsidRPr="00A70726">
        <w:tab/>
        <w:t>The Secretary must, by written notice, notify the person of the approved manner of notification.</w:t>
      </w:r>
    </w:p>
    <w:p w:rsidR="00F01773" w:rsidRPr="00A70726" w:rsidRDefault="00F01773" w:rsidP="00F01773">
      <w:pPr>
        <w:pStyle w:val="ActHead5"/>
      </w:pPr>
      <w:bookmarkStart w:id="229" w:name="_Toc465236880"/>
      <w:r w:rsidRPr="00A70726">
        <w:rPr>
          <w:rStyle w:val="CharSectno"/>
        </w:rPr>
        <w:t>57A</w:t>
      </w:r>
      <w:r w:rsidRPr="00A70726">
        <w:t xml:space="preserve">  Secretary’s power to require bank account details</w:t>
      </w:r>
      <w:bookmarkEnd w:id="229"/>
    </w:p>
    <w:p w:rsidR="00F01773" w:rsidRPr="00A70726" w:rsidRDefault="00F01773" w:rsidP="00F01773">
      <w:pPr>
        <w:pStyle w:val="subsection"/>
        <w:keepNext/>
        <w:keepLines/>
      </w:pPr>
      <w:r w:rsidRPr="00A70726">
        <w:tab/>
      </w:r>
      <w:r w:rsidRPr="00A70726">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 determination under section</w:t>
      </w:r>
      <w:r w:rsidR="00A70726">
        <w:rPr>
          <w:snapToGrid w:val="0"/>
          <w:lang w:eastAsia="en-US"/>
        </w:rPr>
        <w:t> </w:t>
      </w:r>
      <w:r w:rsidRPr="00A70726">
        <w:rPr>
          <w:snapToGrid w:val="0"/>
          <w:lang w:eastAsia="en-US"/>
        </w:rPr>
        <w:t>50F is in force under which a claimant who is an individual is conditionally eligible for child care benefit by fee reduction;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has not nominated a bank account into which the amount of the difference referred to in subsection</w:t>
      </w:r>
      <w:r w:rsidR="00A70726">
        <w:rPr>
          <w:snapToGrid w:val="0"/>
          <w:lang w:eastAsia="en-US"/>
        </w:rPr>
        <w:t> </w:t>
      </w:r>
      <w:r w:rsidRPr="00A70726">
        <w:rPr>
          <w:snapToGrid w:val="0"/>
          <w:lang w:eastAsia="en-US"/>
        </w:rPr>
        <w:t>56(1) is to be paid;</w:t>
      </w:r>
    </w:p>
    <w:p w:rsidR="00F01773" w:rsidRPr="00A70726" w:rsidRDefault="00F01773" w:rsidP="00F01773">
      <w:pPr>
        <w:pStyle w:val="subsection2"/>
      </w:pPr>
      <w:r w:rsidRPr="00A70726">
        <w:rPr>
          <w:snapToGrid w:val="0"/>
          <w:lang w:eastAsia="en-US"/>
        </w:rPr>
        <w:t xml:space="preserve">the Secretary may require the claimant to give the Secretary, within 28 days of the requirement being made, details of a </w:t>
      </w:r>
      <w:r w:rsidRPr="00A70726">
        <w:t>bank account maintained by the claimant alone, or jointly or in common with someone else, into which the amount of the difference is to be paid.</w:t>
      </w:r>
    </w:p>
    <w:p w:rsidR="00F01773" w:rsidRPr="00A70726" w:rsidRDefault="00F01773" w:rsidP="00F01773">
      <w:pPr>
        <w:pStyle w:val="ActHead5"/>
      </w:pPr>
      <w:bookmarkStart w:id="230" w:name="_Toc465236881"/>
      <w:r w:rsidRPr="00A70726">
        <w:rPr>
          <w:rStyle w:val="CharSectno"/>
        </w:rPr>
        <w:t>57B</w:t>
      </w:r>
      <w:r w:rsidRPr="00A70726">
        <w:t xml:space="preserve">  Secretary’s powers to request in claim form tax file number etc. of TFN claim persons</w:t>
      </w:r>
      <w:bookmarkEnd w:id="230"/>
    </w:p>
    <w:p w:rsidR="00F01773" w:rsidRPr="00A70726" w:rsidRDefault="00F01773" w:rsidP="00F01773">
      <w:pPr>
        <w:pStyle w:val="subsection"/>
      </w:pPr>
      <w:r w:rsidRPr="00A70726">
        <w:tab/>
        <w:t>(1)</w:t>
      </w:r>
      <w:r w:rsidRPr="00A70726">
        <w:tab/>
        <w:t xml:space="preserve">The Secretary may request, in a claim form for child care benefit by fee reduction, that a statement of one of the kinds set out in </w:t>
      </w:r>
      <w:r w:rsidR="00A70726">
        <w:t>subsections (</w:t>
      </w:r>
      <w:r w:rsidRPr="00A70726">
        <w:t>2), (3) or (4) is made in relation to each TFN claim person.</w:t>
      </w:r>
    </w:p>
    <w:p w:rsidR="00F01773" w:rsidRPr="00A70726" w:rsidRDefault="00F01773" w:rsidP="00F01773">
      <w:pPr>
        <w:pStyle w:val="SubsectionHead"/>
      </w:pPr>
      <w:r w:rsidRPr="00A70726">
        <w:t>Statement of tax file number</w:t>
      </w:r>
    </w:p>
    <w:p w:rsidR="00F01773" w:rsidRPr="00A70726" w:rsidRDefault="00F01773" w:rsidP="00F01773">
      <w:pPr>
        <w:pStyle w:val="subsection"/>
      </w:pPr>
      <w:r w:rsidRPr="00A70726">
        <w:tab/>
        <w:t>(2)</w:t>
      </w:r>
      <w:r w:rsidRPr="00A70726">
        <w:tab/>
        <w:t xml:space="preserve">The first kind of statement that can be made is a statement of the TFN claim person’s tax file number. Regardless of who the TFN </w:t>
      </w:r>
      <w:r w:rsidRPr="00A70726">
        <w:lastRenderedPageBreak/>
        <w:t>claim person is, this kind of statement can be made by the claimant only.</w:t>
      </w:r>
    </w:p>
    <w:p w:rsidR="00F01773" w:rsidRPr="00A70726" w:rsidRDefault="00F01773" w:rsidP="00F01773">
      <w:pPr>
        <w:pStyle w:val="SubsectionHead"/>
      </w:pPr>
      <w:r w:rsidRPr="00A70726">
        <w:t>Statement that TFN claim person does not know what his or her tax file number is etc.</w:t>
      </w:r>
    </w:p>
    <w:p w:rsidR="00F01773" w:rsidRPr="00A70726" w:rsidRDefault="00F01773" w:rsidP="00F01773">
      <w:pPr>
        <w:pStyle w:val="subsection"/>
      </w:pPr>
      <w:r w:rsidRPr="00A70726">
        <w:tab/>
        <w:t>(3)</w:t>
      </w:r>
      <w:r w:rsidRPr="00A70726">
        <w:tab/>
        <w:t>The second kind of statement that can be made is a statement by the TFN claim person that the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 tax file number but does not know what it is;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has asked the Commissioner of Taxation to inform the person of his or her tax file number;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whether the person has a tax file number;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person has a tax file number—that number.</w:t>
      </w:r>
    </w:p>
    <w:p w:rsidR="00F01773" w:rsidRPr="00A70726" w:rsidRDefault="00F01773" w:rsidP="00F01773">
      <w:pPr>
        <w:pStyle w:val="SubsectionHead"/>
      </w:pPr>
      <w:r w:rsidRPr="00A70726">
        <w:t>Statement that an application for a tax file number is pending</w:t>
      </w:r>
    </w:p>
    <w:p w:rsidR="00F01773" w:rsidRPr="00A70726" w:rsidRDefault="00F01773" w:rsidP="00F01773">
      <w:pPr>
        <w:pStyle w:val="subsection"/>
      </w:pPr>
      <w:r w:rsidRPr="00A70726">
        <w:tab/>
        <w:t>(4)</w:t>
      </w:r>
      <w:r w:rsidRPr="00A70726">
        <w:tab/>
        <w:t>The third kind of statement that can be made is a statement by the TFN claim person that the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if a tax file number is issued to the person—that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if the application is refused—that the application has been refused; or</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if the application is withdrawn—that the application has been withdrawn.</w:t>
      </w:r>
    </w:p>
    <w:p w:rsidR="00F01773" w:rsidRPr="00A70726" w:rsidRDefault="00F01773" w:rsidP="00F01773">
      <w:pPr>
        <w:pStyle w:val="SubsectionHead"/>
      </w:pPr>
      <w:r w:rsidRPr="00A70726">
        <w:t>How statement to be given</w:t>
      </w:r>
    </w:p>
    <w:p w:rsidR="00F01773" w:rsidRPr="00A70726" w:rsidRDefault="00F01773" w:rsidP="00F01773">
      <w:pPr>
        <w:pStyle w:val="subsection"/>
      </w:pPr>
      <w:r w:rsidRPr="00A70726">
        <w:tab/>
        <w:t>(5)</w:t>
      </w:r>
      <w:r w:rsidRPr="00A70726">
        <w:tab/>
        <w:t>A statement made by the claimant must be in the claim. A statement made by any other TFN claim person must be in a document, in a form approved by the Secretary, that the claimant gives the Secretary together with the claim.</w:t>
      </w:r>
    </w:p>
    <w:p w:rsidR="00F01773" w:rsidRPr="00A70726" w:rsidRDefault="00F01773" w:rsidP="00F01773">
      <w:pPr>
        <w:pStyle w:val="SubsectionHead"/>
      </w:pPr>
      <w:r w:rsidRPr="00A70726">
        <w:lastRenderedPageBreak/>
        <w:t>Exemption from tax file number requirement if Secretary determines</w:t>
      </w:r>
    </w:p>
    <w:p w:rsidR="00F01773" w:rsidRPr="00A70726" w:rsidRDefault="00F01773" w:rsidP="00F01773">
      <w:pPr>
        <w:pStyle w:val="subsection"/>
      </w:pPr>
      <w:r w:rsidRPr="00A70726">
        <w:tab/>
        <w:t>(6)</w:t>
      </w:r>
      <w:r w:rsidRPr="00A70726">
        <w:tab/>
        <w:t xml:space="preserve">The Secretary may determine that the request in </w:t>
      </w:r>
      <w:r w:rsidR="00A70726">
        <w:t>subsection (</w:t>
      </w:r>
      <w:r w:rsidRPr="00A70726">
        <w:t>1) does not apply to a TFN claim person 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person is, or was, the claimant’s partner;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cannot obtain from the person:</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the person’s tax file number;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 xml:space="preserve">a statement by the person under </w:t>
      </w:r>
      <w:r w:rsidR="00A70726">
        <w:rPr>
          <w:snapToGrid w:val="0"/>
          <w:lang w:eastAsia="en-US"/>
        </w:rPr>
        <w:t>subsection (</w:t>
      </w:r>
      <w:r w:rsidRPr="00A70726">
        <w:rPr>
          <w:snapToGrid w:val="0"/>
          <w:lang w:eastAsia="en-US"/>
        </w:rPr>
        <w:t>3) or (4).</w:t>
      </w:r>
    </w:p>
    <w:p w:rsidR="00F01773" w:rsidRPr="00A70726" w:rsidRDefault="00F01773" w:rsidP="00F01773">
      <w:pPr>
        <w:pStyle w:val="SubsectionHead"/>
      </w:pPr>
      <w:r w:rsidRPr="00A70726">
        <w:t>Exemption from tax file number requirement if claimant opts for certain things in the claim form</w:t>
      </w:r>
    </w:p>
    <w:p w:rsidR="00F01773" w:rsidRPr="00A70726" w:rsidRDefault="00F01773" w:rsidP="00F01773">
      <w:pPr>
        <w:pStyle w:val="subsection"/>
      </w:pPr>
      <w:r w:rsidRPr="00A70726">
        <w:tab/>
        <w:t>(7)</w:t>
      </w:r>
      <w:r w:rsidRPr="00A70726">
        <w:tab/>
        <w:t xml:space="preserve">The request in </w:t>
      </w:r>
      <w:r w:rsidR="00A70726">
        <w:t>subsection (</w:t>
      </w:r>
      <w:r w:rsidRPr="00A70726">
        <w:t xml:space="preserve">1) does not apply to a TFN claim person if, in the claim, the person opted to have </w:t>
      </w:r>
      <w:r w:rsidR="007204A5" w:rsidRPr="00A70726">
        <w:t>a CCB % of zero % applicable to him or her</w:t>
      </w:r>
      <w:r w:rsidRPr="00A70726">
        <w:t>.</w:t>
      </w:r>
    </w:p>
    <w:p w:rsidR="00F01773" w:rsidRPr="00A70726" w:rsidRDefault="00F01773" w:rsidP="008410CF">
      <w:pPr>
        <w:pStyle w:val="ActHead5"/>
      </w:pPr>
      <w:bookmarkStart w:id="231" w:name="_Toc465236882"/>
      <w:r w:rsidRPr="00A70726">
        <w:rPr>
          <w:rStyle w:val="CharSectno"/>
        </w:rPr>
        <w:t>57C</w:t>
      </w:r>
      <w:r w:rsidRPr="00A70726">
        <w:t xml:space="preserve">  Secretary’s power to request tax file numbers etc. of certain TFN claim persons</w:t>
      </w:r>
      <w:bookmarkEnd w:id="231"/>
    </w:p>
    <w:p w:rsidR="00F01773" w:rsidRPr="00A70726" w:rsidRDefault="00F01773" w:rsidP="008410CF">
      <w:pPr>
        <w:pStyle w:val="subsection"/>
        <w:keepNext/>
        <w:rPr>
          <w:snapToGrid w:val="0"/>
          <w:lang w:eastAsia="en-US"/>
        </w:rPr>
      </w:pPr>
      <w:r w:rsidRPr="00A70726">
        <w:rPr>
          <w:snapToGrid w:val="0"/>
          <w:lang w:eastAsia="en-US"/>
        </w:rPr>
        <w:tab/>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an individual makes a claim for payment of child care benefit by fee reduction for care provided by an approved child care service; and</w:t>
      </w:r>
    </w:p>
    <w:p w:rsidR="00F01773" w:rsidRPr="00A70726" w:rsidRDefault="00F01773" w:rsidP="00F01773">
      <w:pPr>
        <w:pStyle w:val="paragraph"/>
      </w:pPr>
      <w:r w:rsidRPr="00A70726">
        <w:rPr>
          <w:snapToGrid w:val="0"/>
          <w:lang w:eastAsia="en-US"/>
        </w:rPr>
        <w:tab/>
        <w:t>(b)</w:t>
      </w:r>
      <w:r w:rsidRPr="00A70726">
        <w:rPr>
          <w:snapToGrid w:val="0"/>
          <w:lang w:eastAsia="en-US"/>
        </w:rPr>
        <w:tab/>
        <w:t xml:space="preserve">the claimant does not opt in the claim </w:t>
      </w:r>
      <w:r w:rsidRPr="00A70726">
        <w:t xml:space="preserve">to have </w:t>
      </w:r>
      <w:r w:rsidR="00DE05D9" w:rsidRPr="00A70726">
        <w:t>a CCB % of zero % applicable to him or her</w:t>
      </w:r>
      <w:r w:rsidRPr="00A70726">
        <w:t>; and</w:t>
      </w:r>
    </w:p>
    <w:p w:rsidR="00F01773" w:rsidRPr="00A70726" w:rsidRDefault="00F01773" w:rsidP="00F01773">
      <w:pPr>
        <w:pStyle w:val="paragraph"/>
      </w:pPr>
      <w:r w:rsidRPr="00A70726">
        <w:tab/>
        <w:t>(c)</w:t>
      </w:r>
      <w:r w:rsidRPr="00A70726">
        <w:tab/>
        <w:t>the claimant does not give the Secretary in the claim the tax file number of a TFN claim person; and</w:t>
      </w:r>
    </w:p>
    <w:p w:rsidR="00F01773" w:rsidRPr="00A70726" w:rsidRDefault="00F01773" w:rsidP="00F01773">
      <w:pPr>
        <w:pStyle w:val="paragraph"/>
      </w:pPr>
      <w:r w:rsidRPr="00A70726">
        <w:tab/>
        <w:t>(d)</w:t>
      </w:r>
      <w:r w:rsidRPr="00A70726">
        <w:tab/>
        <w:t>the TFN claim person does not make a statement of a kind set out in subsection</w:t>
      </w:r>
      <w:r w:rsidR="00A70726">
        <w:t> </w:t>
      </w:r>
      <w:r w:rsidRPr="00A70726">
        <w:t>57B(3) or (4); and</w:t>
      </w:r>
    </w:p>
    <w:p w:rsidR="00F01773" w:rsidRPr="00A70726" w:rsidRDefault="00F01773" w:rsidP="00F01773">
      <w:pPr>
        <w:pStyle w:val="paragraph"/>
      </w:pPr>
      <w:r w:rsidRPr="00A70726">
        <w:tab/>
        <w:t>(e)</w:t>
      </w:r>
      <w:r w:rsidRPr="00A70726">
        <w:tab/>
        <w:t>the Secretary has not exempted the TFN claim person under subsection</w:t>
      </w:r>
      <w:r w:rsidR="00A70726">
        <w:t> </w:t>
      </w:r>
      <w:r w:rsidRPr="00A70726">
        <w:t>57B(6) from giving the person’s tax file number or making a statement of a kind referred to in subsection</w:t>
      </w:r>
      <w:r w:rsidR="00A70726">
        <w:t> </w:t>
      </w:r>
      <w:r w:rsidRPr="00A70726">
        <w:t>57B(3) or (4);</w:t>
      </w:r>
    </w:p>
    <w:p w:rsidR="00F01773" w:rsidRPr="00A70726" w:rsidRDefault="00F01773" w:rsidP="00F01773">
      <w:pPr>
        <w:pStyle w:val="subsection2"/>
        <w:rPr>
          <w:snapToGrid w:val="0"/>
          <w:lang w:eastAsia="en-US"/>
        </w:rPr>
      </w:pPr>
      <w:r w:rsidRPr="00A70726">
        <w:rPr>
          <w:snapToGrid w:val="0"/>
          <w:lang w:eastAsia="en-US"/>
        </w:rPr>
        <w:t>the Secretary may request the claimant to give the Secretary, within 28 days of the request being made, the tax file number of a TFN claim person.</w:t>
      </w:r>
    </w:p>
    <w:p w:rsidR="00F01773" w:rsidRPr="00A70726" w:rsidRDefault="00F01773" w:rsidP="00F01773">
      <w:pPr>
        <w:pStyle w:val="ActHead5"/>
      </w:pPr>
      <w:bookmarkStart w:id="232" w:name="_Toc465236883"/>
      <w:r w:rsidRPr="00A70726">
        <w:rPr>
          <w:rStyle w:val="CharSectno"/>
        </w:rPr>
        <w:lastRenderedPageBreak/>
        <w:t>57D</w:t>
      </w:r>
      <w:r w:rsidRPr="00A70726">
        <w:t xml:space="preserve">  Secretary’s power to request tax file numbers of TFN determination persons</w:t>
      </w:r>
      <w:bookmarkEnd w:id="232"/>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 determination under section</w:t>
      </w:r>
      <w:r w:rsidR="00A70726">
        <w:rPr>
          <w:snapToGrid w:val="0"/>
          <w:lang w:eastAsia="en-US"/>
        </w:rPr>
        <w:t> </w:t>
      </w:r>
      <w:r w:rsidRPr="00A70726">
        <w:rPr>
          <w:snapToGrid w:val="0"/>
          <w:lang w:eastAsia="en-US"/>
        </w:rPr>
        <w:t>50F is in force under which a claimant who is an individual is conditionally eligible for child care benefit by fee reduction;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 determination under section</w:t>
      </w:r>
      <w:r w:rsidR="00A70726">
        <w:rPr>
          <w:snapToGrid w:val="0"/>
          <w:lang w:eastAsia="en-US"/>
        </w:rPr>
        <w:t> </w:t>
      </w:r>
      <w:r w:rsidRPr="00A70726">
        <w:rPr>
          <w:snapToGrid w:val="0"/>
          <w:lang w:eastAsia="en-US"/>
        </w:rPr>
        <w:t>52E is in force under which a claimant who is an individual is entitled to be paid child care benefit for a past period for care provided by an approved child care service;</w:t>
      </w:r>
    </w:p>
    <w:p w:rsidR="00F01773" w:rsidRPr="00A70726" w:rsidRDefault="00F01773" w:rsidP="00F01773">
      <w:pPr>
        <w:pStyle w:val="subsection2"/>
        <w:rPr>
          <w:snapToGrid w:val="0"/>
          <w:lang w:eastAsia="en-US"/>
        </w:rPr>
      </w:pPr>
      <w:r w:rsidRPr="00A70726">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A70726">
        <w:rPr>
          <w:snapToGrid w:val="0"/>
          <w:lang w:eastAsia="en-US"/>
        </w:rPr>
        <w:t>subsection (</w:t>
      </w:r>
      <w:r w:rsidRPr="00A70726">
        <w:rPr>
          <w:snapToGrid w:val="0"/>
          <w:lang w:eastAsia="en-US"/>
        </w:rPr>
        <w:t>2), (3) or (4) the claimant chooses.</w:t>
      </w:r>
    </w:p>
    <w:p w:rsidR="00F01773" w:rsidRPr="00A70726" w:rsidRDefault="00F01773" w:rsidP="00F01773">
      <w:pPr>
        <w:pStyle w:val="SubsectionHead"/>
        <w:rPr>
          <w:snapToGrid w:val="0"/>
          <w:lang w:eastAsia="en-US"/>
        </w:rPr>
      </w:pPr>
      <w:r w:rsidRPr="00A70726">
        <w:rPr>
          <w:snapToGrid w:val="0"/>
          <w:lang w:eastAsia="en-US"/>
        </w:rPr>
        <w:t>Statement of tax file number</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A70726" w:rsidRDefault="00F01773" w:rsidP="00F01773">
      <w:pPr>
        <w:pStyle w:val="SubsectionHead"/>
        <w:rPr>
          <w:snapToGrid w:val="0"/>
          <w:lang w:eastAsia="en-US"/>
        </w:rPr>
      </w:pPr>
      <w:r w:rsidRPr="00A70726">
        <w:rPr>
          <w:snapToGrid w:val="0"/>
          <w:lang w:eastAsia="en-US"/>
        </w:rPr>
        <w:t>Statement that TFN determination person does not know what his or her tax file number is etc.</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The second kind of statement that can be made is a statement by the TFN determination person that the person:</w:t>
      </w:r>
    </w:p>
    <w:p w:rsidR="00F01773" w:rsidRPr="00A70726" w:rsidRDefault="00F01773" w:rsidP="00F01773">
      <w:pPr>
        <w:pStyle w:val="paragraph"/>
        <w:rPr>
          <w:snapToGrid w:val="0"/>
        </w:rPr>
      </w:pPr>
      <w:r w:rsidRPr="00A70726">
        <w:rPr>
          <w:snapToGrid w:val="0"/>
        </w:rPr>
        <w:tab/>
        <w:t>(a)</w:t>
      </w:r>
      <w:r w:rsidRPr="00A70726">
        <w:rPr>
          <w:snapToGrid w:val="0"/>
        </w:rPr>
        <w:tab/>
        <w:t>has a tax file number but does not know what it is; and</w:t>
      </w:r>
    </w:p>
    <w:p w:rsidR="00F01773" w:rsidRPr="00A70726" w:rsidRDefault="00F01773" w:rsidP="00F01773">
      <w:pPr>
        <w:pStyle w:val="paragraph"/>
        <w:rPr>
          <w:snapToGrid w:val="0"/>
        </w:rPr>
      </w:pPr>
      <w:r w:rsidRPr="00A70726">
        <w:rPr>
          <w:snapToGrid w:val="0"/>
        </w:rPr>
        <w:tab/>
        <w:t>(b)</w:t>
      </w:r>
      <w:r w:rsidRPr="00A70726">
        <w:rPr>
          <w:snapToGrid w:val="0"/>
        </w:rPr>
        <w:tab/>
        <w:t>has asked the Commissioner of Taxation to inform the person of his or her tax file number; and</w:t>
      </w:r>
    </w:p>
    <w:p w:rsidR="00F01773" w:rsidRPr="00A70726" w:rsidRDefault="00F01773" w:rsidP="00F01773">
      <w:pPr>
        <w:pStyle w:val="paragraph"/>
        <w:rPr>
          <w:snapToGrid w:val="0"/>
        </w:rPr>
      </w:pPr>
      <w:r w:rsidRPr="00A70726">
        <w:rPr>
          <w:snapToGrid w:val="0"/>
        </w:rPr>
        <w:tab/>
        <w:t>(c)</w:t>
      </w:r>
      <w:r w:rsidRPr="00A70726">
        <w:rPr>
          <w:snapToGrid w:val="0"/>
        </w:rPr>
        <w:tab/>
        <w:t>authorises the Commissioner of Taxation to tell the Secretary:</w:t>
      </w:r>
    </w:p>
    <w:p w:rsidR="00F01773" w:rsidRPr="00A70726" w:rsidRDefault="00F01773" w:rsidP="00F01773">
      <w:pPr>
        <w:pStyle w:val="paragraphsub"/>
      </w:pPr>
      <w:r w:rsidRPr="00A70726">
        <w:tab/>
        <w:t>(i)</w:t>
      </w:r>
      <w:r w:rsidRPr="00A70726">
        <w:tab/>
        <w:t>whether the person has a tax file number; and</w:t>
      </w:r>
    </w:p>
    <w:p w:rsidR="00F01773" w:rsidRPr="00A70726" w:rsidRDefault="00F01773" w:rsidP="00F01773">
      <w:pPr>
        <w:pStyle w:val="paragraphsub"/>
      </w:pPr>
      <w:r w:rsidRPr="00A70726">
        <w:tab/>
        <w:t>(ii)</w:t>
      </w:r>
      <w:r w:rsidRPr="00A70726">
        <w:tab/>
        <w:t>if the person has a tax file number—that number.</w:t>
      </w:r>
    </w:p>
    <w:p w:rsidR="00F01773" w:rsidRPr="00A70726" w:rsidRDefault="00F01773" w:rsidP="00F01773">
      <w:pPr>
        <w:pStyle w:val="SubsectionHead"/>
        <w:rPr>
          <w:snapToGrid w:val="0"/>
          <w:lang w:eastAsia="en-US"/>
        </w:rPr>
      </w:pPr>
      <w:r w:rsidRPr="00A70726">
        <w:rPr>
          <w:snapToGrid w:val="0"/>
          <w:lang w:eastAsia="en-US"/>
        </w:rPr>
        <w:lastRenderedPageBreak/>
        <w:t>Statement that an application for a tax file number is pending</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The third kind of statement that can be made is a statement by the TFN determination person that the person: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F01773" w:rsidRPr="00A70726" w:rsidRDefault="00F01773" w:rsidP="00F01773">
      <w:pPr>
        <w:pStyle w:val="paragraphsub"/>
      </w:pPr>
      <w:r w:rsidRPr="00A70726">
        <w:tab/>
        <w:t>(i)</w:t>
      </w:r>
      <w:r w:rsidRPr="00A70726">
        <w:tab/>
        <w:t>if a tax file number is issued to the person—that number; or</w:t>
      </w:r>
    </w:p>
    <w:p w:rsidR="00F01773" w:rsidRPr="00A70726" w:rsidRDefault="00F01773" w:rsidP="00F01773">
      <w:pPr>
        <w:pStyle w:val="paragraphsub"/>
      </w:pPr>
      <w:r w:rsidRPr="00A70726">
        <w:tab/>
        <w:t>(ii)</w:t>
      </w:r>
      <w:r w:rsidRPr="00A70726">
        <w:tab/>
        <w:t>if the application is refused—that the application has been refused; or</w:t>
      </w:r>
    </w:p>
    <w:p w:rsidR="00F01773" w:rsidRPr="00A70726" w:rsidRDefault="00F01773" w:rsidP="00F01773">
      <w:pPr>
        <w:pStyle w:val="paragraphsub"/>
      </w:pPr>
      <w:r w:rsidRPr="00A70726">
        <w:tab/>
        <w:t>(iii)</w:t>
      </w:r>
      <w:r w:rsidRPr="00A70726">
        <w:tab/>
        <w:t>if the application is withdrawn—that the application has been withdrawn.</w:t>
      </w:r>
    </w:p>
    <w:p w:rsidR="00F01773" w:rsidRPr="00A70726" w:rsidRDefault="00F01773" w:rsidP="00F01773">
      <w:pPr>
        <w:pStyle w:val="ActHead5"/>
      </w:pPr>
      <w:bookmarkStart w:id="233" w:name="_Toc465236884"/>
      <w:r w:rsidRPr="00A70726">
        <w:rPr>
          <w:rStyle w:val="CharSectno"/>
        </w:rPr>
        <w:t>57E</w:t>
      </w:r>
      <w:r w:rsidRPr="00A70726">
        <w:t xml:space="preserve">  Secretary’s power to require immunisation details</w:t>
      </w:r>
      <w:bookmarkEnd w:id="233"/>
    </w:p>
    <w:p w:rsidR="00F01773" w:rsidRPr="00A70726" w:rsidRDefault="00F01773" w:rsidP="00F01773">
      <w:pPr>
        <w:pStyle w:val="subsection"/>
        <w:rPr>
          <w:snapToGrid w:val="0"/>
          <w:lang w:eastAsia="en-US"/>
        </w:rPr>
      </w:pPr>
      <w:r w:rsidRPr="00A70726">
        <w:tab/>
      </w:r>
      <w:r w:rsidRPr="00A70726">
        <w:tab/>
        <w:t>If a determination of conditional eligibility under section</w:t>
      </w:r>
      <w:r w:rsidR="00A70726">
        <w:t> </w:t>
      </w:r>
      <w:r w:rsidRPr="00A70726">
        <w:t xml:space="preserve">50F is in force in respect of a claimant who is an individual and a child with the effect that the claimant is conditionally eligible for child care benefit by fee reduction in respect of the child, </w:t>
      </w:r>
      <w:r w:rsidRPr="00A70726">
        <w:rPr>
          <w:snapToGrid w:val="0"/>
          <w:lang w:eastAsia="en-US"/>
        </w:rPr>
        <w:t>the Secretary may, by written notice given to the claimant, require that the child meets the immunisation requirement set out in section</w:t>
      </w:r>
      <w:r w:rsidR="00A70726">
        <w:rPr>
          <w:snapToGrid w:val="0"/>
          <w:lang w:eastAsia="en-US"/>
        </w:rPr>
        <w:t> </w:t>
      </w:r>
      <w:r w:rsidRPr="00A70726">
        <w:rPr>
          <w:snapToGrid w:val="0"/>
          <w:lang w:eastAsia="en-US"/>
        </w:rPr>
        <w:t>6 of the Family Assistance Act in respect of the child within 63 days of the notice.</w:t>
      </w:r>
    </w:p>
    <w:p w:rsidR="00F01773" w:rsidRPr="00A70726" w:rsidRDefault="00F01773" w:rsidP="00F01773">
      <w:pPr>
        <w:pStyle w:val="ActHead5"/>
      </w:pPr>
      <w:bookmarkStart w:id="234" w:name="_Toc465236885"/>
      <w:r w:rsidRPr="00A70726">
        <w:rPr>
          <w:rStyle w:val="CharSectno"/>
        </w:rPr>
        <w:t>57F</w:t>
      </w:r>
      <w:r w:rsidRPr="00A70726">
        <w:t xml:space="preserve">  Secretary’s power to require data verification information</w:t>
      </w:r>
      <w:bookmarkEnd w:id="234"/>
    </w:p>
    <w:p w:rsidR="00F01773" w:rsidRPr="00A70726" w:rsidRDefault="00F01773" w:rsidP="00F01773">
      <w:pPr>
        <w:pStyle w:val="subsection"/>
      </w:pPr>
      <w:r w:rsidRPr="00A70726">
        <w:tab/>
      </w:r>
      <w:r w:rsidR="0045072E" w:rsidRPr="00A70726">
        <w:t>(1)</w:t>
      </w:r>
      <w:r w:rsidRPr="00A70726">
        <w:tab/>
        <w:t>If a determination of conditional eligibility under section</w:t>
      </w:r>
      <w:r w:rsidR="00A70726">
        <w:t> </w:t>
      </w:r>
      <w:r w:rsidRPr="00A70726">
        <w:t xml:space="preserve">50F is in force in respect of a claimant who is an individual with the effect that the claimant is conditionally eligible for child care benefit by fee reduction, </w:t>
      </w:r>
      <w:r w:rsidRPr="00A70726">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A70726" w:rsidRDefault="0045072E" w:rsidP="0045072E">
      <w:pPr>
        <w:pStyle w:val="subsection"/>
      </w:pPr>
      <w:r w:rsidRPr="00A70726">
        <w:tab/>
        <w:t>(2)</w:t>
      </w:r>
      <w:r w:rsidRPr="00A70726">
        <w:tab/>
        <w:t>To avoid doubt, the Secretary may, before the start of the first week commencing after 1</w:t>
      </w:r>
      <w:r w:rsidR="00A70726">
        <w:t> </w:t>
      </w:r>
      <w:r w:rsidRPr="00A70726">
        <w:t xml:space="preserve">July 2006, give a notice under </w:t>
      </w:r>
      <w:r w:rsidR="00A70726">
        <w:t>subsection (</w:t>
      </w:r>
      <w:r w:rsidRPr="00A70726">
        <w:t xml:space="preserve">1) requiring the claimant to give the Secretary information about whether or not the claimant will satisfy the </w:t>
      </w:r>
      <w:r w:rsidRPr="00A70726">
        <w:lastRenderedPageBreak/>
        <w:t>work/training/study test on or after the start of the first week commencing after 1</w:t>
      </w:r>
      <w:r w:rsidR="00A70726">
        <w:t> </w:t>
      </w:r>
      <w:r w:rsidRPr="00A70726">
        <w:t>July 2006.</w:t>
      </w:r>
    </w:p>
    <w:p w:rsidR="0045072E" w:rsidRPr="00A70726" w:rsidRDefault="0045072E" w:rsidP="0045072E">
      <w:pPr>
        <w:pStyle w:val="notetext"/>
      </w:pPr>
      <w:r w:rsidRPr="00A70726">
        <w:t>Note:</w:t>
      </w:r>
      <w:r w:rsidRPr="00A70726">
        <w:tab/>
        <w:t xml:space="preserve">The </w:t>
      </w:r>
      <w:r w:rsidRPr="00A70726">
        <w:rPr>
          <w:i/>
        </w:rPr>
        <w:t>Family and Community Services Legislation Amendment (Welfare to Work) Act 2005</w:t>
      </w:r>
      <w:r w:rsidRPr="00A70726">
        <w:t xml:space="preserve"> amends the work/training/study test and applies from the start of the first week commencing after 1</w:t>
      </w:r>
      <w:r w:rsidR="00A70726">
        <w:t> </w:t>
      </w:r>
      <w:r w:rsidRPr="00A70726">
        <w:t>July 2006.</w:t>
      </w:r>
    </w:p>
    <w:p w:rsidR="00797A2C" w:rsidRPr="00A70726" w:rsidRDefault="00797A2C" w:rsidP="00797A2C">
      <w:pPr>
        <w:pStyle w:val="ActHead5"/>
      </w:pPr>
      <w:bookmarkStart w:id="235" w:name="_Toc465236886"/>
      <w:r w:rsidRPr="00A70726">
        <w:rPr>
          <w:rStyle w:val="CharSectno"/>
        </w:rPr>
        <w:t>57G</w:t>
      </w:r>
      <w:r w:rsidRPr="00A70726">
        <w:t xml:space="preserve">  Secretary’s power to require further information about children enrolled in child care</w:t>
      </w:r>
      <w:bookmarkEnd w:id="235"/>
    </w:p>
    <w:p w:rsidR="00797A2C" w:rsidRPr="00A70726" w:rsidRDefault="00797A2C" w:rsidP="00797A2C">
      <w:pPr>
        <w:pStyle w:val="subsection"/>
      </w:pPr>
      <w:r w:rsidRPr="00A70726">
        <w:tab/>
        <w:t>(1)</w:t>
      </w:r>
      <w:r w:rsidRPr="00A70726">
        <w:tab/>
        <w:t>The Secretary may, by notice, require an approved child care service to give the Secretary further information in relation to any aspect of the care provided, or expected to be provided in the future, to all children:</w:t>
      </w:r>
    </w:p>
    <w:p w:rsidR="00797A2C" w:rsidRPr="00A70726" w:rsidRDefault="00797A2C" w:rsidP="00797A2C">
      <w:pPr>
        <w:pStyle w:val="paragraph"/>
      </w:pPr>
      <w:r w:rsidRPr="00A70726">
        <w:tab/>
        <w:t>(a)</w:t>
      </w:r>
      <w:r w:rsidRPr="00A70726">
        <w:tab/>
        <w:t>in relation to whom:</w:t>
      </w:r>
    </w:p>
    <w:p w:rsidR="00797A2C" w:rsidRPr="00A70726" w:rsidRDefault="00797A2C" w:rsidP="00797A2C">
      <w:pPr>
        <w:pStyle w:val="paragraphsub"/>
      </w:pPr>
      <w:r w:rsidRPr="00A70726">
        <w:tab/>
        <w:t>(i)</w:t>
      </w:r>
      <w:r w:rsidRPr="00A70726">
        <w:tab/>
        <w:t>the service has given the Secretary notice of enrolment under sections</w:t>
      </w:r>
      <w:r w:rsidR="00A70726">
        <w:t> </w:t>
      </w:r>
      <w:r w:rsidRPr="00A70726">
        <w:t>219A and 219AB, or sections</w:t>
      </w:r>
      <w:r w:rsidR="00A70726">
        <w:t> </w:t>
      </w:r>
      <w:r w:rsidRPr="00A70726">
        <w:t>219AA and 219AB;</w:t>
      </w:r>
    </w:p>
    <w:p w:rsidR="00797A2C" w:rsidRPr="00A70726" w:rsidRDefault="00797A2C" w:rsidP="00797A2C">
      <w:pPr>
        <w:pStyle w:val="paragraphsub"/>
      </w:pPr>
      <w:r w:rsidRPr="00A70726">
        <w:tab/>
        <w:t>(ii)</w:t>
      </w:r>
      <w:r w:rsidRPr="00A70726">
        <w:tab/>
        <w:t>the Secretary has confirmed the enrolment in accordance with section</w:t>
      </w:r>
      <w:r w:rsidR="00A70726">
        <w:t> </w:t>
      </w:r>
      <w:r w:rsidRPr="00A70726">
        <w:t>219AE; and</w:t>
      </w:r>
    </w:p>
    <w:p w:rsidR="00797A2C" w:rsidRPr="00A70726" w:rsidRDefault="00797A2C" w:rsidP="00797A2C">
      <w:pPr>
        <w:pStyle w:val="paragraph"/>
      </w:pPr>
      <w:r w:rsidRPr="00A70726">
        <w:tab/>
        <w:t>(b)</w:t>
      </w:r>
      <w:r w:rsidRPr="00A70726">
        <w:tab/>
        <w:t>who remain enrolled for care by the service.</w:t>
      </w:r>
    </w:p>
    <w:p w:rsidR="00797A2C" w:rsidRPr="00A70726" w:rsidRDefault="00797A2C" w:rsidP="00797A2C">
      <w:pPr>
        <w:pStyle w:val="subsection"/>
      </w:pPr>
      <w:r w:rsidRPr="00A70726">
        <w:tab/>
        <w:t>(2)</w:t>
      </w:r>
      <w:r w:rsidRPr="00A70726">
        <w:tab/>
        <w:t>The notice must specify either:</w:t>
      </w:r>
    </w:p>
    <w:p w:rsidR="00797A2C" w:rsidRPr="00A70726" w:rsidRDefault="00797A2C" w:rsidP="00797A2C">
      <w:pPr>
        <w:pStyle w:val="paragraph"/>
      </w:pPr>
      <w:r w:rsidRPr="00A70726">
        <w:tab/>
        <w:t>(a)</w:t>
      </w:r>
      <w:r w:rsidRPr="00A70726">
        <w:tab/>
        <w:t>the period in relation to which the information must be provided; or</w:t>
      </w:r>
    </w:p>
    <w:p w:rsidR="00797A2C" w:rsidRPr="00A70726" w:rsidRDefault="00797A2C" w:rsidP="00797A2C">
      <w:pPr>
        <w:pStyle w:val="paragraph"/>
      </w:pPr>
      <w:r w:rsidRPr="00A70726">
        <w:tab/>
        <w:t>(b)</w:t>
      </w:r>
      <w:r w:rsidRPr="00A70726">
        <w:tab/>
        <w:t>the intervals in which the information must be provided.</w:t>
      </w:r>
    </w:p>
    <w:p w:rsidR="00797A2C" w:rsidRPr="00A70726" w:rsidRDefault="00797A2C" w:rsidP="00797A2C">
      <w:pPr>
        <w:pStyle w:val="subsection"/>
      </w:pPr>
      <w:r w:rsidRPr="00A70726">
        <w:tab/>
        <w:t>(3)</w:t>
      </w:r>
      <w:r w:rsidRPr="00A70726">
        <w:tab/>
        <w:t>The notice must be given in the form, and in the manner or way, approved by the Secretary.</w:t>
      </w:r>
    </w:p>
    <w:p w:rsidR="00797A2C" w:rsidRPr="00A70726" w:rsidRDefault="00797A2C" w:rsidP="00797A2C">
      <w:pPr>
        <w:pStyle w:val="subsection"/>
      </w:pPr>
      <w:r w:rsidRPr="00A70726">
        <w:tab/>
        <w:t>(4)</w:t>
      </w:r>
      <w:r w:rsidRPr="00A70726">
        <w:tab/>
        <w:t xml:space="preserve">Without limiting </w:t>
      </w:r>
      <w:r w:rsidR="00A70726">
        <w:t>subsection (</w:t>
      </w:r>
      <w:r w:rsidRPr="00A70726">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A70726" w:rsidRDefault="00797A2C" w:rsidP="00797A2C">
      <w:pPr>
        <w:pStyle w:val="subsection"/>
      </w:pPr>
      <w:r w:rsidRPr="00A70726">
        <w:tab/>
        <w:t>(5)</w:t>
      </w:r>
      <w:r w:rsidRPr="00A70726">
        <w:tab/>
        <w:t>The information must be given to the Secretary by the service in the form, and in the manner or way, approved by the Secretary.</w:t>
      </w:r>
    </w:p>
    <w:p w:rsidR="00F01773" w:rsidRPr="00A70726" w:rsidRDefault="00127CA2" w:rsidP="00F01773">
      <w:pPr>
        <w:pStyle w:val="ActHead4"/>
      </w:pPr>
      <w:bookmarkStart w:id="236" w:name="_Toc465236887"/>
      <w:r w:rsidRPr="00A70726">
        <w:rPr>
          <w:rStyle w:val="CharSubdNo"/>
        </w:rPr>
        <w:lastRenderedPageBreak/>
        <w:t>Subdivision</w:t>
      </w:r>
      <w:r w:rsidR="00753CFA" w:rsidRPr="00A70726">
        <w:rPr>
          <w:rStyle w:val="CharSubdNo"/>
        </w:rPr>
        <w:t xml:space="preserve"> </w:t>
      </w:r>
      <w:r w:rsidR="00F01773" w:rsidRPr="00A70726">
        <w:rPr>
          <w:rStyle w:val="CharSubdNo"/>
        </w:rPr>
        <w:t>M</w:t>
      </w:r>
      <w:r w:rsidR="00F01773" w:rsidRPr="00A70726">
        <w:t>—</w:t>
      </w:r>
      <w:r w:rsidR="00F01773" w:rsidRPr="00A70726">
        <w:rPr>
          <w:rStyle w:val="CharSubdText"/>
        </w:rPr>
        <w:t>Variations of determinations if failure to provide tax file numbers or bank account details or to meet the immunisation requirement</w:t>
      </w:r>
      <w:bookmarkEnd w:id="236"/>
    </w:p>
    <w:p w:rsidR="00F01773" w:rsidRPr="00A70726" w:rsidRDefault="00F01773" w:rsidP="00F01773">
      <w:pPr>
        <w:pStyle w:val="ActHead5"/>
      </w:pPr>
      <w:bookmarkStart w:id="237" w:name="_Toc465236888"/>
      <w:r w:rsidRPr="00A70726">
        <w:rPr>
          <w:rStyle w:val="CharSectno"/>
        </w:rPr>
        <w:t>58</w:t>
      </w:r>
      <w:r w:rsidRPr="00A70726">
        <w:t xml:space="preserve">  Variation where failure to provide tax file number</w:t>
      </w:r>
      <w:bookmarkEnd w:id="237"/>
    </w:p>
    <w:p w:rsidR="00F01773" w:rsidRPr="00A70726" w:rsidRDefault="00F01773" w:rsidP="00F01773">
      <w:pPr>
        <w:pStyle w:val="SubsectionHead"/>
        <w:rPr>
          <w:snapToGrid w:val="0"/>
          <w:lang w:eastAsia="en-US"/>
        </w:rPr>
      </w:pPr>
      <w:r w:rsidRPr="00A70726">
        <w:rPr>
          <w:snapToGrid w:val="0"/>
          <w:lang w:eastAsia="en-US"/>
        </w:rPr>
        <w:t>Non</w:t>
      </w:r>
      <w:r w:rsidR="00A70726">
        <w:rPr>
          <w:snapToGrid w:val="0"/>
          <w:lang w:eastAsia="en-US"/>
        </w:rPr>
        <w:noBreakHyphen/>
      </w:r>
      <w:r w:rsidRPr="00A70726">
        <w:rPr>
          <w:snapToGrid w:val="0"/>
          <w:lang w:eastAsia="en-US"/>
        </w:rPr>
        <w:t>compliance with request</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either:</w:t>
      </w:r>
    </w:p>
    <w:p w:rsidR="00F01773" w:rsidRPr="00A70726" w:rsidRDefault="00F01773" w:rsidP="00F01773">
      <w:pPr>
        <w:pStyle w:val="paragraphsub"/>
      </w:pPr>
      <w:r w:rsidRPr="00A70726">
        <w:tab/>
        <w:t>(i)</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or</w:t>
      </w:r>
    </w:p>
    <w:p w:rsidR="00F01773" w:rsidRPr="00A70726" w:rsidRDefault="00F01773" w:rsidP="00F01773">
      <w:pPr>
        <w:pStyle w:val="paragraphsub"/>
      </w:pPr>
      <w:r w:rsidRPr="00A70726">
        <w:tab/>
        <w:t>(ii)</w:t>
      </w:r>
      <w:r w:rsidRPr="00A70726">
        <w:tab/>
        <w:t>a determination of entitlement under section</w:t>
      </w:r>
      <w:r w:rsidR="00A70726">
        <w:t> </w:t>
      </w:r>
      <w:r w:rsidRPr="00A70726">
        <w:t>52E is in force in respect of a claimant who is an individual to be paid child care benefit for a past period for care provided by an approved child care service;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makes a request under subsection</w:t>
      </w:r>
      <w:r w:rsidR="00A70726">
        <w:rPr>
          <w:snapToGrid w:val="0"/>
          <w:lang w:eastAsia="en-US"/>
        </w:rPr>
        <w:t> </w:t>
      </w:r>
      <w:r w:rsidRPr="00A70726">
        <w:rPr>
          <w:snapToGrid w:val="0"/>
          <w:lang w:eastAsia="en-US"/>
        </w:rPr>
        <w:t>57D(1) (request for tax file number) of the claimant concerned;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claimant does not comply with the request within 28 days of the request being made;</w:t>
      </w:r>
    </w:p>
    <w:p w:rsidR="00F01773" w:rsidRPr="00A70726" w:rsidRDefault="00F01773" w:rsidP="00F01773">
      <w:pPr>
        <w:pStyle w:val="subsection2"/>
        <w:rPr>
          <w:snapToGrid w:val="0"/>
          <w:lang w:eastAsia="en-US"/>
        </w:rPr>
      </w:pPr>
      <w:r w:rsidRPr="00A70726">
        <w:rPr>
          <w:snapToGrid w:val="0"/>
          <w:lang w:eastAsia="en-US"/>
        </w:rPr>
        <w:t xml:space="preserve">then, subject to </w:t>
      </w:r>
      <w:r w:rsidR="00A70726">
        <w:rPr>
          <w:snapToGrid w:val="0"/>
          <w:lang w:eastAsia="en-US"/>
        </w:rPr>
        <w:t>subsection (</w:t>
      </w:r>
      <w:r w:rsidRPr="00A70726">
        <w:rPr>
          <w:snapToGrid w:val="0"/>
          <w:lang w:eastAsia="en-US"/>
        </w:rPr>
        <w:t xml:space="preserve">2), the consequence in </w:t>
      </w:r>
      <w:r w:rsidR="00A70726">
        <w:rPr>
          <w:snapToGrid w:val="0"/>
          <w:lang w:eastAsia="en-US"/>
        </w:rPr>
        <w:t>subsection (</w:t>
      </w:r>
      <w:r w:rsidRPr="00A70726">
        <w:rPr>
          <w:snapToGrid w:val="0"/>
          <w:lang w:eastAsia="en-US"/>
        </w:rPr>
        <w:t>5) or (6) applies, as the case requires.</w:t>
      </w:r>
    </w:p>
    <w:p w:rsidR="00F01773" w:rsidRPr="00A70726" w:rsidRDefault="00F01773" w:rsidP="00F01773">
      <w:pPr>
        <w:pStyle w:val="SubsectionHead"/>
        <w:rPr>
          <w:snapToGrid w:val="0"/>
          <w:lang w:eastAsia="en-US"/>
        </w:rPr>
      </w:pPr>
      <w:r w:rsidRPr="00A70726">
        <w:rPr>
          <w:snapToGrid w:val="0"/>
          <w:lang w:eastAsia="en-US"/>
        </w:rPr>
        <w:t>Exemption from request under subsection</w:t>
      </w:r>
      <w:r w:rsidR="00A70726">
        <w:rPr>
          <w:snapToGrid w:val="0"/>
          <w:lang w:eastAsia="en-US"/>
        </w:rPr>
        <w:t> </w:t>
      </w:r>
      <w:r w:rsidRPr="00A70726">
        <w:rPr>
          <w:snapToGrid w:val="0"/>
          <w:lang w:eastAsia="en-US"/>
        </w:rPr>
        <w:t>57D(1)</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The Secretary may determine that the consequence in </w:t>
      </w:r>
      <w:r w:rsidR="00A70726">
        <w:rPr>
          <w:snapToGrid w:val="0"/>
          <w:lang w:eastAsia="en-US"/>
        </w:rPr>
        <w:t>subsection (</w:t>
      </w:r>
      <w:r w:rsidRPr="00A70726">
        <w:rPr>
          <w:snapToGrid w:val="0"/>
          <w:lang w:eastAsia="en-US"/>
        </w:rPr>
        <w:t>5) or (6) does not apply 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TFN determination person concerned is or was the claimant’s partner;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cannot obtain from the person:</w:t>
      </w:r>
    </w:p>
    <w:p w:rsidR="00F01773" w:rsidRPr="00A70726" w:rsidRDefault="00F01773" w:rsidP="00F01773">
      <w:pPr>
        <w:pStyle w:val="paragraphsub"/>
      </w:pPr>
      <w:r w:rsidRPr="00A70726">
        <w:tab/>
        <w:t>(i)</w:t>
      </w:r>
      <w:r w:rsidRPr="00A70726">
        <w:tab/>
        <w:t>the person’s tax file number; or</w:t>
      </w:r>
    </w:p>
    <w:p w:rsidR="00F01773" w:rsidRPr="00A70726" w:rsidRDefault="00F01773" w:rsidP="00F01773">
      <w:pPr>
        <w:pStyle w:val="paragraphsub"/>
      </w:pPr>
      <w:r w:rsidRPr="00A70726">
        <w:tab/>
        <w:t>(ii)</w:t>
      </w:r>
      <w:r w:rsidRPr="00A70726">
        <w:tab/>
        <w:t>a statement by the person under subsection</w:t>
      </w:r>
      <w:r w:rsidR="00A70726">
        <w:t> </w:t>
      </w:r>
      <w:r w:rsidRPr="00A70726">
        <w:t>57D(3) or (4).</w:t>
      </w:r>
    </w:p>
    <w:p w:rsidR="00F01773" w:rsidRPr="00A70726" w:rsidRDefault="00F01773" w:rsidP="00F01773">
      <w:pPr>
        <w:pStyle w:val="SubsectionHead"/>
        <w:rPr>
          <w:snapToGrid w:val="0"/>
          <w:lang w:eastAsia="en-US"/>
        </w:rPr>
      </w:pPr>
      <w:r w:rsidRPr="00A70726">
        <w:rPr>
          <w:snapToGrid w:val="0"/>
          <w:lang w:eastAsia="en-US"/>
        </w:rPr>
        <w:lastRenderedPageBreak/>
        <w:t>Statement made by TFN determination person under subsection</w:t>
      </w:r>
      <w:r w:rsidR="00A70726">
        <w:rPr>
          <w:snapToGrid w:val="0"/>
          <w:lang w:eastAsia="en-US"/>
        </w:rPr>
        <w:t> </w:t>
      </w:r>
      <w:r w:rsidRPr="00A70726">
        <w:rPr>
          <w:snapToGrid w:val="0"/>
          <w:lang w:eastAsia="en-US"/>
        </w:rPr>
        <w:t>57D(3)</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Secretary makes a request under subsection</w:t>
      </w:r>
      <w:r w:rsidR="00A70726">
        <w:rPr>
          <w:snapToGrid w:val="0"/>
          <w:lang w:eastAsia="en-US"/>
        </w:rPr>
        <w:t> </w:t>
      </w:r>
      <w:r w:rsidRPr="00A70726">
        <w:rPr>
          <w:snapToGrid w:val="0"/>
          <w:lang w:eastAsia="en-US"/>
        </w:rPr>
        <w:t>57D(1); and</w:t>
      </w:r>
    </w:p>
    <w:p w:rsidR="00F01773" w:rsidRPr="00A70726" w:rsidRDefault="00F01773" w:rsidP="00F01773">
      <w:pPr>
        <w:pStyle w:val="paragraph"/>
      </w:pPr>
      <w:r w:rsidRPr="00A70726">
        <w:rPr>
          <w:snapToGrid w:val="0"/>
          <w:lang w:eastAsia="en-US"/>
        </w:rPr>
        <w:tab/>
        <w:t>(b)</w:t>
      </w:r>
      <w:r w:rsidRPr="00A70726">
        <w:rPr>
          <w:snapToGrid w:val="0"/>
          <w:lang w:eastAsia="en-US"/>
        </w:rPr>
        <w:tab/>
        <w:t xml:space="preserve">by the end of 28 days after the request is made, </w:t>
      </w:r>
      <w:r w:rsidRPr="00A70726">
        <w:t>the claimant gives the Secretary a statement by the TFN determination person of the kind set out in subsection</w:t>
      </w:r>
      <w:r w:rsidR="00A70726">
        <w:t> </w:t>
      </w:r>
      <w:r w:rsidRPr="00A70726">
        <w:t>57D(3); and</w:t>
      </w:r>
    </w:p>
    <w:p w:rsidR="00F01773" w:rsidRPr="00A70726" w:rsidRDefault="00F01773" w:rsidP="00F01773">
      <w:pPr>
        <w:pStyle w:val="paragraph"/>
      </w:pPr>
      <w:r w:rsidRPr="00A70726">
        <w:tab/>
        <w:t>(c)</w:t>
      </w:r>
      <w:r w:rsidRPr="00A70726">
        <w:tab/>
        <w:t>the Commissioner of Taxation tells the Secretary that the person has no tax file number;</w:t>
      </w:r>
    </w:p>
    <w:p w:rsidR="00F01773" w:rsidRPr="00A70726" w:rsidRDefault="00F01773" w:rsidP="00F01773">
      <w:pPr>
        <w:pStyle w:val="subsection2"/>
        <w:rPr>
          <w:snapToGrid w:val="0"/>
          <w:lang w:eastAsia="en-US"/>
        </w:rPr>
      </w:pPr>
      <w:r w:rsidRPr="00A70726">
        <w:rPr>
          <w:snapToGrid w:val="0"/>
          <w:lang w:eastAsia="en-US"/>
        </w:rPr>
        <w:t xml:space="preserve">the consequence in </w:t>
      </w:r>
      <w:r w:rsidR="00A70726">
        <w:rPr>
          <w:snapToGrid w:val="0"/>
          <w:lang w:eastAsia="en-US"/>
        </w:rPr>
        <w:t>subsection (</w:t>
      </w:r>
      <w:r w:rsidRPr="00A70726">
        <w:rPr>
          <w:snapToGrid w:val="0"/>
          <w:lang w:eastAsia="en-US"/>
        </w:rPr>
        <w:t>5) or (6) applies, as the case requires.</w:t>
      </w:r>
    </w:p>
    <w:p w:rsidR="00F01773" w:rsidRPr="00A70726" w:rsidRDefault="00F01773" w:rsidP="00F01773">
      <w:pPr>
        <w:pStyle w:val="SubsectionHead"/>
        <w:rPr>
          <w:snapToGrid w:val="0"/>
          <w:lang w:eastAsia="en-US"/>
        </w:rPr>
      </w:pPr>
      <w:r w:rsidRPr="00A70726">
        <w:rPr>
          <w:snapToGrid w:val="0"/>
          <w:lang w:eastAsia="en-US"/>
        </w:rPr>
        <w:t>Statement made by TFN determination person under subsection</w:t>
      </w:r>
      <w:r w:rsidR="00A70726">
        <w:rPr>
          <w:snapToGrid w:val="0"/>
          <w:lang w:eastAsia="en-US"/>
        </w:rPr>
        <w:t> </w:t>
      </w:r>
      <w:r w:rsidRPr="00A70726">
        <w:rPr>
          <w:snapToGrid w:val="0"/>
          <w:lang w:eastAsia="en-US"/>
        </w:rPr>
        <w:t>57D(4)</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Secretary makes a request under subsection</w:t>
      </w:r>
      <w:r w:rsidR="00A70726">
        <w:rPr>
          <w:snapToGrid w:val="0"/>
          <w:lang w:eastAsia="en-US"/>
        </w:rPr>
        <w:t> </w:t>
      </w:r>
      <w:r w:rsidRPr="00A70726">
        <w:rPr>
          <w:snapToGrid w:val="0"/>
          <w:lang w:eastAsia="en-US"/>
        </w:rPr>
        <w:t>57D(1); and</w:t>
      </w:r>
    </w:p>
    <w:p w:rsidR="00F01773" w:rsidRPr="00A70726" w:rsidRDefault="00F01773" w:rsidP="00F01773">
      <w:pPr>
        <w:pStyle w:val="paragraph"/>
      </w:pPr>
      <w:r w:rsidRPr="00A70726">
        <w:rPr>
          <w:snapToGrid w:val="0"/>
          <w:lang w:eastAsia="en-US"/>
        </w:rPr>
        <w:tab/>
        <w:t>(b)</w:t>
      </w:r>
      <w:r w:rsidRPr="00A70726">
        <w:rPr>
          <w:snapToGrid w:val="0"/>
          <w:lang w:eastAsia="en-US"/>
        </w:rPr>
        <w:tab/>
        <w:t>by the end of 28 days after the request is made,</w:t>
      </w:r>
      <w:r w:rsidRPr="00A70726">
        <w:t xml:space="preserve"> the claimant gives the Secretary a statement by the TFN determination person of the kind set out in subsection</w:t>
      </w:r>
      <w:r w:rsidR="00A70726">
        <w:t> </w:t>
      </w:r>
      <w:r w:rsidRPr="00A70726">
        <w:t>57D(4); and</w:t>
      </w:r>
    </w:p>
    <w:p w:rsidR="00F01773" w:rsidRPr="00A70726" w:rsidRDefault="00F01773" w:rsidP="00F01773">
      <w:pPr>
        <w:pStyle w:val="paragraph"/>
      </w:pPr>
      <w:r w:rsidRPr="00A70726">
        <w:tab/>
        <w:t>(c)</w:t>
      </w:r>
      <w:r w:rsidRPr="00A70726">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A70726" w:rsidRDefault="00F01773" w:rsidP="00F01773">
      <w:pPr>
        <w:pStyle w:val="subsection2"/>
        <w:rPr>
          <w:snapToGrid w:val="0"/>
          <w:lang w:eastAsia="en-US"/>
        </w:rPr>
      </w:pPr>
      <w:r w:rsidRPr="00A70726">
        <w:rPr>
          <w:snapToGrid w:val="0"/>
          <w:lang w:eastAsia="en-US"/>
        </w:rPr>
        <w:t xml:space="preserve">the consequence in </w:t>
      </w:r>
      <w:r w:rsidR="00A70726">
        <w:rPr>
          <w:snapToGrid w:val="0"/>
          <w:lang w:eastAsia="en-US"/>
        </w:rPr>
        <w:t>subsection (</w:t>
      </w:r>
      <w:r w:rsidRPr="00A70726">
        <w:rPr>
          <w:snapToGrid w:val="0"/>
          <w:lang w:eastAsia="en-US"/>
        </w:rPr>
        <w:t>5) or (6) applies, as the case requires.</w:t>
      </w:r>
    </w:p>
    <w:p w:rsidR="00F01773" w:rsidRPr="00A70726" w:rsidRDefault="00F01773" w:rsidP="00F01773">
      <w:pPr>
        <w:pStyle w:val="SubsectionHead"/>
        <w:rPr>
          <w:snapToGrid w:val="0"/>
          <w:lang w:eastAsia="en-US"/>
        </w:rPr>
      </w:pPr>
      <w:r w:rsidRPr="00A70726">
        <w:rPr>
          <w:snapToGrid w:val="0"/>
          <w:lang w:eastAsia="en-US"/>
        </w:rPr>
        <w:t>Variation of determination of CCB %</w:t>
      </w:r>
    </w:p>
    <w:p w:rsidR="00F01773" w:rsidRPr="00A70726" w:rsidRDefault="00F01773" w:rsidP="00F01773">
      <w:pPr>
        <w:pStyle w:val="subsection"/>
        <w:rPr>
          <w:snapToGrid w:val="0"/>
          <w:lang w:eastAsia="en-US"/>
        </w:rPr>
      </w:pPr>
      <w:r w:rsidRPr="00A70726">
        <w:rPr>
          <w:snapToGrid w:val="0"/>
          <w:lang w:eastAsia="en-US"/>
        </w:rPr>
        <w:tab/>
        <w:t>(5)</w:t>
      </w:r>
      <w:r w:rsidRPr="00A70726">
        <w:rPr>
          <w:snapToGrid w:val="0"/>
          <w:lang w:eastAsia="en-US"/>
        </w:rPr>
        <w:tab/>
        <w:t xml:space="preserve">For the purposes of </w:t>
      </w:r>
      <w:r w:rsidR="00A70726">
        <w:rPr>
          <w:snapToGrid w:val="0"/>
          <w:lang w:eastAsia="en-US"/>
        </w:rPr>
        <w:t>subsection (</w:t>
      </w:r>
      <w:r w:rsidRPr="00A70726">
        <w:rPr>
          <w:snapToGrid w:val="0"/>
          <w:lang w:eastAsia="en-US"/>
        </w:rPr>
        <w:t xml:space="preserve">1), (3) or (4), if the situation in </w:t>
      </w:r>
      <w:r w:rsidR="00A70726">
        <w:rPr>
          <w:snapToGrid w:val="0"/>
          <w:lang w:eastAsia="en-US"/>
        </w:rPr>
        <w:t>subparagraph (</w:t>
      </w:r>
      <w:r w:rsidRPr="00A70726">
        <w:rPr>
          <w:snapToGrid w:val="0"/>
          <w:lang w:eastAsia="en-US"/>
        </w:rPr>
        <w:t xml:space="preserve">1)(a)(i) applies, the Secretary may vary the determination of CCB % applicable to the claimant with the effect that the CCB % is </w:t>
      </w:r>
      <w:r w:rsidR="009427FD" w:rsidRPr="00A70726">
        <w:t>zero %</w:t>
      </w:r>
      <w:r w:rsidRPr="00A70726">
        <w:rPr>
          <w:snapToGrid w:val="0"/>
          <w:lang w:eastAsia="en-US"/>
        </w:rPr>
        <w:t>. The variation takes effect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lastRenderedPageBreak/>
        <w:t>Variation of determination of entitlement in respect of past period claim by individual</w:t>
      </w:r>
    </w:p>
    <w:p w:rsidR="00F01773" w:rsidRPr="00A70726" w:rsidRDefault="00F01773" w:rsidP="00F01773">
      <w:pPr>
        <w:pStyle w:val="subsection"/>
        <w:rPr>
          <w:snapToGrid w:val="0"/>
          <w:lang w:eastAsia="en-US"/>
        </w:rPr>
      </w:pPr>
      <w:r w:rsidRPr="00A70726">
        <w:tab/>
        <w:t>(6)</w:t>
      </w:r>
      <w:r w:rsidRPr="00A70726">
        <w:tab/>
      </w:r>
      <w:r w:rsidRPr="00A70726">
        <w:rPr>
          <w:snapToGrid w:val="0"/>
          <w:lang w:eastAsia="en-US"/>
        </w:rPr>
        <w:t xml:space="preserve">For the purposes of </w:t>
      </w:r>
      <w:r w:rsidR="00A70726">
        <w:rPr>
          <w:snapToGrid w:val="0"/>
          <w:lang w:eastAsia="en-US"/>
        </w:rPr>
        <w:t>subsection (</w:t>
      </w:r>
      <w:r w:rsidRPr="00A70726">
        <w:rPr>
          <w:snapToGrid w:val="0"/>
          <w:lang w:eastAsia="en-US"/>
        </w:rPr>
        <w:t xml:space="preserve">1), (3) or (4), if the situation in </w:t>
      </w:r>
      <w:r w:rsidR="00A70726">
        <w:rPr>
          <w:snapToGrid w:val="0"/>
          <w:lang w:eastAsia="en-US"/>
        </w:rPr>
        <w:t>subparagraph (</w:t>
      </w:r>
      <w:r w:rsidRPr="00A70726">
        <w:rPr>
          <w:snapToGrid w:val="0"/>
          <w:lang w:eastAsia="en-US"/>
        </w:rPr>
        <w:t>1)(a)(ii) applies, the Secretary may vary the determination of entitlement in respect of the past period to which the claim relates.</w:t>
      </w:r>
    </w:p>
    <w:p w:rsidR="004C18DD" w:rsidRPr="00A70726" w:rsidRDefault="004C18DD" w:rsidP="004C18DD">
      <w:pPr>
        <w:pStyle w:val="subsection"/>
      </w:pPr>
      <w:r w:rsidRPr="00A70726">
        <w:tab/>
        <w:t>(7)</w:t>
      </w:r>
      <w:r w:rsidRPr="00A70726">
        <w:tab/>
        <w:t xml:space="preserve">For the purposes of this Act and the Family Assistance Act, the variation referred to in </w:t>
      </w:r>
      <w:r w:rsidR="00A70726">
        <w:t>subsection (</w:t>
      </w:r>
      <w:r w:rsidRPr="00A70726">
        <w:t>6) has the effect:</w:t>
      </w:r>
    </w:p>
    <w:p w:rsidR="004C18DD" w:rsidRPr="00A70726" w:rsidRDefault="004C18DD" w:rsidP="004C18DD">
      <w:pPr>
        <w:pStyle w:val="paragraph"/>
      </w:pPr>
      <w:r w:rsidRPr="00A70726">
        <w:tab/>
        <w:t>(a)</w:t>
      </w:r>
      <w:r w:rsidRPr="00A70726">
        <w:tab/>
        <w:t>that the claimant continues to be entitled under section</w:t>
      </w:r>
      <w:r w:rsidR="00A70726">
        <w:t> </w:t>
      </w:r>
      <w:r w:rsidRPr="00A70726">
        <w:t>52E to be paid an amount of child care benefit in respect of the past period to which the claim relates; but</w:t>
      </w:r>
    </w:p>
    <w:p w:rsidR="004C18DD" w:rsidRPr="00A70726" w:rsidRDefault="004C18DD" w:rsidP="004C18DD">
      <w:pPr>
        <w:pStyle w:val="paragraph"/>
      </w:pPr>
      <w:r w:rsidRPr="00A70726">
        <w:tab/>
        <w:t>(b)</w:t>
      </w:r>
      <w:r w:rsidRPr="00A70726">
        <w:tab/>
        <w:t>that the amount of the entitlement is a nil amount.</w:t>
      </w:r>
    </w:p>
    <w:p w:rsidR="004C18DD" w:rsidRPr="00A70726" w:rsidRDefault="004C18DD" w:rsidP="004C18DD">
      <w:pPr>
        <w:pStyle w:val="subsection2"/>
      </w:pPr>
      <w:r w:rsidRPr="00A70726">
        <w:t>This subsection has effect despite section</w:t>
      </w:r>
      <w:r w:rsidR="00A70726">
        <w:t> </w:t>
      </w:r>
      <w:r w:rsidRPr="00A70726">
        <w:t>52E.</w:t>
      </w:r>
    </w:p>
    <w:p w:rsidR="00F01773" w:rsidRPr="00A70726" w:rsidRDefault="00F01773" w:rsidP="00F01773">
      <w:pPr>
        <w:pStyle w:val="SubsectionHead"/>
        <w:rPr>
          <w:snapToGrid w:val="0"/>
          <w:lang w:eastAsia="en-US"/>
        </w:rPr>
      </w:pPr>
      <w:r w:rsidRPr="00A70726">
        <w:rPr>
          <w:snapToGrid w:val="0"/>
          <w:lang w:eastAsia="en-US"/>
        </w:rPr>
        <w:t>Consequence of Secretary later becoming aware of tax file number</w:t>
      </w:r>
    </w:p>
    <w:p w:rsidR="00F01773" w:rsidRPr="00A70726" w:rsidRDefault="00F01773" w:rsidP="00F01773">
      <w:pPr>
        <w:pStyle w:val="subsection"/>
        <w:rPr>
          <w:snapToGrid w:val="0"/>
          <w:lang w:eastAsia="en-US"/>
        </w:rPr>
      </w:pPr>
      <w:r w:rsidRPr="00A70726">
        <w:rPr>
          <w:snapToGrid w:val="0"/>
          <w:lang w:eastAsia="en-US"/>
        </w:rPr>
        <w:tab/>
        <w:t>(8)</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5) or (6),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finds out the tax file number of the TFN determination person concerned:</w:t>
      </w:r>
    </w:p>
    <w:p w:rsidR="00F01773" w:rsidRPr="00A70726" w:rsidRDefault="00F01773" w:rsidP="00F01773">
      <w:pPr>
        <w:pStyle w:val="paragraphsub"/>
      </w:pPr>
      <w:r w:rsidRPr="00A70726">
        <w:tab/>
        <w:t>(i)</w:t>
      </w:r>
      <w:r w:rsidRPr="00A70726">
        <w:tab/>
        <w:t xml:space="preserve">if </w:t>
      </w:r>
      <w:r w:rsidR="00A70726">
        <w:t>subsection (</w:t>
      </w:r>
      <w:r w:rsidRPr="00A70726">
        <w:t>5) applies—before the end of the income year following the one in which the variation took effect; or</w:t>
      </w:r>
    </w:p>
    <w:p w:rsidR="00F01773" w:rsidRPr="00A70726" w:rsidRDefault="00F01773" w:rsidP="00F01773">
      <w:pPr>
        <w:pStyle w:val="paragraphsub"/>
      </w:pPr>
      <w:r w:rsidRPr="00A70726">
        <w:tab/>
        <w:t>(ii)</w:t>
      </w:r>
      <w:r w:rsidRPr="00A70726">
        <w:tab/>
        <w:t xml:space="preserve">if </w:t>
      </w:r>
      <w:r w:rsidR="00A70726">
        <w:t>subsection (</w:t>
      </w:r>
      <w:r w:rsidRPr="00A70726">
        <w:t>6) applies—at any time after the variation took place;</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5) or (6).</w:t>
      </w:r>
    </w:p>
    <w:p w:rsidR="00F01773" w:rsidRPr="00A70726" w:rsidRDefault="00F01773" w:rsidP="00F01773">
      <w:pPr>
        <w:pStyle w:val="ActHead5"/>
      </w:pPr>
      <w:bookmarkStart w:id="238" w:name="_Toc465236889"/>
      <w:r w:rsidRPr="00A70726">
        <w:rPr>
          <w:rStyle w:val="CharSectno"/>
        </w:rPr>
        <w:t>58A</w:t>
      </w:r>
      <w:r w:rsidRPr="00A70726">
        <w:t xml:space="preserve">  Variation where failure to comply with request for bank account details</w:t>
      </w:r>
      <w:bookmarkEnd w:id="238"/>
    </w:p>
    <w:p w:rsidR="00F01773" w:rsidRPr="00A70726" w:rsidRDefault="00F01773" w:rsidP="00F01773">
      <w:pPr>
        <w:pStyle w:val="SubsectionHead"/>
        <w:rPr>
          <w:snapToGrid w:val="0"/>
          <w:lang w:eastAsia="en-US"/>
        </w:rPr>
      </w:pPr>
      <w:r w:rsidRPr="00A70726">
        <w:rPr>
          <w:snapToGrid w:val="0"/>
          <w:lang w:eastAsia="en-US"/>
        </w:rPr>
        <w:t>Non</w:t>
      </w:r>
      <w:r w:rsidR="00A70726">
        <w:rPr>
          <w:snapToGrid w:val="0"/>
          <w:lang w:eastAsia="en-US"/>
        </w:rPr>
        <w:noBreakHyphen/>
      </w:r>
      <w:r w:rsidRPr="00A70726">
        <w:rPr>
          <w:snapToGrid w:val="0"/>
          <w:lang w:eastAsia="en-US"/>
        </w:rPr>
        <w:t>compliance with request</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lastRenderedPageBreak/>
        <w:tab/>
        <w:t>(a)</w:t>
      </w:r>
      <w:r w:rsidRPr="00A70726">
        <w:rPr>
          <w:snapToGrid w:val="0"/>
          <w:lang w:eastAsia="en-US"/>
        </w:rPr>
        <w:tab/>
        <w:t>a determination of conditional eligibility under section</w:t>
      </w:r>
      <w:r w:rsidR="00A70726">
        <w:rPr>
          <w:snapToGrid w:val="0"/>
          <w:lang w:eastAsia="en-US"/>
        </w:rPr>
        <w:t> </w:t>
      </w:r>
      <w:r w:rsidRPr="00A70726">
        <w:rPr>
          <w:snapToGrid w:val="0"/>
          <w:lang w:eastAsia="en-US"/>
        </w:rPr>
        <w:t>50F is in force in respect of a claimant who is an individual;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is subject to a request under section</w:t>
      </w:r>
      <w:r w:rsidR="00A70726">
        <w:rPr>
          <w:snapToGrid w:val="0"/>
          <w:lang w:eastAsia="en-US"/>
        </w:rPr>
        <w:t> </w:t>
      </w:r>
      <w:r w:rsidRPr="00A70726">
        <w:rPr>
          <w:snapToGrid w:val="0"/>
          <w:lang w:eastAsia="en-US"/>
        </w:rPr>
        <w:t>57A (bank account details);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claimant does not comply with the request within 28 days of the request being made;</w:t>
      </w:r>
    </w:p>
    <w:p w:rsidR="00F01773" w:rsidRPr="00A70726" w:rsidRDefault="00F01773" w:rsidP="00F01773">
      <w:pPr>
        <w:pStyle w:val="subsection2"/>
        <w:rPr>
          <w:snapToGrid w:val="0"/>
          <w:lang w:eastAsia="en-US"/>
        </w:rPr>
      </w:pPr>
      <w:r w:rsidRPr="00A70726">
        <w:rPr>
          <w:snapToGrid w:val="0"/>
          <w:lang w:eastAsia="en-US"/>
        </w:rPr>
        <w:t xml:space="preserve">then, subject to </w:t>
      </w:r>
      <w:r w:rsidR="00A70726">
        <w:rPr>
          <w:snapToGrid w:val="0"/>
          <w:lang w:eastAsia="en-US"/>
        </w:rPr>
        <w:t>subsection (</w:t>
      </w:r>
      <w:r w:rsidRPr="00A70726">
        <w:rPr>
          <w:snapToGrid w:val="0"/>
          <w:lang w:eastAsia="en-US"/>
        </w:rPr>
        <w:t xml:space="preserve">2), the consequence in </w:t>
      </w:r>
      <w:r w:rsidR="00A70726">
        <w:rPr>
          <w:snapToGrid w:val="0"/>
          <w:lang w:eastAsia="en-US"/>
        </w:rPr>
        <w:t>subsection (</w:t>
      </w:r>
      <w:r w:rsidRPr="00A70726">
        <w:rPr>
          <w:snapToGrid w:val="0"/>
          <w:lang w:eastAsia="en-US"/>
        </w:rPr>
        <w:t>3) applies.</w:t>
      </w:r>
    </w:p>
    <w:p w:rsidR="00F01773" w:rsidRPr="00A70726" w:rsidRDefault="00F01773" w:rsidP="00F01773">
      <w:pPr>
        <w:pStyle w:val="SubsectionHead"/>
        <w:rPr>
          <w:snapToGrid w:val="0"/>
          <w:lang w:eastAsia="en-US"/>
        </w:rPr>
      </w:pPr>
      <w:r w:rsidRPr="00A70726">
        <w:rPr>
          <w:snapToGrid w:val="0"/>
          <w:lang w:eastAsia="en-US"/>
        </w:rPr>
        <w:t xml:space="preserve">Exemption from consequence in </w:t>
      </w:r>
      <w:r w:rsidR="00A70726">
        <w:rPr>
          <w:snapToGrid w:val="0"/>
          <w:lang w:eastAsia="en-US"/>
        </w:rPr>
        <w:t>subsection (</w:t>
      </w:r>
      <w:r w:rsidRPr="00A70726">
        <w:rPr>
          <w:snapToGrid w:val="0"/>
          <w:lang w:eastAsia="en-US"/>
        </w:rPr>
        <w:t>3)</w:t>
      </w:r>
    </w:p>
    <w:p w:rsidR="00F01773" w:rsidRPr="00A70726" w:rsidRDefault="00F01773" w:rsidP="00F01773">
      <w:pPr>
        <w:pStyle w:val="subsection"/>
      </w:pPr>
      <w:r w:rsidRPr="00A70726">
        <w:rPr>
          <w:snapToGrid w:val="0"/>
          <w:lang w:eastAsia="en-US"/>
        </w:rPr>
        <w:tab/>
        <w:t>(2)</w:t>
      </w:r>
      <w:r w:rsidRPr="00A70726">
        <w:rPr>
          <w:snapToGrid w:val="0"/>
          <w:lang w:eastAsia="en-US"/>
        </w:rPr>
        <w:tab/>
        <w:t xml:space="preserve">The Secretary may determine that the consequence in </w:t>
      </w:r>
      <w:r w:rsidR="00A70726">
        <w:rPr>
          <w:snapToGrid w:val="0"/>
          <w:lang w:eastAsia="en-US"/>
        </w:rPr>
        <w:t>subsection (</w:t>
      </w:r>
      <w:r w:rsidRPr="00A70726">
        <w:rPr>
          <w:snapToGrid w:val="0"/>
          <w:lang w:eastAsia="en-US"/>
        </w:rPr>
        <w:t xml:space="preserve">3) does not apply </w:t>
      </w:r>
      <w:r w:rsidRPr="00A70726">
        <w:t>if the Secretary considers that it is appropriate to exempt the claimant from the consequence.</w:t>
      </w:r>
    </w:p>
    <w:p w:rsidR="00F01773" w:rsidRPr="00A70726" w:rsidRDefault="00F01773" w:rsidP="00F01773">
      <w:pPr>
        <w:pStyle w:val="SubsectionHead"/>
        <w:rPr>
          <w:snapToGrid w:val="0"/>
          <w:lang w:eastAsia="en-US"/>
        </w:rPr>
      </w:pPr>
      <w:r w:rsidRPr="00A70726">
        <w:rPr>
          <w:snapToGrid w:val="0"/>
          <w:lang w:eastAsia="en-US"/>
        </w:rPr>
        <w:t>Variation of determination</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 xml:space="preserve">For the purposes of </w:t>
      </w:r>
      <w:r w:rsidR="00A70726">
        <w:rPr>
          <w:snapToGrid w:val="0"/>
          <w:lang w:eastAsia="en-US"/>
        </w:rPr>
        <w:t>subsection (</w:t>
      </w:r>
      <w:r w:rsidRPr="00A70726">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A70726">
        <w:rPr>
          <w:snapToGrid w:val="0"/>
          <w:lang w:eastAsia="en-US"/>
        </w:rPr>
        <w:t> </w:t>
      </w:r>
      <w:r w:rsidRPr="00A70726">
        <w:rPr>
          <w:snapToGrid w:val="0"/>
          <w:lang w:eastAsia="en-US"/>
        </w:rPr>
        <w:t xml:space="preserve">57A. </w:t>
      </w:r>
    </w:p>
    <w:p w:rsidR="00F01773" w:rsidRPr="00A70726" w:rsidRDefault="00F01773" w:rsidP="00F01773">
      <w:pPr>
        <w:pStyle w:val="SubsectionHead"/>
        <w:rPr>
          <w:snapToGrid w:val="0"/>
          <w:lang w:eastAsia="en-US"/>
        </w:rPr>
      </w:pPr>
      <w:r w:rsidRPr="00A70726">
        <w:rPr>
          <w:snapToGrid w:val="0"/>
          <w:lang w:eastAsia="en-US"/>
        </w:rPr>
        <w:t>Consequence of Secretary later becoming aware of bank account details</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3),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finds out the bank account details of the claimant concerned before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3).</w:t>
      </w:r>
    </w:p>
    <w:p w:rsidR="00F01773" w:rsidRPr="00A70726" w:rsidRDefault="00F01773" w:rsidP="00DE4889">
      <w:pPr>
        <w:pStyle w:val="ActHead5"/>
      </w:pPr>
      <w:bookmarkStart w:id="239" w:name="_Toc465236890"/>
      <w:r w:rsidRPr="00A70726">
        <w:rPr>
          <w:rStyle w:val="CharSectno"/>
        </w:rPr>
        <w:lastRenderedPageBreak/>
        <w:t>58B</w:t>
      </w:r>
      <w:r w:rsidRPr="00A70726">
        <w:t xml:space="preserve">  Variation where failure to comply with requirement to meet immunisation requirement</w:t>
      </w:r>
      <w:bookmarkEnd w:id="239"/>
    </w:p>
    <w:p w:rsidR="00F01773" w:rsidRPr="00A70726" w:rsidRDefault="00F01773" w:rsidP="00DE4889">
      <w:pPr>
        <w:pStyle w:val="subsection"/>
        <w:keepNext/>
        <w:keepLines/>
      </w:pPr>
      <w:r w:rsidRPr="00A70726">
        <w:tab/>
      </w:r>
      <w:r w:rsidRPr="00A70726">
        <w:tab/>
        <w:t>If:</w:t>
      </w:r>
    </w:p>
    <w:p w:rsidR="00F01773" w:rsidRPr="00A70726" w:rsidRDefault="00F01773" w:rsidP="00DE4889">
      <w:pPr>
        <w:pStyle w:val="paragraph"/>
        <w:keepNext/>
        <w:keepLines/>
      </w:pPr>
      <w:r w:rsidRPr="00A70726">
        <w:tab/>
        <w:t>(a)</w:t>
      </w:r>
      <w:r w:rsidRPr="00A70726">
        <w:tab/>
        <w:t>a determination of conditional eligibility under section</w:t>
      </w:r>
      <w:r w:rsidR="00A70726">
        <w:t> </w:t>
      </w:r>
      <w:r w:rsidRPr="00A70726">
        <w:t>50F is in force in respect of a claimant who is an individual and a child; and</w:t>
      </w:r>
    </w:p>
    <w:p w:rsidR="00F01773" w:rsidRPr="00A70726" w:rsidRDefault="00F01773" w:rsidP="00DE4889">
      <w:pPr>
        <w:pStyle w:val="paragraph"/>
        <w:keepNext/>
        <w:keepLines/>
        <w:rPr>
          <w:snapToGrid w:val="0"/>
          <w:lang w:eastAsia="en-US"/>
        </w:rPr>
      </w:pPr>
      <w:r w:rsidRPr="00A70726">
        <w:tab/>
        <w:t>(b)</w:t>
      </w:r>
      <w:r w:rsidRPr="00A70726">
        <w:tab/>
        <w:t xml:space="preserve">the Secretary requires the child to meet the immunisation requirement </w:t>
      </w:r>
      <w:r w:rsidRPr="00A70726">
        <w:rPr>
          <w:snapToGrid w:val="0"/>
          <w:lang w:eastAsia="en-US"/>
        </w:rPr>
        <w:t>under section</w:t>
      </w:r>
      <w:r w:rsidR="00A70726">
        <w:rPr>
          <w:snapToGrid w:val="0"/>
          <w:lang w:eastAsia="en-US"/>
        </w:rPr>
        <w:t> </w:t>
      </w:r>
      <w:r w:rsidRPr="00A70726">
        <w:rPr>
          <w:snapToGrid w:val="0"/>
          <w:lang w:eastAsia="en-US"/>
        </w:rPr>
        <w:t>57E;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requirement is not met as provided for in that section;</w:t>
      </w:r>
    </w:p>
    <w:p w:rsidR="00F01773" w:rsidRPr="00A70726" w:rsidRDefault="00F01773" w:rsidP="00F01773">
      <w:pPr>
        <w:pStyle w:val="subsection2"/>
        <w:rPr>
          <w:snapToGrid w:val="0"/>
          <w:lang w:eastAsia="en-US"/>
        </w:rPr>
      </w:pPr>
      <w:r w:rsidRPr="00A70726">
        <w:rPr>
          <w:snapToGrid w:val="0"/>
          <w:lang w:eastAsia="en-US"/>
        </w:rPr>
        <w:t>the Secretary must vary the determination with the effect that the claimant is not conditionally eligible from the Monday after the day the variation is made.</w:t>
      </w:r>
    </w:p>
    <w:p w:rsidR="00F01773" w:rsidRPr="00A70726" w:rsidRDefault="00127CA2" w:rsidP="00F01773">
      <w:pPr>
        <w:pStyle w:val="ActHead4"/>
      </w:pPr>
      <w:bookmarkStart w:id="240" w:name="_Toc465236891"/>
      <w:r w:rsidRPr="00A70726">
        <w:rPr>
          <w:rStyle w:val="CharSubdNo"/>
        </w:rPr>
        <w:t>Subdivision</w:t>
      </w:r>
      <w:r w:rsidR="00753CFA" w:rsidRPr="00A70726">
        <w:rPr>
          <w:rStyle w:val="CharSubdNo"/>
        </w:rPr>
        <w:t xml:space="preserve"> </w:t>
      </w:r>
      <w:r w:rsidR="00F01773" w:rsidRPr="00A70726">
        <w:rPr>
          <w:rStyle w:val="CharSubdNo"/>
        </w:rPr>
        <w:t>N</w:t>
      </w:r>
      <w:r w:rsidR="00F01773" w:rsidRPr="00A70726">
        <w:t>—</w:t>
      </w:r>
      <w:r w:rsidR="00F01773" w:rsidRPr="00A70726">
        <w:rPr>
          <w:rStyle w:val="CharSubdText"/>
        </w:rPr>
        <w:t>Variations of determinations if failure to provide data verification</w:t>
      </w:r>
      <w:bookmarkEnd w:id="240"/>
    </w:p>
    <w:p w:rsidR="00F01773" w:rsidRPr="00A70726" w:rsidRDefault="00F01773" w:rsidP="00F01773">
      <w:pPr>
        <w:pStyle w:val="ActHead5"/>
      </w:pPr>
      <w:bookmarkStart w:id="241" w:name="_Toc465236892"/>
      <w:r w:rsidRPr="00A70726">
        <w:rPr>
          <w:rStyle w:val="CharSectno"/>
        </w:rPr>
        <w:t>59</w:t>
      </w:r>
      <w:r w:rsidRPr="00A70726">
        <w:t xml:space="preserve">  Variation for failure to return the data verification form</w:t>
      </w:r>
      <w:bookmarkEnd w:id="241"/>
    </w:p>
    <w:p w:rsidR="00F01773" w:rsidRPr="00A70726" w:rsidRDefault="00F01773" w:rsidP="00F01773">
      <w:pPr>
        <w:pStyle w:val="subsection"/>
      </w:pPr>
      <w:r w:rsidRPr="00A70726">
        <w:tab/>
      </w:r>
      <w:r w:rsidR="003608EA" w:rsidRPr="00A70726">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with the effect that the claimant is conditionally eligible for child care benefit by fee reduction;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not returned in the time specified in the request;</w:t>
      </w:r>
    </w:p>
    <w:p w:rsidR="00F01773" w:rsidRPr="00A70726" w:rsidRDefault="00F01773" w:rsidP="00F01773">
      <w:pPr>
        <w:pStyle w:val="subsection2"/>
        <w:rPr>
          <w:snapToGrid w:val="0"/>
          <w:lang w:eastAsia="en-US"/>
        </w:rPr>
      </w:pPr>
      <w:r w:rsidRPr="00A70726">
        <w:t xml:space="preserve">the Secretary may vary the determination with the effect that </w:t>
      </w:r>
      <w:r w:rsidRPr="00A70726">
        <w:rPr>
          <w:snapToGrid w:val="0"/>
          <w:lang w:eastAsia="en-US"/>
        </w:rPr>
        <w:t>the claimant is not conditionally eligible from 1</w:t>
      </w:r>
      <w:r w:rsidR="00A70726">
        <w:rPr>
          <w:snapToGrid w:val="0"/>
          <w:lang w:eastAsia="en-US"/>
        </w:rPr>
        <w:t> </w:t>
      </w:r>
      <w:r w:rsidRPr="00A70726">
        <w:rPr>
          <w:snapToGrid w:val="0"/>
          <w:lang w:eastAsia="en-US"/>
        </w:rPr>
        <w:t>July in the income year following the one in which the request was made.</w:t>
      </w:r>
    </w:p>
    <w:p w:rsidR="005A5A67" w:rsidRPr="00A70726" w:rsidRDefault="005A5A67" w:rsidP="001C6E6F">
      <w:pPr>
        <w:pStyle w:val="subsection"/>
        <w:keepNext/>
      </w:pPr>
      <w:r w:rsidRPr="00A70726">
        <w:tab/>
        <w:t>(2)</w:t>
      </w:r>
      <w:r w:rsidRPr="00A70726">
        <w:tab/>
        <w:t xml:space="preserve">Without limiting </w:t>
      </w:r>
      <w:r w:rsidR="00A70726">
        <w:t>subsection (</w:t>
      </w:r>
      <w:r w:rsidRPr="00A70726">
        <w:t>1), if:</w:t>
      </w:r>
    </w:p>
    <w:p w:rsidR="005A5A67" w:rsidRPr="00A70726" w:rsidRDefault="005A5A67" w:rsidP="005A5A67">
      <w:pPr>
        <w:pStyle w:val="paragraph"/>
      </w:pPr>
      <w:r w:rsidRPr="00A70726">
        <w:tab/>
        <w:t>(a)</w:t>
      </w:r>
      <w:r w:rsidRPr="00A70726">
        <w:tab/>
        <w:t>determinations of conditional eligibility under section</w:t>
      </w:r>
      <w:r w:rsidR="00A70726">
        <w:t> </w:t>
      </w:r>
      <w:r w:rsidRPr="00A70726">
        <w:t>50F and of a weekly limit of hours under section</w:t>
      </w:r>
      <w:r w:rsidR="00A70726">
        <w:t> </w:t>
      </w:r>
      <w:r w:rsidRPr="00A70726">
        <w:t>50H are in force in respect of a claimant who is an individual; and</w:t>
      </w:r>
    </w:p>
    <w:p w:rsidR="005A5A67" w:rsidRPr="00A70726" w:rsidRDefault="005A5A67" w:rsidP="005A5A67">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5A5A67" w:rsidRPr="00A70726" w:rsidRDefault="005A5A67" w:rsidP="005A5A67">
      <w:pPr>
        <w:pStyle w:val="paragraph"/>
      </w:pPr>
      <w:r w:rsidRPr="00A70726">
        <w:lastRenderedPageBreak/>
        <w:tab/>
        <w:t>(c)</w:t>
      </w:r>
      <w:r w:rsidRPr="00A70726">
        <w:tab/>
        <w:t>the request is a request for information of the kind described in subsection</w:t>
      </w:r>
      <w:r w:rsidR="00A70726">
        <w:t> </w:t>
      </w:r>
      <w:r w:rsidRPr="00A70726">
        <w:t>57F(2); and</w:t>
      </w:r>
    </w:p>
    <w:p w:rsidR="005A5A67" w:rsidRPr="00A70726" w:rsidRDefault="005A5A67" w:rsidP="005A5A67">
      <w:pPr>
        <w:pStyle w:val="paragraph"/>
      </w:pPr>
      <w:r w:rsidRPr="00A70726">
        <w:tab/>
        <w:t>(d)</w:t>
      </w:r>
      <w:r w:rsidRPr="00A70726">
        <w:tab/>
        <w:t>the form is not returned in the time specified in the request;</w:t>
      </w:r>
    </w:p>
    <w:p w:rsidR="005A5A67" w:rsidRPr="00A70726" w:rsidRDefault="005A5A67" w:rsidP="005A5A67">
      <w:pPr>
        <w:pStyle w:val="subsection2"/>
      </w:pPr>
      <w:r w:rsidRPr="00A70726">
        <w:t>the Secretary may vary the determination of a weekly limit of hours with the effect that, on and from the start of the first week commencing after 1</w:t>
      </w:r>
      <w:r w:rsidR="00A70726">
        <w:t> </w:t>
      </w:r>
      <w:r w:rsidRPr="00A70726">
        <w:t>July 2006, the limit is 24 hours.</w:t>
      </w:r>
    </w:p>
    <w:p w:rsidR="005A5A67" w:rsidRPr="00A70726" w:rsidRDefault="005A5A67" w:rsidP="00EF0C63">
      <w:pPr>
        <w:pStyle w:val="SubsectionHead"/>
        <w:rPr>
          <w:snapToGrid w:val="0"/>
          <w:lang w:eastAsia="en-US"/>
        </w:rPr>
      </w:pPr>
      <w:r w:rsidRPr="00A70726">
        <w:rPr>
          <w:snapToGrid w:val="0"/>
          <w:lang w:eastAsia="en-US"/>
        </w:rPr>
        <w:t>Consequence of Secretary later becoming aware of the information</w:t>
      </w:r>
    </w:p>
    <w:p w:rsidR="005A5A67" w:rsidRPr="00A70726" w:rsidRDefault="005A5A67" w:rsidP="00EF0C63">
      <w:pPr>
        <w:pStyle w:val="subsection"/>
        <w:keepNext/>
        <w:rPr>
          <w:snapToGrid w:val="0"/>
          <w:lang w:eastAsia="en-US"/>
        </w:rPr>
      </w:pPr>
      <w:r w:rsidRPr="00A70726">
        <w:rPr>
          <w:snapToGrid w:val="0"/>
          <w:lang w:eastAsia="en-US"/>
        </w:rPr>
        <w:tab/>
        <w:t>(3)</w:t>
      </w:r>
      <w:r w:rsidRPr="00A70726">
        <w:rPr>
          <w:snapToGrid w:val="0"/>
          <w:lang w:eastAsia="en-US"/>
        </w:rPr>
        <w:tab/>
        <w:t>If:</w:t>
      </w:r>
    </w:p>
    <w:p w:rsidR="005A5A67" w:rsidRPr="00A70726" w:rsidRDefault="005A5A67" w:rsidP="005A5A67">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2), the Secretary varies the determination; and</w:t>
      </w:r>
    </w:p>
    <w:p w:rsidR="005A5A67" w:rsidRPr="00A70726" w:rsidRDefault="005A5A67" w:rsidP="005A5A67">
      <w:pPr>
        <w:pStyle w:val="paragraph"/>
      </w:pPr>
      <w:r w:rsidRPr="00A70726">
        <w:tab/>
        <w:t>(b)</w:t>
      </w:r>
      <w:r w:rsidRPr="00A70726">
        <w:tab/>
        <w:t>before the end of the income year following the one in which the variation took effect:</w:t>
      </w:r>
    </w:p>
    <w:p w:rsidR="005A5A67" w:rsidRPr="00A70726" w:rsidRDefault="005A5A67" w:rsidP="005A5A67">
      <w:pPr>
        <w:pStyle w:val="paragraphsub"/>
      </w:pPr>
      <w:r w:rsidRPr="00A70726">
        <w:tab/>
        <w:t>(i)</w:t>
      </w:r>
      <w:r w:rsidRPr="00A70726">
        <w:tab/>
        <w:t>the claimant returns the data verification form specified in the request under section</w:t>
      </w:r>
      <w:r w:rsidR="00A70726">
        <w:t> </w:t>
      </w:r>
      <w:r w:rsidRPr="00A70726">
        <w:t xml:space="preserve">57F and provides the information mentioned in </w:t>
      </w:r>
      <w:r w:rsidR="00A70726">
        <w:t>paragraph (</w:t>
      </w:r>
      <w:r w:rsidRPr="00A70726">
        <w:t>2)(c); or</w:t>
      </w:r>
    </w:p>
    <w:p w:rsidR="005A5A67" w:rsidRPr="00A70726" w:rsidRDefault="005A5A67" w:rsidP="005A5A67">
      <w:pPr>
        <w:pStyle w:val="paragraphsub"/>
      </w:pPr>
      <w:r w:rsidRPr="00A70726">
        <w:tab/>
        <w:t>(ii)</w:t>
      </w:r>
      <w:r w:rsidRPr="00A70726">
        <w:tab/>
        <w:t>the Secretary finds out the information (whether from the claimant or someone else);</w:t>
      </w:r>
    </w:p>
    <w:p w:rsidR="005A5A67" w:rsidRPr="00A70726" w:rsidRDefault="005A5A67" w:rsidP="005A5A67">
      <w:pPr>
        <w:pStyle w:val="subsection2"/>
      </w:pPr>
      <w:r w:rsidRPr="00A70726">
        <w:t xml:space="preserve">the Secretary must vary the determination to undo the effect mentioned in </w:t>
      </w:r>
      <w:r w:rsidR="00A70726">
        <w:t>subsection (</w:t>
      </w:r>
      <w:r w:rsidRPr="00A70726">
        <w:t>2).</w:t>
      </w:r>
    </w:p>
    <w:p w:rsidR="00F01773" w:rsidRPr="00A70726" w:rsidRDefault="00F01773" w:rsidP="00F01773">
      <w:pPr>
        <w:pStyle w:val="ActHead5"/>
      </w:pPr>
      <w:bookmarkStart w:id="242" w:name="_Toc465236893"/>
      <w:r w:rsidRPr="00A70726">
        <w:rPr>
          <w:rStyle w:val="CharSectno"/>
        </w:rPr>
        <w:t>59A</w:t>
      </w:r>
      <w:r w:rsidRPr="00A70726">
        <w:t xml:space="preserve">  Variation for failure to provide information in the data verification form relating to the name and address of the approved child care service</w:t>
      </w:r>
      <w:bookmarkEnd w:id="242"/>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with the effect that the claimant is conditionally eligible for child care benefit by fee reduction;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the name and address of the approved child care service requested in the form is not provided;</w:t>
      </w:r>
    </w:p>
    <w:p w:rsidR="00F01773" w:rsidRPr="00A70726" w:rsidRDefault="00F01773" w:rsidP="00F01773">
      <w:pPr>
        <w:pStyle w:val="subsection2"/>
        <w:rPr>
          <w:snapToGrid w:val="0"/>
          <w:lang w:eastAsia="en-US"/>
        </w:rPr>
      </w:pPr>
      <w:r w:rsidRPr="00A70726">
        <w:lastRenderedPageBreak/>
        <w:t xml:space="preserve">the Secretary may vary the determination with the effect that </w:t>
      </w:r>
      <w:r w:rsidRPr="00A70726">
        <w:rPr>
          <w:snapToGrid w:val="0"/>
          <w:lang w:eastAsia="en-US"/>
        </w:rPr>
        <w:t>the claimant is not conditionally eligible from 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F55628">
      <w:pPr>
        <w:pStyle w:val="ActHead5"/>
      </w:pPr>
      <w:bookmarkStart w:id="243" w:name="_Toc465236894"/>
      <w:r w:rsidRPr="00A70726">
        <w:rPr>
          <w:rStyle w:val="CharSectno"/>
        </w:rPr>
        <w:t>59B</w:t>
      </w:r>
      <w:r w:rsidRPr="00A70726">
        <w:t xml:space="preserve">  Variation for failure to provide information in the data verification form relating to conditional eligibility</w:t>
      </w:r>
      <w:bookmarkEnd w:id="243"/>
    </w:p>
    <w:p w:rsidR="00F01773" w:rsidRPr="00A70726" w:rsidRDefault="00F01773" w:rsidP="00F9798C">
      <w:pPr>
        <w:pStyle w:val="subsection"/>
      </w:pPr>
      <w:r w:rsidRPr="00A70726">
        <w:tab/>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with the effect that the claimant is conditionally eligible for child care benefit by fee reduction;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any information requested in the form relevant to the claimant’s conditional eligibility is not provided;</w:t>
      </w:r>
    </w:p>
    <w:p w:rsidR="00F01773" w:rsidRPr="00A70726" w:rsidRDefault="00F01773" w:rsidP="00F01773">
      <w:pPr>
        <w:pStyle w:val="subsection2"/>
        <w:rPr>
          <w:snapToGrid w:val="0"/>
          <w:lang w:eastAsia="en-US"/>
        </w:rPr>
      </w:pPr>
      <w:r w:rsidRPr="00A70726">
        <w:t xml:space="preserve">the Secretary may vary the determination with the effect that </w:t>
      </w:r>
      <w:r w:rsidRPr="00A70726">
        <w:rPr>
          <w:snapToGrid w:val="0"/>
          <w:lang w:eastAsia="en-US"/>
        </w:rPr>
        <w:t>the claimant is not conditionally eligible from 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F01773">
      <w:pPr>
        <w:pStyle w:val="ActHead5"/>
      </w:pPr>
      <w:bookmarkStart w:id="244" w:name="_Toc465236895"/>
      <w:r w:rsidRPr="00A70726">
        <w:rPr>
          <w:rStyle w:val="CharSectno"/>
        </w:rPr>
        <w:t>59C</w:t>
      </w:r>
      <w:r w:rsidRPr="00A70726">
        <w:t xml:space="preserve">  Variation for failure to provide information in the data verification form relating to schooling %</w:t>
      </w:r>
      <w:bookmarkEnd w:id="244"/>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schooling % under section</w:t>
      </w:r>
      <w:r w:rsidR="00A70726">
        <w:t> </w:t>
      </w:r>
      <w:r w:rsidRPr="00A70726">
        <w:t>50K are in force in respect of a claimant who is an individual with the effect, in respect of the latter determination, that the schooling % i</w:t>
      </w:r>
      <w:smartTag w:uri="urn:schemas-microsoft-com:office:smarttags" w:element="PersonName">
        <w:r w:rsidRPr="00A70726">
          <w:t>s 1</w:t>
        </w:r>
      </w:smartTag>
      <w:r w:rsidRPr="00A70726">
        <w:t>00%;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any information requested in the form relevant to the schooling % is not provided;</w:t>
      </w:r>
    </w:p>
    <w:p w:rsidR="00F01773" w:rsidRPr="00A70726" w:rsidRDefault="00F01773" w:rsidP="00F01773">
      <w:pPr>
        <w:pStyle w:val="subsection2"/>
        <w:rPr>
          <w:snapToGrid w:val="0"/>
          <w:lang w:eastAsia="en-US"/>
        </w:rPr>
      </w:pPr>
      <w:r w:rsidRPr="00A70726">
        <w:lastRenderedPageBreak/>
        <w:t xml:space="preserve">the Secretary may vary the determination with the effect that </w:t>
      </w:r>
      <w:r w:rsidRPr="00A70726">
        <w:rPr>
          <w:snapToGrid w:val="0"/>
          <w:lang w:eastAsia="en-US"/>
        </w:rPr>
        <w:t>the schooling % is 85% from 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1634ED">
      <w:pPr>
        <w:pStyle w:val="SubsectionHead"/>
        <w:rPr>
          <w:snapToGrid w:val="0"/>
          <w:lang w:eastAsia="en-US"/>
        </w:rPr>
      </w:pPr>
      <w:r w:rsidRPr="00A70726">
        <w:rPr>
          <w:snapToGrid w:val="0"/>
          <w:lang w:eastAsia="en-US"/>
        </w:rPr>
        <w:t>Consequence of Secretary later becoming aware of information</w:t>
      </w:r>
    </w:p>
    <w:p w:rsidR="00F01773" w:rsidRPr="00A70726" w:rsidRDefault="00F01773" w:rsidP="001634ED">
      <w:pPr>
        <w:pStyle w:val="subsection"/>
        <w:keepNext/>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pPr>
      <w:r w:rsidRPr="00A70726">
        <w:tab/>
        <w:t>(b)</w:t>
      </w:r>
      <w:r w:rsidRPr="00A70726">
        <w:tab/>
        <w:t xml:space="preserve">before the end of the income year following the one in which the variation took effect the claimant gives the information mentioned in </w:t>
      </w:r>
      <w:r w:rsidR="00A70726">
        <w:t>subsection (</w:t>
      </w:r>
      <w:r w:rsidRPr="00A70726">
        <w:t>1) or the Secretary finds out the information;</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1).</w:t>
      </w:r>
    </w:p>
    <w:p w:rsidR="00F01773" w:rsidRPr="00A70726" w:rsidRDefault="00F01773" w:rsidP="008410CF">
      <w:pPr>
        <w:pStyle w:val="ActHead5"/>
      </w:pPr>
      <w:bookmarkStart w:id="245" w:name="_Toc465236896"/>
      <w:r w:rsidRPr="00A70726">
        <w:rPr>
          <w:rStyle w:val="CharSectno"/>
        </w:rPr>
        <w:t>59D</w:t>
      </w:r>
      <w:r w:rsidRPr="00A70726">
        <w:t xml:space="preserve">  Variation for failure to provide information in the data verification form relating to CCB %</w:t>
      </w:r>
      <w:bookmarkEnd w:id="245"/>
    </w:p>
    <w:p w:rsidR="00F01773" w:rsidRPr="00A70726" w:rsidRDefault="00F01773" w:rsidP="008410CF">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any information requested in the form relevant to the CCB %:</w:t>
      </w:r>
    </w:p>
    <w:p w:rsidR="00F01773" w:rsidRPr="00A70726" w:rsidRDefault="00F01773" w:rsidP="00F01773">
      <w:pPr>
        <w:pStyle w:val="paragraphsub"/>
      </w:pPr>
      <w:r w:rsidRPr="00A70726">
        <w:tab/>
        <w:t>(i)</w:t>
      </w:r>
      <w:r w:rsidRPr="00A70726">
        <w:tab/>
        <w:t>is not provided; or</w:t>
      </w:r>
    </w:p>
    <w:p w:rsidR="00F01773" w:rsidRPr="00A70726" w:rsidRDefault="00F01773" w:rsidP="00F01773">
      <w:pPr>
        <w:pStyle w:val="paragraphsub"/>
      </w:pPr>
      <w:r w:rsidRPr="00A70726">
        <w:tab/>
        <w:t>(ii)</w:t>
      </w:r>
      <w:r w:rsidRPr="00A70726">
        <w:tab/>
        <w:t>if the information is provided, and it is an estimate of an amount needed by the Secretary to calculate the CCB %, the Secretary considers that the estimate is not reasonable;</w:t>
      </w:r>
    </w:p>
    <w:p w:rsidR="00F01773" w:rsidRPr="00A70726" w:rsidRDefault="00F01773" w:rsidP="00F01773">
      <w:pPr>
        <w:pStyle w:val="subsection2"/>
        <w:rPr>
          <w:snapToGrid w:val="0"/>
          <w:lang w:eastAsia="en-US"/>
        </w:rPr>
      </w:pPr>
      <w:r w:rsidRPr="00A70726">
        <w:t xml:space="preserve">the Secretary may vary the determination with the effect that </w:t>
      </w:r>
      <w:r w:rsidRPr="00A70726">
        <w:rPr>
          <w:snapToGrid w:val="0"/>
          <w:lang w:eastAsia="en-US"/>
        </w:rPr>
        <w:t xml:space="preserve">the CCB % is </w:t>
      </w:r>
      <w:r w:rsidR="002F77F9" w:rsidRPr="00A70726">
        <w:t>zero %</w:t>
      </w:r>
      <w:r w:rsidRPr="00A70726">
        <w:rPr>
          <w:snapToGrid w:val="0"/>
          <w:lang w:eastAsia="en-US"/>
        </w:rPr>
        <w:t xml:space="preserve"> from 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F55628">
      <w:pPr>
        <w:pStyle w:val="SubsectionHead"/>
        <w:rPr>
          <w:snapToGrid w:val="0"/>
          <w:lang w:eastAsia="en-US"/>
        </w:rPr>
      </w:pPr>
      <w:r w:rsidRPr="00A70726">
        <w:rPr>
          <w:snapToGrid w:val="0"/>
          <w:lang w:eastAsia="en-US"/>
        </w:rPr>
        <w:lastRenderedPageBreak/>
        <w:t>Consequence of Secretary later becoming aware of the information</w:t>
      </w:r>
    </w:p>
    <w:p w:rsidR="00F01773" w:rsidRPr="00A70726" w:rsidRDefault="00F01773" w:rsidP="00F9798C">
      <w:pPr>
        <w:pStyle w:val="subsection"/>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pPr>
      <w:r w:rsidRPr="00A70726">
        <w:tab/>
        <w:t>(b)</w:t>
      </w:r>
      <w:r w:rsidRPr="00A70726">
        <w:tab/>
        <w:t>before the end of the income year following the one in which the variation took effect:</w:t>
      </w:r>
    </w:p>
    <w:p w:rsidR="00F01773" w:rsidRPr="00A70726" w:rsidRDefault="00F01773" w:rsidP="00F01773">
      <w:pPr>
        <w:pStyle w:val="paragraphsub"/>
      </w:pPr>
      <w:r w:rsidRPr="00A70726">
        <w:tab/>
        <w:t>(i)</w:t>
      </w:r>
      <w:r w:rsidRPr="00A70726">
        <w:tab/>
        <w:t xml:space="preserve">if a situation referred to in </w:t>
      </w:r>
      <w:r w:rsidR="00A70726">
        <w:t>subparagraph (</w:t>
      </w:r>
      <w:r w:rsidRPr="00A70726">
        <w:t>1)(d)(i) applies—the claimant provides the information mentioned in that subparagraph; or</w:t>
      </w:r>
    </w:p>
    <w:p w:rsidR="00F01773" w:rsidRPr="00A70726" w:rsidRDefault="00F01773" w:rsidP="00F01773">
      <w:pPr>
        <w:pStyle w:val="paragraphsub"/>
      </w:pPr>
      <w:r w:rsidRPr="00A70726">
        <w:tab/>
        <w:t>(ii)</w:t>
      </w:r>
      <w:r w:rsidRPr="00A70726">
        <w:tab/>
        <w:t xml:space="preserve">if a situation referred to in </w:t>
      </w:r>
      <w:r w:rsidR="00A70726">
        <w:t>subparagraph (</w:t>
      </w:r>
      <w:r w:rsidRPr="00A70726">
        <w:t>1)(d)(ii) applies—the claimant provides a reasonable estimate of the amount mentioned in that subparagraph; or</w:t>
      </w:r>
    </w:p>
    <w:p w:rsidR="00F01773" w:rsidRPr="00A70726" w:rsidRDefault="00F01773" w:rsidP="00F01773">
      <w:pPr>
        <w:pStyle w:val="paragraphsub"/>
      </w:pPr>
      <w:r w:rsidRPr="00A70726">
        <w:tab/>
        <w:t>(iii)</w:t>
      </w:r>
      <w:r w:rsidRPr="00A70726">
        <w:tab/>
        <w:t>the Secretary finds out the actual amount needed to calculate the CCB % (whether from the claimant or someone else);</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1).</w:t>
      </w:r>
    </w:p>
    <w:p w:rsidR="00F01773" w:rsidRPr="00A70726" w:rsidRDefault="00F01773" w:rsidP="00F01773">
      <w:pPr>
        <w:pStyle w:val="ActHead5"/>
      </w:pPr>
      <w:bookmarkStart w:id="246" w:name="_Toc465236897"/>
      <w:r w:rsidRPr="00A70726">
        <w:rPr>
          <w:rStyle w:val="CharSectno"/>
        </w:rPr>
        <w:t>59E</w:t>
      </w:r>
      <w:r w:rsidRPr="00A70726">
        <w:t xml:space="preserve">  Variation where information in the data verification form relating to CCB % affects the CCB %</w:t>
      </w:r>
      <w:bookmarkEnd w:id="246"/>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the information requested in the form relevant to the CCB % is provided; and</w:t>
      </w:r>
    </w:p>
    <w:p w:rsidR="00F01773" w:rsidRPr="00A70726" w:rsidRDefault="00F01773" w:rsidP="00F01773">
      <w:pPr>
        <w:pStyle w:val="paragraph"/>
      </w:pPr>
      <w:r w:rsidRPr="00A70726">
        <w:tab/>
        <w:t>(e)</w:t>
      </w:r>
      <w:r w:rsidRPr="00A70726">
        <w:tab/>
        <w:t>the information provided affects the CCB %;</w:t>
      </w:r>
    </w:p>
    <w:p w:rsidR="00F01773" w:rsidRPr="00A70726" w:rsidRDefault="00F01773" w:rsidP="001634ED">
      <w:pPr>
        <w:pStyle w:val="subsection2"/>
        <w:rPr>
          <w:snapToGrid w:val="0"/>
          <w:lang w:eastAsia="en-US"/>
        </w:rPr>
      </w:pPr>
      <w:r w:rsidRPr="00A70726">
        <w:t xml:space="preserve">the Secretary must vary the determination of CCB % with the effect that </w:t>
      </w:r>
      <w:r w:rsidRPr="00A70726">
        <w:rPr>
          <w:snapToGrid w:val="0"/>
          <w:lang w:eastAsia="en-US"/>
        </w:rPr>
        <w:t>the CCB % is recalculated under Schedule</w:t>
      </w:r>
      <w:r w:rsidR="00A70726">
        <w:rPr>
          <w:snapToGrid w:val="0"/>
          <w:lang w:eastAsia="en-US"/>
        </w:rPr>
        <w:t> </w:t>
      </w:r>
      <w:r w:rsidRPr="00A70726">
        <w:rPr>
          <w:snapToGrid w:val="0"/>
          <w:lang w:eastAsia="en-US"/>
        </w:rPr>
        <w:t xml:space="preserve">2 to the Family Assistance Act, using the information provided, from </w:t>
      </w:r>
      <w:r w:rsidRPr="00A70726">
        <w:rPr>
          <w:snapToGrid w:val="0"/>
          <w:lang w:eastAsia="en-US"/>
        </w:rPr>
        <w:lastRenderedPageBreak/>
        <w:t>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F01773">
      <w:pPr>
        <w:pStyle w:val="ActHead5"/>
      </w:pPr>
      <w:bookmarkStart w:id="247" w:name="_Toc465236898"/>
      <w:r w:rsidRPr="00A70726">
        <w:rPr>
          <w:rStyle w:val="CharSectno"/>
        </w:rPr>
        <w:t>59F</w:t>
      </w:r>
      <w:r w:rsidRPr="00A70726">
        <w:t xml:space="preserve">  Variation for failure to provide information in the data verification form relating to weekly limit of hours</w:t>
      </w:r>
      <w:bookmarkEnd w:id="247"/>
    </w:p>
    <w:p w:rsidR="00F01773" w:rsidRPr="00A70726" w:rsidRDefault="00F01773" w:rsidP="001634ED">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a weekly limit of hours under section</w:t>
      </w:r>
      <w:r w:rsidR="00A70726">
        <w:t> </w:t>
      </w:r>
      <w:r w:rsidRPr="00A70726">
        <w:t>50H are in force in respect of a claimant who is an individual; and</w:t>
      </w:r>
    </w:p>
    <w:p w:rsidR="00F01773" w:rsidRPr="00A70726" w:rsidRDefault="00F01773" w:rsidP="00F01773">
      <w:pPr>
        <w:pStyle w:val="paragraph"/>
      </w:pPr>
      <w:r w:rsidRPr="00A70726">
        <w:tab/>
        <w:t>(b)</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(c)</w:t>
      </w:r>
      <w:r w:rsidRPr="00A70726">
        <w:tab/>
        <w:t>the form is returned within the time specified in the request; and</w:t>
      </w:r>
    </w:p>
    <w:p w:rsidR="00F01773" w:rsidRPr="00A70726" w:rsidRDefault="00F01773" w:rsidP="00F01773">
      <w:pPr>
        <w:pStyle w:val="paragraph"/>
      </w:pPr>
      <w:r w:rsidRPr="00A70726">
        <w:tab/>
        <w:t>(d)</w:t>
      </w:r>
      <w:r w:rsidRPr="00A70726">
        <w:tab/>
        <w:t>the information requested in the form relevant to the weekly limit is not provided;</w:t>
      </w:r>
    </w:p>
    <w:p w:rsidR="00F01773" w:rsidRPr="00A70726" w:rsidRDefault="00F01773" w:rsidP="00F01773">
      <w:pPr>
        <w:pStyle w:val="subsection2"/>
        <w:rPr>
          <w:snapToGrid w:val="0"/>
          <w:lang w:eastAsia="en-US"/>
        </w:rPr>
      </w:pPr>
      <w:r w:rsidRPr="00A70726">
        <w:rPr>
          <w:snapToGrid w:val="0"/>
          <w:lang w:eastAsia="en-US"/>
        </w:rPr>
        <w:t xml:space="preserve">the Secretary may vary the determination of a weekly limit of hours with the effect that the limit is </w:t>
      </w:r>
      <w:r w:rsidR="00F535BC" w:rsidRPr="00A70726">
        <w:t>24</w:t>
      </w:r>
      <w:r w:rsidRPr="00A70726">
        <w:rPr>
          <w:snapToGrid w:val="0"/>
          <w:lang w:eastAsia="en-US"/>
        </w:rPr>
        <w:t xml:space="preserve"> hours from 1</w:t>
      </w:r>
      <w:r w:rsidR="00A70726">
        <w:rPr>
          <w:snapToGrid w:val="0"/>
          <w:lang w:eastAsia="en-US"/>
        </w:rPr>
        <w:t> </w:t>
      </w:r>
      <w:r w:rsidRPr="00A70726">
        <w:rPr>
          <w:snapToGrid w:val="0"/>
          <w:lang w:eastAsia="en-US"/>
        </w:rPr>
        <w:t>July in the income year following the one in which the request was made.</w:t>
      </w:r>
    </w:p>
    <w:p w:rsidR="00F01773" w:rsidRPr="00A70726" w:rsidRDefault="00F01773" w:rsidP="008410CF">
      <w:pPr>
        <w:pStyle w:val="SubsectionHead"/>
        <w:rPr>
          <w:snapToGrid w:val="0"/>
          <w:lang w:eastAsia="en-US"/>
        </w:rPr>
      </w:pPr>
      <w:r w:rsidRPr="00A70726">
        <w:rPr>
          <w:snapToGrid w:val="0"/>
          <w:lang w:eastAsia="en-US"/>
        </w:rPr>
        <w:t>Consequence of Secretary later becoming aware of the information</w:t>
      </w:r>
    </w:p>
    <w:p w:rsidR="00F01773" w:rsidRPr="00A70726" w:rsidRDefault="00F01773" w:rsidP="008410CF">
      <w:pPr>
        <w:pStyle w:val="subsection"/>
        <w:keepNext/>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pPr>
      <w:r w:rsidRPr="00A70726">
        <w:tab/>
        <w:t>(b)</w:t>
      </w:r>
      <w:r w:rsidRPr="00A70726">
        <w:tab/>
        <w:t>before the end of the income year following the one in which the variation took effect:</w:t>
      </w:r>
    </w:p>
    <w:p w:rsidR="00F01773" w:rsidRPr="00A70726" w:rsidRDefault="00F01773" w:rsidP="00F01773">
      <w:pPr>
        <w:pStyle w:val="paragraphsub"/>
      </w:pPr>
      <w:r w:rsidRPr="00A70726">
        <w:tab/>
        <w:t>(i)</w:t>
      </w:r>
      <w:r w:rsidRPr="00A70726">
        <w:tab/>
        <w:t xml:space="preserve">the claimant provides the information mentioned in </w:t>
      </w:r>
      <w:r w:rsidR="00A70726">
        <w:t>paragraph (</w:t>
      </w:r>
      <w:r w:rsidRPr="00A70726">
        <w:t>1)(d); or</w:t>
      </w:r>
    </w:p>
    <w:p w:rsidR="00F01773" w:rsidRPr="00A70726" w:rsidRDefault="00F01773" w:rsidP="00F01773">
      <w:pPr>
        <w:pStyle w:val="paragraphsub"/>
      </w:pPr>
      <w:r w:rsidRPr="00A70726">
        <w:tab/>
        <w:t>(ii)</w:t>
      </w:r>
      <w:r w:rsidRPr="00A70726">
        <w:tab/>
        <w:t>the Secretary finds out the information (whether from the claimant or someone else);</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1).</w:t>
      </w:r>
    </w:p>
    <w:p w:rsidR="00F01773" w:rsidRPr="00A70726" w:rsidRDefault="00F01773" w:rsidP="00F01773">
      <w:pPr>
        <w:pStyle w:val="ActHead5"/>
      </w:pPr>
      <w:bookmarkStart w:id="248" w:name="_Toc465236899"/>
      <w:r w:rsidRPr="00A70726">
        <w:rPr>
          <w:rStyle w:val="CharSectno"/>
        </w:rPr>
        <w:lastRenderedPageBreak/>
        <w:t>59G</w:t>
      </w:r>
      <w:r w:rsidRPr="00A70726">
        <w:t xml:space="preserve">  Variation for failure to provide information in the data verification form relating to special grandparent rate</w:t>
      </w:r>
      <w:bookmarkEnd w:id="248"/>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is in force under section</w:t>
      </w:r>
      <w:r w:rsidR="00A70726">
        <w:t> </w:t>
      </w:r>
      <w:r w:rsidRPr="00A70726">
        <w:t>50F with the effect that a claimant who is an individual is conditionally eligible for child care benefit by fee reduction in respect of a child; and</w:t>
      </w:r>
    </w:p>
    <w:p w:rsidR="00F01773" w:rsidRPr="00A70726" w:rsidRDefault="00F01773" w:rsidP="00F01773">
      <w:pPr>
        <w:pStyle w:val="paragraph"/>
      </w:pPr>
      <w:r w:rsidRPr="00A70726">
        <w:tab/>
        <w:t>(b)</w:t>
      </w:r>
      <w:r w:rsidRPr="00A70726">
        <w:tab/>
        <w:t>a determination is in force under subsection</w:t>
      </w:r>
      <w:r w:rsidR="00A70726">
        <w:t> </w:t>
      </w:r>
      <w:r w:rsidRPr="00A70726">
        <w:t>50T(1) with the effect that the claimant is eligible for the special grandparent rate for the child; and</w:t>
      </w:r>
    </w:p>
    <w:p w:rsidR="00F01773" w:rsidRPr="00A70726" w:rsidRDefault="00F01773" w:rsidP="00F01773">
      <w:pPr>
        <w:pStyle w:val="paragraph"/>
      </w:pPr>
      <w:r w:rsidRPr="00A70726">
        <w:tab/>
        <w:t>(c)</w:t>
      </w:r>
      <w:r w:rsidRPr="00A70726">
        <w:tab/>
        <w:t>the Secretary makes a request under section</w:t>
      </w:r>
      <w:r w:rsidR="00A70726">
        <w:t> </w:t>
      </w:r>
      <w:r w:rsidRPr="00A70726">
        <w:t>57F in respect of a data verification form referred to in that section; and</w:t>
      </w:r>
    </w:p>
    <w:p w:rsidR="00F01773" w:rsidRPr="00A70726" w:rsidRDefault="00F01773" w:rsidP="00F01773">
      <w:pPr>
        <w:pStyle w:val="paragraph"/>
      </w:pPr>
      <w:r w:rsidRPr="00A70726">
        <w:tab/>
        <w:t>(d)</w:t>
      </w:r>
      <w:r w:rsidRPr="00A70726">
        <w:tab/>
        <w:t>the form is returned within the time specified in the request; and</w:t>
      </w:r>
    </w:p>
    <w:p w:rsidR="00F01773" w:rsidRPr="00A70726" w:rsidRDefault="00F01773" w:rsidP="00F01773">
      <w:pPr>
        <w:pStyle w:val="paragraph"/>
      </w:pPr>
      <w:r w:rsidRPr="00A70726">
        <w:tab/>
        <w:t>(e)</w:t>
      </w:r>
      <w:r w:rsidRPr="00A70726">
        <w:tab/>
        <w:t>any information requested in the form relevant to the claimant’s eligibility for the special grandparent rate for the child is not provided;</w:t>
      </w:r>
    </w:p>
    <w:p w:rsidR="00F01773" w:rsidRPr="00A70726" w:rsidRDefault="00F01773" w:rsidP="00F01773">
      <w:pPr>
        <w:pStyle w:val="subsection2"/>
      </w:pPr>
      <w:r w:rsidRPr="00A70726">
        <w:t>the Secretary may vary the determination under subsection</w:t>
      </w:r>
      <w:r w:rsidR="00A70726">
        <w:t> </w:t>
      </w:r>
      <w:r w:rsidRPr="00A70726">
        <w:t>50T(1) with the effect that the claimant is, from 1</w:t>
      </w:r>
      <w:r w:rsidR="00A70726">
        <w:t> </w:t>
      </w:r>
      <w:r w:rsidRPr="00A70726">
        <w:t>July in the income year following the one in which the request was made, not eligible for the special grandparent rate for the child.</w:t>
      </w:r>
    </w:p>
    <w:p w:rsidR="00F01773" w:rsidRPr="00A70726" w:rsidRDefault="00F01773" w:rsidP="008410CF">
      <w:pPr>
        <w:pStyle w:val="SubsectionHead"/>
      </w:pPr>
      <w:r w:rsidRPr="00A70726">
        <w:t>Consequence of Secretary later becoming aware of information</w:t>
      </w:r>
    </w:p>
    <w:p w:rsidR="00F01773" w:rsidRPr="00A70726" w:rsidRDefault="00F01773" w:rsidP="008410CF">
      <w:pPr>
        <w:pStyle w:val="subsection"/>
        <w:keepNext/>
      </w:pPr>
      <w:r w:rsidRPr="00A70726">
        <w:tab/>
        <w:t>(2)</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1), the Secretary varies the determination under subsection</w:t>
      </w:r>
      <w:r w:rsidR="00A70726">
        <w:t> </w:t>
      </w:r>
      <w:r w:rsidRPr="00A70726">
        <w:t>50T(1); and</w:t>
      </w:r>
    </w:p>
    <w:p w:rsidR="00F01773" w:rsidRPr="00A70726" w:rsidRDefault="00F01773" w:rsidP="00F01773">
      <w:pPr>
        <w:pStyle w:val="paragraph"/>
      </w:pPr>
      <w:r w:rsidRPr="00A70726">
        <w:tab/>
        <w:t>(b)</w:t>
      </w:r>
      <w:r w:rsidRPr="00A70726">
        <w:tab/>
        <w:t xml:space="preserve">before the end of the income year following the one in which the variation took effect, the claimant gives the information mentioned in </w:t>
      </w:r>
      <w:r w:rsidR="00A70726">
        <w:t>subsection (</w:t>
      </w:r>
      <w:r w:rsidRPr="00A70726">
        <w:t>1) or the Secretary finds out the information;</w:t>
      </w:r>
    </w:p>
    <w:p w:rsidR="00F01773" w:rsidRPr="00A70726" w:rsidRDefault="00F01773" w:rsidP="00F01773">
      <w:pPr>
        <w:pStyle w:val="subsection2"/>
      </w:pPr>
      <w:r w:rsidRPr="00A70726">
        <w:t>the Secretary must vary the determination under subsection</w:t>
      </w:r>
      <w:r w:rsidR="00A70726">
        <w:t> </w:t>
      </w:r>
      <w:r w:rsidRPr="00A70726">
        <w:t xml:space="preserve">50T(1) to undo the effect mentioned in </w:t>
      </w:r>
      <w:r w:rsidR="00A70726">
        <w:t>subsection (</w:t>
      </w:r>
      <w:r w:rsidRPr="00A70726">
        <w:t>1).</w:t>
      </w:r>
    </w:p>
    <w:p w:rsidR="00F01773" w:rsidRPr="00A70726" w:rsidRDefault="00127CA2" w:rsidP="00F01773">
      <w:pPr>
        <w:pStyle w:val="ActHead4"/>
      </w:pPr>
      <w:bookmarkStart w:id="249" w:name="_Toc465236900"/>
      <w:r w:rsidRPr="00A70726">
        <w:rPr>
          <w:rStyle w:val="CharSubdNo"/>
        </w:rPr>
        <w:lastRenderedPageBreak/>
        <w:t>Subdivision</w:t>
      </w:r>
      <w:r w:rsidR="00753CFA" w:rsidRPr="00A70726">
        <w:rPr>
          <w:rStyle w:val="CharSubdNo"/>
        </w:rPr>
        <w:t xml:space="preserve"> </w:t>
      </w:r>
      <w:r w:rsidR="00F01773" w:rsidRPr="00A70726">
        <w:rPr>
          <w:rStyle w:val="CharSubdNo"/>
        </w:rPr>
        <w:t>P</w:t>
      </w:r>
      <w:r w:rsidR="00F01773" w:rsidRPr="00A70726">
        <w:t>—</w:t>
      </w:r>
      <w:r w:rsidR="00F01773" w:rsidRPr="00A70726">
        <w:rPr>
          <w:rStyle w:val="CharSubdText"/>
        </w:rPr>
        <w:t>Other variations of determinations relating to CCB %</w:t>
      </w:r>
      <w:bookmarkEnd w:id="249"/>
    </w:p>
    <w:p w:rsidR="00C566EE" w:rsidRPr="00A70726" w:rsidRDefault="00C566EE" w:rsidP="00C566EE">
      <w:pPr>
        <w:pStyle w:val="ActHead5"/>
      </w:pPr>
      <w:bookmarkStart w:id="250" w:name="_Toc465236901"/>
      <w:r w:rsidRPr="00A70726">
        <w:rPr>
          <w:rStyle w:val="CharSectno"/>
        </w:rPr>
        <w:t>60</w:t>
      </w:r>
      <w:r w:rsidRPr="00A70726">
        <w:t xml:space="preserve">  Variation where no entitlement for child care benefit for a past period because CCB % is zero %, and claimant gives information so that CCB % can be recalculated</w:t>
      </w:r>
      <w:bookmarkEnd w:id="250"/>
    </w:p>
    <w:p w:rsidR="00C566EE" w:rsidRPr="00A70726" w:rsidRDefault="00C566EE" w:rsidP="00C566EE">
      <w:pPr>
        <w:pStyle w:val="SubsectionHead"/>
      </w:pPr>
      <w:r w:rsidRPr="00A70726">
        <w:t>Variations</w:t>
      </w:r>
    </w:p>
    <w:p w:rsidR="00C566EE" w:rsidRPr="00A70726" w:rsidRDefault="00C566EE" w:rsidP="00C566EE">
      <w:pPr>
        <w:pStyle w:val="subsection"/>
      </w:pPr>
      <w:r w:rsidRPr="00A70726">
        <w:tab/>
        <w:t>(1)</w:t>
      </w:r>
      <w:r w:rsidRPr="00A70726">
        <w:tab/>
        <w:t>If:</w:t>
      </w:r>
    </w:p>
    <w:p w:rsidR="00C566EE" w:rsidRPr="00A70726" w:rsidRDefault="00C566EE" w:rsidP="00C566EE">
      <w:pPr>
        <w:pStyle w:val="paragraph"/>
      </w:pPr>
      <w:r w:rsidRPr="00A70726">
        <w:tab/>
        <w:t>(a)</w:t>
      </w:r>
      <w:r w:rsidRPr="00A70726">
        <w:tab/>
        <w:t>a determination is made under subsection</w:t>
      </w:r>
      <w:r w:rsidR="00A70726">
        <w:t> </w:t>
      </w:r>
      <w:r w:rsidRPr="00A70726">
        <w:t>52G(1) in response to a claim by an individual for child care benefit for a past period for care provided to a child by an approved child care service; and</w:t>
      </w:r>
    </w:p>
    <w:p w:rsidR="00C566EE" w:rsidRPr="00A70726" w:rsidRDefault="00C566EE" w:rsidP="00C566EE">
      <w:pPr>
        <w:pStyle w:val="paragraph"/>
      </w:pPr>
      <w:r w:rsidRPr="00A70726">
        <w:tab/>
        <w:t>(b)</w:t>
      </w:r>
      <w:r w:rsidRPr="00A70726">
        <w:tab/>
        <w:t>when making the determination, subsection</w:t>
      </w:r>
      <w:r w:rsidR="00A70726">
        <w:t> </w:t>
      </w:r>
      <w:r w:rsidRPr="00A70726">
        <w:t>55B(2) caused the Secretary not to be satisfied that, if the claimant were to be entitled to be paid child care benefit, the entitlement would be more than a nil amount; and</w:t>
      </w:r>
    </w:p>
    <w:p w:rsidR="00C566EE" w:rsidRPr="00A70726" w:rsidRDefault="00C566EE" w:rsidP="00C566EE">
      <w:pPr>
        <w:pStyle w:val="paragraph"/>
      </w:pPr>
      <w:r w:rsidRPr="00A70726">
        <w:tab/>
        <w:t>(c)</w:t>
      </w:r>
      <w:r w:rsidRPr="00A70726">
        <w:tab/>
        <w:t>the claimant complies with:</w:t>
      </w:r>
    </w:p>
    <w:p w:rsidR="00C566EE" w:rsidRPr="00A70726" w:rsidRDefault="00C566EE" w:rsidP="00C566EE">
      <w:pPr>
        <w:pStyle w:val="paragraphsub"/>
        <w:rPr>
          <w:snapToGrid w:val="0"/>
          <w:lang w:eastAsia="en-US"/>
        </w:rPr>
      </w:pPr>
      <w:r w:rsidRPr="00A70726">
        <w:tab/>
        <w:t>(i)</w:t>
      </w:r>
      <w:r w:rsidRPr="00A70726">
        <w:tab/>
        <w:t xml:space="preserve">if </w:t>
      </w:r>
      <w:r w:rsidRPr="00A70726">
        <w:rPr>
          <w:snapToGrid w:val="0"/>
          <w:lang w:eastAsia="en-US"/>
        </w:rPr>
        <w:t>subparagraph</w:t>
      </w:r>
      <w:r w:rsidR="00A70726">
        <w:rPr>
          <w:snapToGrid w:val="0"/>
          <w:lang w:eastAsia="en-US"/>
        </w:rPr>
        <w:t> </w:t>
      </w:r>
      <w:r w:rsidRPr="00A70726">
        <w:t>55B(2)(c)(i)</w:t>
      </w:r>
      <w:r w:rsidRPr="00A70726">
        <w:rPr>
          <w:snapToGrid w:val="0"/>
          <w:lang w:eastAsia="en-US"/>
        </w:rPr>
        <w:t xml:space="preserve"> applies to the claimant—</w:t>
      </w:r>
      <w:r w:rsidR="00A70726">
        <w:rPr>
          <w:snapToGrid w:val="0"/>
          <w:lang w:eastAsia="en-US"/>
        </w:rPr>
        <w:t>subsection (</w:t>
      </w:r>
      <w:r w:rsidRPr="00A70726">
        <w:rPr>
          <w:snapToGrid w:val="0"/>
          <w:lang w:eastAsia="en-US"/>
        </w:rPr>
        <w:t>3); and</w:t>
      </w:r>
    </w:p>
    <w:p w:rsidR="00C566EE" w:rsidRPr="00A70726" w:rsidRDefault="00C566EE" w:rsidP="00C566EE">
      <w:pPr>
        <w:pStyle w:val="paragraphsub"/>
      </w:pPr>
      <w:r w:rsidRPr="00A70726">
        <w:tab/>
        <w:t>(ii)</w:t>
      </w:r>
      <w:r w:rsidRPr="00A70726">
        <w:tab/>
        <w:t xml:space="preserve">if </w:t>
      </w:r>
      <w:r w:rsidRPr="00A70726">
        <w:rPr>
          <w:snapToGrid w:val="0"/>
          <w:lang w:eastAsia="en-US"/>
        </w:rPr>
        <w:t>subparagraph</w:t>
      </w:r>
      <w:r w:rsidR="00A70726">
        <w:rPr>
          <w:snapToGrid w:val="0"/>
          <w:lang w:eastAsia="en-US"/>
        </w:rPr>
        <w:t> </w:t>
      </w:r>
      <w:r w:rsidRPr="00A70726">
        <w:t>55B(2)(c)(ii)</w:t>
      </w:r>
      <w:r w:rsidRPr="00A70726">
        <w:rPr>
          <w:snapToGrid w:val="0"/>
          <w:lang w:eastAsia="en-US"/>
        </w:rPr>
        <w:t xml:space="preserve"> applies to the claimant—</w:t>
      </w:r>
      <w:r w:rsidR="00A70726">
        <w:rPr>
          <w:snapToGrid w:val="0"/>
          <w:lang w:eastAsia="en-US"/>
        </w:rPr>
        <w:t>subsection (</w:t>
      </w:r>
      <w:r w:rsidRPr="00A70726">
        <w:rPr>
          <w:snapToGrid w:val="0"/>
          <w:lang w:eastAsia="en-US"/>
        </w:rPr>
        <w:t>4);</w:t>
      </w:r>
    </w:p>
    <w:p w:rsidR="00C566EE" w:rsidRPr="00A70726" w:rsidRDefault="00C566EE" w:rsidP="00C566EE">
      <w:pPr>
        <w:pStyle w:val="paragraph"/>
      </w:pPr>
      <w:r w:rsidRPr="00A70726">
        <w:tab/>
      </w:r>
      <w:r w:rsidRPr="00A70726">
        <w:tab/>
        <w:t>for the purposes of having the Secretary reconsider the claim; and</w:t>
      </w:r>
    </w:p>
    <w:p w:rsidR="00C566EE" w:rsidRPr="00A70726" w:rsidRDefault="00C566EE" w:rsidP="00C566EE">
      <w:pPr>
        <w:pStyle w:val="paragraph"/>
      </w:pPr>
      <w:r w:rsidRPr="00A70726">
        <w:tab/>
        <w:t>(d)</w:t>
      </w:r>
      <w:r w:rsidRPr="00A70726">
        <w:tab/>
        <w:t>the Secretary is satisfied that, if the claimant were to be entitled to be paid child care benefit in respect of the period, the amount of the entitlement would be more than a nil amount;</w:t>
      </w:r>
    </w:p>
    <w:p w:rsidR="00C566EE" w:rsidRPr="00A70726" w:rsidRDefault="00C566EE" w:rsidP="00C566EE">
      <w:pPr>
        <w:pStyle w:val="subsection2"/>
      </w:pPr>
      <w:r w:rsidRPr="00A70726">
        <w:t>the Secretary must vary the determination.</w:t>
      </w:r>
    </w:p>
    <w:p w:rsidR="00C566EE" w:rsidRPr="00A70726" w:rsidRDefault="00C566EE" w:rsidP="00C566EE">
      <w:pPr>
        <w:pStyle w:val="subsection"/>
      </w:pPr>
      <w:r w:rsidRPr="00A70726">
        <w:tab/>
        <w:t>(2)</w:t>
      </w:r>
      <w:r w:rsidRPr="00A70726">
        <w:tab/>
        <w:t>For the purposes of the family assistance law, the variation has the effect that the determination is taken:</w:t>
      </w:r>
    </w:p>
    <w:p w:rsidR="00C566EE" w:rsidRPr="00A70726" w:rsidRDefault="00C566EE" w:rsidP="00C566EE">
      <w:pPr>
        <w:pStyle w:val="paragraph"/>
      </w:pPr>
      <w:r w:rsidRPr="00A70726">
        <w:tab/>
        <w:t>(a)</w:t>
      </w:r>
      <w:r w:rsidRPr="00A70726">
        <w:tab/>
        <w:t>to cease to be a determination made under subsection</w:t>
      </w:r>
      <w:r w:rsidR="00A70726">
        <w:t> </w:t>
      </w:r>
      <w:r w:rsidRPr="00A70726">
        <w:t>52G(1); and</w:t>
      </w:r>
    </w:p>
    <w:p w:rsidR="00C566EE" w:rsidRPr="00A70726" w:rsidRDefault="00C566EE" w:rsidP="00C566EE">
      <w:pPr>
        <w:pStyle w:val="paragraph"/>
      </w:pPr>
      <w:r w:rsidRPr="00A70726">
        <w:lastRenderedPageBreak/>
        <w:tab/>
        <w:t>(b)</w:t>
      </w:r>
      <w:r w:rsidRPr="00A70726">
        <w:tab/>
        <w:t>to be a determination made under section</w:t>
      </w:r>
      <w:r w:rsidR="00A70726">
        <w:t> </w:t>
      </w:r>
      <w:r w:rsidRPr="00A70726">
        <w:t>52E, at the time of the variation, in relation to the claim.</w:t>
      </w:r>
    </w:p>
    <w:p w:rsidR="00C566EE" w:rsidRPr="00A70726" w:rsidRDefault="00C566EE" w:rsidP="00C566EE">
      <w:pPr>
        <w:pStyle w:val="subsection2"/>
      </w:pPr>
      <w:r w:rsidRPr="00A70726">
        <w:t>Section</w:t>
      </w:r>
      <w:r w:rsidR="00A70726">
        <w:t> </w:t>
      </w:r>
      <w:r w:rsidRPr="00A70726">
        <w:t xml:space="preserve">52J does not apply in relation to </w:t>
      </w:r>
      <w:r w:rsidR="00A70726">
        <w:t>paragraph (</w:t>
      </w:r>
      <w:r w:rsidRPr="00A70726">
        <w:t>b).</w:t>
      </w:r>
    </w:p>
    <w:p w:rsidR="00C566EE" w:rsidRPr="00A70726" w:rsidRDefault="00C566EE" w:rsidP="00C566EE">
      <w:pPr>
        <w:pStyle w:val="SubsectionHead"/>
      </w:pPr>
      <w:r w:rsidRPr="00A70726">
        <w:t>Condition for variations</w:t>
      </w:r>
    </w:p>
    <w:p w:rsidR="00C566EE" w:rsidRPr="00A70726" w:rsidRDefault="00C566EE" w:rsidP="00C566EE">
      <w:pPr>
        <w:pStyle w:val="subsection"/>
      </w:pPr>
      <w:r w:rsidRPr="00A70726">
        <w:tab/>
        <w:t>(3)</w:t>
      </w:r>
      <w:r w:rsidRPr="00A70726">
        <w:tab/>
        <w:t xml:space="preserve">The claimant complies with this subsection if </w:t>
      </w:r>
      <w:r w:rsidRPr="00A70726">
        <w:rPr>
          <w:snapToGrid w:val="0"/>
          <w:lang w:eastAsia="en-US"/>
        </w:rPr>
        <w:t>the claimant gives the Secretary:</w:t>
      </w:r>
    </w:p>
    <w:p w:rsidR="00C566EE" w:rsidRPr="00A70726" w:rsidRDefault="00C566EE" w:rsidP="00C566EE">
      <w:pPr>
        <w:pStyle w:val="paragraph"/>
      </w:pPr>
      <w:r w:rsidRPr="00A70726">
        <w:rPr>
          <w:snapToGrid w:val="0"/>
          <w:lang w:eastAsia="en-US"/>
        </w:rPr>
        <w:tab/>
        <w:t>(a)</w:t>
      </w:r>
      <w:r w:rsidRPr="00A70726">
        <w:rPr>
          <w:snapToGrid w:val="0"/>
          <w:lang w:eastAsia="en-US"/>
        </w:rPr>
        <w:tab/>
        <w:t xml:space="preserve">the </w:t>
      </w:r>
      <w:r w:rsidRPr="00A70726">
        <w:t>information needed to work out the number of children in care of a particular kind; and</w:t>
      </w:r>
    </w:p>
    <w:p w:rsidR="00C566EE" w:rsidRPr="00A70726" w:rsidRDefault="00C566EE" w:rsidP="00C566EE">
      <w:pPr>
        <w:pStyle w:val="paragraph"/>
        <w:rPr>
          <w:snapToGrid w:val="0"/>
          <w:lang w:eastAsia="en-US"/>
        </w:rPr>
      </w:pPr>
      <w:r w:rsidRPr="00A70726">
        <w:tab/>
        <w:t>(b)</w:t>
      </w:r>
      <w:r w:rsidRPr="00A70726">
        <w:tab/>
        <w:t>the</w:t>
      </w:r>
      <w:r w:rsidRPr="00A70726">
        <w:rPr>
          <w:snapToGrid w:val="0"/>
          <w:lang w:eastAsia="en-US"/>
        </w:rPr>
        <w:t xml:space="preserve"> tax file number of each of the TFN determination persons;</w:t>
      </w:r>
    </w:p>
    <w:p w:rsidR="00C566EE" w:rsidRPr="00A70726" w:rsidRDefault="00C566EE" w:rsidP="00C566EE">
      <w:pPr>
        <w:pStyle w:val="subsection2"/>
        <w:rPr>
          <w:snapToGrid w:val="0"/>
          <w:lang w:eastAsia="en-US"/>
        </w:rPr>
      </w:pPr>
      <w:r w:rsidRPr="00A70726">
        <w:rPr>
          <w:snapToGrid w:val="0"/>
          <w:lang w:eastAsia="en-US"/>
        </w:rPr>
        <w:t xml:space="preserve">within 2 years after the end of the income year during which the determination was made </w:t>
      </w:r>
      <w:r w:rsidRPr="00A70726">
        <w:t>under subsection</w:t>
      </w:r>
      <w:r w:rsidR="00A70726">
        <w:t> </w:t>
      </w:r>
      <w:r w:rsidRPr="00A70726">
        <w:t>52G(1)</w:t>
      </w:r>
      <w:r w:rsidRPr="00A70726">
        <w:rPr>
          <w:snapToGrid w:val="0"/>
          <w:lang w:eastAsia="en-US"/>
        </w:rPr>
        <w:t>.</w:t>
      </w:r>
    </w:p>
    <w:p w:rsidR="00C566EE" w:rsidRPr="00A70726" w:rsidRDefault="00C566EE" w:rsidP="00C566EE">
      <w:pPr>
        <w:pStyle w:val="subsection"/>
      </w:pPr>
      <w:r w:rsidRPr="00A70726">
        <w:tab/>
        <w:t>(4)</w:t>
      </w:r>
      <w:r w:rsidRPr="00A70726">
        <w:tab/>
        <w:t xml:space="preserve">The claimant complies with this subsection if </w:t>
      </w:r>
      <w:r w:rsidRPr="00A70726">
        <w:rPr>
          <w:snapToGrid w:val="0"/>
          <w:lang w:eastAsia="en-US"/>
        </w:rPr>
        <w:t>the claimant:</w:t>
      </w:r>
    </w:p>
    <w:p w:rsidR="00C566EE" w:rsidRPr="00A70726" w:rsidRDefault="00C566EE" w:rsidP="00C566EE">
      <w:pPr>
        <w:pStyle w:val="paragraph"/>
      </w:pPr>
      <w:r w:rsidRPr="00A70726">
        <w:rPr>
          <w:snapToGrid w:val="0"/>
          <w:lang w:eastAsia="en-US"/>
        </w:rPr>
        <w:tab/>
        <w:t>(a)</w:t>
      </w:r>
      <w:r w:rsidRPr="00A70726">
        <w:rPr>
          <w:snapToGrid w:val="0"/>
          <w:lang w:eastAsia="en-US"/>
        </w:rPr>
        <w:tab/>
        <w:t>inf</w:t>
      </w:r>
      <w:r w:rsidRPr="00A70726">
        <w:t>orms the Secretary that the claimant no longer opts to have a CCB % of zero % applicable to him or her, and wants his or her claim reconsidered on the basis of the CCB % worked out under Schedule</w:t>
      </w:r>
      <w:r w:rsidR="00A70726">
        <w:t> </w:t>
      </w:r>
      <w:r w:rsidRPr="00A70726">
        <w:t>2 to the Family Assistance Act; and</w:t>
      </w:r>
    </w:p>
    <w:p w:rsidR="00C566EE" w:rsidRPr="00A70726" w:rsidRDefault="00C566EE" w:rsidP="00C566EE">
      <w:pPr>
        <w:pStyle w:val="paragraph"/>
        <w:rPr>
          <w:snapToGrid w:val="0"/>
          <w:lang w:eastAsia="en-US"/>
        </w:rPr>
      </w:pPr>
      <w:r w:rsidRPr="00A70726">
        <w:tab/>
        <w:t>(b)</w:t>
      </w:r>
      <w:r w:rsidRPr="00A70726">
        <w:tab/>
        <w:t xml:space="preserve">gives </w:t>
      </w:r>
      <w:r w:rsidRPr="00A70726">
        <w:rPr>
          <w:snapToGrid w:val="0"/>
          <w:lang w:eastAsia="en-US"/>
        </w:rPr>
        <w:t>the Secretary the tax file number of each of the TFN determination persons;</w:t>
      </w:r>
    </w:p>
    <w:p w:rsidR="00C566EE" w:rsidRPr="00A70726" w:rsidRDefault="00C566EE" w:rsidP="00C566EE">
      <w:pPr>
        <w:pStyle w:val="subsection2"/>
        <w:rPr>
          <w:snapToGrid w:val="0"/>
          <w:lang w:eastAsia="en-US"/>
        </w:rPr>
      </w:pPr>
      <w:r w:rsidRPr="00A70726">
        <w:rPr>
          <w:snapToGrid w:val="0"/>
          <w:lang w:eastAsia="en-US"/>
        </w:rPr>
        <w:t xml:space="preserve">within 2 years after the end of the income year during which the determination was made </w:t>
      </w:r>
      <w:r w:rsidRPr="00A70726">
        <w:t>under subsection</w:t>
      </w:r>
      <w:r w:rsidR="00A70726">
        <w:t> </w:t>
      </w:r>
      <w:r w:rsidRPr="00A70726">
        <w:t>52G(1)</w:t>
      </w:r>
      <w:r w:rsidRPr="00A70726">
        <w:rPr>
          <w:snapToGrid w:val="0"/>
          <w:lang w:eastAsia="en-US"/>
        </w:rPr>
        <w:t>.</w:t>
      </w:r>
    </w:p>
    <w:p w:rsidR="00C566EE" w:rsidRPr="00A70726" w:rsidRDefault="00C566EE" w:rsidP="00C566EE">
      <w:pPr>
        <w:pStyle w:val="ActHead5"/>
      </w:pPr>
      <w:bookmarkStart w:id="251" w:name="_Toc465236902"/>
      <w:r w:rsidRPr="00A70726">
        <w:rPr>
          <w:rStyle w:val="CharSectno"/>
        </w:rPr>
        <w:t>60A</w:t>
      </w:r>
      <w:r w:rsidRPr="00A70726">
        <w:t xml:space="preserve">  Variation where no entitlement for child care benefit by single payment/in substitution because CCB % is zero %, and claimant gives information so that CCB % can be recalculated</w:t>
      </w:r>
      <w:bookmarkEnd w:id="251"/>
    </w:p>
    <w:p w:rsidR="00C566EE" w:rsidRPr="00A70726" w:rsidRDefault="00C566EE" w:rsidP="00C566EE">
      <w:pPr>
        <w:pStyle w:val="SubsectionHead"/>
      </w:pPr>
      <w:r w:rsidRPr="00A70726">
        <w:t>Variations</w:t>
      </w:r>
    </w:p>
    <w:p w:rsidR="00C566EE" w:rsidRPr="00A70726" w:rsidRDefault="00C566EE" w:rsidP="00C566EE">
      <w:pPr>
        <w:pStyle w:val="subsection"/>
      </w:pPr>
      <w:r w:rsidRPr="00A70726">
        <w:tab/>
        <w:t>(1)</w:t>
      </w:r>
      <w:r w:rsidRPr="00A70726">
        <w:tab/>
        <w:t>If:</w:t>
      </w:r>
    </w:p>
    <w:p w:rsidR="00C566EE" w:rsidRPr="00A70726" w:rsidRDefault="00C566EE" w:rsidP="00C566EE">
      <w:pPr>
        <w:pStyle w:val="paragraph"/>
      </w:pPr>
      <w:r w:rsidRPr="00A70726">
        <w:tab/>
        <w:t>(a)</w:t>
      </w:r>
      <w:r w:rsidRPr="00A70726">
        <w:tab/>
        <w:t>a determination is made under subsection</w:t>
      </w:r>
      <w:r w:rsidR="00A70726">
        <w:t> </w:t>
      </w:r>
      <w:r w:rsidRPr="00A70726">
        <w:t>53E(1) in response to a claim by an individual, in respect of a child, for child care benefit by single payment/in substitution because of the death of another individual; and</w:t>
      </w:r>
    </w:p>
    <w:p w:rsidR="00C566EE" w:rsidRPr="00A70726" w:rsidRDefault="00C566EE" w:rsidP="00C566EE">
      <w:pPr>
        <w:pStyle w:val="paragraph"/>
      </w:pPr>
      <w:r w:rsidRPr="00A70726">
        <w:lastRenderedPageBreak/>
        <w:tab/>
        <w:t>(b)</w:t>
      </w:r>
      <w:r w:rsidRPr="00A70726">
        <w:tab/>
        <w:t>when making the determination, subsection</w:t>
      </w:r>
      <w:r w:rsidR="00A70726">
        <w:t> </w:t>
      </w:r>
      <w:r w:rsidRPr="00A70726">
        <w:t>55A(2) or 55B(2) caused the Secretary not to be satisfied that, if the claimant were to be entitled to be paid child care benefit, the entitlement would be more than a nil amount; and</w:t>
      </w:r>
    </w:p>
    <w:p w:rsidR="00C566EE" w:rsidRPr="00A70726" w:rsidRDefault="00C566EE" w:rsidP="00C566EE">
      <w:pPr>
        <w:pStyle w:val="paragraph"/>
      </w:pPr>
      <w:r w:rsidRPr="00A70726">
        <w:tab/>
        <w:t>(c)</w:t>
      </w:r>
      <w:r w:rsidRPr="00A70726">
        <w:tab/>
        <w:t>the claimant complies with:</w:t>
      </w:r>
    </w:p>
    <w:p w:rsidR="00C566EE" w:rsidRPr="00A70726" w:rsidRDefault="00C566EE" w:rsidP="00C566EE">
      <w:pPr>
        <w:pStyle w:val="paragraphsub"/>
      </w:pPr>
      <w:r w:rsidRPr="00A70726">
        <w:tab/>
        <w:t>(i)</w:t>
      </w:r>
      <w:r w:rsidRPr="00A70726">
        <w:tab/>
        <w:t xml:space="preserve">if </w:t>
      </w:r>
      <w:r w:rsidRPr="00A70726">
        <w:rPr>
          <w:snapToGrid w:val="0"/>
          <w:lang w:eastAsia="en-US"/>
        </w:rPr>
        <w:t>subsection</w:t>
      </w:r>
      <w:r w:rsidR="00A70726">
        <w:rPr>
          <w:snapToGrid w:val="0"/>
          <w:lang w:eastAsia="en-US"/>
        </w:rPr>
        <w:t> </w:t>
      </w:r>
      <w:r w:rsidRPr="00A70726">
        <w:rPr>
          <w:snapToGrid w:val="0"/>
          <w:lang w:eastAsia="en-US"/>
        </w:rPr>
        <w:t>55A(2) applies to the claimant—</w:t>
      </w:r>
      <w:r w:rsidR="00A70726">
        <w:rPr>
          <w:snapToGrid w:val="0"/>
          <w:lang w:eastAsia="en-US"/>
        </w:rPr>
        <w:t>subsection (</w:t>
      </w:r>
      <w:r w:rsidRPr="00A70726">
        <w:rPr>
          <w:snapToGrid w:val="0"/>
          <w:lang w:eastAsia="en-US"/>
        </w:rPr>
        <w:t>3); and</w:t>
      </w:r>
    </w:p>
    <w:p w:rsidR="00C566EE" w:rsidRPr="00A70726" w:rsidRDefault="00C566EE" w:rsidP="00C566EE">
      <w:pPr>
        <w:pStyle w:val="paragraphsub"/>
        <w:rPr>
          <w:snapToGrid w:val="0"/>
          <w:lang w:eastAsia="en-US"/>
        </w:rPr>
      </w:pPr>
      <w:r w:rsidRPr="00A70726">
        <w:tab/>
        <w:t>(ii)</w:t>
      </w:r>
      <w:r w:rsidRPr="00A70726">
        <w:tab/>
        <w:t xml:space="preserve">if </w:t>
      </w:r>
      <w:r w:rsidRPr="00A70726">
        <w:rPr>
          <w:snapToGrid w:val="0"/>
          <w:lang w:eastAsia="en-US"/>
        </w:rPr>
        <w:t>subparagraph</w:t>
      </w:r>
      <w:r w:rsidR="00A70726">
        <w:rPr>
          <w:snapToGrid w:val="0"/>
          <w:lang w:eastAsia="en-US"/>
        </w:rPr>
        <w:t> </w:t>
      </w:r>
      <w:r w:rsidRPr="00A70726">
        <w:t>55B(2)(c)(i)</w:t>
      </w:r>
      <w:r w:rsidRPr="00A70726">
        <w:rPr>
          <w:snapToGrid w:val="0"/>
          <w:lang w:eastAsia="en-US"/>
        </w:rPr>
        <w:t xml:space="preserve"> applies to the claimant—</w:t>
      </w:r>
      <w:r w:rsidR="00A70726">
        <w:rPr>
          <w:snapToGrid w:val="0"/>
          <w:lang w:eastAsia="en-US"/>
        </w:rPr>
        <w:t>subsection (</w:t>
      </w:r>
      <w:r w:rsidRPr="00A70726">
        <w:rPr>
          <w:snapToGrid w:val="0"/>
          <w:lang w:eastAsia="en-US"/>
        </w:rPr>
        <w:t>4); and</w:t>
      </w:r>
    </w:p>
    <w:p w:rsidR="00C566EE" w:rsidRPr="00A70726" w:rsidRDefault="00C566EE" w:rsidP="00C566EE">
      <w:pPr>
        <w:pStyle w:val="paragraphsub"/>
      </w:pPr>
      <w:r w:rsidRPr="00A70726">
        <w:tab/>
        <w:t>(iii)</w:t>
      </w:r>
      <w:r w:rsidRPr="00A70726">
        <w:tab/>
        <w:t xml:space="preserve">if </w:t>
      </w:r>
      <w:r w:rsidRPr="00A70726">
        <w:rPr>
          <w:snapToGrid w:val="0"/>
          <w:lang w:eastAsia="en-US"/>
        </w:rPr>
        <w:t>subparagraph</w:t>
      </w:r>
      <w:r w:rsidR="00A70726">
        <w:rPr>
          <w:snapToGrid w:val="0"/>
          <w:lang w:eastAsia="en-US"/>
        </w:rPr>
        <w:t> </w:t>
      </w:r>
      <w:r w:rsidRPr="00A70726">
        <w:t>55B(2)(c)(ii)</w:t>
      </w:r>
      <w:r w:rsidRPr="00A70726">
        <w:rPr>
          <w:snapToGrid w:val="0"/>
          <w:lang w:eastAsia="en-US"/>
        </w:rPr>
        <w:t xml:space="preserve"> applies to the claimant—</w:t>
      </w:r>
      <w:r w:rsidR="00A70726">
        <w:rPr>
          <w:snapToGrid w:val="0"/>
          <w:lang w:eastAsia="en-US"/>
        </w:rPr>
        <w:t>subsection (</w:t>
      </w:r>
      <w:r w:rsidRPr="00A70726">
        <w:rPr>
          <w:snapToGrid w:val="0"/>
          <w:lang w:eastAsia="en-US"/>
        </w:rPr>
        <w:t>5);</w:t>
      </w:r>
    </w:p>
    <w:p w:rsidR="00C566EE" w:rsidRPr="00A70726" w:rsidRDefault="00C566EE" w:rsidP="00C566EE">
      <w:pPr>
        <w:pStyle w:val="paragraph"/>
      </w:pPr>
      <w:r w:rsidRPr="00A70726">
        <w:tab/>
      </w:r>
      <w:r w:rsidRPr="00A70726">
        <w:tab/>
        <w:t>for the purposes of having the Secretary reconsider the claim; and</w:t>
      </w:r>
    </w:p>
    <w:p w:rsidR="00C566EE" w:rsidRPr="00A70726" w:rsidRDefault="00C566EE" w:rsidP="00C566EE">
      <w:pPr>
        <w:pStyle w:val="paragraph"/>
      </w:pPr>
      <w:r w:rsidRPr="00A70726">
        <w:tab/>
        <w:t>(d)</w:t>
      </w:r>
      <w:r w:rsidRPr="00A70726">
        <w:tab/>
        <w:t>the Secretary is satisfied that, if the claimant were to be entitled to be paid child care benefit in respect of the claim, the amount of the entitlement would be more than a nil amount;</w:t>
      </w:r>
    </w:p>
    <w:p w:rsidR="00C566EE" w:rsidRPr="00A70726" w:rsidRDefault="00C566EE" w:rsidP="00C566EE">
      <w:pPr>
        <w:pStyle w:val="subsection2"/>
      </w:pPr>
      <w:r w:rsidRPr="00A70726">
        <w:t>the Secretary must vary the determination.</w:t>
      </w:r>
    </w:p>
    <w:p w:rsidR="00C566EE" w:rsidRPr="00A70726" w:rsidRDefault="00C566EE" w:rsidP="00C566EE">
      <w:pPr>
        <w:pStyle w:val="subsection"/>
      </w:pPr>
      <w:r w:rsidRPr="00A70726">
        <w:tab/>
        <w:t>(2)</w:t>
      </w:r>
      <w:r w:rsidRPr="00A70726">
        <w:tab/>
        <w:t>For the purposes of the family assistance law, the variation has the effect that the determination is taken:</w:t>
      </w:r>
    </w:p>
    <w:p w:rsidR="00C566EE" w:rsidRPr="00A70726" w:rsidRDefault="00C566EE" w:rsidP="00C566EE">
      <w:pPr>
        <w:pStyle w:val="paragraph"/>
      </w:pPr>
      <w:r w:rsidRPr="00A70726">
        <w:tab/>
        <w:t>(a)</w:t>
      </w:r>
      <w:r w:rsidRPr="00A70726">
        <w:tab/>
        <w:t>to cease to be a determination made under subsection</w:t>
      </w:r>
      <w:r w:rsidR="00A70726">
        <w:t> </w:t>
      </w:r>
      <w:r w:rsidRPr="00A70726">
        <w:t>53E(1); and</w:t>
      </w:r>
    </w:p>
    <w:p w:rsidR="00C566EE" w:rsidRPr="00A70726" w:rsidRDefault="00C566EE" w:rsidP="00C566EE">
      <w:pPr>
        <w:pStyle w:val="paragraph"/>
      </w:pPr>
      <w:r w:rsidRPr="00A70726">
        <w:tab/>
        <w:t>(b)</w:t>
      </w:r>
      <w:r w:rsidRPr="00A70726">
        <w:tab/>
        <w:t>to be a determination made under section</w:t>
      </w:r>
      <w:r w:rsidR="00A70726">
        <w:t> </w:t>
      </w:r>
      <w:r w:rsidRPr="00A70726">
        <w:t>53D, at the time of the variation, in relation to the claim.</w:t>
      </w:r>
    </w:p>
    <w:p w:rsidR="00C566EE" w:rsidRPr="00A70726" w:rsidRDefault="00C566EE" w:rsidP="00C566EE">
      <w:pPr>
        <w:pStyle w:val="subsection2"/>
      </w:pPr>
      <w:r w:rsidRPr="00A70726">
        <w:t>Section</w:t>
      </w:r>
      <w:r w:rsidR="00A70726">
        <w:t> </w:t>
      </w:r>
      <w:r w:rsidRPr="00A70726">
        <w:t xml:space="preserve">53G does not apply in relation to </w:t>
      </w:r>
      <w:r w:rsidR="00A70726">
        <w:t>paragraph (</w:t>
      </w:r>
      <w:r w:rsidRPr="00A70726">
        <w:t>b).</w:t>
      </w:r>
    </w:p>
    <w:p w:rsidR="00C566EE" w:rsidRPr="00A70726" w:rsidRDefault="00C566EE" w:rsidP="00C566EE">
      <w:pPr>
        <w:pStyle w:val="SubsectionHead"/>
      </w:pPr>
      <w:r w:rsidRPr="00A70726">
        <w:t>Condition for variations</w:t>
      </w:r>
    </w:p>
    <w:p w:rsidR="00C566EE" w:rsidRPr="00A70726" w:rsidRDefault="00C566EE" w:rsidP="00C566EE">
      <w:pPr>
        <w:pStyle w:val="subsection"/>
      </w:pPr>
      <w:r w:rsidRPr="00A70726">
        <w:tab/>
        <w:t>(3)</w:t>
      </w:r>
      <w:r w:rsidRPr="00A70726">
        <w:tab/>
        <w:t>The claimant complies with this subsection if:</w:t>
      </w:r>
    </w:p>
    <w:p w:rsidR="00C566EE" w:rsidRPr="00A70726" w:rsidRDefault="00C566EE" w:rsidP="00C566EE">
      <w:pPr>
        <w:pStyle w:val="paragraph"/>
        <w:rPr>
          <w:snapToGrid w:val="0"/>
          <w:lang w:eastAsia="en-US"/>
        </w:rPr>
      </w:pPr>
      <w:r w:rsidRPr="00A70726">
        <w:rPr>
          <w:snapToGrid w:val="0"/>
          <w:lang w:eastAsia="en-US"/>
        </w:rPr>
        <w:tab/>
        <w:t>(a)</w:t>
      </w:r>
      <w:r w:rsidRPr="00A70726">
        <w:rPr>
          <w:snapToGrid w:val="0"/>
          <w:lang w:eastAsia="en-US"/>
        </w:rPr>
        <w:tab/>
        <w:t>the claimant gives the Secretary an estimate of the amount needed to calculate the CCB % used in calculating the amount of the benefit; and</w:t>
      </w:r>
    </w:p>
    <w:p w:rsidR="00C566EE" w:rsidRPr="00A70726" w:rsidRDefault="00C566EE" w:rsidP="00C566EE">
      <w:pPr>
        <w:pStyle w:val="paragraph"/>
        <w:rPr>
          <w:snapToGrid w:val="0"/>
          <w:lang w:eastAsia="en-US"/>
        </w:rPr>
      </w:pPr>
      <w:r w:rsidRPr="00A70726">
        <w:rPr>
          <w:snapToGrid w:val="0"/>
          <w:lang w:eastAsia="en-US"/>
        </w:rPr>
        <w:tab/>
        <w:t>(b)</w:t>
      </w:r>
      <w:r w:rsidRPr="00A70726">
        <w:rPr>
          <w:snapToGrid w:val="0"/>
          <w:lang w:eastAsia="en-US"/>
        </w:rPr>
        <w:tab/>
        <w:t>the estimate is so given within 2 years after</w:t>
      </w:r>
      <w:r w:rsidRPr="00A70726">
        <w:rPr>
          <w:b/>
          <w:snapToGrid w:val="0"/>
          <w:lang w:eastAsia="en-US"/>
        </w:rPr>
        <w:t xml:space="preserve"> </w:t>
      </w:r>
      <w:r w:rsidRPr="00A70726">
        <w:rPr>
          <w:snapToGrid w:val="0"/>
          <w:lang w:eastAsia="en-US"/>
        </w:rPr>
        <w:t xml:space="preserve">the end of the income year during which the determination was made </w:t>
      </w:r>
      <w:r w:rsidRPr="00A70726">
        <w:t>under subsection</w:t>
      </w:r>
      <w:r w:rsidR="00A70726">
        <w:t> </w:t>
      </w:r>
      <w:r w:rsidRPr="00A70726">
        <w:t>52G(1)</w:t>
      </w:r>
      <w:r w:rsidRPr="00A70726">
        <w:rPr>
          <w:snapToGrid w:val="0"/>
          <w:lang w:eastAsia="en-US"/>
        </w:rPr>
        <w:t>; and</w:t>
      </w:r>
    </w:p>
    <w:p w:rsidR="00C566EE" w:rsidRPr="00A70726" w:rsidRDefault="00C566EE" w:rsidP="00C566EE">
      <w:pPr>
        <w:pStyle w:val="paragraph"/>
        <w:rPr>
          <w:snapToGrid w:val="0"/>
          <w:lang w:eastAsia="en-US"/>
        </w:rPr>
      </w:pPr>
      <w:r w:rsidRPr="00A70726">
        <w:rPr>
          <w:snapToGrid w:val="0"/>
          <w:lang w:eastAsia="en-US"/>
        </w:rPr>
        <w:tab/>
        <w:t>(c)</w:t>
      </w:r>
      <w:r w:rsidRPr="00A70726">
        <w:rPr>
          <w:snapToGrid w:val="0"/>
          <w:lang w:eastAsia="en-US"/>
        </w:rPr>
        <w:tab/>
        <w:t>the Secretary considers the estimate reasonable.</w:t>
      </w:r>
    </w:p>
    <w:p w:rsidR="00C566EE" w:rsidRPr="00A70726" w:rsidRDefault="00C566EE" w:rsidP="00C566EE">
      <w:pPr>
        <w:pStyle w:val="subsection"/>
      </w:pPr>
      <w:r w:rsidRPr="00A70726">
        <w:lastRenderedPageBreak/>
        <w:tab/>
        <w:t>(4)</w:t>
      </w:r>
      <w:r w:rsidRPr="00A70726">
        <w:tab/>
        <w:t xml:space="preserve">The claimant complies with this subsection if </w:t>
      </w:r>
      <w:r w:rsidRPr="00A70726">
        <w:rPr>
          <w:snapToGrid w:val="0"/>
          <w:lang w:eastAsia="en-US"/>
        </w:rPr>
        <w:t>the claimant gives the Secretary:</w:t>
      </w:r>
    </w:p>
    <w:p w:rsidR="00C566EE" w:rsidRPr="00A70726" w:rsidRDefault="00C566EE" w:rsidP="00C566EE">
      <w:pPr>
        <w:pStyle w:val="paragraph"/>
      </w:pPr>
      <w:r w:rsidRPr="00A70726">
        <w:rPr>
          <w:snapToGrid w:val="0"/>
          <w:lang w:eastAsia="en-US"/>
        </w:rPr>
        <w:tab/>
        <w:t>(a)</w:t>
      </w:r>
      <w:r w:rsidRPr="00A70726">
        <w:rPr>
          <w:snapToGrid w:val="0"/>
          <w:lang w:eastAsia="en-US"/>
        </w:rPr>
        <w:tab/>
        <w:t>the</w:t>
      </w:r>
      <w:r w:rsidRPr="00A70726">
        <w:t xml:space="preserve"> information needed to work out the number of children in care of a particular kind; and</w:t>
      </w:r>
    </w:p>
    <w:p w:rsidR="00C566EE" w:rsidRPr="00A70726" w:rsidRDefault="00C566EE" w:rsidP="00C566EE">
      <w:pPr>
        <w:pStyle w:val="paragraph"/>
        <w:rPr>
          <w:snapToGrid w:val="0"/>
          <w:lang w:eastAsia="en-US"/>
        </w:rPr>
      </w:pPr>
      <w:r w:rsidRPr="00A70726">
        <w:tab/>
        <w:t>(b)</w:t>
      </w:r>
      <w:r w:rsidRPr="00A70726">
        <w:tab/>
        <w:t>the</w:t>
      </w:r>
      <w:r w:rsidRPr="00A70726">
        <w:rPr>
          <w:snapToGrid w:val="0"/>
          <w:lang w:eastAsia="en-US"/>
        </w:rPr>
        <w:t xml:space="preserve"> tax file number of each of the TFN determination persons;</w:t>
      </w:r>
    </w:p>
    <w:p w:rsidR="00C566EE" w:rsidRPr="00A70726" w:rsidRDefault="00C566EE" w:rsidP="00C566EE">
      <w:pPr>
        <w:pStyle w:val="subsection2"/>
        <w:rPr>
          <w:snapToGrid w:val="0"/>
          <w:lang w:eastAsia="en-US"/>
        </w:rPr>
      </w:pPr>
      <w:r w:rsidRPr="00A70726">
        <w:rPr>
          <w:snapToGrid w:val="0"/>
          <w:lang w:eastAsia="en-US"/>
        </w:rPr>
        <w:t xml:space="preserve">within 2 years after the end of the income year during which the determination was made </w:t>
      </w:r>
      <w:r w:rsidRPr="00A70726">
        <w:t>under subsection</w:t>
      </w:r>
      <w:r w:rsidR="00A70726">
        <w:t> </w:t>
      </w:r>
      <w:r w:rsidRPr="00A70726">
        <w:t>53E(1)</w:t>
      </w:r>
      <w:r w:rsidRPr="00A70726">
        <w:rPr>
          <w:snapToGrid w:val="0"/>
          <w:lang w:eastAsia="en-US"/>
        </w:rPr>
        <w:t>.</w:t>
      </w:r>
    </w:p>
    <w:p w:rsidR="00C566EE" w:rsidRPr="00A70726" w:rsidRDefault="00C566EE" w:rsidP="00C566EE">
      <w:pPr>
        <w:pStyle w:val="subsection"/>
      </w:pPr>
      <w:r w:rsidRPr="00A70726">
        <w:tab/>
        <w:t>(5)</w:t>
      </w:r>
      <w:r w:rsidRPr="00A70726">
        <w:tab/>
        <w:t xml:space="preserve">The claimant complies with this subsection if </w:t>
      </w:r>
      <w:r w:rsidRPr="00A70726">
        <w:rPr>
          <w:snapToGrid w:val="0"/>
          <w:lang w:eastAsia="en-US"/>
        </w:rPr>
        <w:t>the claimant:</w:t>
      </w:r>
    </w:p>
    <w:p w:rsidR="00C566EE" w:rsidRPr="00A70726" w:rsidRDefault="00C566EE" w:rsidP="00C566EE">
      <w:pPr>
        <w:pStyle w:val="paragraph"/>
      </w:pPr>
      <w:r w:rsidRPr="00A70726">
        <w:rPr>
          <w:snapToGrid w:val="0"/>
          <w:lang w:eastAsia="en-US"/>
        </w:rPr>
        <w:tab/>
        <w:t>(a)</w:t>
      </w:r>
      <w:r w:rsidRPr="00A70726">
        <w:rPr>
          <w:snapToGrid w:val="0"/>
          <w:lang w:eastAsia="en-US"/>
        </w:rPr>
        <w:tab/>
        <w:t xml:space="preserve">informs the Secretary that the claimant no longer opts to have </w:t>
      </w:r>
      <w:r w:rsidRPr="00A70726">
        <w:t>a CCB % of zero % applicable to him or her, and wants his or her claim reconsidered on the basis of the CCB % worked out under Schedule</w:t>
      </w:r>
      <w:r w:rsidR="00A70726">
        <w:t> </w:t>
      </w:r>
      <w:r w:rsidRPr="00A70726">
        <w:t>2 to the Family Assistance Act; and</w:t>
      </w:r>
    </w:p>
    <w:p w:rsidR="00C566EE" w:rsidRPr="00A70726" w:rsidRDefault="00C566EE" w:rsidP="00C566EE">
      <w:pPr>
        <w:pStyle w:val="paragraph"/>
        <w:rPr>
          <w:snapToGrid w:val="0"/>
          <w:lang w:eastAsia="en-US"/>
        </w:rPr>
      </w:pPr>
      <w:r w:rsidRPr="00A70726">
        <w:tab/>
        <w:t>(b)</w:t>
      </w:r>
      <w:r w:rsidRPr="00A70726">
        <w:tab/>
        <w:t>gives the</w:t>
      </w:r>
      <w:r w:rsidRPr="00A70726">
        <w:rPr>
          <w:snapToGrid w:val="0"/>
          <w:lang w:eastAsia="en-US"/>
        </w:rPr>
        <w:t xml:space="preserve"> Secretary the tax file number of each of the TFN determination persons;</w:t>
      </w:r>
    </w:p>
    <w:p w:rsidR="00C566EE" w:rsidRPr="00A70726" w:rsidRDefault="00C566EE" w:rsidP="00C566EE">
      <w:pPr>
        <w:pStyle w:val="subsection2"/>
        <w:rPr>
          <w:snapToGrid w:val="0"/>
          <w:lang w:eastAsia="en-US"/>
        </w:rPr>
      </w:pPr>
      <w:r w:rsidRPr="00A70726">
        <w:rPr>
          <w:snapToGrid w:val="0"/>
          <w:lang w:eastAsia="en-US"/>
        </w:rPr>
        <w:t>within 2 years after</w:t>
      </w:r>
      <w:r w:rsidRPr="00A70726">
        <w:rPr>
          <w:b/>
          <w:snapToGrid w:val="0"/>
          <w:lang w:eastAsia="en-US"/>
        </w:rPr>
        <w:t xml:space="preserve"> </w:t>
      </w:r>
      <w:r w:rsidRPr="00A70726">
        <w:rPr>
          <w:snapToGrid w:val="0"/>
          <w:lang w:eastAsia="en-US"/>
        </w:rPr>
        <w:t xml:space="preserve">the end of the income year during which the determination was made </w:t>
      </w:r>
      <w:r w:rsidRPr="00A70726">
        <w:t>under subsection</w:t>
      </w:r>
      <w:r w:rsidR="00A70726">
        <w:t> </w:t>
      </w:r>
      <w:r w:rsidRPr="00A70726">
        <w:t>53E(1)</w:t>
      </w:r>
      <w:r w:rsidRPr="00A70726">
        <w:rPr>
          <w:snapToGrid w:val="0"/>
          <w:lang w:eastAsia="en-US"/>
        </w:rPr>
        <w:t>.</w:t>
      </w:r>
    </w:p>
    <w:p w:rsidR="00F01773" w:rsidRPr="00A70726" w:rsidRDefault="00F01773" w:rsidP="00F01773">
      <w:pPr>
        <w:pStyle w:val="ActHead5"/>
      </w:pPr>
      <w:bookmarkStart w:id="252" w:name="_Toc465236903"/>
      <w:r w:rsidRPr="00A70726">
        <w:rPr>
          <w:rStyle w:val="CharSectno"/>
        </w:rPr>
        <w:t>60B</w:t>
      </w:r>
      <w:r w:rsidRPr="00A70726">
        <w:t xml:space="preserve">  Variation where </w:t>
      </w:r>
      <w:r w:rsidR="00D54F7C" w:rsidRPr="00A70726">
        <w:t>CCB % is zero % because of subsection</w:t>
      </w:r>
      <w:r w:rsidR="00A70726">
        <w:t> </w:t>
      </w:r>
      <w:r w:rsidR="00D54F7C" w:rsidRPr="00A70726">
        <w:t>55(2) or 55B(1), or section</w:t>
      </w:r>
      <w:r w:rsidR="00A70726">
        <w:t> </w:t>
      </w:r>
      <w:r w:rsidR="00D54F7C" w:rsidRPr="00A70726">
        <w:t>55C,</w:t>
      </w:r>
      <w:r w:rsidRPr="00A70726">
        <w:t xml:space="preserve"> and claimant gives certain information so that CCB % is recalculated</w:t>
      </w:r>
      <w:bookmarkEnd w:id="25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determinations of conditional eligibility under section</w:t>
      </w:r>
      <w:r w:rsidR="00A70726">
        <w:rPr>
          <w:snapToGrid w:val="0"/>
          <w:lang w:eastAsia="en-US"/>
        </w:rPr>
        <w:t> </w:t>
      </w:r>
      <w:r w:rsidRPr="00A70726">
        <w:rPr>
          <w:snapToGrid w:val="0"/>
          <w:lang w:eastAsia="en-US"/>
        </w:rPr>
        <w:t>50F and of CCB % under section</w:t>
      </w:r>
      <w:r w:rsidR="00A70726">
        <w:rPr>
          <w:snapToGrid w:val="0"/>
          <w:lang w:eastAsia="en-US"/>
        </w:rPr>
        <w:t> </w:t>
      </w:r>
      <w:r w:rsidRPr="00A70726">
        <w:rPr>
          <w:snapToGrid w:val="0"/>
          <w:lang w:eastAsia="en-US"/>
        </w:rPr>
        <w:t>50J are in force in respect of the claimant who is an individual and the effect of the former determination is that the individual is conditionally eligible for child care benefit by fee reduction; and</w:t>
      </w:r>
    </w:p>
    <w:p w:rsidR="00C566EE" w:rsidRPr="00A70726" w:rsidRDefault="00C566EE" w:rsidP="00C566EE">
      <w:pPr>
        <w:pStyle w:val="paragraph"/>
      </w:pPr>
      <w:r w:rsidRPr="00A70726">
        <w:tab/>
        <w:t>(b)</w:t>
      </w:r>
      <w:r w:rsidRPr="00A70726">
        <w:tab/>
        <w:t>the CCB % is zero % because any or all of the following provisions apply:</w:t>
      </w:r>
    </w:p>
    <w:p w:rsidR="00C566EE" w:rsidRPr="00A70726" w:rsidRDefault="00C566EE" w:rsidP="00C566EE">
      <w:pPr>
        <w:pStyle w:val="paragraphsub"/>
      </w:pPr>
      <w:r w:rsidRPr="00A70726">
        <w:tab/>
        <w:t>(i)</w:t>
      </w:r>
      <w:r w:rsidRPr="00A70726">
        <w:tab/>
        <w:t>subsection</w:t>
      </w:r>
      <w:r w:rsidR="00A70726">
        <w:t> </w:t>
      </w:r>
      <w:r w:rsidRPr="00A70726">
        <w:t>55(2);</w:t>
      </w:r>
    </w:p>
    <w:p w:rsidR="00C566EE" w:rsidRPr="00A70726" w:rsidRDefault="00C566EE" w:rsidP="00C566EE">
      <w:pPr>
        <w:pStyle w:val="paragraphsub"/>
      </w:pPr>
      <w:r w:rsidRPr="00A70726">
        <w:tab/>
        <w:t>(ii)</w:t>
      </w:r>
      <w:r w:rsidRPr="00A70726">
        <w:tab/>
        <w:t>subparagraph</w:t>
      </w:r>
      <w:r w:rsidR="00A70726">
        <w:t> </w:t>
      </w:r>
      <w:r w:rsidRPr="00A70726">
        <w:t>55B(1)(c)(i) or (ii);</w:t>
      </w:r>
    </w:p>
    <w:p w:rsidR="00C566EE" w:rsidRPr="00A70726" w:rsidRDefault="00C566EE" w:rsidP="00C566EE">
      <w:pPr>
        <w:pStyle w:val="paragraphsub"/>
      </w:pPr>
      <w:r w:rsidRPr="00A70726">
        <w:tab/>
        <w:t>(iii)</w:t>
      </w:r>
      <w:r w:rsidRPr="00A70726">
        <w:tab/>
        <w:t>section</w:t>
      </w:r>
      <w:r w:rsidR="00A70726">
        <w:t> </w:t>
      </w:r>
      <w:r w:rsidRPr="00A70726">
        <w:t>55C; and</w:t>
      </w:r>
    </w:p>
    <w:p w:rsidR="00C566EE" w:rsidRPr="00A70726" w:rsidRDefault="00C566EE" w:rsidP="00C566EE">
      <w:pPr>
        <w:pStyle w:val="paragraph"/>
      </w:pPr>
      <w:r w:rsidRPr="00A70726">
        <w:tab/>
        <w:t>(c)</w:t>
      </w:r>
      <w:r w:rsidRPr="00A70726">
        <w:tab/>
        <w:t>later, the claimant:</w:t>
      </w:r>
    </w:p>
    <w:p w:rsidR="00C566EE" w:rsidRPr="00A70726" w:rsidRDefault="00C566EE" w:rsidP="00C566EE">
      <w:pPr>
        <w:pStyle w:val="paragraphsub"/>
      </w:pPr>
      <w:r w:rsidRPr="00A70726">
        <w:lastRenderedPageBreak/>
        <w:tab/>
        <w:t>(i)</w:t>
      </w:r>
      <w:r w:rsidRPr="00A70726">
        <w:tab/>
        <w:t>if subsection</w:t>
      </w:r>
      <w:r w:rsidR="00A70726">
        <w:t> </w:t>
      </w:r>
      <w:r w:rsidRPr="00A70726">
        <w:t>55(2) applies—gives the Secretary an estimate of the amount needed to calculate the CCB %, which the Secretary considers reasonable; and</w:t>
      </w:r>
    </w:p>
    <w:p w:rsidR="00C566EE" w:rsidRPr="00A70726" w:rsidRDefault="00C566EE" w:rsidP="00C566EE">
      <w:pPr>
        <w:pStyle w:val="paragraphsub"/>
      </w:pPr>
      <w:r w:rsidRPr="00A70726">
        <w:tab/>
        <w:t>(ii)</w:t>
      </w:r>
      <w:r w:rsidRPr="00A70726">
        <w:tab/>
        <w:t>if subparagraph</w:t>
      </w:r>
      <w:r w:rsidR="00A70726">
        <w:t> </w:t>
      </w:r>
      <w:r w:rsidRPr="00A70726">
        <w:t>55B(1)(c)(i) applies—gives the Secretary the information needed to work out the number of children the individual has in care of a particular kind; and</w:t>
      </w:r>
    </w:p>
    <w:p w:rsidR="00C566EE" w:rsidRPr="00A70726" w:rsidRDefault="00C566EE" w:rsidP="00C566EE">
      <w:pPr>
        <w:pStyle w:val="paragraphsub"/>
      </w:pPr>
      <w:r w:rsidRPr="00A70726">
        <w:tab/>
        <w:t>(iii)</w:t>
      </w:r>
      <w:r w:rsidRPr="00A70726">
        <w:tab/>
        <w:t>if subparagraph</w:t>
      </w:r>
      <w:r w:rsidR="00A70726">
        <w:t> </w:t>
      </w:r>
      <w:r w:rsidRPr="00A70726">
        <w:t>55B(1)(c)(ii) applies—informs the Secretary that he or she wants the CCB % to be worked out under Schedule</w:t>
      </w:r>
      <w:r w:rsidR="00A70726">
        <w:t> </w:t>
      </w:r>
      <w:r w:rsidRPr="00A70726">
        <w:t>2 to the Family Assistance Act, gives the Secretary the tax file number of each TFN determination person and an estimate of the amount needed to have the CCB % recalculated under that Act, which the Secretary considers reasonable; and</w:t>
      </w:r>
    </w:p>
    <w:p w:rsidR="00C566EE" w:rsidRPr="00A70726" w:rsidRDefault="00C566EE" w:rsidP="00C566EE">
      <w:pPr>
        <w:pStyle w:val="paragraphsub"/>
      </w:pPr>
      <w:r w:rsidRPr="00A70726">
        <w:tab/>
        <w:t>(iv)</w:t>
      </w:r>
      <w:r w:rsidRPr="00A70726">
        <w:tab/>
        <w:t>if section</w:t>
      </w:r>
      <w:r w:rsidR="00A70726">
        <w:t> </w:t>
      </w:r>
      <w:r w:rsidRPr="00A70726">
        <w:t>55C applies—gives the Secretary the tax file number of each TFN determination person;</w:t>
      </w:r>
    </w:p>
    <w:p w:rsidR="00F01773" w:rsidRPr="00A70726" w:rsidRDefault="00F01773" w:rsidP="00F01773">
      <w:pPr>
        <w:pStyle w:val="subsection2"/>
      </w:pPr>
      <w:r w:rsidRPr="00A70726">
        <w:t>the Secretary must vary the determination of CCB % with the effect that the CCB % is recalculated under Schedule</w:t>
      </w:r>
      <w:r w:rsidR="00A70726">
        <w:t> </w:t>
      </w:r>
      <w:r w:rsidRPr="00A70726">
        <w:t>2 to the Family Assistance Act.</w:t>
      </w:r>
    </w:p>
    <w:p w:rsidR="00F01773" w:rsidRPr="00A70726" w:rsidRDefault="00F01773" w:rsidP="00F01773">
      <w:pPr>
        <w:pStyle w:val="subsection"/>
      </w:pPr>
      <w:r w:rsidRPr="00A70726">
        <w:tab/>
        <w:t>(2)</w:t>
      </w:r>
      <w:r w:rsidRPr="00A70726">
        <w:tab/>
        <w:t>The variation takes effect from the Monday after the day the variation is made.</w:t>
      </w:r>
    </w:p>
    <w:p w:rsidR="00F01773" w:rsidRPr="00A70726" w:rsidRDefault="00F01773" w:rsidP="00F01773">
      <w:pPr>
        <w:pStyle w:val="subsection"/>
      </w:pPr>
      <w:r w:rsidRPr="00A70726">
        <w:tab/>
        <w:t>(3)</w:t>
      </w:r>
      <w:r w:rsidRPr="00A70726">
        <w:tab/>
        <w:t xml:space="preserve">After the Secretary makes the variation under </w:t>
      </w:r>
      <w:r w:rsidR="00A70726">
        <w:t>subsection (</w:t>
      </w:r>
      <w:r w:rsidRPr="00A70726">
        <w:t>1), the amount of the claimant’s entitlement determined under section</w:t>
      </w:r>
      <w:r w:rsidR="00A70726">
        <w:t> </w:t>
      </w:r>
      <w:r w:rsidRPr="00A70726">
        <w:t>51B in respect of the income year:</w:t>
      </w:r>
    </w:p>
    <w:p w:rsidR="00F01773" w:rsidRPr="00A70726" w:rsidRDefault="00F01773" w:rsidP="00F01773">
      <w:pPr>
        <w:pStyle w:val="paragraph"/>
      </w:pPr>
      <w:r w:rsidRPr="00A70726">
        <w:tab/>
        <w:t>(a)</w:t>
      </w:r>
      <w:r w:rsidRPr="00A70726">
        <w:tab/>
        <w:t>in which the variation took effect; and</w:t>
      </w:r>
    </w:p>
    <w:p w:rsidR="00F01773" w:rsidRPr="00A70726" w:rsidRDefault="00F01773" w:rsidP="00F01773">
      <w:pPr>
        <w:pStyle w:val="paragraph"/>
      </w:pPr>
      <w:r w:rsidRPr="00A70726">
        <w:tab/>
        <w:t>(b)</w:t>
      </w:r>
      <w:r w:rsidRPr="00A70726">
        <w:tab/>
        <w:t>preceding the income year in which the variation took effect;</w:t>
      </w:r>
    </w:p>
    <w:p w:rsidR="00F01773" w:rsidRPr="00A70726" w:rsidRDefault="00F01773" w:rsidP="00F01773">
      <w:pPr>
        <w:pStyle w:val="subsection2"/>
      </w:pPr>
      <w:r w:rsidRPr="00A70726">
        <w:t>is calculated, or recalculated, as the case may be, using the CCB % worked out under Schedule</w:t>
      </w:r>
      <w:r w:rsidR="00A70726">
        <w:t> </w:t>
      </w:r>
      <w:r w:rsidRPr="00A70726">
        <w:t>2 to the Family Assistance Act.</w:t>
      </w:r>
    </w:p>
    <w:p w:rsidR="00F01773" w:rsidRPr="00A70726" w:rsidRDefault="00F01773" w:rsidP="00F01773">
      <w:pPr>
        <w:pStyle w:val="ActHead5"/>
      </w:pPr>
      <w:bookmarkStart w:id="253" w:name="_Toc465236904"/>
      <w:r w:rsidRPr="00A70726">
        <w:rPr>
          <w:rStyle w:val="CharSectno"/>
        </w:rPr>
        <w:t>60C</w:t>
      </w:r>
      <w:r w:rsidRPr="00A70726">
        <w:t xml:space="preserve">  Variation where CCB % calculated under Schedule</w:t>
      </w:r>
      <w:r w:rsidR="00A70726">
        <w:t> </w:t>
      </w:r>
      <w:r w:rsidRPr="00A70726">
        <w:t>2 to Family Assistance Act and Secretary receives information from Commissioner of Taxation</w:t>
      </w:r>
      <w:bookmarkEnd w:id="253"/>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lastRenderedPageBreak/>
        <w:tab/>
        <w:t>(a)</w:t>
      </w:r>
      <w:r w:rsidRPr="00A70726">
        <w:tab/>
        <w:t>determinations of conditional eligibility under section</w:t>
      </w:r>
      <w:r w:rsidR="00A70726">
        <w:t> </w:t>
      </w:r>
      <w:r w:rsidRPr="00A70726">
        <w:t>50F and of CCB % under section</w:t>
      </w:r>
      <w:r w:rsidR="00A70726">
        <w:t> </w:t>
      </w:r>
      <w:r w:rsidRPr="00A70726">
        <w:t>50J in force in respect of a claimant who is an individual were made after the period referred to in paragraph</w:t>
      </w:r>
      <w:r w:rsidR="00A70726">
        <w:t> </w:t>
      </w:r>
      <w:r w:rsidRPr="00A70726">
        <w:t>50D(1)(e); and</w:t>
      </w:r>
    </w:p>
    <w:p w:rsidR="00F01773" w:rsidRPr="00A70726" w:rsidRDefault="00F01773" w:rsidP="00F01773">
      <w:pPr>
        <w:pStyle w:val="paragraph"/>
      </w:pPr>
      <w:r w:rsidRPr="00A70726">
        <w:tab/>
        <w:t>(b)</w:t>
      </w:r>
      <w:r w:rsidRPr="00A70726">
        <w:tab/>
        <w:t>later, the Commissioner of Taxation tells the Secretary one of the following things:</w:t>
      </w:r>
    </w:p>
    <w:p w:rsidR="00F01773" w:rsidRPr="00A70726" w:rsidRDefault="00F01773" w:rsidP="00F01773">
      <w:pPr>
        <w:pStyle w:val="paragraphsub"/>
      </w:pPr>
      <w:r w:rsidRPr="00A70726">
        <w:tab/>
        <w:t>(i)</w:t>
      </w:r>
      <w:r w:rsidRPr="00A70726">
        <w:tab/>
        <w:t>the TFN determination person has not applied for a tax file number;</w:t>
      </w:r>
    </w:p>
    <w:p w:rsidR="00F01773" w:rsidRPr="00A70726" w:rsidRDefault="00F01773" w:rsidP="00F01773">
      <w:pPr>
        <w:pStyle w:val="paragraphsub"/>
      </w:pPr>
      <w:r w:rsidRPr="00A70726">
        <w:tab/>
        <w:t>(ii)</w:t>
      </w:r>
      <w:r w:rsidRPr="00A70726">
        <w:tab/>
        <w:t>an application by the TFN determination person for a tax file number has been refused;</w:t>
      </w:r>
    </w:p>
    <w:p w:rsidR="00F01773" w:rsidRPr="00A70726" w:rsidRDefault="00F01773" w:rsidP="00F01773">
      <w:pPr>
        <w:pStyle w:val="paragraphsub"/>
      </w:pPr>
      <w:r w:rsidRPr="00A70726">
        <w:tab/>
        <w:t>(iii)</w:t>
      </w:r>
      <w:r w:rsidRPr="00A70726">
        <w:tab/>
        <w:t>the TFN determination person has withdrawn an application for a tax file number;</w:t>
      </w:r>
    </w:p>
    <w:p w:rsidR="00F01773" w:rsidRPr="00A70726" w:rsidRDefault="00F01773" w:rsidP="00F01773">
      <w:pPr>
        <w:pStyle w:val="subsection2"/>
      </w:pPr>
      <w:r w:rsidRPr="00A70726">
        <w:t xml:space="preserve">the Secretary must vary the determination of CCB % with the effect that the CCB % is </w:t>
      </w:r>
      <w:r w:rsidR="006C040D" w:rsidRPr="00A70726">
        <w:t>zero %</w:t>
      </w:r>
      <w:r w:rsidRPr="00A70726">
        <w:t>.</w:t>
      </w:r>
    </w:p>
    <w:p w:rsidR="00F01773" w:rsidRPr="00A70726" w:rsidRDefault="00F01773" w:rsidP="00F01773">
      <w:pPr>
        <w:pStyle w:val="subsection"/>
      </w:pPr>
      <w:r w:rsidRPr="00A70726">
        <w:tab/>
        <w:t>(2)</w:t>
      </w:r>
      <w:r w:rsidRPr="00A70726">
        <w:tab/>
        <w:t>The variation takes effect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t>Consequence of Secretary later becoming aware of tax file number</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F01773" w:rsidP="001C6E6F">
      <w:pPr>
        <w:pStyle w:val="ActHead5"/>
      </w:pPr>
      <w:bookmarkStart w:id="254" w:name="_Toc465236905"/>
      <w:r w:rsidRPr="00A70726">
        <w:rPr>
          <w:rStyle w:val="CharSectno"/>
        </w:rPr>
        <w:t>60D</w:t>
      </w:r>
      <w:r w:rsidRPr="00A70726">
        <w:t xml:space="preserve">  Variation where income tax return not lodged</w:t>
      </w:r>
      <w:bookmarkEnd w:id="254"/>
    </w:p>
    <w:p w:rsidR="00F01773" w:rsidRPr="00A70726" w:rsidRDefault="00F01773" w:rsidP="001C6E6F">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a determination of entitlement under section</w:t>
      </w:r>
      <w:r w:rsidR="00A70726">
        <w:t> </w:t>
      </w:r>
      <w:r w:rsidRPr="00A70726">
        <w:t>51B is in force in respect of a claimant who is an individual and a particular income year; and</w:t>
      </w:r>
    </w:p>
    <w:p w:rsidR="00F01773" w:rsidRPr="00A70726" w:rsidRDefault="00F01773" w:rsidP="00F01773">
      <w:pPr>
        <w:pStyle w:val="paragraph"/>
      </w:pPr>
      <w:r w:rsidRPr="00A70726">
        <w:tab/>
        <w:t>(b)</w:t>
      </w:r>
      <w:r w:rsidRPr="00A70726">
        <w:tab/>
        <w:t>any of the following people:</w:t>
      </w:r>
    </w:p>
    <w:p w:rsidR="00F01773" w:rsidRPr="00A70726" w:rsidRDefault="00F01773" w:rsidP="00F01773">
      <w:pPr>
        <w:pStyle w:val="paragraphsub"/>
      </w:pPr>
      <w:r w:rsidRPr="00A70726">
        <w:tab/>
        <w:t>(i)</w:t>
      </w:r>
      <w:r w:rsidRPr="00A70726">
        <w:tab/>
        <w:t>the claimant;</w:t>
      </w:r>
    </w:p>
    <w:p w:rsidR="00F01773" w:rsidRPr="00A70726" w:rsidRDefault="00F01773" w:rsidP="00F01773">
      <w:pPr>
        <w:pStyle w:val="paragraphsub"/>
      </w:pPr>
      <w:r w:rsidRPr="00A70726">
        <w:lastRenderedPageBreak/>
        <w:tab/>
        <w:t>(ii)</w:t>
      </w:r>
      <w:r w:rsidRPr="00A70726">
        <w:tab/>
        <w:t xml:space="preserve">the claimant’s partner at the end of the second income year (the </w:t>
      </w:r>
      <w:r w:rsidRPr="00A70726">
        <w:rPr>
          <w:b/>
          <w:i/>
        </w:rPr>
        <w:t>later income year</w:t>
      </w:r>
      <w:r w:rsidRPr="00A70726">
        <w:t>) following the particular income year (if he or she was also the claimant’s partner in the particular income year);</w:t>
      </w:r>
    </w:p>
    <w:p w:rsidR="00F01773" w:rsidRPr="00A70726" w:rsidRDefault="00F01773" w:rsidP="00F01773">
      <w:pPr>
        <w:pStyle w:val="paragraphsub"/>
      </w:pPr>
      <w:r w:rsidRPr="00A70726">
        <w:tab/>
        <w:t>(iii)</w:t>
      </w:r>
      <w:r w:rsidRPr="00A70726">
        <w:tab/>
        <w:t xml:space="preserve">both the claimant and the claimant’s partner (as described in </w:t>
      </w:r>
      <w:r w:rsidR="00A70726">
        <w:t>subparagraph (</w:t>
      </w:r>
      <w:r w:rsidRPr="00A70726">
        <w:t>ii));</w:t>
      </w:r>
    </w:p>
    <w:p w:rsidR="00F01773" w:rsidRPr="00A70726" w:rsidRDefault="00F01773" w:rsidP="00F01773">
      <w:pPr>
        <w:pStyle w:val="paragraph"/>
      </w:pPr>
      <w:r w:rsidRPr="00A70726">
        <w:tab/>
      </w:r>
      <w:r w:rsidRPr="00A70726">
        <w:tab/>
        <w:t>are required to lodge an income tax return for the particular income year but have not done so by the end of the later income year; and</w:t>
      </w:r>
    </w:p>
    <w:p w:rsidR="00F01773" w:rsidRPr="00A70726" w:rsidRDefault="00F01773" w:rsidP="00F01773">
      <w:pPr>
        <w:pStyle w:val="paragraph"/>
      </w:pPr>
      <w:r w:rsidRPr="00A70726">
        <w:tab/>
        <w:t>(c)</w:t>
      </w:r>
      <w:r w:rsidRPr="00A70726">
        <w:tab/>
        <w:t xml:space="preserve">by the end of the later income year, an assessment has not been made under the </w:t>
      </w:r>
      <w:r w:rsidRPr="00A70726">
        <w:rPr>
          <w:i/>
        </w:rPr>
        <w:t xml:space="preserve">Income Tax Assessment Act 1936 </w:t>
      </w:r>
      <w:r w:rsidRPr="00A70726">
        <w:t xml:space="preserve">of the taxable income for the particular income year for everyone to whom </w:t>
      </w:r>
      <w:r w:rsidR="00A70726">
        <w:t>paragraph (</w:t>
      </w:r>
      <w:r w:rsidRPr="00A70726">
        <w:t>b) applies;</w:t>
      </w:r>
    </w:p>
    <w:p w:rsidR="00F01773" w:rsidRPr="00A70726" w:rsidRDefault="00F01773" w:rsidP="00F01773">
      <w:pPr>
        <w:pStyle w:val="subsection2"/>
      </w:pPr>
      <w:r w:rsidRPr="00A70726">
        <w:t>the Secretary may vary the determination.</w:t>
      </w:r>
    </w:p>
    <w:p w:rsidR="00AC1121" w:rsidRPr="00A70726" w:rsidRDefault="00AC1121" w:rsidP="00AC1121">
      <w:pPr>
        <w:pStyle w:val="subsection"/>
      </w:pPr>
      <w:r w:rsidRPr="00A70726">
        <w:tab/>
        <w:t>(2)</w:t>
      </w:r>
      <w:r w:rsidRPr="00A70726">
        <w:tab/>
        <w:t>For the purposes of this Act and the Family Assistance Act, the variation has the effect:</w:t>
      </w:r>
    </w:p>
    <w:p w:rsidR="00AC1121" w:rsidRPr="00A70726" w:rsidRDefault="00AC1121" w:rsidP="00AC1121">
      <w:pPr>
        <w:pStyle w:val="paragraph"/>
      </w:pPr>
      <w:r w:rsidRPr="00A70726">
        <w:tab/>
        <w:t>(a)</w:t>
      </w:r>
      <w:r w:rsidRPr="00A70726">
        <w:tab/>
        <w:t>that the claimant continues to be entitled under section</w:t>
      </w:r>
      <w:r w:rsidR="00A70726">
        <w:t> </w:t>
      </w:r>
      <w:r w:rsidRPr="00A70726">
        <w:t>51B to be paid an amount of child care benefit for the particular income year; but</w:t>
      </w:r>
    </w:p>
    <w:p w:rsidR="00AC1121" w:rsidRPr="00A70726" w:rsidRDefault="00AC1121" w:rsidP="00AC1121">
      <w:pPr>
        <w:pStyle w:val="paragraph"/>
      </w:pPr>
      <w:r w:rsidRPr="00A70726">
        <w:tab/>
        <w:t>(b)</w:t>
      </w:r>
      <w:r w:rsidRPr="00A70726">
        <w:tab/>
        <w:t>that the amount of the entitlement is a nil amount.</w:t>
      </w:r>
    </w:p>
    <w:p w:rsidR="00AC1121" w:rsidRPr="00A70726" w:rsidRDefault="00AC1121" w:rsidP="00AC1121">
      <w:pPr>
        <w:pStyle w:val="subsection2"/>
      </w:pPr>
      <w:r w:rsidRPr="00A70726">
        <w:t>This subsection has effect despite subsection</w:t>
      </w:r>
      <w:r w:rsidR="00A70726">
        <w:t> </w:t>
      </w:r>
      <w:r w:rsidRPr="00A70726">
        <w:t>51B(1).</w:t>
      </w:r>
    </w:p>
    <w:p w:rsidR="00F01773" w:rsidRPr="00A70726" w:rsidRDefault="00F01773" w:rsidP="00F01773">
      <w:pPr>
        <w:pStyle w:val="SubsectionHead"/>
        <w:rPr>
          <w:snapToGrid w:val="0"/>
          <w:lang w:eastAsia="en-US"/>
        </w:rPr>
      </w:pPr>
      <w:r w:rsidRPr="00A70726">
        <w:rPr>
          <w:snapToGrid w:val="0"/>
          <w:lang w:eastAsia="en-US"/>
        </w:rPr>
        <w:t xml:space="preserve">Consequence of later </w:t>
      </w:r>
      <w:r w:rsidR="00C92F46" w:rsidRPr="00A70726">
        <w:rPr>
          <w:snapToGrid w:val="0"/>
          <w:lang w:eastAsia="en-US"/>
        </w:rPr>
        <w:t>l</w:t>
      </w:r>
      <w:r w:rsidR="00166002" w:rsidRPr="00A70726">
        <w:rPr>
          <w:snapToGrid w:val="0"/>
          <w:lang w:eastAsia="en-US"/>
        </w:rPr>
        <w:t>odgement</w:t>
      </w:r>
      <w:r w:rsidRPr="00A70726">
        <w:rPr>
          <w:snapToGrid w:val="0"/>
          <w:lang w:eastAsia="en-US"/>
        </w:rPr>
        <w:t xml:space="preserve"> of income tax return</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an assessment has been made under the </w:t>
      </w:r>
      <w:r w:rsidRPr="00A70726">
        <w:rPr>
          <w:i/>
          <w:snapToGrid w:val="0"/>
          <w:lang w:eastAsia="en-US"/>
        </w:rPr>
        <w:t xml:space="preserve">Income Tax Assessment Act 1936 </w:t>
      </w:r>
      <w:r w:rsidRPr="00A70726">
        <w:rPr>
          <w:snapToGrid w:val="0"/>
          <w:lang w:eastAsia="en-US"/>
        </w:rPr>
        <w:t>for the particular income year for everyone:</w:t>
      </w:r>
    </w:p>
    <w:p w:rsidR="00F01773" w:rsidRPr="00A70726" w:rsidRDefault="00F01773" w:rsidP="00F01773">
      <w:pPr>
        <w:pStyle w:val="paragraphsub"/>
      </w:pPr>
      <w:r w:rsidRPr="00A70726">
        <w:tab/>
        <w:t>(i)</w:t>
      </w:r>
      <w:r w:rsidRPr="00A70726">
        <w:tab/>
        <w:t xml:space="preserve">who was required to lodge an income tax return as mentioned in </w:t>
      </w:r>
      <w:r w:rsidR="00A70726">
        <w:t>subsection (</w:t>
      </w:r>
      <w:r w:rsidRPr="00A70726">
        <w:t>1); and</w:t>
      </w:r>
    </w:p>
    <w:p w:rsidR="00F01773" w:rsidRPr="00A70726" w:rsidRDefault="00F01773" w:rsidP="00F01773">
      <w:pPr>
        <w:pStyle w:val="paragraphsub"/>
      </w:pPr>
      <w:r w:rsidRPr="00A70726">
        <w:tab/>
        <w:t>(ii)</w:t>
      </w:r>
      <w:r w:rsidRPr="00A70726">
        <w:tab/>
        <w:t>in respect of whom an assessment had not been made before the determination was varied;</w:t>
      </w:r>
    </w:p>
    <w:p w:rsidR="00F01773" w:rsidRPr="00A70726" w:rsidRDefault="00F01773" w:rsidP="00F01773">
      <w:pPr>
        <w:pStyle w:val="subsection2"/>
      </w:pPr>
      <w:r w:rsidRPr="00A70726">
        <w:rPr>
          <w:snapToGrid w:val="0"/>
          <w:lang w:eastAsia="en-US"/>
        </w:rPr>
        <w:t xml:space="preserve">the Secretary must again vary the determination so that it has the effect that the amount of the entitlement for which the Secretary </w:t>
      </w:r>
      <w:r w:rsidRPr="00A70726">
        <w:rPr>
          <w:snapToGrid w:val="0"/>
          <w:lang w:eastAsia="en-US"/>
        </w:rPr>
        <w:lastRenderedPageBreak/>
        <w:t>considers the claimant to be eligible is the amount recalculated under Schedule</w:t>
      </w:r>
      <w:r w:rsidR="00A70726">
        <w:rPr>
          <w:snapToGrid w:val="0"/>
          <w:lang w:eastAsia="en-US"/>
        </w:rPr>
        <w:t> </w:t>
      </w:r>
      <w:r w:rsidRPr="00A70726">
        <w:rPr>
          <w:snapToGrid w:val="0"/>
          <w:lang w:eastAsia="en-US"/>
        </w:rPr>
        <w:t>2 to the Family Assistance Act and, for that particular income year, the claimant is only entitled to the amount as recalculated.</w:t>
      </w:r>
    </w:p>
    <w:p w:rsidR="00F01773" w:rsidRPr="00A70726" w:rsidRDefault="00F01773" w:rsidP="00F01773">
      <w:pPr>
        <w:pStyle w:val="ActHead5"/>
      </w:pPr>
      <w:bookmarkStart w:id="255" w:name="_Toc465236906"/>
      <w:r w:rsidRPr="00A70726">
        <w:rPr>
          <w:rStyle w:val="CharSectno"/>
        </w:rPr>
        <w:t>60E</w:t>
      </w:r>
      <w:r w:rsidRPr="00A70726">
        <w:t xml:space="preserve">  Variation where estimate of an amount given other than in response to a request by the Secretary is not reasonable</w:t>
      </w:r>
      <w:bookmarkEnd w:id="255"/>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determinations of conditional eligibility under section</w:t>
      </w:r>
      <w:r w:rsidR="00A70726">
        <w:rPr>
          <w:snapToGrid w:val="0"/>
          <w:lang w:eastAsia="en-US"/>
        </w:rPr>
        <w:t> </w:t>
      </w:r>
      <w:r w:rsidRPr="00A70726">
        <w:rPr>
          <w:snapToGrid w:val="0"/>
          <w:lang w:eastAsia="en-US"/>
        </w:rPr>
        <w:t>50F and of CCB % under section</w:t>
      </w:r>
      <w:r w:rsidR="00A70726">
        <w:rPr>
          <w:snapToGrid w:val="0"/>
          <w:lang w:eastAsia="en-US"/>
        </w:rPr>
        <w:t> </w:t>
      </w:r>
      <w:r w:rsidRPr="00A70726">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A70726" w:rsidRDefault="00F01773" w:rsidP="00F01773">
      <w:pPr>
        <w:pStyle w:val="paragraph"/>
      </w:pPr>
      <w:r w:rsidRPr="00A70726">
        <w:rPr>
          <w:snapToGrid w:val="0"/>
          <w:lang w:eastAsia="en-US"/>
        </w:rPr>
        <w:tab/>
        <w:t>(b)</w:t>
      </w:r>
      <w:r w:rsidRPr="00A70726">
        <w:rPr>
          <w:snapToGrid w:val="0"/>
          <w:lang w:eastAsia="en-US"/>
        </w:rPr>
        <w:tab/>
        <w:t>the claimant gives the Secretary, other than in response to a request by the Secretary under section</w:t>
      </w:r>
      <w:r w:rsidR="00A70726">
        <w:rPr>
          <w:snapToGrid w:val="0"/>
          <w:lang w:eastAsia="en-US"/>
        </w:rPr>
        <w:t> </w:t>
      </w:r>
      <w:r w:rsidRPr="00A70726">
        <w:rPr>
          <w:snapToGrid w:val="0"/>
          <w:lang w:eastAsia="en-US"/>
        </w:rPr>
        <w:t>57F,</w:t>
      </w:r>
      <w:r w:rsidRPr="00A70726">
        <w:t xml:space="preserve"> an estimate of an amount needed by the Secretary to calculate CCB %;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Secretary does not consider the estimate to be reasonable;</w:t>
      </w:r>
    </w:p>
    <w:p w:rsidR="00F01773" w:rsidRPr="00A70726" w:rsidRDefault="00F01773" w:rsidP="00F01773">
      <w:pPr>
        <w:pStyle w:val="subsection2"/>
        <w:rPr>
          <w:snapToGrid w:val="0"/>
          <w:lang w:eastAsia="en-US"/>
        </w:rPr>
      </w:pPr>
      <w:r w:rsidRPr="00A70726">
        <w:rPr>
          <w:snapToGrid w:val="0"/>
          <w:lang w:eastAsia="en-US"/>
        </w:rPr>
        <w:t xml:space="preserve">the Secretary </w:t>
      </w:r>
      <w:r w:rsidR="0014298D" w:rsidRPr="00A70726">
        <w:t>may</w:t>
      </w:r>
      <w:r w:rsidRPr="00A70726">
        <w:rPr>
          <w:i/>
          <w:snapToGrid w:val="0"/>
          <w:lang w:eastAsia="en-US"/>
        </w:rPr>
        <w:t xml:space="preserve"> </w:t>
      </w:r>
      <w:r w:rsidRPr="00A70726">
        <w:rPr>
          <w:snapToGrid w:val="0"/>
          <w:lang w:eastAsia="en-US"/>
        </w:rPr>
        <w:t xml:space="preserve">vary the determination so that it has the effect that the CCB % is </w:t>
      </w:r>
      <w:r w:rsidR="00F17ADD" w:rsidRPr="00A70726">
        <w:t>zero %</w:t>
      </w:r>
      <w:r w:rsidRPr="00A70726">
        <w:rPr>
          <w:snapToGrid w:val="0"/>
          <w:lang w:eastAsia="en-US"/>
        </w:rPr>
        <w:t xml:space="preserve">. </w:t>
      </w:r>
    </w:p>
    <w:p w:rsidR="00F01773" w:rsidRPr="00A70726" w:rsidRDefault="00F01773" w:rsidP="00F01773">
      <w:pPr>
        <w:pStyle w:val="subsection"/>
      </w:pPr>
      <w:r w:rsidRPr="00A70726">
        <w:tab/>
        <w:t>(2)</w:t>
      </w:r>
      <w:r w:rsidRPr="00A70726">
        <w:tab/>
        <w:t>The variation takes effect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t>Consequence of later provision of reasonable estimate or Secretary finding out the actual amount</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either:</w:t>
      </w:r>
    </w:p>
    <w:p w:rsidR="00F01773" w:rsidRPr="00A70726" w:rsidRDefault="00F01773" w:rsidP="00F01773">
      <w:pPr>
        <w:pStyle w:val="paragraphsub"/>
      </w:pPr>
      <w:r w:rsidRPr="00A70726">
        <w:tab/>
        <w:t>(i)</w:t>
      </w:r>
      <w:r w:rsidRPr="00A70726">
        <w:tab/>
        <w:t>a variation under section</w:t>
      </w:r>
      <w:r w:rsidR="00A70726">
        <w:t> </w:t>
      </w:r>
      <w:r w:rsidRPr="00A70726">
        <w:t>65B is made in respect of the claimant, by the end of the income year following the one in which the variation took effect; or</w:t>
      </w:r>
    </w:p>
    <w:p w:rsidR="00F01773" w:rsidRPr="00A70726" w:rsidRDefault="00F01773" w:rsidP="00F01773">
      <w:pPr>
        <w:pStyle w:val="paragraphsub"/>
      </w:pPr>
      <w:r w:rsidRPr="00A70726">
        <w:tab/>
        <w:t>(ii)</w:t>
      </w:r>
      <w:r w:rsidRPr="00A70726">
        <w:tab/>
        <w:t xml:space="preserve">the Secretary finds out the actual amount needed to calculate the CCB % (whether from the claimant or </w:t>
      </w:r>
      <w:r w:rsidRPr="00A70726">
        <w:lastRenderedPageBreak/>
        <w:t>someone else)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127CA2" w:rsidP="00F01773">
      <w:pPr>
        <w:pStyle w:val="ActHead4"/>
      </w:pPr>
      <w:bookmarkStart w:id="256" w:name="_Toc465236907"/>
      <w:r w:rsidRPr="00A70726">
        <w:rPr>
          <w:rStyle w:val="CharSubdNo"/>
        </w:rPr>
        <w:t>Subdivision</w:t>
      </w:r>
      <w:r w:rsidR="00753CFA" w:rsidRPr="00A70726">
        <w:rPr>
          <w:rStyle w:val="CharSubdNo"/>
        </w:rPr>
        <w:t xml:space="preserve"> </w:t>
      </w:r>
      <w:r w:rsidR="00F01773" w:rsidRPr="00A70726">
        <w:rPr>
          <w:rStyle w:val="CharSubdNo"/>
        </w:rPr>
        <w:t>Q</w:t>
      </w:r>
      <w:r w:rsidR="00F01773" w:rsidRPr="00A70726">
        <w:t>—</w:t>
      </w:r>
      <w:r w:rsidR="00F01773" w:rsidRPr="00A70726">
        <w:rPr>
          <w:rStyle w:val="CharSubdText"/>
        </w:rPr>
        <w:t>Variation of determinations relating to conditional eligibility and schooling %</w:t>
      </w:r>
      <w:bookmarkEnd w:id="256"/>
    </w:p>
    <w:p w:rsidR="00F01773" w:rsidRPr="00A70726" w:rsidRDefault="00F01773" w:rsidP="00F01773">
      <w:pPr>
        <w:pStyle w:val="ActHead5"/>
      </w:pPr>
      <w:bookmarkStart w:id="257" w:name="_Toc465236908"/>
      <w:r w:rsidRPr="00A70726">
        <w:rPr>
          <w:rStyle w:val="CharSectno"/>
        </w:rPr>
        <w:t>61</w:t>
      </w:r>
      <w:r w:rsidRPr="00A70726">
        <w:t xml:space="preserve">  Variation where schooling % is 85% under section</w:t>
      </w:r>
      <w:r w:rsidR="00A70726">
        <w:t> </w:t>
      </w:r>
      <w:r w:rsidRPr="00A70726">
        <w:t>55D and information about whether the child is a school child provided</w:t>
      </w:r>
      <w:bookmarkEnd w:id="257"/>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schooling % under section</w:t>
      </w:r>
      <w:r w:rsidR="00A70726">
        <w:t> </w:t>
      </w:r>
      <w:r w:rsidRPr="00A70726">
        <w:t>50K are in force in respect of a claimant who is an individual and the effect of the former determination is that the individual is conditionally eligible for child care benefit by fee reduction; and</w:t>
      </w:r>
    </w:p>
    <w:p w:rsidR="00F01773" w:rsidRPr="00A70726" w:rsidRDefault="00F01773" w:rsidP="00F01773">
      <w:pPr>
        <w:pStyle w:val="paragraph"/>
      </w:pPr>
      <w:r w:rsidRPr="00A70726">
        <w:tab/>
        <w:t>(b)</w:t>
      </w:r>
      <w:r w:rsidRPr="00A70726">
        <w:tab/>
        <w:t>the schooling % is determined to be 85% under section</w:t>
      </w:r>
      <w:r w:rsidR="00A70726">
        <w:t> </w:t>
      </w:r>
      <w:r w:rsidRPr="00A70726">
        <w:t>55D; and</w:t>
      </w:r>
    </w:p>
    <w:p w:rsidR="00F01773" w:rsidRPr="00A70726" w:rsidRDefault="00F01773" w:rsidP="00F01773">
      <w:pPr>
        <w:pStyle w:val="paragraph"/>
      </w:pPr>
      <w:r w:rsidRPr="00A70726">
        <w:tab/>
        <w:t>(c)</w:t>
      </w:r>
      <w:r w:rsidRPr="00A70726">
        <w:tab/>
        <w:t>later, the claimant provides the information, or the Secretary finds out, that the child is not a school child;</w:t>
      </w:r>
    </w:p>
    <w:p w:rsidR="00F01773" w:rsidRPr="00A70726" w:rsidRDefault="00F01773" w:rsidP="00F01773">
      <w:pPr>
        <w:pStyle w:val="subsection2"/>
      </w:pPr>
      <w:r w:rsidRPr="00A70726">
        <w:t>the Secretary must vary the determination of schooling % with the effect that the schooling % i</w:t>
      </w:r>
      <w:smartTag w:uri="urn:schemas-microsoft-com:office:smarttags" w:element="PersonName">
        <w:r w:rsidRPr="00A70726">
          <w:t>s 1</w:t>
        </w:r>
      </w:smartTag>
      <w:r w:rsidRPr="00A70726">
        <w:t>00%.</w:t>
      </w:r>
    </w:p>
    <w:p w:rsidR="00F01773" w:rsidRPr="00A70726" w:rsidRDefault="00F01773" w:rsidP="00F01773">
      <w:pPr>
        <w:pStyle w:val="subsection"/>
      </w:pPr>
      <w:r w:rsidRPr="00A70726">
        <w:tab/>
        <w:t>(2)</w:t>
      </w:r>
      <w:r w:rsidRPr="00A70726">
        <w:tab/>
        <w:t>The variation takes effect from the Monday after the day the variation is made.</w:t>
      </w:r>
    </w:p>
    <w:p w:rsidR="00F01773" w:rsidRPr="00A70726" w:rsidRDefault="00F01773" w:rsidP="00F01773">
      <w:pPr>
        <w:pStyle w:val="ActHead5"/>
      </w:pPr>
      <w:bookmarkStart w:id="258" w:name="_Toc465236909"/>
      <w:r w:rsidRPr="00A70726">
        <w:rPr>
          <w:rStyle w:val="CharSectno"/>
        </w:rPr>
        <w:t>61A</w:t>
      </w:r>
      <w:r w:rsidRPr="00A70726">
        <w:t xml:space="preserve">  Variation where failure to notify that the service has ceased to provide care to child</w:t>
      </w:r>
      <w:bookmarkEnd w:id="258"/>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with the effect that the individual is conditionally eligible for child care benefit by fee reduction; and</w:t>
      </w:r>
    </w:p>
    <w:p w:rsidR="00F01773" w:rsidRPr="00A70726" w:rsidRDefault="00F01773" w:rsidP="00F01773">
      <w:pPr>
        <w:pStyle w:val="paragraph"/>
      </w:pPr>
      <w:r w:rsidRPr="00A70726">
        <w:lastRenderedPageBreak/>
        <w:tab/>
        <w:t>(b)</w:t>
      </w:r>
      <w:r w:rsidRPr="00A70726">
        <w:tab/>
        <w:t xml:space="preserve">the Secretary has reason to believe that care has ceased to be provided to the child the subject of the claim by the approved child care service last indicated by the claimant to the Secretary; </w:t>
      </w:r>
    </w:p>
    <w:p w:rsidR="00F01773" w:rsidRPr="00A70726" w:rsidRDefault="00F01773" w:rsidP="00F01773">
      <w:pPr>
        <w:pStyle w:val="subsection2"/>
        <w:rPr>
          <w:snapToGrid w:val="0"/>
          <w:lang w:eastAsia="en-US"/>
        </w:rPr>
      </w:pPr>
      <w:r w:rsidRPr="00A70726">
        <w:rPr>
          <w:snapToGrid w:val="0"/>
          <w:lang w:eastAsia="en-US"/>
        </w:rPr>
        <w:t>the Secretary may vary the determination with the effect that the claimant is not conditionally eligible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t>Consequence of Secretary later finding out that child is receiving care from the service</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pPr>
      <w:r w:rsidRPr="00A70726">
        <w:rPr>
          <w:snapToGrid w:val="0"/>
          <w:lang w:eastAsia="en-US"/>
        </w:rPr>
        <w:tab/>
        <w:t>(b)</w:t>
      </w:r>
      <w:r w:rsidRPr="00A70726">
        <w:rPr>
          <w:snapToGrid w:val="0"/>
          <w:lang w:eastAsia="en-US"/>
        </w:rPr>
        <w:tab/>
        <w:t xml:space="preserve">before the end of the income year following the one in which the variation took effect, the Secretary finds out </w:t>
      </w:r>
      <w:r w:rsidRPr="00A70726">
        <w:t>that the child is receiving care from the service;</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1).</w:t>
      </w:r>
    </w:p>
    <w:p w:rsidR="00F01773" w:rsidRPr="00A70726" w:rsidRDefault="00127CA2" w:rsidP="00F01773">
      <w:pPr>
        <w:pStyle w:val="ActHead4"/>
      </w:pPr>
      <w:bookmarkStart w:id="259" w:name="_Toc465236910"/>
      <w:r w:rsidRPr="00A70726">
        <w:rPr>
          <w:rStyle w:val="CharSubdNo"/>
        </w:rPr>
        <w:t>Subdivision</w:t>
      </w:r>
      <w:r w:rsidR="00753CFA" w:rsidRPr="00A70726">
        <w:rPr>
          <w:rStyle w:val="CharSubdNo"/>
        </w:rPr>
        <w:t xml:space="preserve"> </w:t>
      </w:r>
      <w:r w:rsidR="00F01773" w:rsidRPr="00A70726">
        <w:rPr>
          <w:rStyle w:val="CharSubdNo"/>
        </w:rPr>
        <w:t>R</w:t>
      </w:r>
      <w:r w:rsidR="00F01773" w:rsidRPr="00A70726">
        <w:t>—</w:t>
      </w:r>
      <w:r w:rsidR="00F01773" w:rsidRPr="00A70726">
        <w:rPr>
          <w:rStyle w:val="CharSubdText"/>
        </w:rPr>
        <w:t>Variations of determinations because of failure to meet requirements arising under Division</w:t>
      </w:r>
      <w:r w:rsidR="00A70726" w:rsidRPr="00A70726">
        <w:rPr>
          <w:rStyle w:val="CharSubdText"/>
        </w:rPr>
        <w:t> </w:t>
      </w:r>
      <w:r w:rsidR="00F01773" w:rsidRPr="00A70726">
        <w:rPr>
          <w:rStyle w:val="CharSubdText"/>
        </w:rPr>
        <w:t>1 of Part</w:t>
      </w:r>
      <w:r w:rsidR="00A70726" w:rsidRPr="00A70726">
        <w:rPr>
          <w:rStyle w:val="CharSubdText"/>
        </w:rPr>
        <w:t> </w:t>
      </w:r>
      <w:r w:rsidR="00F01773" w:rsidRPr="00A70726">
        <w:rPr>
          <w:rStyle w:val="CharSubdText"/>
        </w:rPr>
        <w:t>6</w:t>
      </w:r>
      <w:bookmarkEnd w:id="259"/>
    </w:p>
    <w:p w:rsidR="00F01773" w:rsidRPr="00A70726" w:rsidRDefault="00F01773" w:rsidP="00F01773">
      <w:pPr>
        <w:pStyle w:val="ActHead5"/>
      </w:pPr>
      <w:bookmarkStart w:id="260" w:name="_Toc465236911"/>
      <w:r w:rsidRPr="00A70726">
        <w:rPr>
          <w:rStyle w:val="CharSectno"/>
        </w:rPr>
        <w:t>62</w:t>
      </w:r>
      <w:r w:rsidRPr="00A70726">
        <w:t xml:space="preserve">  Variation where failure to provide information relevant to conditional eligibility</w:t>
      </w:r>
      <w:r w:rsidR="0010405C" w:rsidRPr="00A70726">
        <w:t xml:space="preserve"> etc.</w:t>
      </w:r>
      <w:bookmarkEnd w:id="260"/>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in force in respect of a claimant who is an individual with the effect that the claimant is conditionally eligible for child care benefit by fee reduction; and</w:t>
      </w:r>
    </w:p>
    <w:p w:rsidR="0010405C" w:rsidRPr="00A70726" w:rsidRDefault="0010405C" w:rsidP="0010405C">
      <w:pPr>
        <w:pStyle w:val="paragraph"/>
      </w:pPr>
      <w:r w:rsidRPr="00A70726">
        <w:tab/>
        <w:t>(b)</w:t>
      </w:r>
      <w:r w:rsidRPr="00A70726">
        <w:tab/>
        <w:t>the Secretary:</w:t>
      </w:r>
    </w:p>
    <w:p w:rsidR="0010405C" w:rsidRPr="00A70726" w:rsidRDefault="0010405C" w:rsidP="0010405C">
      <w:pPr>
        <w:pStyle w:val="paragraphsub"/>
      </w:pPr>
      <w:r w:rsidRPr="00A70726">
        <w:tab/>
        <w:t>(i)</w:t>
      </w:r>
      <w:r w:rsidRPr="00A70726">
        <w:tab/>
        <w:t>in order to make a decision about the conditional eligibility at any time; or</w:t>
      </w:r>
    </w:p>
    <w:p w:rsidR="0010405C" w:rsidRPr="00A70726" w:rsidRDefault="0010405C" w:rsidP="0010405C">
      <w:pPr>
        <w:pStyle w:val="paragraphsub"/>
      </w:pPr>
      <w:r w:rsidRPr="00A70726">
        <w:lastRenderedPageBreak/>
        <w:tab/>
        <w:t>(ii)</w:t>
      </w:r>
      <w:r w:rsidRPr="00A70726">
        <w:tab/>
        <w:t>in order to make a decision about the claimant’s eligibility for child care benefit by fee reduction under section</w:t>
      </w:r>
      <w:r w:rsidR="00A70726">
        <w:t> </w:t>
      </w:r>
      <w:r w:rsidRPr="00A70726">
        <w:t>43 of the Family Assistance Act at any time; or</w:t>
      </w:r>
    </w:p>
    <w:p w:rsidR="0010405C" w:rsidRPr="00A70726" w:rsidRDefault="0010405C" w:rsidP="0010405C">
      <w:pPr>
        <w:pStyle w:val="paragraphsub"/>
      </w:pPr>
      <w:r w:rsidRPr="00A70726">
        <w:tab/>
        <w:t>(iii)</w:t>
      </w:r>
      <w:r w:rsidRPr="00A70726">
        <w:tab/>
        <w:t>in relation to a matter referred to in subsection</w:t>
      </w:r>
      <w:r w:rsidR="00A70726">
        <w:t> </w:t>
      </w:r>
      <w:r w:rsidRPr="00A70726">
        <w:t>154(5) of this Act;</w:t>
      </w:r>
    </w:p>
    <w:p w:rsidR="0010405C" w:rsidRPr="00A70726" w:rsidRDefault="0010405C" w:rsidP="0010405C">
      <w:pPr>
        <w:pStyle w:val="paragraph"/>
      </w:pPr>
      <w:r w:rsidRPr="00A70726">
        <w:tab/>
      </w:r>
      <w:r w:rsidRPr="00A70726">
        <w:tab/>
        <w:t>requires the claimant, or the claimant’s partner, under Division</w:t>
      </w:r>
      <w:r w:rsidR="00A70726">
        <w:t> </w:t>
      </w:r>
      <w:r w:rsidRPr="00A70726">
        <w:t>1 of Part</w:t>
      </w:r>
      <w:r w:rsidR="00A70726">
        <w:t> </w:t>
      </w:r>
      <w:r w:rsidRPr="00A70726">
        <w:t>6 of this Act, to give information or produce documents;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claimant or the claimant’s partner refuses or fails to comply with the requirements;</w:t>
      </w:r>
    </w:p>
    <w:p w:rsidR="00F01773" w:rsidRPr="00A70726" w:rsidRDefault="00F01773" w:rsidP="00F01773">
      <w:pPr>
        <w:pStyle w:val="subsection2"/>
        <w:rPr>
          <w:snapToGrid w:val="0"/>
          <w:lang w:eastAsia="en-US"/>
        </w:rPr>
      </w:pPr>
      <w:r w:rsidRPr="00A70726">
        <w:rPr>
          <w:snapToGrid w:val="0"/>
          <w:lang w:eastAsia="en-US"/>
        </w:rPr>
        <w:t>the Secretary may vary the determination with the effect that the claimant is not conditionally eligible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t>Consequence of later provision of information or documents</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claimant gives the information or produces the documents mentioned in </w:t>
      </w:r>
      <w:r w:rsidR="00A70726">
        <w:rPr>
          <w:snapToGrid w:val="0"/>
          <w:lang w:eastAsia="en-US"/>
        </w:rPr>
        <w:t>paragraph (</w:t>
      </w:r>
      <w:r w:rsidRPr="00A70726">
        <w:rPr>
          <w:snapToGrid w:val="0"/>
          <w:lang w:eastAsia="en-US"/>
        </w:rPr>
        <w:t>1)(b)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F01773" w:rsidP="00F01773">
      <w:pPr>
        <w:pStyle w:val="ActHead5"/>
      </w:pPr>
      <w:bookmarkStart w:id="261" w:name="_Toc465236912"/>
      <w:r w:rsidRPr="00A70726">
        <w:rPr>
          <w:rStyle w:val="CharSectno"/>
        </w:rPr>
        <w:t>62A</w:t>
      </w:r>
      <w:r w:rsidRPr="00A70726">
        <w:t xml:space="preserve">  Variation where failure to provide information relevant to CCB</w:t>
      </w:r>
      <w:r w:rsidR="009D432C" w:rsidRPr="00A70726">
        <w:t xml:space="preserve"> </w:t>
      </w:r>
      <w:r w:rsidRPr="00A70726">
        <w:t>%</w:t>
      </w:r>
      <w:bookmarkEnd w:id="261"/>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and</w:t>
      </w:r>
    </w:p>
    <w:p w:rsidR="00F01773" w:rsidRPr="00A70726" w:rsidRDefault="00F01773" w:rsidP="00F01773">
      <w:pPr>
        <w:pStyle w:val="paragraph"/>
        <w:rPr>
          <w:snapToGrid w:val="0"/>
          <w:lang w:eastAsia="en-US"/>
        </w:rPr>
      </w:pPr>
      <w:r w:rsidRPr="00A70726">
        <w:tab/>
        <w:t>(b)</w:t>
      </w:r>
      <w:r w:rsidRPr="00A70726">
        <w:tab/>
        <w:t>the Secretary, in order to make a decision about</w:t>
      </w:r>
      <w:r w:rsidRPr="00A70726">
        <w:rPr>
          <w:snapToGrid w:val="0"/>
          <w:lang w:eastAsia="en-US"/>
        </w:rPr>
        <w:t xml:space="preserve"> the CCB % applicable at any time, requires the claimant, or the claimant’s partner, under Division</w:t>
      </w:r>
      <w:r w:rsidR="00A70726">
        <w:rPr>
          <w:snapToGrid w:val="0"/>
          <w:lang w:eastAsia="en-US"/>
        </w:rPr>
        <w:t> </w:t>
      </w:r>
      <w:r w:rsidRPr="00A70726">
        <w:rPr>
          <w:snapToGrid w:val="0"/>
          <w:lang w:eastAsia="en-US"/>
        </w:rPr>
        <w:t>1 of Part</w:t>
      </w:r>
      <w:r w:rsidR="00A70726">
        <w:rPr>
          <w:snapToGrid w:val="0"/>
          <w:lang w:eastAsia="en-US"/>
        </w:rPr>
        <w:t> </w:t>
      </w:r>
      <w:r w:rsidRPr="00A70726">
        <w:rPr>
          <w:snapToGrid w:val="0"/>
          <w:lang w:eastAsia="en-US"/>
        </w:rPr>
        <w:t>6, to give information or produce documents; and</w:t>
      </w:r>
    </w:p>
    <w:p w:rsidR="00F01773" w:rsidRPr="00A70726" w:rsidRDefault="00F01773" w:rsidP="00F01773">
      <w:pPr>
        <w:pStyle w:val="paragraph"/>
        <w:rPr>
          <w:snapToGrid w:val="0"/>
          <w:lang w:eastAsia="en-US"/>
        </w:rPr>
      </w:pPr>
      <w:r w:rsidRPr="00A70726">
        <w:rPr>
          <w:snapToGrid w:val="0"/>
          <w:lang w:eastAsia="en-US"/>
        </w:rPr>
        <w:lastRenderedPageBreak/>
        <w:tab/>
        <w:t>(c)</w:t>
      </w:r>
      <w:r w:rsidRPr="00A70726">
        <w:rPr>
          <w:snapToGrid w:val="0"/>
          <w:lang w:eastAsia="en-US"/>
        </w:rPr>
        <w:tab/>
        <w:t>the claimant or the claimant’s partner refuses or fails to comply with the requirements;</w:t>
      </w:r>
    </w:p>
    <w:p w:rsidR="00F01773" w:rsidRPr="00A70726" w:rsidRDefault="00F01773" w:rsidP="00F01773">
      <w:pPr>
        <w:pStyle w:val="subsection2"/>
        <w:rPr>
          <w:snapToGrid w:val="0"/>
          <w:lang w:eastAsia="en-US"/>
        </w:rPr>
      </w:pPr>
      <w:r w:rsidRPr="00A70726">
        <w:rPr>
          <w:snapToGrid w:val="0"/>
          <w:lang w:eastAsia="en-US"/>
        </w:rPr>
        <w:t xml:space="preserve">the Secretary may vary the determination of the CCB % with the effect that the CCB % is </w:t>
      </w:r>
      <w:r w:rsidR="002C7B14" w:rsidRPr="00A70726">
        <w:t>zero %</w:t>
      </w:r>
      <w:r w:rsidRPr="00A70726">
        <w:rPr>
          <w:snapToGrid w:val="0"/>
          <w:lang w:eastAsia="en-US"/>
        </w:rPr>
        <w:t>.</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The variation has effect from the Monday after the day the variation is made.</w:t>
      </w:r>
    </w:p>
    <w:p w:rsidR="00F01773" w:rsidRPr="00A70726" w:rsidRDefault="00F01773" w:rsidP="008410CF">
      <w:pPr>
        <w:pStyle w:val="SubsectionHead"/>
        <w:rPr>
          <w:snapToGrid w:val="0"/>
          <w:lang w:eastAsia="en-US"/>
        </w:rPr>
      </w:pPr>
      <w:r w:rsidRPr="00A70726">
        <w:rPr>
          <w:snapToGrid w:val="0"/>
          <w:lang w:eastAsia="en-US"/>
        </w:rPr>
        <w:t>Consequence of later provision of information or documents</w:t>
      </w:r>
    </w:p>
    <w:p w:rsidR="00F01773" w:rsidRPr="00A70726" w:rsidRDefault="00F01773" w:rsidP="008410CF">
      <w:pPr>
        <w:pStyle w:val="subsection"/>
        <w:keepNext/>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claimant gives the information or produces the documents mentioned in </w:t>
      </w:r>
      <w:r w:rsidR="00A70726">
        <w:rPr>
          <w:snapToGrid w:val="0"/>
          <w:lang w:eastAsia="en-US"/>
        </w:rPr>
        <w:t>paragraph (</w:t>
      </w:r>
      <w:r w:rsidRPr="00A70726">
        <w:rPr>
          <w:snapToGrid w:val="0"/>
          <w:lang w:eastAsia="en-US"/>
        </w:rPr>
        <w:t>1)(b)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F01773" w:rsidP="00F01773">
      <w:pPr>
        <w:pStyle w:val="ActHead5"/>
      </w:pPr>
      <w:bookmarkStart w:id="262" w:name="_Toc465236913"/>
      <w:r w:rsidRPr="00A70726">
        <w:rPr>
          <w:rStyle w:val="CharSectno"/>
        </w:rPr>
        <w:t>62B</w:t>
      </w:r>
      <w:r w:rsidRPr="00A70726">
        <w:t xml:space="preserve">  Variation where failure to provide information relevant to schooling %</w:t>
      </w:r>
      <w:bookmarkEnd w:id="26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schooling % under section</w:t>
      </w:r>
      <w:r w:rsidR="00A70726">
        <w:t> </w:t>
      </w:r>
      <w:r w:rsidRPr="00A70726">
        <w:t>50K are in force in respect of a claimant who is an individual with the effect, in respect of the latter determination, that the schooling % i</w:t>
      </w:r>
      <w:smartTag w:uri="urn:schemas-microsoft-com:office:smarttags" w:element="PersonName">
        <w:r w:rsidRPr="00A70726">
          <w:t>s 1</w:t>
        </w:r>
      </w:smartTag>
      <w:r w:rsidRPr="00A70726">
        <w:t>00%; and</w:t>
      </w:r>
    </w:p>
    <w:p w:rsidR="00F01773" w:rsidRPr="00A70726" w:rsidRDefault="00F01773" w:rsidP="00F01773">
      <w:pPr>
        <w:pStyle w:val="paragraph"/>
        <w:rPr>
          <w:snapToGrid w:val="0"/>
          <w:lang w:eastAsia="en-US"/>
        </w:rPr>
      </w:pPr>
      <w:r w:rsidRPr="00A70726">
        <w:tab/>
        <w:t>(b)</w:t>
      </w:r>
      <w:r w:rsidRPr="00A70726">
        <w:tab/>
        <w:t>the Secretary, in order to make a decision about</w:t>
      </w:r>
      <w:r w:rsidRPr="00A70726">
        <w:rPr>
          <w:snapToGrid w:val="0"/>
          <w:lang w:eastAsia="en-US"/>
        </w:rPr>
        <w:t xml:space="preserve"> the schooling % applicable at any time, requires the claimant, or the claimant’s partner, under Division</w:t>
      </w:r>
      <w:r w:rsidR="00A70726">
        <w:rPr>
          <w:snapToGrid w:val="0"/>
          <w:lang w:eastAsia="en-US"/>
        </w:rPr>
        <w:t> </w:t>
      </w:r>
      <w:r w:rsidRPr="00A70726">
        <w:rPr>
          <w:snapToGrid w:val="0"/>
          <w:lang w:eastAsia="en-US"/>
        </w:rPr>
        <w:t>1 of Part</w:t>
      </w:r>
      <w:r w:rsidR="00A70726">
        <w:rPr>
          <w:snapToGrid w:val="0"/>
          <w:lang w:eastAsia="en-US"/>
        </w:rPr>
        <w:t> </w:t>
      </w:r>
      <w:r w:rsidRPr="00A70726">
        <w:rPr>
          <w:snapToGrid w:val="0"/>
          <w:lang w:eastAsia="en-US"/>
        </w:rPr>
        <w:t>6, to give information or produce documents;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claimant or the claimant’s partner refuses or fails to comply with the requirements;</w:t>
      </w:r>
    </w:p>
    <w:p w:rsidR="00F01773" w:rsidRPr="00A70726" w:rsidRDefault="00F01773" w:rsidP="00F01773">
      <w:pPr>
        <w:pStyle w:val="subsection2"/>
        <w:rPr>
          <w:snapToGrid w:val="0"/>
          <w:lang w:eastAsia="en-US"/>
        </w:rPr>
      </w:pPr>
      <w:r w:rsidRPr="00A70726">
        <w:rPr>
          <w:snapToGrid w:val="0"/>
          <w:lang w:eastAsia="en-US"/>
        </w:rPr>
        <w:t>the Secretary may vary the determination of the schooling % with the effect that the schooling % is 85%.</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The variation has effect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lastRenderedPageBreak/>
        <w:t>Consequence of later provision of information or documents</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claimant gives the information or produces the documents mentioned in </w:t>
      </w:r>
      <w:r w:rsidR="00A70726">
        <w:rPr>
          <w:snapToGrid w:val="0"/>
          <w:lang w:eastAsia="en-US"/>
        </w:rPr>
        <w:t>paragraph (</w:t>
      </w:r>
      <w:r w:rsidRPr="00A70726">
        <w:rPr>
          <w:snapToGrid w:val="0"/>
          <w:lang w:eastAsia="en-US"/>
        </w:rPr>
        <w:t>1)(b)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F01773" w:rsidP="00F01773">
      <w:pPr>
        <w:pStyle w:val="ActHead5"/>
      </w:pPr>
      <w:bookmarkStart w:id="263" w:name="_Toc465236914"/>
      <w:r w:rsidRPr="00A70726">
        <w:rPr>
          <w:rStyle w:val="CharSectno"/>
        </w:rPr>
        <w:t>62C</w:t>
      </w:r>
      <w:r w:rsidRPr="00A70726">
        <w:t xml:space="preserve">  Variation where failure to provide information relevant to a weekly limit of hours</w:t>
      </w:r>
      <w:bookmarkEnd w:id="263"/>
    </w:p>
    <w:p w:rsidR="00F01773" w:rsidRPr="00A70726" w:rsidRDefault="00F01773" w:rsidP="00F01773">
      <w:pPr>
        <w:pStyle w:val="subsection"/>
        <w:keepNext/>
        <w:keepLines/>
      </w:pPr>
      <w:r w:rsidRPr="00A70726">
        <w:tab/>
        <w:t>(1)</w:t>
      </w:r>
      <w:r w:rsidRPr="00A70726">
        <w:tab/>
        <w:t>If:</w:t>
      </w:r>
    </w:p>
    <w:p w:rsidR="00F01773" w:rsidRPr="00A70726" w:rsidRDefault="00F01773" w:rsidP="00663EA4">
      <w:pPr>
        <w:pStyle w:val="paragraph"/>
      </w:pPr>
      <w:r w:rsidRPr="00A70726">
        <w:tab/>
        <w:t>(a)</w:t>
      </w:r>
      <w:r w:rsidRPr="00A70726">
        <w:tab/>
        <w:t>determinations of conditional eligibility under section</w:t>
      </w:r>
      <w:r w:rsidR="00A70726">
        <w:t> </w:t>
      </w:r>
      <w:r w:rsidRPr="00A70726">
        <w:t>50F and of a weekly limit of hours under section</w:t>
      </w:r>
      <w:r w:rsidR="00A70726">
        <w:t> </w:t>
      </w:r>
      <w:r w:rsidRPr="00A70726">
        <w:t>50H are in force in respect of a claimant who is an individual; and</w:t>
      </w:r>
    </w:p>
    <w:p w:rsidR="00F01773" w:rsidRPr="00A70726" w:rsidRDefault="00F01773" w:rsidP="00F01773">
      <w:pPr>
        <w:pStyle w:val="paragraph"/>
        <w:rPr>
          <w:snapToGrid w:val="0"/>
          <w:lang w:eastAsia="en-US"/>
        </w:rPr>
      </w:pPr>
      <w:r w:rsidRPr="00A70726">
        <w:tab/>
        <w:t>(b)</w:t>
      </w:r>
      <w:r w:rsidRPr="00A70726">
        <w:tab/>
        <w:t>the Secretary, in order to make a decision about</w:t>
      </w:r>
      <w:r w:rsidRPr="00A70726">
        <w:rPr>
          <w:snapToGrid w:val="0"/>
          <w:lang w:eastAsia="en-US"/>
        </w:rPr>
        <w:t xml:space="preserve"> the weekly limit of hours applicable at any time, requires the claimant, or the claimant’s partner, under Division</w:t>
      </w:r>
      <w:r w:rsidR="00A70726">
        <w:rPr>
          <w:snapToGrid w:val="0"/>
          <w:lang w:eastAsia="en-US"/>
        </w:rPr>
        <w:t> </w:t>
      </w:r>
      <w:r w:rsidRPr="00A70726">
        <w:rPr>
          <w:snapToGrid w:val="0"/>
          <w:lang w:eastAsia="en-US"/>
        </w:rPr>
        <w:t>1 of Part</w:t>
      </w:r>
      <w:r w:rsidR="00A70726">
        <w:rPr>
          <w:snapToGrid w:val="0"/>
          <w:lang w:eastAsia="en-US"/>
        </w:rPr>
        <w:t> </w:t>
      </w:r>
      <w:r w:rsidRPr="00A70726">
        <w:rPr>
          <w:snapToGrid w:val="0"/>
          <w:lang w:eastAsia="en-US"/>
        </w:rPr>
        <w:t>6, to give information or produce documents;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the claimant or the claimant’s partner refuses or fails to comply with the requirements;</w:t>
      </w:r>
    </w:p>
    <w:p w:rsidR="00F01773" w:rsidRPr="00A70726" w:rsidRDefault="00F01773" w:rsidP="00F01773">
      <w:pPr>
        <w:pStyle w:val="subsection2"/>
        <w:rPr>
          <w:snapToGrid w:val="0"/>
          <w:lang w:eastAsia="en-US"/>
        </w:rPr>
      </w:pPr>
      <w:r w:rsidRPr="00A70726">
        <w:rPr>
          <w:snapToGrid w:val="0"/>
          <w:lang w:eastAsia="en-US"/>
        </w:rPr>
        <w:t>the Secretary may vary the determination of the weekly limit of hours with the effect that the limit is reduced to a limit specified by the Secretary.</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The variation has effect from the Monday after the day the variation is made.</w:t>
      </w:r>
    </w:p>
    <w:p w:rsidR="00F01773" w:rsidRPr="00A70726" w:rsidRDefault="00F01773" w:rsidP="00F01773">
      <w:pPr>
        <w:pStyle w:val="SubsectionHead"/>
        <w:rPr>
          <w:snapToGrid w:val="0"/>
          <w:lang w:eastAsia="en-US"/>
        </w:rPr>
      </w:pPr>
      <w:r w:rsidRPr="00A70726">
        <w:rPr>
          <w:snapToGrid w:val="0"/>
          <w:lang w:eastAsia="en-US"/>
        </w:rPr>
        <w:t>Consequence of later provision of information or documents</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under </w:t>
      </w:r>
      <w:r w:rsidR="00A70726">
        <w:rPr>
          <w:snapToGrid w:val="0"/>
          <w:lang w:eastAsia="en-US"/>
        </w:rPr>
        <w:t>subsection (</w:t>
      </w:r>
      <w:r w:rsidRPr="00A70726">
        <w:rPr>
          <w:snapToGrid w:val="0"/>
          <w:lang w:eastAsia="en-US"/>
        </w:rPr>
        <w:t>1), the Secretary varies the determination; and</w:t>
      </w:r>
    </w:p>
    <w:p w:rsidR="00F01773" w:rsidRPr="00A70726" w:rsidRDefault="00F01773" w:rsidP="00F01773">
      <w:pPr>
        <w:pStyle w:val="paragraph"/>
        <w:rPr>
          <w:snapToGrid w:val="0"/>
          <w:lang w:eastAsia="en-US"/>
        </w:rPr>
      </w:pPr>
      <w:r w:rsidRPr="00A70726">
        <w:rPr>
          <w:snapToGrid w:val="0"/>
          <w:lang w:eastAsia="en-US"/>
        </w:rPr>
        <w:lastRenderedPageBreak/>
        <w:tab/>
        <w:t>(b)</w:t>
      </w:r>
      <w:r w:rsidRPr="00A70726">
        <w:rPr>
          <w:snapToGrid w:val="0"/>
          <w:lang w:eastAsia="en-US"/>
        </w:rPr>
        <w:tab/>
        <w:t xml:space="preserve">the claimant gives the information or produces the documents mentioned in </w:t>
      </w:r>
      <w:r w:rsidR="00A70726">
        <w:rPr>
          <w:snapToGrid w:val="0"/>
          <w:lang w:eastAsia="en-US"/>
        </w:rPr>
        <w:t>paragraph (</w:t>
      </w:r>
      <w:r w:rsidRPr="00A70726">
        <w:rPr>
          <w:snapToGrid w:val="0"/>
          <w:lang w:eastAsia="en-US"/>
        </w:rPr>
        <w:t>1)(b) by the end of the income year following the one in which the variation took effect;</w:t>
      </w:r>
    </w:p>
    <w:p w:rsidR="00F01773" w:rsidRPr="00A70726" w:rsidRDefault="00F01773" w:rsidP="00F01773">
      <w:pPr>
        <w:pStyle w:val="subsection2"/>
        <w:rPr>
          <w:snapToGrid w:val="0"/>
          <w:lang w:eastAsia="en-US"/>
        </w:rPr>
      </w:pPr>
      <w:r w:rsidRPr="00A70726">
        <w:rPr>
          <w:snapToGrid w:val="0"/>
          <w:lang w:eastAsia="en-US"/>
        </w:rPr>
        <w:t xml:space="preserve">the Secretary must vary the determination to undo the effect mentioned in </w:t>
      </w:r>
      <w:r w:rsidR="00A70726">
        <w:rPr>
          <w:snapToGrid w:val="0"/>
          <w:lang w:eastAsia="en-US"/>
        </w:rPr>
        <w:t>subsection (</w:t>
      </w:r>
      <w:r w:rsidRPr="00A70726">
        <w:rPr>
          <w:snapToGrid w:val="0"/>
          <w:lang w:eastAsia="en-US"/>
        </w:rPr>
        <w:t>1).</w:t>
      </w:r>
    </w:p>
    <w:p w:rsidR="00F01773" w:rsidRPr="00A70726" w:rsidRDefault="00F01773" w:rsidP="00F01773">
      <w:pPr>
        <w:pStyle w:val="ActHead5"/>
      </w:pPr>
      <w:bookmarkStart w:id="264" w:name="_Toc465236915"/>
      <w:r w:rsidRPr="00A70726">
        <w:rPr>
          <w:rStyle w:val="CharSectno"/>
        </w:rPr>
        <w:t>62CA</w:t>
      </w:r>
      <w:r w:rsidRPr="00A70726">
        <w:t xml:space="preserve">  Variation where failure to provide information relevant to eligibility for special grandparent rate</w:t>
      </w:r>
      <w:bookmarkEnd w:id="264"/>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is in force under subsection</w:t>
      </w:r>
      <w:r w:rsidR="00A70726">
        <w:t> </w:t>
      </w:r>
      <w:r w:rsidRPr="00A70726">
        <w:t>50T(1) with the effect that a claimant who is an individual is eligible for the special grandparent rate for a child; and</w:t>
      </w:r>
    </w:p>
    <w:p w:rsidR="00F01773" w:rsidRPr="00A70726" w:rsidRDefault="00F01773" w:rsidP="00F01773">
      <w:pPr>
        <w:pStyle w:val="paragraph"/>
      </w:pPr>
      <w:r w:rsidRPr="00A70726">
        <w:tab/>
        <w:t>(b)</w:t>
      </w:r>
      <w:r w:rsidRPr="00A70726">
        <w:tab/>
        <w:t>the Secretary, in order to make a decision about whether the claimant is eligible for that rate for the child at any time, requires the claimant, or the claimant’s partner, under Division</w:t>
      </w:r>
      <w:r w:rsidR="00A70726">
        <w:t> </w:t>
      </w:r>
      <w:r w:rsidRPr="00A70726">
        <w:t>1 of Part</w:t>
      </w:r>
      <w:r w:rsidR="00A70726">
        <w:t> </w:t>
      </w:r>
      <w:r w:rsidRPr="00A70726">
        <w:t>6, to give information or produce documents; and</w:t>
      </w:r>
    </w:p>
    <w:p w:rsidR="00F01773" w:rsidRPr="00A70726" w:rsidRDefault="00F01773" w:rsidP="00F01773">
      <w:pPr>
        <w:pStyle w:val="paragraph"/>
      </w:pPr>
      <w:r w:rsidRPr="00A70726">
        <w:tab/>
        <w:t>(c)</w:t>
      </w:r>
      <w:r w:rsidRPr="00A70726">
        <w:tab/>
        <w:t>the claimant or the claimant’s partner refuses or fails to comply with the requirements;</w:t>
      </w:r>
    </w:p>
    <w:p w:rsidR="00F01773" w:rsidRPr="00A70726" w:rsidRDefault="00F01773" w:rsidP="00F01773">
      <w:pPr>
        <w:pStyle w:val="subsection2"/>
      </w:pPr>
      <w:r w:rsidRPr="00A70726">
        <w:t>the Secretary may vary the determination with the effect that the individual is not eligible for that rate for the child.</w:t>
      </w:r>
    </w:p>
    <w:p w:rsidR="00F01773" w:rsidRPr="00A70726" w:rsidRDefault="00F01773" w:rsidP="00F01773">
      <w:pPr>
        <w:pStyle w:val="subsection"/>
      </w:pPr>
      <w:r w:rsidRPr="00A70726">
        <w:tab/>
        <w:t>(2)</w:t>
      </w:r>
      <w:r w:rsidRPr="00A70726">
        <w:tab/>
        <w:t>The variation has effect from the Monday after the day the variation is made.</w:t>
      </w:r>
    </w:p>
    <w:p w:rsidR="00F01773" w:rsidRPr="00A70726" w:rsidRDefault="00F01773" w:rsidP="00F01773">
      <w:pPr>
        <w:pStyle w:val="SubsectionHead"/>
      </w:pPr>
      <w:r w:rsidRPr="00A70726">
        <w:t>Consequence of later provision of information or documents</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1), the Secretary varies the determination; and</w:t>
      </w:r>
    </w:p>
    <w:p w:rsidR="00F01773" w:rsidRPr="00A70726" w:rsidRDefault="00F01773" w:rsidP="00F01773">
      <w:pPr>
        <w:pStyle w:val="paragraph"/>
      </w:pPr>
      <w:r w:rsidRPr="00A70726">
        <w:tab/>
        <w:t>(b)</w:t>
      </w:r>
      <w:r w:rsidRPr="00A70726">
        <w:tab/>
        <w:t xml:space="preserve">the claimant, or the claimant’s partner, gives the information or produces the documents mentioned in </w:t>
      </w:r>
      <w:r w:rsidR="00A70726">
        <w:t>paragraph (</w:t>
      </w:r>
      <w:r w:rsidRPr="00A70726">
        <w:t>1)(b) by the end of the income year following the one in which the variation took effect;</w:t>
      </w:r>
    </w:p>
    <w:p w:rsidR="00F01773" w:rsidRPr="00A70726" w:rsidRDefault="00F01773" w:rsidP="00F01773">
      <w:pPr>
        <w:pStyle w:val="subsection2"/>
      </w:pPr>
      <w:r w:rsidRPr="00A70726">
        <w:t xml:space="preserve">the Secretary must vary the determination to undo the effect mentioned in </w:t>
      </w:r>
      <w:r w:rsidR="00A70726">
        <w:t>subsection (</w:t>
      </w:r>
      <w:r w:rsidRPr="00A70726">
        <w:t>1).</w:t>
      </w:r>
    </w:p>
    <w:p w:rsidR="00F01773" w:rsidRPr="00A70726" w:rsidRDefault="00127CA2" w:rsidP="00F01773">
      <w:pPr>
        <w:pStyle w:val="ActHead4"/>
      </w:pPr>
      <w:bookmarkStart w:id="265" w:name="_Toc465236916"/>
      <w:r w:rsidRPr="00A70726">
        <w:rPr>
          <w:rStyle w:val="CharSubdNo"/>
        </w:rPr>
        <w:lastRenderedPageBreak/>
        <w:t>Subdivision</w:t>
      </w:r>
      <w:r w:rsidR="00753CFA" w:rsidRPr="00A70726">
        <w:rPr>
          <w:rStyle w:val="CharSubdNo"/>
        </w:rPr>
        <w:t xml:space="preserve"> </w:t>
      </w:r>
      <w:r w:rsidR="00F01773" w:rsidRPr="00A70726">
        <w:rPr>
          <w:rStyle w:val="CharSubdNo"/>
        </w:rPr>
        <w:t>S</w:t>
      </w:r>
      <w:r w:rsidR="00F01773" w:rsidRPr="00A70726">
        <w:t>—</w:t>
      </w:r>
      <w:r w:rsidR="00F01773" w:rsidRPr="00A70726">
        <w:rPr>
          <w:rStyle w:val="CharSubdText"/>
        </w:rPr>
        <w:t>Further variations after certain variations that can be undone</w:t>
      </w:r>
      <w:bookmarkEnd w:id="265"/>
    </w:p>
    <w:p w:rsidR="00F01773" w:rsidRPr="00A70726" w:rsidRDefault="00F01773" w:rsidP="00F01773">
      <w:pPr>
        <w:pStyle w:val="ActHead5"/>
      </w:pPr>
      <w:bookmarkStart w:id="266" w:name="_Toc465236917"/>
      <w:r w:rsidRPr="00A70726">
        <w:rPr>
          <w:rStyle w:val="CharSectno"/>
        </w:rPr>
        <w:t>62D</w:t>
      </w:r>
      <w:r w:rsidRPr="00A70726">
        <w:t xml:space="preserve">  Secretary finds out information after undoing period is over</w:t>
      </w:r>
      <w:bookmarkEnd w:id="266"/>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 xml:space="preserve">the Secretary makes a variation (the </w:t>
      </w:r>
      <w:r w:rsidRPr="00A70726">
        <w:rPr>
          <w:b/>
          <w:i/>
        </w:rPr>
        <w:t>first variation</w:t>
      </w:r>
      <w:r w:rsidRPr="00A70726">
        <w:t>) of a determination under sections</w:t>
      </w:r>
      <w:r w:rsidR="00A70726">
        <w:t> </w:t>
      </w:r>
      <w:r w:rsidRPr="00A70726">
        <w:t>58, 59C, 59D, 59F, 59G, 60C, 60E, 62A, 62B, 62C and 62CA</w:t>
      </w:r>
      <w:r w:rsidR="00E26121" w:rsidRPr="00A70726">
        <w:t xml:space="preserve"> or under subsection</w:t>
      </w:r>
      <w:r w:rsidR="00A70726">
        <w:t> </w:t>
      </w:r>
      <w:r w:rsidR="00E26121" w:rsidRPr="00A70726">
        <w:t>59(2)</w:t>
      </w:r>
      <w:r w:rsidRPr="00A70726">
        <w:t>; and</w:t>
      </w:r>
    </w:p>
    <w:p w:rsidR="00F01773" w:rsidRPr="00A70726" w:rsidRDefault="00F01773" w:rsidP="00F01773">
      <w:pPr>
        <w:pStyle w:val="paragraph"/>
      </w:pPr>
      <w:r w:rsidRPr="00A70726">
        <w:tab/>
        <w:t>(b)</w:t>
      </w:r>
      <w:r w:rsidRPr="00A70726">
        <w:tab/>
        <w:t>the period specified under the particular section passes during which the Secretary is required to vary again the determination to undo the effect of the first variation; and</w:t>
      </w:r>
    </w:p>
    <w:p w:rsidR="00F01773" w:rsidRPr="00A70726" w:rsidRDefault="00F01773" w:rsidP="00F01773">
      <w:pPr>
        <w:pStyle w:val="paragraph"/>
      </w:pPr>
      <w:r w:rsidRPr="00A70726">
        <w:tab/>
        <w:t>(c)</w:t>
      </w:r>
      <w:r w:rsidRPr="00A70726">
        <w:tab/>
        <w:t>after the period the Secretary is provided with the information, or finds out the information, the lack of which caused the Secretary to make the first variation;</w:t>
      </w:r>
    </w:p>
    <w:p w:rsidR="00F01773" w:rsidRPr="00A70726" w:rsidRDefault="00F01773" w:rsidP="00F01773">
      <w:pPr>
        <w:pStyle w:val="subsection2"/>
      </w:pPr>
      <w:r w:rsidRPr="00A70726">
        <w:t>the Secretary must again vary the determination using the information provided or found out with effect from the Monday after this variation.</w:t>
      </w:r>
    </w:p>
    <w:p w:rsidR="00F01773" w:rsidRPr="00A70726" w:rsidRDefault="00127CA2" w:rsidP="00F01773">
      <w:pPr>
        <w:pStyle w:val="ActHead4"/>
      </w:pPr>
      <w:bookmarkStart w:id="267" w:name="_Toc465236918"/>
      <w:r w:rsidRPr="00A70726">
        <w:rPr>
          <w:rStyle w:val="CharSubdNo"/>
        </w:rPr>
        <w:t>Subdivision</w:t>
      </w:r>
      <w:r w:rsidR="00753CFA" w:rsidRPr="00A70726">
        <w:rPr>
          <w:rStyle w:val="CharSubdNo"/>
        </w:rPr>
        <w:t xml:space="preserve"> </w:t>
      </w:r>
      <w:r w:rsidR="00F01773" w:rsidRPr="00A70726">
        <w:rPr>
          <w:rStyle w:val="CharSubdNo"/>
        </w:rPr>
        <w:t>T</w:t>
      </w:r>
      <w:r w:rsidR="00F01773" w:rsidRPr="00A70726">
        <w:t>—</w:t>
      </w:r>
      <w:r w:rsidR="00F01773" w:rsidRPr="00A70726">
        <w:rPr>
          <w:rStyle w:val="CharSubdText"/>
        </w:rPr>
        <w:t xml:space="preserve">Notice requirement for variations under </w:t>
      </w:r>
      <w:r w:rsidRPr="00A70726">
        <w:rPr>
          <w:rStyle w:val="CharSubdText"/>
        </w:rPr>
        <w:t>Subdivision</w:t>
      </w:r>
      <w:r w:rsidR="00753CFA" w:rsidRPr="00A70726">
        <w:rPr>
          <w:rStyle w:val="CharSubdText"/>
        </w:rPr>
        <w:t xml:space="preserve"> </w:t>
      </w:r>
      <w:r w:rsidR="00F01773" w:rsidRPr="00A70726">
        <w:rPr>
          <w:rStyle w:val="CharSubdText"/>
        </w:rPr>
        <w:t>M, N, P, Q, R or S</w:t>
      </w:r>
      <w:bookmarkEnd w:id="267"/>
    </w:p>
    <w:p w:rsidR="00F01773" w:rsidRPr="00A70726" w:rsidRDefault="00F01773" w:rsidP="00F01773">
      <w:pPr>
        <w:pStyle w:val="ActHead5"/>
      </w:pPr>
      <w:bookmarkStart w:id="268" w:name="_Toc465236919"/>
      <w:r w:rsidRPr="00A70726">
        <w:rPr>
          <w:rStyle w:val="CharSectno"/>
        </w:rPr>
        <w:t>63</w:t>
      </w:r>
      <w:r w:rsidRPr="00A70726">
        <w:t xml:space="preserve">  Notice of variation of determinations under </w:t>
      </w:r>
      <w:r w:rsidR="00127CA2" w:rsidRPr="00A70726">
        <w:t>Subdivision</w:t>
      </w:r>
      <w:r w:rsidR="00753CFA" w:rsidRPr="00A70726">
        <w:t xml:space="preserve"> </w:t>
      </w:r>
      <w:r w:rsidRPr="00A70726">
        <w:t>M, N, P, Q, R or S</w:t>
      </w:r>
      <w:bookmarkEnd w:id="268"/>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 xml:space="preserve">The Secretary must give notice of a variation of a determination under </w:t>
      </w:r>
      <w:r w:rsidR="00127CA2" w:rsidRPr="00A70726">
        <w:rPr>
          <w:snapToGrid w:val="0"/>
          <w:lang w:eastAsia="en-US"/>
        </w:rPr>
        <w:t>Subdivision</w:t>
      </w:r>
      <w:r w:rsidR="00753CFA" w:rsidRPr="00A70726">
        <w:rPr>
          <w:snapToGrid w:val="0"/>
          <w:lang w:eastAsia="en-US"/>
        </w:rPr>
        <w:t xml:space="preserve"> </w:t>
      </w:r>
      <w:r w:rsidRPr="00A70726">
        <w:rPr>
          <w:snapToGrid w:val="0"/>
          <w:lang w:eastAsia="en-US"/>
        </w:rPr>
        <w:t>M, N, P, Q, R or S to the claimant stating the effect of the variation and that the claimant may apply for review of the decision involved in the manner set out in Part</w:t>
      </w:r>
      <w:r w:rsidR="00A70726">
        <w:rPr>
          <w:snapToGrid w:val="0"/>
          <w:lang w:eastAsia="en-US"/>
        </w:rPr>
        <w:t> </w:t>
      </w:r>
      <w:r w:rsidRPr="00A70726">
        <w:rPr>
          <w:snapToGrid w:val="0"/>
          <w:lang w:eastAsia="en-US"/>
        </w:rPr>
        <w:t>5.</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 xml:space="preserve">The variation is not ineffective by reason only that any, or all, of the requirements of </w:t>
      </w:r>
      <w:r w:rsidR="00A70726">
        <w:rPr>
          <w:snapToGrid w:val="0"/>
          <w:lang w:eastAsia="en-US"/>
        </w:rPr>
        <w:t>subsection (</w:t>
      </w:r>
      <w:r w:rsidRPr="00A70726">
        <w:rPr>
          <w:snapToGrid w:val="0"/>
          <w:lang w:eastAsia="en-US"/>
        </w:rPr>
        <w:t>1) are not complied with.</w:t>
      </w:r>
    </w:p>
    <w:p w:rsidR="00797A2C" w:rsidRPr="00A70726" w:rsidRDefault="00797A2C" w:rsidP="00797A2C">
      <w:pPr>
        <w:pStyle w:val="subsection"/>
      </w:pPr>
      <w:r w:rsidRPr="00A70726">
        <w:tab/>
        <w:t>(4)</w:t>
      </w:r>
      <w:r w:rsidRPr="00A70726">
        <w:tab/>
        <w:t>The Secretary may make notice of a variation of:</w:t>
      </w:r>
    </w:p>
    <w:p w:rsidR="00797A2C" w:rsidRPr="00A70726" w:rsidRDefault="00797A2C" w:rsidP="00797A2C">
      <w:pPr>
        <w:pStyle w:val="paragraph"/>
      </w:pPr>
      <w:r w:rsidRPr="00A70726">
        <w:tab/>
        <w:t>(a)</w:t>
      </w:r>
      <w:r w:rsidRPr="00A70726">
        <w:tab/>
        <w:t>a determination of conditional eligibility; or</w:t>
      </w:r>
    </w:p>
    <w:p w:rsidR="00797A2C" w:rsidRPr="00A70726" w:rsidRDefault="00797A2C" w:rsidP="00797A2C">
      <w:pPr>
        <w:pStyle w:val="paragraph"/>
      </w:pPr>
      <w:r w:rsidRPr="00A70726">
        <w:tab/>
        <w:t>(b)</w:t>
      </w:r>
      <w:r w:rsidRPr="00A70726">
        <w:tab/>
        <w:t>a determination of CCB%; or</w:t>
      </w:r>
    </w:p>
    <w:p w:rsidR="00797A2C" w:rsidRPr="00A70726" w:rsidRDefault="00797A2C" w:rsidP="00797A2C">
      <w:pPr>
        <w:pStyle w:val="paragraph"/>
      </w:pPr>
      <w:r w:rsidRPr="00A70726">
        <w:lastRenderedPageBreak/>
        <w:tab/>
        <w:t>(c)</w:t>
      </w:r>
      <w:r w:rsidRPr="00A70726">
        <w:tab/>
        <w:t>a determination of a weekly limit of hours; or</w:t>
      </w:r>
    </w:p>
    <w:p w:rsidR="00797A2C" w:rsidRPr="00A70726" w:rsidRDefault="00797A2C" w:rsidP="00797A2C">
      <w:pPr>
        <w:pStyle w:val="paragraph"/>
      </w:pPr>
      <w:r w:rsidRPr="00A70726">
        <w:tab/>
        <w:t>(d)</w:t>
      </w:r>
      <w:r w:rsidRPr="00A70726">
        <w:tab/>
        <w:t>a determination of schooling %; or</w:t>
      </w:r>
    </w:p>
    <w:p w:rsidR="00797A2C" w:rsidRPr="00A70726" w:rsidRDefault="00797A2C" w:rsidP="00797A2C">
      <w:pPr>
        <w:pStyle w:val="paragraph"/>
      </w:pPr>
      <w:r w:rsidRPr="00A70726">
        <w:tab/>
        <w:t>(e)</w:t>
      </w:r>
      <w:r w:rsidRPr="00A70726">
        <w:tab/>
        <w:t>a determination under subsection</w:t>
      </w:r>
      <w:r w:rsidR="00A70726">
        <w:t> </w:t>
      </w:r>
      <w:r w:rsidRPr="00A70726">
        <w:t>50T(1);</w:t>
      </w:r>
    </w:p>
    <w:p w:rsidR="00797A2C" w:rsidRPr="00A70726" w:rsidRDefault="00797A2C" w:rsidP="00797A2C">
      <w:pPr>
        <w:pStyle w:val="subsection2"/>
      </w:pPr>
      <w:r w:rsidRPr="00A70726">
        <w:t>available to the approved child care service providing care to the child, including by making the notice available to the service using an electronic interface.</w:t>
      </w:r>
    </w:p>
    <w:p w:rsidR="00F01773" w:rsidRPr="00A70726" w:rsidRDefault="00127CA2" w:rsidP="00F01773">
      <w:pPr>
        <w:pStyle w:val="ActHead4"/>
      </w:pPr>
      <w:bookmarkStart w:id="269" w:name="_Toc465236920"/>
      <w:r w:rsidRPr="00A70726">
        <w:rPr>
          <w:rStyle w:val="CharSubdNo"/>
        </w:rPr>
        <w:t>Subdivision</w:t>
      </w:r>
      <w:r w:rsidR="00753CFA" w:rsidRPr="00A70726">
        <w:rPr>
          <w:rStyle w:val="CharSubdNo"/>
        </w:rPr>
        <w:t xml:space="preserve"> </w:t>
      </w:r>
      <w:r w:rsidR="00F01773" w:rsidRPr="00A70726">
        <w:rPr>
          <w:rStyle w:val="CharSubdNo"/>
        </w:rPr>
        <w:t>U</w:t>
      </w:r>
      <w:r w:rsidR="00F01773" w:rsidRPr="00A70726">
        <w:t>—</w:t>
      </w:r>
      <w:r w:rsidR="00F01773" w:rsidRPr="00A70726">
        <w:rPr>
          <w:rStyle w:val="CharSubdText"/>
        </w:rPr>
        <w:t>Variations of determinations of weekly limit of hours because of a circumstance in section</w:t>
      </w:r>
      <w:r w:rsidR="00A70726" w:rsidRPr="00A70726">
        <w:rPr>
          <w:rStyle w:val="CharSubdText"/>
        </w:rPr>
        <w:t> </w:t>
      </w:r>
      <w:r w:rsidR="00F01773" w:rsidRPr="00A70726">
        <w:rPr>
          <w:rStyle w:val="CharSubdText"/>
        </w:rPr>
        <w:t>54, 55 or 56 of the Family Assistance Act</w:t>
      </w:r>
      <w:bookmarkEnd w:id="269"/>
    </w:p>
    <w:p w:rsidR="00F01773" w:rsidRPr="00A70726" w:rsidRDefault="00F01773" w:rsidP="00F01773">
      <w:pPr>
        <w:pStyle w:val="ActHead5"/>
      </w:pPr>
      <w:bookmarkStart w:id="270" w:name="_Toc465236921"/>
      <w:r w:rsidRPr="00A70726">
        <w:rPr>
          <w:rStyle w:val="CharSectno"/>
        </w:rPr>
        <w:t>64</w:t>
      </w:r>
      <w:r w:rsidRPr="00A70726">
        <w:t xml:space="preserve">  Determination of weekly limit of hours may be varied</w:t>
      </w:r>
      <w:bookmarkEnd w:id="270"/>
    </w:p>
    <w:p w:rsidR="00F01773" w:rsidRPr="00A70726" w:rsidRDefault="00F01773" w:rsidP="00F01773">
      <w:pPr>
        <w:pStyle w:val="subsection"/>
      </w:pPr>
      <w:r w:rsidRPr="00A70726">
        <w:tab/>
        <w:t>(1)</w:t>
      </w:r>
      <w:r w:rsidRPr="00A70726">
        <w:tab/>
        <w:t>After a determination of a weekly limit of hours has:</w:t>
      </w:r>
    </w:p>
    <w:p w:rsidR="00F01773" w:rsidRPr="00A70726" w:rsidRDefault="00F01773" w:rsidP="00F01773">
      <w:pPr>
        <w:pStyle w:val="paragraph"/>
      </w:pPr>
      <w:r w:rsidRPr="00A70726">
        <w:tab/>
        <w:t>(a)</w:t>
      </w:r>
      <w:r w:rsidRPr="00A70726">
        <w:tab/>
        <w:t>been made under section</w:t>
      </w:r>
      <w:r w:rsidR="00A70726">
        <w:t> </w:t>
      </w:r>
      <w:r w:rsidRPr="00A70726">
        <w:t xml:space="preserve">50H in respect of an individual (a </w:t>
      </w:r>
      <w:r w:rsidRPr="00A70726">
        <w:rPr>
          <w:b/>
          <w:i/>
        </w:rPr>
        <w:t>claimant</w:t>
      </w:r>
      <w:r w:rsidRPr="00A70726">
        <w:t xml:space="preserve">); or </w:t>
      </w:r>
    </w:p>
    <w:p w:rsidR="00F01773" w:rsidRPr="00A70726" w:rsidRDefault="00F01773" w:rsidP="00F01773">
      <w:pPr>
        <w:pStyle w:val="paragraph"/>
      </w:pPr>
      <w:r w:rsidRPr="00A70726">
        <w:tab/>
        <w:t>(b)</w:t>
      </w:r>
      <w:r w:rsidRPr="00A70726">
        <w:tab/>
        <w:t>been taken to have been made under section</w:t>
      </w:r>
      <w:r w:rsidR="00A70726">
        <w:t> </w:t>
      </w:r>
      <w:r w:rsidRPr="00A70726">
        <w:t xml:space="preserve">54C in respect of an approved child care service (a </w:t>
      </w:r>
      <w:r w:rsidRPr="00A70726">
        <w:rPr>
          <w:b/>
          <w:i/>
        </w:rPr>
        <w:t>claimant</w:t>
      </w:r>
      <w:r w:rsidRPr="00A70726">
        <w:t>);</w:t>
      </w:r>
    </w:p>
    <w:p w:rsidR="00F01773" w:rsidRPr="00A70726" w:rsidRDefault="00F01773" w:rsidP="00F01773">
      <w:pPr>
        <w:pStyle w:val="subsection2"/>
      </w:pPr>
      <w:r w:rsidRPr="00A70726">
        <w:t>it may be varied as provided for in this Subdivision.</w:t>
      </w:r>
    </w:p>
    <w:p w:rsidR="00F01773" w:rsidRPr="00A70726" w:rsidRDefault="00F01773" w:rsidP="00F01773">
      <w:pPr>
        <w:pStyle w:val="subsection"/>
      </w:pPr>
      <w:r w:rsidRPr="00A70726">
        <w:tab/>
        <w:t>(2)</w:t>
      </w:r>
      <w:r w:rsidRPr="00A70726">
        <w:tab/>
        <w:t>Whether a variation of a determination occurs depends on whether a circumstance listed in section</w:t>
      </w:r>
      <w:r w:rsidR="00A70726">
        <w:t> </w:t>
      </w:r>
      <w:r w:rsidRPr="00A70726">
        <w:t>54, 55 or 56 of the Family Assistance Act applies in a week in respect of a claimant.</w:t>
      </w:r>
    </w:p>
    <w:p w:rsidR="00F01773" w:rsidRPr="00A70726" w:rsidRDefault="00F01773" w:rsidP="00F01773">
      <w:pPr>
        <w:pStyle w:val="ActHead5"/>
      </w:pPr>
      <w:bookmarkStart w:id="271" w:name="_Toc465236922"/>
      <w:r w:rsidRPr="00A70726">
        <w:rPr>
          <w:rStyle w:val="CharSectno"/>
        </w:rPr>
        <w:t>64A</w:t>
      </w:r>
      <w:r w:rsidRPr="00A70726">
        <w:t xml:space="preserve">  Varying determination so that a limit of 50 hours in a week applies</w:t>
      </w:r>
      <w:bookmarkEnd w:id="271"/>
    </w:p>
    <w:p w:rsidR="00F01773" w:rsidRPr="00A70726" w:rsidRDefault="00F01773" w:rsidP="00F01773">
      <w:pPr>
        <w:pStyle w:val="SubsectionHead"/>
      </w:pPr>
      <w:r w:rsidRPr="00A70726">
        <w:t>Determination to which this section applies</w:t>
      </w:r>
    </w:p>
    <w:p w:rsidR="00F01773" w:rsidRPr="00A70726" w:rsidRDefault="00F01773" w:rsidP="00F01773">
      <w:pPr>
        <w:pStyle w:val="subsection"/>
      </w:pPr>
      <w:r w:rsidRPr="00A70726">
        <w:tab/>
        <w:t>(1)</w:t>
      </w:r>
      <w:r w:rsidRPr="00A70726">
        <w:tab/>
        <w:t>This section applies to a determination of a weekly limit of hours:</w:t>
      </w:r>
    </w:p>
    <w:p w:rsidR="00F01773" w:rsidRPr="00A70726" w:rsidRDefault="00F01773" w:rsidP="00F01773">
      <w:pPr>
        <w:pStyle w:val="paragraph"/>
      </w:pPr>
      <w:r w:rsidRPr="00A70726">
        <w:tab/>
        <w:t>(a)</w:t>
      </w:r>
      <w:r w:rsidRPr="00A70726">
        <w:tab/>
        <w:t>in force under section</w:t>
      </w:r>
      <w:r w:rsidR="00A70726">
        <w:t> </w:t>
      </w:r>
      <w:r w:rsidRPr="00A70726">
        <w:t>50H in respect of a claimant who is an individual and a child; or</w:t>
      </w:r>
    </w:p>
    <w:p w:rsidR="00F01773" w:rsidRPr="00A70726" w:rsidRDefault="00F01773" w:rsidP="00F01773">
      <w:pPr>
        <w:pStyle w:val="paragraph"/>
      </w:pPr>
      <w:r w:rsidRPr="00A70726">
        <w:tab/>
        <w:t>(b)</w:t>
      </w:r>
      <w:r w:rsidRPr="00A70726">
        <w:tab/>
        <w:t>in force under section</w:t>
      </w:r>
      <w:r w:rsidR="00A70726">
        <w:t> </w:t>
      </w:r>
      <w:r w:rsidRPr="00A70726">
        <w:t>54C, in respect of a claimant that is an approved child care service and a child.</w:t>
      </w:r>
    </w:p>
    <w:p w:rsidR="00F01773" w:rsidRPr="00A70726" w:rsidRDefault="00F01773" w:rsidP="00F01773">
      <w:pPr>
        <w:pStyle w:val="SubsectionHead"/>
      </w:pPr>
      <w:r w:rsidRPr="00A70726">
        <w:lastRenderedPageBreak/>
        <w:t xml:space="preserve">Variation by Secretary on application </w:t>
      </w:r>
    </w:p>
    <w:p w:rsidR="00F01773" w:rsidRPr="00A70726" w:rsidRDefault="00F01773" w:rsidP="00F01773">
      <w:pPr>
        <w:pStyle w:val="subsection"/>
      </w:pPr>
      <w:r w:rsidRPr="00A70726">
        <w:tab/>
        <w:t>(2)</w:t>
      </w:r>
      <w:r w:rsidRPr="00A70726">
        <w:tab/>
        <w:t>A determination to which this section applies may be varied by the Secretary on application so that a limit of 50 hours in a week applies if:</w:t>
      </w:r>
    </w:p>
    <w:p w:rsidR="00F01773" w:rsidRPr="00A70726" w:rsidRDefault="00F01773" w:rsidP="00F01773">
      <w:pPr>
        <w:pStyle w:val="paragraph"/>
      </w:pPr>
      <w:r w:rsidRPr="00A70726">
        <w:tab/>
        <w:t>(a)</w:t>
      </w:r>
      <w:r w:rsidRPr="00A70726">
        <w:tab/>
        <w:t>a circumstance listed in subsection</w:t>
      </w:r>
      <w:r w:rsidR="00A70726">
        <w:t> </w:t>
      </w:r>
      <w:r w:rsidRPr="00A70726">
        <w:t>54(2), (3), (4), (5), (6), (7), (8), (9), (12), (13) or (14) of the Family Assistance Act applies in the week; and</w:t>
      </w:r>
    </w:p>
    <w:p w:rsidR="00F01773" w:rsidRPr="00A70726" w:rsidRDefault="00F01773" w:rsidP="00F01773">
      <w:pPr>
        <w:pStyle w:val="paragraph"/>
      </w:pPr>
      <w:r w:rsidRPr="00A70726">
        <w:tab/>
        <w:t>(b)</w:t>
      </w:r>
      <w:r w:rsidRPr="00A70726">
        <w:tab/>
        <w:t>a limit of more than 50 hours does not apply in the week; and</w:t>
      </w:r>
    </w:p>
    <w:p w:rsidR="00F01773" w:rsidRPr="00A70726" w:rsidRDefault="00F01773" w:rsidP="00F01773">
      <w:pPr>
        <w:pStyle w:val="paragraph"/>
      </w:pPr>
      <w:r w:rsidRPr="00A70726">
        <w:tab/>
        <w:t>(c)</w:t>
      </w:r>
      <w:r w:rsidRPr="00A70726">
        <w:tab/>
        <w:t>a 24 hour care limit does not apply in the week.</w:t>
      </w:r>
    </w:p>
    <w:p w:rsidR="00F01773" w:rsidRPr="00A70726" w:rsidRDefault="00F01773" w:rsidP="00F01773">
      <w:pPr>
        <w:pStyle w:val="SubsectionHead"/>
      </w:pPr>
      <w:r w:rsidRPr="00A70726">
        <w:t>Who may apply</w:t>
      </w:r>
    </w:p>
    <w:p w:rsidR="00F01773" w:rsidRPr="00A70726" w:rsidRDefault="00F01773" w:rsidP="00F01773">
      <w:pPr>
        <w:pStyle w:val="subsection"/>
      </w:pPr>
      <w:r w:rsidRPr="00A70726">
        <w:tab/>
        <w:t>(3)</w:t>
      </w:r>
      <w:r w:rsidRPr="00A70726">
        <w:tab/>
        <w:t xml:space="preserve">An application under </w:t>
      </w:r>
      <w:r w:rsidR="00A70726">
        <w:t>subsection (</w:t>
      </w:r>
      <w:r w:rsidRPr="00A70726">
        <w:t>2) must be made by:</w:t>
      </w:r>
    </w:p>
    <w:p w:rsidR="00F01773" w:rsidRPr="00A70726" w:rsidRDefault="00F01773" w:rsidP="00F01773">
      <w:pPr>
        <w:pStyle w:val="paragraph"/>
      </w:pPr>
      <w:r w:rsidRPr="00A70726">
        <w:tab/>
        <w:t>(a)</w:t>
      </w:r>
      <w:r w:rsidRPr="00A70726">
        <w:tab/>
        <w:t>the claimant, if a circumstance listed in subsection</w:t>
      </w:r>
      <w:r w:rsidR="00A70726">
        <w:t> </w:t>
      </w:r>
      <w:r w:rsidRPr="00A70726">
        <w:t>54(2), (3), (4), (5), (6), (7), (8), (9), (13) or (14) of the Family Assistance Act applies in the week; or</w:t>
      </w:r>
    </w:p>
    <w:p w:rsidR="00F01773" w:rsidRPr="00A70726" w:rsidRDefault="00F01773" w:rsidP="00F01773">
      <w:pPr>
        <w:pStyle w:val="paragraph"/>
      </w:pPr>
      <w:r w:rsidRPr="00A70726">
        <w:tab/>
        <w:t>(b)</w:t>
      </w:r>
      <w:r w:rsidRPr="00A70726">
        <w:tab/>
        <w:t>the approved child care service providing care to the child, if a circumstance listed in subsection</w:t>
      </w:r>
      <w:r w:rsidR="00A70726">
        <w:t> </w:t>
      </w:r>
      <w:r w:rsidRPr="00A70726">
        <w:t>54(12) of that Act applies in the week.</w:t>
      </w:r>
    </w:p>
    <w:p w:rsidR="00F01773" w:rsidRPr="00A70726" w:rsidRDefault="00F01773" w:rsidP="00F01773">
      <w:pPr>
        <w:pStyle w:val="SubsectionHead"/>
      </w:pPr>
      <w:r w:rsidRPr="00A70726">
        <w:t>Variation is taken to have been made if an approved child care service gives certificate</w:t>
      </w:r>
    </w:p>
    <w:p w:rsidR="00F01773" w:rsidRPr="00A70726" w:rsidRDefault="00F01773" w:rsidP="00F01773">
      <w:pPr>
        <w:pStyle w:val="subsection"/>
      </w:pPr>
      <w:r w:rsidRPr="00A70726">
        <w:tab/>
        <w:t>(4)</w:t>
      </w:r>
      <w:r w:rsidRPr="00A70726">
        <w:tab/>
        <w:t>A determination to which this section applies is taken to have been varied so that a limit of 50 hours in a week applies if the approved child care service providing the care to the child gives a certificate under subsection</w:t>
      </w:r>
      <w:r w:rsidR="00A70726">
        <w:t> </w:t>
      </w:r>
      <w:r w:rsidRPr="00A70726">
        <w:t>54(10) of the Family Assistance Act in respect of the week.</w:t>
      </w:r>
    </w:p>
    <w:p w:rsidR="00F01773" w:rsidRPr="00A70726" w:rsidRDefault="00E26121" w:rsidP="00F01773">
      <w:pPr>
        <w:pStyle w:val="SubsectionHead"/>
      </w:pPr>
      <w:r w:rsidRPr="00A70726">
        <w:t>Variations under subsection</w:t>
      </w:r>
      <w:r w:rsidR="00A70726">
        <w:t> </w:t>
      </w:r>
      <w:r w:rsidRPr="00A70726">
        <w:t>59(2), section</w:t>
      </w:r>
      <w:r w:rsidR="00A70726">
        <w:t> </w:t>
      </w:r>
      <w:r w:rsidRPr="00A70726">
        <w:t>59F and section</w:t>
      </w:r>
      <w:r w:rsidR="00A70726">
        <w:t> </w:t>
      </w:r>
      <w:r w:rsidRPr="00A70726">
        <w:t>62C</w:t>
      </w:r>
      <w:r w:rsidR="00F01773" w:rsidRPr="00A70726">
        <w:t xml:space="preserve"> prevail</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t xml:space="preserve">when a variation under </w:t>
      </w:r>
      <w:r w:rsidR="00A70726">
        <w:t>subsection (</w:t>
      </w:r>
      <w:r w:rsidRPr="00A70726">
        <w:t xml:space="preserve">2) takes place, a variation is in force </w:t>
      </w:r>
      <w:r w:rsidR="00E26121" w:rsidRPr="00A70726">
        <w:t>under subsection</w:t>
      </w:r>
      <w:r w:rsidR="00A70726">
        <w:t> </w:t>
      </w:r>
      <w:r w:rsidR="00E26121" w:rsidRPr="00A70726">
        <w:t xml:space="preserve">59(2) or </w:t>
      </w:r>
      <w:r w:rsidRPr="00A70726">
        <w:t>under section</w:t>
      </w:r>
      <w:r w:rsidR="00A70726">
        <w:t> </w:t>
      </w:r>
      <w:r w:rsidRPr="00A70726">
        <w:t>59F or 62C; and</w:t>
      </w:r>
    </w:p>
    <w:p w:rsidR="00F01773" w:rsidRPr="00A70726" w:rsidRDefault="00F01773" w:rsidP="00F01773">
      <w:pPr>
        <w:pStyle w:val="paragraph"/>
      </w:pPr>
      <w:r w:rsidRPr="00A70726">
        <w:lastRenderedPageBreak/>
        <w:tab/>
        <w:t>(b)</w:t>
      </w:r>
      <w:r w:rsidRPr="00A70726">
        <w:tab/>
        <w:t>the variation</w:t>
      </w:r>
      <w:r w:rsidR="00E047B6" w:rsidRPr="00A70726">
        <w:t xml:space="preserve"> under subsection</w:t>
      </w:r>
      <w:r w:rsidR="00A70726">
        <w:t> </w:t>
      </w:r>
      <w:r w:rsidR="00E047B6" w:rsidRPr="00A70726">
        <w:t>59(2) or</w:t>
      </w:r>
      <w:r w:rsidRPr="00A70726">
        <w:t xml:space="preserve"> under section</w:t>
      </w:r>
      <w:r w:rsidR="00A70726">
        <w:t> </w:t>
      </w:r>
      <w:r w:rsidRPr="00A70726">
        <w:t>59F or 62C has effect for any period when the variation under this section would have effect;</w:t>
      </w:r>
    </w:p>
    <w:p w:rsidR="00F01773" w:rsidRPr="00A70726" w:rsidRDefault="00F01773" w:rsidP="00F01773">
      <w:pPr>
        <w:pStyle w:val="subsection2"/>
      </w:pPr>
      <w:r w:rsidRPr="00A70726">
        <w:t>the variation</w:t>
      </w:r>
      <w:r w:rsidR="00210AF6" w:rsidRPr="00A70726">
        <w:t xml:space="preserve"> under subsection</w:t>
      </w:r>
      <w:r w:rsidR="00A70726">
        <w:t> </w:t>
      </w:r>
      <w:r w:rsidR="00210AF6" w:rsidRPr="00A70726">
        <w:t>59(2) or</w:t>
      </w:r>
      <w:r w:rsidRPr="00A70726">
        <w:t xml:space="preserve"> under section</w:t>
      </w:r>
      <w:r w:rsidR="00A70726">
        <w:t> </w:t>
      </w:r>
      <w:r w:rsidRPr="00A70726">
        <w:t>59F or 62C prevails over the variation under this section unless the variation under this section takes place because a circumstance listed in subsection</w:t>
      </w:r>
      <w:r w:rsidR="00A70726">
        <w:t> </w:t>
      </w:r>
      <w:r w:rsidRPr="00A70726">
        <w:t>54(12) of the Family Assistance Act applies in a week.</w:t>
      </w:r>
    </w:p>
    <w:p w:rsidR="00F01773" w:rsidRPr="00A70726" w:rsidRDefault="00F01773" w:rsidP="00F01773">
      <w:pPr>
        <w:pStyle w:val="ActHead5"/>
      </w:pPr>
      <w:bookmarkStart w:id="272" w:name="_Toc465236923"/>
      <w:r w:rsidRPr="00A70726">
        <w:rPr>
          <w:rStyle w:val="CharSectno"/>
        </w:rPr>
        <w:t>64B</w:t>
      </w:r>
      <w:r w:rsidRPr="00A70726">
        <w:t xml:space="preserve">  Varying determination so that a limit of more than 50 hours in a week applies</w:t>
      </w:r>
      <w:bookmarkEnd w:id="272"/>
    </w:p>
    <w:p w:rsidR="00F01773" w:rsidRPr="00A70726" w:rsidRDefault="00F01773" w:rsidP="00F01773">
      <w:pPr>
        <w:pStyle w:val="SubsectionHead"/>
      </w:pPr>
      <w:r w:rsidRPr="00A70726">
        <w:t>Determination to which this section applies</w:t>
      </w:r>
    </w:p>
    <w:p w:rsidR="00F01773" w:rsidRPr="00A70726" w:rsidRDefault="00F01773" w:rsidP="00F01773">
      <w:pPr>
        <w:pStyle w:val="subsection"/>
      </w:pPr>
      <w:r w:rsidRPr="00A70726">
        <w:tab/>
        <w:t>(1)</w:t>
      </w:r>
      <w:r w:rsidRPr="00A70726">
        <w:tab/>
        <w:t>This section applies to a determination of a weekly limit of hours:</w:t>
      </w:r>
    </w:p>
    <w:p w:rsidR="00F01773" w:rsidRPr="00A70726" w:rsidRDefault="00F01773" w:rsidP="00F01773">
      <w:pPr>
        <w:pStyle w:val="paragraph"/>
      </w:pPr>
      <w:r w:rsidRPr="00A70726">
        <w:tab/>
        <w:t>(a)</w:t>
      </w:r>
      <w:r w:rsidRPr="00A70726">
        <w:tab/>
        <w:t>in force under section</w:t>
      </w:r>
      <w:r w:rsidR="00A70726">
        <w:t> </w:t>
      </w:r>
      <w:r w:rsidRPr="00A70726">
        <w:t>50H in respect of a claimant who is an individual and a child; or</w:t>
      </w:r>
    </w:p>
    <w:p w:rsidR="00F01773" w:rsidRPr="00A70726" w:rsidRDefault="00F01773" w:rsidP="00F01773">
      <w:pPr>
        <w:pStyle w:val="paragraph"/>
      </w:pPr>
      <w:r w:rsidRPr="00A70726">
        <w:tab/>
        <w:t>(b)</w:t>
      </w:r>
      <w:r w:rsidRPr="00A70726">
        <w:tab/>
        <w:t>in force under section</w:t>
      </w:r>
      <w:r w:rsidR="00A70726">
        <w:t> </w:t>
      </w:r>
      <w:r w:rsidRPr="00A70726">
        <w:t>54C in respect of a claimant that is an approved child care service and a child.</w:t>
      </w:r>
    </w:p>
    <w:p w:rsidR="00F01773" w:rsidRPr="00A70726" w:rsidRDefault="00F01773" w:rsidP="00F01773">
      <w:pPr>
        <w:pStyle w:val="SubsectionHead"/>
      </w:pPr>
      <w:r w:rsidRPr="00A70726">
        <w:t xml:space="preserve">Variation by Secretary on application </w:t>
      </w:r>
    </w:p>
    <w:p w:rsidR="00F01773" w:rsidRPr="00A70726" w:rsidRDefault="00F01773" w:rsidP="00F01773">
      <w:pPr>
        <w:pStyle w:val="subsection"/>
      </w:pPr>
      <w:r w:rsidRPr="00A70726">
        <w:tab/>
        <w:t>(2)</w:t>
      </w:r>
      <w:r w:rsidRPr="00A70726">
        <w:tab/>
        <w:t>A determination to which this section applies may be varied by the Secretary on application so that a</w:t>
      </w:r>
      <w:r w:rsidRPr="00A70726">
        <w:rPr>
          <w:i/>
        </w:rPr>
        <w:t xml:space="preserve"> </w:t>
      </w:r>
      <w:r w:rsidRPr="00A70726">
        <w:t>limit of more than 50 hours in a week applies if:</w:t>
      </w:r>
    </w:p>
    <w:p w:rsidR="00F01773" w:rsidRPr="00A70726" w:rsidRDefault="00F01773" w:rsidP="00F01773">
      <w:pPr>
        <w:pStyle w:val="paragraph"/>
      </w:pPr>
      <w:r w:rsidRPr="00A70726">
        <w:tab/>
        <w:t>(a)</w:t>
      </w:r>
      <w:r w:rsidRPr="00A70726">
        <w:tab/>
        <w:t>a circumstance listed in subsection</w:t>
      </w:r>
      <w:r w:rsidR="00A70726">
        <w:t> </w:t>
      </w:r>
      <w:r w:rsidRPr="00A70726">
        <w:t>55(2), (3), (4), (5) or (8) of the Family Assistance Act applies in the week; and</w:t>
      </w:r>
    </w:p>
    <w:p w:rsidR="00F01773" w:rsidRPr="00A70726" w:rsidRDefault="00F01773" w:rsidP="00F01773">
      <w:pPr>
        <w:pStyle w:val="paragraph"/>
      </w:pPr>
      <w:r w:rsidRPr="00A70726">
        <w:tab/>
        <w:t>(b)</w:t>
      </w:r>
      <w:r w:rsidRPr="00A70726">
        <w:tab/>
        <w:t>a 24 hour care limit does not apply in the week.</w:t>
      </w:r>
    </w:p>
    <w:p w:rsidR="00F01773" w:rsidRPr="00A70726" w:rsidRDefault="00F01773" w:rsidP="00F01773">
      <w:pPr>
        <w:pStyle w:val="SubsectionHead"/>
      </w:pPr>
      <w:r w:rsidRPr="00A70726">
        <w:t>Amount of limit</w:t>
      </w:r>
    </w:p>
    <w:p w:rsidR="00F01773" w:rsidRPr="00A70726" w:rsidRDefault="00F01773" w:rsidP="00F01773">
      <w:pPr>
        <w:pStyle w:val="subsection"/>
      </w:pPr>
      <w:r w:rsidRPr="00A70726">
        <w:tab/>
        <w:t>(3)</w:t>
      </w:r>
      <w:r w:rsidRPr="00A70726">
        <w:tab/>
        <w:t xml:space="preserve">If the Secretary varies the determination because a circumstance listed in the section referred to in </w:t>
      </w:r>
      <w:r w:rsidR="00A70726">
        <w:t>paragraph (</w:t>
      </w:r>
      <w:r w:rsidRPr="00A70726">
        <w:t>2)(a) applies, the amount of the limit of hours more than 50 is the particular number of hours worked out using the relevant subsection.</w:t>
      </w:r>
    </w:p>
    <w:p w:rsidR="00F01773" w:rsidRPr="00A70726" w:rsidRDefault="00F01773" w:rsidP="00F01773">
      <w:pPr>
        <w:pStyle w:val="SubsectionHead"/>
      </w:pPr>
      <w:r w:rsidRPr="00A70726">
        <w:t>Who may apply</w:t>
      </w:r>
    </w:p>
    <w:p w:rsidR="00F01773" w:rsidRPr="00A70726" w:rsidRDefault="00F01773" w:rsidP="00F01773">
      <w:pPr>
        <w:pStyle w:val="subsection"/>
      </w:pPr>
      <w:r w:rsidRPr="00A70726">
        <w:tab/>
        <w:t>(4)</w:t>
      </w:r>
      <w:r w:rsidRPr="00A70726">
        <w:tab/>
        <w:t xml:space="preserve">An application under </w:t>
      </w:r>
      <w:r w:rsidR="00A70726">
        <w:t>subsection (</w:t>
      </w:r>
      <w:r w:rsidRPr="00A70726">
        <w:t>2) must be made by:</w:t>
      </w:r>
    </w:p>
    <w:p w:rsidR="00F01773" w:rsidRPr="00A70726" w:rsidRDefault="00F01773" w:rsidP="00F01773">
      <w:pPr>
        <w:pStyle w:val="paragraph"/>
      </w:pPr>
      <w:r w:rsidRPr="00A70726">
        <w:lastRenderedPageBreak/>
        <w:tab/>
        <w:t>(a)</w:t>
      </w:r>
      <w:r w:rsidRPr="00A70726">
        <w:tab/>
        <w:t>the claimant, if a circumstance listed in subsection</w:t>
      </w:r>
      <w:r w:rsidR="00A70726">
        <w:t> </w:t>
      </w:r>
      <w:r w:rsidRPr="00A70726">
        <w:t>55(2), (3), (4) or (5) of the Family Assistance Act applies in the week; or</w:t>
      </w:r>
    </w:p>
    <w:p w:rsidR="00F01773" w:rsidRPr="00A70726" w:rsidRDefault="00F01773" w:rsidP="00F01773">
      <w:pPr>
        <w:pStyle w:val="paragraph"/>
      </w:pPr>
      <w:r w:rsidRPr="00A70726">
        <w:tab/>
        <w:t>(b)</w:t>
      </w:r>
      <w:r w:rsidRPr="00A70726">
        <w:tab/>
        <w:t>the approved child care service providing the care to the child, if a circumstance listed in subsection</w:t>
      </w:r>
      <w:r w:rsidR="00A70726">
        <w:t> </w:t>
      </w:r>
      <w:r w:rsidRPr="00A70726">
        <w:t>55(8) of the Family Assistance Act applies in the week.</w:t>
      </w:r>
    </w:p>
    <w:p w:rsidR="00F01773" w:rsidRPr="00A70726" w:rsidRDefault="00F01773" w:rsidP="00F01773">
      <w:pPr>
        <w:pStyle w:val="SubsectionHead"/>
      </w:pPr>
      <w:r w:rsidRPr="00A70726">
        <w:t>Variation if an approved child care service gives certificate</w:t>
      </w:r>
    </w:p>
    <w:p w:rsidR="00F01773" w:rsidRPr="00A70726" w:rsidRDefault="00F01773" w:rsidP="00F01773">
      <w:pPr>
        <w:pStyle w:val="subsection"/>
      </w:pPr>
      <w:r w:rsidRPr="00A70726">
        <w:tab/>
        <w:t>(5)</w:t>
      </w:r>
      <w:r w:rsidRPr="00A70726">
        <w:tab/>
        <w:t>A determination to which this section applies is taken to have been varied so that a limit of more than 50 hours in a week applies if the approved child care service providing the care to the child gives a certificate under subsection</w:t>
      </w:r>
      <w:r w:rsidR="00A70726">
        <w:t> </w:t>
      </w:r>
      <w:r w:rsidRPr="00A70726">
        <w:t>55(6) of the Family Assistance Act in respect of the week. The amount of the limit of hours more than 50 is the particular number of hours worked out by the service using that subsection.</w:t>
      </w:r>
    </w:p>
    <w:p w:rsidR="00F01773" w:rsidRPr="00A70726" w:rsidRDefault="005D3025" w:rsidP="002B1B16">
      <w:pPr>
        <w:pStyle w:val="SubsectionHead"/>
      </w:pPr>
      <w:r w:rsidRPr="00A70726">
        <w:t>Variations under subsection</w:t>
      </w:r>
      <w:r w:rsidR="00A70726">
        <w:t> </w:t>
      </w:r>
      <w:r w:rsidRPr="00A70726">
        <w:t>59(2), section</w:t>
      </w:r>
      <w:r w:rsidR="00A70726">
        <w:t> </w:t>
      </w:r>
      <w:r w:rsidRPr="00A70726">
        <w:t>59F and section</w:t>
      </w:r>
      <w:r w:rsidR="00A70726">
        <w:t> </w:t>
      </w:r>
      <w:r w:rsidRPr="00A70726">
        <w:t>62C</w:t>
      </w:r>
      <w:r w:rsidR="00F01773" w:rsidRPr="00A70726">
        <w:t xml:space="preserve"> prevail</w:t>
      </w:r>
    </w:p>
    <w:p w:rsidR="00F01773" w:rsidRPr="00A70726" w:rsidRDefault="00F01773" w:rsidP="002B1B16">
      <w:pPr>
        <w:pStyle w:val="subsection"/>
        <w:keepNext/>
      </w:pPr>
      <w:r w:rsidRPr="00A70726">
        <w:tab/>
        <w:t>(6)</w:t>
      </w:r>
      <w:r w:rsidRPr="00A70726">
        <w:tab/>
        <w:t>If:</w:t>
      </w:r>
    </w:p>
    <w:p w:rsidR="00F01773" w:rsidRPr="00A70726" w:rsidRDefault="00F01773" w:rsidP="00F01773">
      <w:pPr>
        <w:pStyle w:val="paragraph"/>
      </w:pPr>
      <w:r w:rsidRPr="00A70726">
        <w:tab/>
        <w:t>(a)</w:t>
      </w:r>
      <w:r w:rsidRPr="00A70726">
        <w:tab/>
        <w:t xml:space="preserve">when a variation under </w:t>
      </w:r>
      <w:r w:rsidR="00A70726">
        <w:t>subsection (</w:t>
      </w:r>
      <w:r w:rsidRPr="00A70726">
        <w:t>2) takes place, a variation is in force</w:t>
      </w:r>
      <w:r w:rsidR="001D7FC4" w:rsidRPr="00A70726">
        <w:t xml:space="preserve"> under subsection</w:t>
      </w:r>
      <w:r w:rsidR="00A70726">
        <w:t> </w:t>
      </w:r>
      <w:r w:rsidR="001D7FC4" w:rsidRPr="00A70726">
        <w:t>59(2) or</w:t>
      </w:r>
      <w:r w:rsidRPr="00A70726">
        <w:t xml:space="preserve"> under section</w:t>
      </w:r>
      <w:r w:rsidR="00A70726">
        <w:t> </w:t>
      </w:r>
      <w:r w:rsidRPr="00A70726">
        <w:t>59F or 62C; and</w:t>
      </w:r>
    </w:p>
    <w:p w:rsidR="00F01773" w:rsidRPr="00A70726" w:rsidRDefault="00F01773" w:rsidP="00F01773">
      <w:pPr>
        <w:pStyle w:val="paragraph"/>
      </w:pPr>
      <w:r w:rsidRPr="00A70726">
        <w:tab/>
        <w:t>(b)</w:t>
      </w:r>
      <w:r w:rsidRPr="00A70726">
        <w:tab/>
        <w:t>the variation</w:t>
      </w:r>
      <w:r w:rsidR="00247A9F" w:rsidRPr="00A70726">
        <w:t xml:space="preserve"> under subsection</w:t>
      </w:r>
      <w:r w:rsidR="00A70726">
        <w:t> </w:t>
      </w:r>
      <w:r w:rsidR="00247A9F" w:rsidRPr="00A70726">
        <w:t>59(2) or</w:t>
      </w:r>
      <w:r w:rsidRPr="00A70726">
        <w:t xml:space="preserve"> under section</w:t>
      </w:r>
      <w:r w:rsidR="00A70726">
        <w:t> </w:t>
      </w:r>
      <w:r w:rsidRPr="00A70726">
        <w:t>59F or 62C has effect for any period when the variation under this section would have effect;</w:t>
      </w:r>
    </w:p>
    <w:p w:rsidR="00F01773" w:rsidRPr="00A70726" w:rsidRDefault="00F01773" w:rsidP="00F01773">
      <w:pPr>
        <w:pStyle w:val="subsection2"/>
      </w:pPr>
      <w:r w:rsidRPr="00A70726">
        <w:t>the variation</w:t>
      </w:r>
      <w:r w:rsidR="00247A9F" w:rsidRPr="00A70726">
        <w:t xml:space="preserve"> under subsection</w:t>
      </w:r>
      <w:r w:rsidR="00A70726">
        <w:t> </w:t>
      </w:r>
      <w:r w:rsidR="00247A9F" w:rsidRPr="00A70726">
        <w:t>59(2) or</w:t>
      </w:r>
      <w:r w:rsidRPr="00A70726">
        <w:t xml:space="preserve"> under section</w:t>
      </w:r>
      <w:r w:rsidR="00A70726">
        <w:t> </w:t>
      </w:r>
      <w:r w:rsidRPr="00A70726">
        <w:t>59F or 62C prevails over the variation under this section unless the variation under this section takes place because a circumstance listed in subsection</w:t>
      </w:r>
      <w:r w:rsidR="00A70726">
        <w:t> </w:t>
      </w:r>
      <w:r w:rsidRPr="00A70726">
        <w:t>55(8) of the Family Assistance Act applies in a week.</w:t>
      </w:r>
    </w:p>
    <w:p w:rsidR="00F01773" w:rsidRPr="00A70726" w:rsidRDefault="00F01773" w:rsidP="00F01773">
      <w:pPr>
        <w:pStyle w:val="ActHead5"/>
      </w:pPr>
      <w:bookmarkStart w:id="273" w:name="_Toc465236924"/>
      <w:r w:rsidRPr="00A70726">
        <w:rPr>
          <w:rStyle w:val="CharSectno"/>
        </w:rPr>
        <w:t>64C</w:t>
      </w:r>
      <w:r w:rsidRPr="00A70726">
        <w:t xml:space="preserve">  Varying determination so that a 24 hour care limit in a week applies</w:t>
      </w:r>
      <w:bookmarkEnd w:id="273"/>
    </w:p>
    <w:p w:rsidR="00F01773" w:rsidRPr="00A70726" w:rsidRDefault="00F01773" w:rsidP="00F01773">
      <w:pPr>
        <w:pStyle w:val="SubsectionHead"/>
      </w:pPr>
      <w:r w:rsidRPr="00A70726">
        <w:t>Determination to which this section applies</w:t>
      </w:r>
    </w:p>
    <w:p w:rsidR="00F01773" w:rsidRPr="00A70726" w:rsidRDefault="00F01773" w:rsidP="00F01773">
      <w:pPr>
        <w:pStyle w:val="subsection"/>
      </w:pPr>
      <w:r w:rsidRPr="00A70726">
        <w:tab/>
        <w:t>(1)</w:t>
      </w:r>
      <w:r w:rsidRPr="00A70726">
        <w:tab/>
        <w:t>This section applies to a determination of a weekly limit of hours:</w:t>
      </w:r>
    </w:p>
    <w:p w:rsidR="00F01773" w:rsidRPr="00A70726" w:rsidRDefault="00F01773" w:rsidP="00F01773">
      <w:pPr>
        <w:pStyle w:val="paragraph"/>
      </w:pPr>
      <w:r w:rsidRPr="00A70726">
        <w:lastRenderedPageBreak/>
        <w:tab/>
        <w:t>(a)</w:t>
      </w:r>
      <w:r w:rsidRPr="00A70726">
        <w:tab/>
        <w:t>in force under section</w:t>
      </w:r>
      <w:r w:rsidR="00A70726">
        <w:t> </w:t>
      </w:r>
      <w:r w:rsidRPr="00A70726">
        <w:t>50H in respect of a claimant who is an individual and a child; or</w:t>
      </w:r>
    </w:p>
    <w:p w:rsidR="00F01773" w:rsidRPr="00A70726" w:rsidRDefault="00F01773" w:rsidP="00F01773">
      <w:pPr>
        <w:pStyle w:val="paragraph"/>
      </w:pPr>
      <w:r w:rsidRPr="00A70726">
        <w:tab/>
        <w:t>(b)</w:t>
      </w:r>
      <w:r w:rsidRPr="00A70726">
        <w:tab/>
        <w:t>in force under section</w:t>
      </w:r>
      <w:r w:rsidR="00A70726">
        <w:t> </w:t>
      </w:r>
      <w:r w:rsidRPr="00A70726">
        <w:t>54C in respect of a claimant that is an approved child care service and a child.</w:t>
      </w:r>
    </w:p>
    <w:p w:rsidR="00F01773" w:rsidRPr="00A70726" w:rsidRDefault="00F01773" w:rsidP="00F01773">
      <w:pPr>
        <w:pStyle w:val="SubsectionHead"/>
      </w:pPr>
      <w:r w:rsidRPr="00A70726">
        <w:t xml:space="preserve">Variations by Secretary on application </w:t>
      </w:r>
    </w:p>
    <w:p w:rsidR="00F01773" w:rsidRPr="00A70726" w:rsidRDefault="00F01773" w:rsidP="00F01773">
      <w:pPr>
        <w:pStyle w:val="subsection"/>
      </w:pPr>
      <w:r w:rsidRPr="00A70726">
        <w:tab/>
        <w:t>(2)</w:t>
      </w:r>
      <w:r w:rsidRPr="00A70726">
        <w:tab/>
        <w:t>A determination to which this section applies may be varied by the Secretary on application so that a 24 hour care limit in a week applies if the circumstances listed in subsection</w:t>
      </w:r>
      <w:r w:rsidR="00A70726">
        <w:t> </w:t>
      </w:r>
      <w:r w:rsidRPr="00A70726">
        <w:t>56(6) or (8) of the Family Assistance Act apply in the week.</w:t>
      </w:r>
    </w:p>
    <w:p w:rsidR="00F01773" w:rsidRPr="00A70726" w:rsidRDefault="00F01773" w:rsidP="00F01773">
      <w:pPr>
        <w:pStyle w:val="SubsectionHead"/>
      </w:pPr>
      <w:r w:rsidRPr="00A70726">
        <w:t>Who may apply</w:t>
      </w:r>
    </w:p>
    <w:p w:rsidR="00F01773" w:rsidRPr="00A70726" w:rsidRDefault="00F01773" w:rsidP="00F01773">
      <w:pPr>
        <w:pStyle w:val="subsection"/>
      </w:pPr>
      <w:r w:rsidRPr="00A70726">
        <w:tab/>
        <w:t>(3)</w:t>
      </w:r>
      <w:r w:rsidRPr="00A70726">
        <w:tab/>
        <w:t xml:space="preserve">An application under </w:t>
      </w:r>
      <w:r w:rsidR="00A70726">
        <w:t>subsection (</w:t>
      </w:r>
      <w:r w:rsidRPr="00A70726">
        <w:t>2) must be made by the claimant.</w:t>
      </w:r>
    </w:p>
    <w:p w:rsidR="00F01773" w:rsidRPr="00A70726" w:rsidRDefault="00F01773" w:rsidP="00F01773">
      <w:pPr>
        <w:pStyle w:val="SubsectionHead"/>
      </w:pPr>
      <w:r w:rsidRPr="00A70726">
        <w:t>Variation if an approved child care service gives certificate</w:t>
      </w:r>
    </w:p>
    <w:p w:rsidR="00F01773" w:rsidRPr="00A70726" w:rsidRDefault="00F01773" w:rsidP="00F01773">
      <w:pPr>
        <w:pStyle w:val="subsection"/>
      </w:pPr>
      <w:r w:rsidRPr="00A70726">
        <w:tab/>
        <w:t>(4)</w:t>
      </w:r>
      <w:r w:rsidRPr="00A70726">
        <w:tab/>
        <w:t>A determination to which this section applies is taken to have been varied so that a 24 hour care limit in a week applies if the approved child care service providing the care to the child gives a certificate under subsection</w:t>
      </w:r>
      <w:r w:rsidR="00A70726">
        <w:t> </w:t>
      </w:r>
      <w:r w:rsidRPr="00A70726">
        <w:t>56(3) or (4) of the Family Assistance Act in respect of the week.</w:t>
      </w:r>
    </w:p>
    <w:p w:rsidR="00F01773" w:rsidRPr="00A70726" w:rsidRDefault="00EE3BB8" w:rsidP="00F01773">
      <w:pPr>
        <w:pStyle w:val="SubsectionHead"/>
      </w:pPr>
      <w:r w:rsidRPr="00A70726">
        <w:t>Variations under subsection</w:t>
      </w:r>
      <w:r w:rsidR="00A70726">
        <w:t> </w:t>
      </w:r>
      <w:r w:rsidRPr="00A70726">
        <w:t>59(2), section</w:t>
      </w:r>
      <w:r w:rsidR="00A70726">
        <w:t> </w:t>
      </w:r>
      <w:r w:rsidRPr="00A70726">
        <w:t>59F and section</w:t>
      </w:r>
      <w:r w:rsidR="00A70726">
        <w:t> </w:t>
      </w:r>
      <w:r w:rsidRPr="00A70726">
        <w:t>62C</w:t>
      </w:r>
      <w:r w:rsidR="00F01773" w:rsidRPr="00A70726">
        <w:t xml:space="preserve"> prevail</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t>when a variation under this section takes place, a variation is in force</w:t>
      </w:r>
      <w:r w:rsidR="00EE3BB8" w:rsidRPr="00A70726">
        <w:t xml:space="preserve"> under subsection</w:t>
      </w:r>
      <w:r w:rsidR="00A70726">
        <w:t> </w:t>
      </w:r>
      <w:r w:rsidR="00EE3BB8" w:rsidRPr="00A70726">
        <w:t>59(2) or</w:t>
      </w:r>
      <w:r w:rsidRPr="00A70726">
        <w:t xml:space="preserve"> under section</w:t>
      </w:r>
      <w:r w:rsidR="00A70726">
        <w:t> </w:t>
      </w:r>
      <w:r w:rsidRPr="00A70726">
        <w:t>59F or 62C; and</w:t>
      </w:r>
    </w:p>
    <w:p w:rsidR="00F01773" w:rsidRPr="00A70726" w:rsidRDefault="00F01773" w:rsidP="00F01773">
      <w:pPr>
        <w:pStyle w:val="paragraph"/>
      </w:pPr>
      <w:r w:rsidRPr="00A70726">
        <w:tab/>
        <w:t>(b)</w:t>
      </w:r>
      <w:r w:rsidRPr="00A70726">
        <w:tab/>
        <w:t>the variation</w:t>
      </w:r>
      <w:r w:rsidR="00007C94" w:rsidRPr="00A70726">
        <w:t xml:space="preserve"> under subsection</w:t>
      </w:r>
      <w:r w:rsidR="00A70726">
        <w:t> </w:t>
      </w:r>
      <w:r w:rsidR="00007C94" w:rsidRPr="00A70726">
        <w:t>59(2) or</w:t>
      </w:r>
      <w:r w:rsidRPr="00A70726">
        <w:t xml:space="preserve"> under section</w:t>
      </w:r>
      <w:r w:rsidR="00A70726">
        <w:t> </w:t>
      </w:r>
      <w:r w:rsidRPr="00A70726">
        <w:t>59F or 62C has effect for any period when the variation under this section would have effect;</w:t>
      </w:r>
    </w:p>
    <w:p w:rsidR="00F01773" w:rsidRPr="00A70726" w:rsidRDefault="00F01773" w:rsidP="00F01773">
      <w:pPr>
        <w:pStyle w:val="subsection2"/>
      </w:pPr>
      <w:r w:rsidRPr="00A70726">
        <w:t>the variation</w:t>
      </w:r>
      <w:r w:rsidR="00F46BD2" w:rsidRPr="00A70726">
        <w:t xml:space="preserve"> under subsection</w:t>
      </w:r>
      <w:r w:rsidR="00A70726">
        <w:t> </w:t>
      </w:r>
      <w:r w:rsidR="00F46BD2" w:rsidRPr="00A70726">
        <w:t>59(2) or</w:t>
      </w:r>
      <w:r w:rsidRPr="00A70726">
        <w:t xml:space="preserve"> under section</w:t>
      </w:r>
      <w:r w:rsidR="00A70726">
        <w:t> </w:t>
      </w:r>
      <w:r w:rsidRPr="00A70726">
        <w:t>59F or 62C prevails over the variation under this section.</w:t>
      </w:r>
    </w:p>
    <w:p w:rsidR="00F01773" w:rsidRPr="00A70726" w:rsidRDefault="00F01773" w:rsidP="00F01773">
      <w:pPr>
        <w:pStyle w:val="ActHead5"/>
      </w:pPr>
      <w:bookmarkStart w:id="274" w:name="_Toc465236925"/>
      <w:r w:rsidRPr="00A70726">
        <w:rPr>
          <w:rStyle w:val="CharSectno"/>
        </w:rPr>
        <w:lastRenderedPageBreak/>
        <w:t>64D</w:t>
      </w:r>
      <w:r w:rsidRPr="00A70726">
        <w:t xml:space="preserve">  Varying determination so that a limit of </w:t>
      </w:r>
      <w:r w:rsidR="002C26C0" w:rsidRPr="00A70726">
        <w:t>24</w:t>
      </w:r>
      <w:r w:rsidRPr="00A70726">
        <w:t xml:space="preserve"> hours in a week applies</w:t>
      </w:r>
      <w:bookmarkEnd w:id="274"/>
    </w:p>
    <w:p w:rsidR="00F01773" w:rsidRPr="00A70726" w:rsidRDefault="00F01773" w:rsidP="00F01773">
      <w:pPr>
        <w:pStyle w:val="SubsectionHead"/>
      </w:pPr>
      <w:r w:rsidRPr="00A70726">
        <w:t>Determination to which this section applies</w:t>
      </w:r>
    </w:p>
    <w:p w:rsidR="00F01773" w:rsidRPr="00A70726" w:rsidRDefault="00F01773" w:rsidP="00F01773">
      <w:pPr>
        <w:pStyle w:val="subsection"/>
      </w:pPr>
      <w:r w:rsidRPr="00A70726">
        <w:tab/>
        <w:t>(1)</w:t>
      </w:r>
      <w:r w:rsidRPr="00A70726">
        <w:tab/>
        <w:t>This section applies to a determination of a weekly limit of hours:</w:t>
      </w:r>
    </w:p>
    <w:p w:rsidR="00F01773" w:rsidRPr="00A70726" w:rsidRDefault="00F01773" w:rsidP="00F01773">
      <w:pPr>
        <w:pStyle w:val="paragraph"/>
      </w:pPr>
      <w:r w:rsidRPr="00A70726">
        <w:tab/>
        <w:t>(a)</w:t>
      </w:r>
      <w:r w:rsidRPr="00A70726">
        <w:tab/>
        <w:t>in force under section</w:t>
      </w:r>
      <w:r w:rsidR="00A70726">
        <w:t> </w:t>
      </w:r>
      <w:r w:rsidRPr="00A70726">
        <w:t>50H in respect of a claimant who is an individual and a child; or</w:t>
      </w:r>
    </w:p>
    <w:p w:rsidR="00F01773" w:rsidRPr="00A70726" w:rsidRDefault="00F01773" w:rsidP="00F01773">
      <w:pPr>
        <w:pStyle w:val="paragraph"/>
      </w:pPr>
      <w:r w:rsidRPr="00A70726">
        <w:tab/>
        <w:t>(b)</w:t>
      </w:r>
      <w:r w:rsidRPr="00A70726">
        <w:tab/>
        <w:t>in force under section</w:t>
      </w:r>
      <w:r w:rsidR="00A70726">
        <w:t> </w:t>
      </w:r>
      <w:r w:rsidRPr="00A70726">
        <w:t>54C, in respect of a claimant that is an approved child care service and a child.</w:t>
      </w:r>
    </w:p>
    <w:p w:rsidR="00F01773" w:rsidRPr="00A70726" w:rsidRDefault="00F01773" w:rsidP="00F01773">
      <w:pPr>
        <w:pStyle w:val="SubsectionHead"/>
      </w:pPr>
      <w:r w:rsidRPr="00A70726">
        <w:t xml:space="preserve">Variation by Secretary to </w:t>
      </w:r>
      <w:r w:rsidR="008F2C6E" w:rsidRPr="00A70726">
        <w:t>24</w:t>
      </w:r>
      <w:r w:rsidRPr="00A70726">
        <w:t xml:space="preserve"> hour limit</w:t>
      </w:r>
    </w:p>
    <w:p w:rsidR="00F01773" w:rsidRPr="00A70726" w:rsidRDefault="00F01773" w:rsidP="00F01773">
      <w:pPr>
        <w:pStyle w:val="subsection"/>
      </w:pPr>
      <w:r w:rsidRPr="00A70726">
        <w:tab/>
        <w:t>(2)</w:t>
      </w:r>
      <w:r w:rsidRPr="00A70726">
        <w:tab/>
        <w:t xml:space="preserve">A determination to which this section applies may be varied by the Secretary so that a limit of </w:t>
      </w:r>
      <w:r w:rsidR="00255D8C" w:rsidRPr="00A70726">
        <w:t>24</w:t>
      </w:r>
      <w:r w:rsidRPr="00A70726">
        <w:t xml:space="preserve"> hours applies in a week if a limit of 50 hours, more than 50 hours or a 24 hour care limit does not apply in the week.</w:t>
      </w:r>
    </w:p>
    <w:p w:rsidR="00F5003C" w:rsidRPr="00A70726" w:rsidRDefault="00F5003C" w:rsidP="00F5003C">
      <w:pPr>
        <w:pStyle w:val="ActHead5"/>
      </w:pPr>
      <w:bookmarkStart w:id="275" w:name="_Toc465236926"/>
      <w:r w:rsidRPr="00A70726">
        <w:rPr>
          <w:rStyle w:val="CharSectno"/>
        </w:rPr>
        <w:t>64DA</w:t>
      </w:r>
      <w:r w:rsidRPr="00A70726">
        <w:t xml:space="preserve">  When variations must not be made</w:t>
      </w:r>
      <w:bookmarkEnd w:id="275"/>
    </w:p>
    <w:p w:rsidR="00F5003C" w:rsidRPr="00A70726" w:rsidRDefault="00F5003C" w:rsidP="00F5003C">
      <w:pPr>
        <w:pStyle w:val="subsection"/>
      </w:pPr>
      <w:r w:rsidRPr="00A70726">
        <w:tab/>
      </w:r>
      <w:r w:rsidRPr="00A70726">
        <w:tab/>
        <w:t xml:space="preserve">The Secretary must not vary a determination of a weekly limit of hours under this </w:t>
      </w:r>
      <w:r w:rsidR="00127CA2" w:rsidRPr="00A70726">
        <w:t>Subdivision</w:t>
      </w:r>
      <w:r w:rsidR="00753CFA" w:rsidRPr="00A70726">
        <w:t xml:space="preserve"> </w:t>
      </w:r>
      <w:r w:rsidRPr="00A70726">
        <w:t>if:</w:t>
      </w:r>
    </w:p>
    <w:p w:rsidR="00F5003C" w:rsidRPr="00A70726" w:rsidRDefault="00F5003C" w:rsidP="00F5003C">
      <w:pPr>
        <w:pStyle w:val="paragraph"/>
      </w:pPr>
      <w:r w:rsidRPr="00A70726">
        <w:tab/>
        <w:t>(a)</w:t>
      </w:r>
      <w:r w:rsidRPr="00A70726">
        <w:tab/>
        <w:t>the application for variation was not made until after the end of the income year following the one in which the relevant circumstance listed in section</w:t>
      </w:r>
      <w:r w:rsidR="00A70726">
        <w:t> </w:t>
      </w:r>
      <w:r w:rsidRPr="00A70726">
        <w:t>54, 55 or 56 of the Family Assistance Act first applies; and</w:t>
      </w:r>
    </w:p>
    <w:p w:rsidR="00F5003C" w:rsidRPr="00A70726" w:rsidRDefault="00F5003C" w:rsidP="00F5003C">
      <w:pPr>
        <w:pStyle w:val="paragraph"/>
      </w:pPr>
      <w:r w:rsidRPr="00A70726">
        <w:tab/>
        <w:t>(b)</w:t>
      </w:r>
      <w:r w:rsidRPr="00A70726">
        <w:tab/>
        <w:t>but for this section:</w:t>
      </w:r>
    </w:p>
    <w:p w:rsidR="00F5003C" w:rsidRPr="00A70726" w:rsidRDefault="00F5003C" w:rsidP="00F5003C">
      <w:pPr>
        <w:pStyle w:val="paragraphsub"/>
      </w:pPr>
      <w:r w:rsidRPr="00A70726">
        <w:tab/>
        <w:t>(i)</w:t>
      </w:r>
      <w:r w:rsidRPr="00A70726">
        <w:tab/>
        <w:t>the effect of making the variation would be to increase the weekly limit of hours under the determination; and</w:t>
      </w:r>
    </w:p>
    <w:p w:rsidR="00F5003C" w:rsidRPr="00A70726" w:rsidRDefault="00F5003C" w:rsidP="00F5003C">
      <w:pPr>
        <w:pStyle w:val="paragraphsub"/>
      </w:pPr>
      <w:r w:rsidRPr="00A70726">
        <w:tab/>
        <w:t>(ii)</w:t>
      </w:r>
      <w:r w:rsidRPr="00A70726">
        <w:tab/>
        <w:t>making the variation would have that effect for a period that ended before the start of the income year that precedes the one in which the application was made.</w:t>
      </w:r>
    </w:p>
    <w:p w:rsidR="00F01773" w:rsidRPr="00A70726" w:rsidRDefault="00F01773" w:rsidP="00F01773">
      <w:pPr>
        <w:pStyle w:val="ActHead5"/>
      </w:pPr>
      <w:bookmarkStart w:id="276" w:name="_Toc465236927"/>
      <w:r w:rsidRPr="00A70726">
        <w:rPr>
          <w:rStyle w:val="CharSectno"/>
        </w:rPr>
        <w:t>64E</w:t>
      </w:r>
      <w:r w:rsidRPr="00A70726">
        <w:t xml:space="preserve">  Notice of variation of determination under this Subdivision</w:t>
      </w:r>
      <w:bookmarkEnd w:id="276"/>
    </w:p>
    <w:p w:rsidR="00F01773" w:rsidRPr="00A70726" w:rsidRDefault="00F01773" w:rsidP="00F01773">
      <w:pPr>
        <w:pStyle w:val="subsection"/>
      </w:pPr>
      <w:r w:rsidRPr="00A70726">
        <w:tab/>
        <w:t>(1)</w:t>
      </w:r>
      <w:r w:rsidRPr="00A70726">
        <w:tab/>
        <w:t>If a determination of a weekly limit of hours is varied by the Secretary under this Subdivision, the notice of variation must:</w:t>
      </w:r>
    </w:p>
    <w:p w:rsidR="00F01773" w:rsidRPr="00A70726" w:rsidRDefault="00F01773" w:rsidP="00F01773">
      <w:pPr>
        <w:pStyle w:val="paragraph"/>
      </w:pPr>
      <w:r w:rsidRPr="00A70726">
        <w:lastRenderedPageBreak/>
        <w:tab/>
        <w:t>(a)</w:t>
      </w:r>
      <w:r w:rsidRPr="00A70726">
        <w:tab/>
        <w:t>be given to the claimant, unless the claimant is an individual and the variation is made because a circumstance listed in subsection</w:t>
      </w:r>
      <w:r w:rsidR="00A70726">
        <w:t> </w:t>
      </w:r>
      <w:r w:rsidRPr="00A70726">
        <w:t>54(12) or 55(8) of the Family Assistance Act applies in the week; and</w:t>
      </w:r>
    </w:p>
    <w:p w:rsidR="00F01773" w:rsidRPr="00A70726" w:rsidRDefault="00F01773" w:rsidP="00F01773">
      <w:pPr>
        <w:pStyle w:val="paragraph"/>
      </w:pPr>
      <w:r w:rsidRPr="00A70726">
        <w:tab/>
        <w:t>(c)</w:t>
      </w:r>
      <w:r w:rsidRPr="00A70726">
        <w:tab/>
        <w:t>state the effect of the variation, including in particular:</w:t>
      </w:r>
    </w:p>
    <w:p w:rsidR="000A439A" w:rsidRPr="00A70726" w:rsidRDefault="000A439A" w:rsidP="000A439A">
      <w:pPr>
        <w:pStyle w:val="paragraphsub"/>
      </w:pPr>
      <w:r w:rsidRPr="00A70726">
        <w:tab/>
        <w:t>(i)</w:t>
      </w:r>
      <w:r w:rsidRPr="00A70726">
        <w:tab/>
        <w:t>the day from which the variation has effect (see section</w:t>
      </w:r>
      <w:r w:rsidR="00A70726">
        <w:t> </w:t>
      </w:r>
      <w:r w:rsidRPr="00A70726">
        <w:t>64EA); and</w:t>
      </w:r>
    </w:p>
    <w:p w:rsidR="000A439A" w:rsidRPr="00A70726" w:rsidRDefault="000A439A" w:rsidP="000A439A">
      <w:pPr>
        <w:pStyle w:val="paragraphsub"/>
      </w:pPr>
      <w:r w:rsidRPr="00A70726">
        <w:tab/>
        <w:t>(ii)</w:t>
      </w:r>
      <w:r w:rsidRPr="00A70726">
        <w:tab/>
        <w:t>if the variation is to have effect for a period of one or more weeks—the period of one or more weeks that the variation is to have the effect; and</w:t>
      </w:r>
    </w:p>
    <w:p w:rsidR="00F01773" w:rsidRPr="00A70726" w:rsidRDefault="00F01773" w:rsidP="00F01773">
      <w:pPr>
        <w:pStyle w:val="paragraphsub"/>
      </w:pPr>
      <w:r w:rsidRPr="00A70726">
        <w:tab/>
        <w:t>(iii)</w:t>
      </w:r>
      <w:r w:rsidRPr="00A70726">
        <w:tab/>
        <w:t>if the variation is to have the effect that the weekly limit of hours is to be more than 50 hours—the particular number of hours more than 50; and</w:t>
      </w:r>
    </w:p>
    <w:p w:rsidR="00F01773" w:rsidRPr="00A70726" w:rsidRDefault="00F01773" w:rsidP="00F01773">
      <w:pPr>
        <w:pStyle w:val="paragraphsub"/>
      </w:pPr>
      <w:r w:rsidRPr="00A70726">
        <w:tab/>
        <w:t>(iv)</w:t>
      </w:r>
      <w:r w:rsidRPr="00A70726">
        <w:tab/>
        <w:t>if the variation is to have the effect that the weekly limit of hours is a 24 hour care limit—the number of 24 hour care periods in each week during which the variation has the effect; and</w:t>
      </w:r>
    </w:p>
    <w:p w:rsidR="00F01773" w:rsidRPr="00A70726" w:rsidRDefault="00F01773" w:rsidP="00F01773">
      <w:pPr>
        <w:pStyle w:val="paragraph"/>
      </w:pPr>
      <w:r w:rsidRPr="00A70726">
        <w:tab/>
        <w:t>(d)</w:t>
      </w:r>
      <w:r w:rsidRPr="00A70726">
        <w:tab/>
        <w:t>state that the claimant may apply for review of the decision involved in the manner set out in Part</w:t>
      </w:r>
      <w:r w:rsidR="00A70726">
        <w:t> </w:t>
      </w:r>
      <w:r w:rsidRPr="00A70726">
        <w:t>5.</w:t>
      </w:r>
    </w:p>
    <w:p w:rsidR="00F01773" w:rsidRPr="00A70726" w:rsidRDefault="00F01773" w:rsidP="00F01773">
      <w:pPr>
        <w:pStyle w:val="subsection"/>
      </w:pPr>
      <w:r w:rsidRPr="00A70726">
        <w:tab/>
        <w:t>(2)</w:t>
      </w:r>
      <w:r w:rsidRPr="00A70726">
        <w:tab/>
        <w:t xml:space="preserve">The variation is not ineffective by reason only that any, or all, of the requirements of </w:t>
      </w:r>
      <w:r w:rsidR="00A70726">
        <w:t>subsection (</w:t>
      </w:r>
      <w:r w:rsidRPr="00A70726">
        <w:t>1) are not complied with.</w:t>
      </w:r>
    </w:p>
    <w:p w:rsidR="00797A2C" w:rsidRPr="00A70726" w:rsidRDefault="00797A2C" w:rsidP="00797A2C">
      <w:pPr>
        <w:pStyle w:val="subsection"/>
      </w:pPr>
      <w:r w:rsidRPr="00A70726">
        <w:tab/>
        <w:t>(3)</w:t>
      </w:r>
      <w:r w:rsidRPr="00A70726">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A70726" w:rsidRDefault="002E3FA2" w:rsidP="002E3FA2">
      <w:pPr>
        <w:pStyle w:val="ActHead5"/>
      </w:pPr>
      <w:bookmarkStart w:id="277" w:name="_Toc465236928"/>
      <w:r w:rsidRPr="00A70726">
        <w:rPr>
          <w:rStyle w:val="CharSectno"/>
        </w:rPr>
        <w:t>64EA</w:t>
      </w:r>
      <w:r w:rsidRPr="00A70726">
        <w:t xml:space="preserve">  When variations take effect</w:t>
      </w:r>
      <w:bookmarkEnd w:id="277"/>
    </w:p>
    <w:p w:rsidR="002E3FA2" w:rsidRPr="00A70726" w:rsidRDefault="002E3FA2" w:rsidP="002E3FA2">
      <w:pPr>
        <w:pStyle w:val="subsection"/>
      </w:pPr>
      <w:r w:rsidRPr="00A70726">
        <w:tab/>
        <w:t>(1)</w:t>
      </w:r>
      <w:r w:rsidRPr="00A70726">
        <w:tab/>
        <w:t>If a determination of a weekly limit of hours is varied by the Secretary under this Subdivision, the variation has effect from the start of the week in which the circumstance:</w:t>
      </w:r>
    </w:p>
    <w:p w:rsidR="002E3FA2" w:rsidRPr="00A70726" w:rsidRDefault="002E3FA2" w:rsidP="002E3FA2">
      <w:pPr>
        <w:pStyle w:val="paragraph"/>
      </w:pPr>
      <w:r w:rsidRPr="00A70726">
        <w:tab/>
        <w:t>(a)</w:t>
      </w:r>
      <w:r w:rsidRPr="00A70726">
        <w:tab/>
        <w:t>listed in section</w:t>
      </w:r>
      <w:r w:rsidR="00A70726">
        <w:t> </w:t>
      </w:r>
      <w:r w:rsidRPr="00A70726">
        <w:t>54, 55 or 56 of the Family Assistance Act; and</w:t>
      </w:r>
    </w:p>
    <w:p w:rsidR="002E3FA2" w:rsidRPr="00A70726" w:rsidRDefault="002E3FA2" w:rsidP="002E3FA2">
      <w:pPr>
        <w:pStyle w:val="paragraph"/>
      </w:pPr>
      <w:r w:rsidRPr="00A70726">
        <w:tab/>
        <w:t>(b)</w:t>
      </w:r>
      <w:r w:rsidRPr="00A70726">
        <w:tab/>
        <w:t>in relation to which the variation is made;</w:t>
      </w:r>
    </w:p>
    <w:p w:rsidR="002E3FA2" w:rsidRPr="00A70726" w:rsidRDefault="002E3FA2" w:rsidP="002E3FA2">
      <w:pPr>
        <w:pStyle w:val="subsection2"/>
      </w:pPr>
      <w:r w:rsidRPr="00A70726">
        <w:lastRenderedPageBreak/>
        <w:t>first applies.</w:t>
      </w:r>
    </w:p>
    <w:p w:rsidR="002E3FA2" w:rsidRPr="00A70726" w:rsidRDefault="002E3FA2" w:rsidP="002E3FA2">
      <w:pPr>
        <w:pStyle w:val="subsection"/>
      </w:pPr>
      <w:r w:rsidRPr="00A70726">
        <w:tab/>
        <w:t>(2)</w:t>
      </w:r>
      <w:r w:rsidRPr="00A70726">
        <w:tab/>
        <w:t>However, if:</w:t>
      </w:r>
    </w:p>
    <w:p w:rsidR="002E3FA2" w:rsidRPr="00A70726" w:rsidRDefault="002E3FA2" w:rsidP="002E3FA2">
      <w:pPr>
        <w:pStyle w:val="paragraph"/>
      </w:pPr>
      <w:r w:rsidRPr="00A70726">
        <w:tab/>
        <w:t>(a)</w:t>
      </w:r>
      <w:r w:rsidRPr="00A70726">
        <w:tab/>
        <w:t>the variation was made on application; and</w:t>
      </w:r>
    </w:p>
    <w:p w:rsidR="002E3FA2" w:rsidRPr="00A70726" w:rsidRDefault="002E3FA2" w:rsidP="002E3FA2">
      <w:pPr>
        <w:pStyle w:val="paragraph"/>
      </w:pPr>
      <w:r w:rsidRPr="00A70726">
        <w:tab/>
        <w:t>(b)</w:t>
      </w:r>
      <w:r w:rsidRPr="00A70726">
        <w:tab/>
        <w:t>the application was not made until after the end of the income year following the one in which the circumstance first applies; and</w:t>
      </w:r>
    </w:p>
    <w:p w:rsidR="002E3FA2" w:rsidRPr="00A70726" w:rsidRDefault="002E3FA2" w:rsidP="002E3FA2">
      <w:pPr>
        <w:pStyle w:val="paragraph"/>
      </w:pPr>
      <w:r w:rsidRPr="00A70726">
        <w:tab/>
        <w:t>(c)</w:t>
      </w:r>
      <w:r w:rsidRPr="00A70726">
        <w:tab/>
        <w:t>the effect of the variation is to increase the weekly limit of hours under the determination;</w:t>
      </w:r>
    </w:p>
    <w:p w:rsidR="002E3FA2" w:rsidRPr="00A70726" w:rsidRDefault="002E3FA2" w:rsidP="002E3FA2">
      <w:pPr>
        <w:pStyle w:val="subsection2"/>
      </w:pPr>
      <w:r w:rsidRPr="00A70726">
        <w:t>then the variation has effect only from the start of the income year that precedes the one in which the application was made.</w:t>
      </w:r>
    </w:p>
    <w:p w:rsidR="00F01773" w:rsidRPr="00A70726" w:rsidRDefault="00F01773" w:rsidP="008410CF">
      <w:pPr>
        <w:pStyle w:val="ActHead5"/>
      </w:pPr>
      <w:bookmarkStart w:id="278" w:name="_Toc465236929"/>
      <w:r w:rsidRPr="00A70726">
        <w:rPr>
          <w:rStyle w:val="CharSectno"/>
        </w:rPr>
        <w:t>64F</w:t>
      </w:r>
      <w:r w:rsidRPr="00A70726">
        <w:t xml:space="preserve">  Form of application</w:t>
      </w:r>
      <w:bookmarkEnd w:id="278"/>
    </w:p>
    <w:p w:rsidR="00F01773" w:rsidRPr="00A70726" w:rsidRDefault="00F01773" w:rsidP="008410CF">
      <w:pPr>
        <w:pStyle w:val="subsection"/>
        <w:keepNext/>
      </w:pPr>
      <w:r w:rsidRPr="00A70726">
        <w:tab/>
      </w:r>
      <w:r w:rsidRPr="00A70726">
        <w:tab/>
        <w:t xml:space="preserve">An application under this </w:t>
      </w:r>
      <w:r w:rsidR="00127CA2" w:rsidRPr="00A70726">
        <w:t>Subdivision</w:t>
      </w:r>
      <w:r w:rsidR="00753CFA" w:rsidRPr="00A70726">
        <w:t xml:space="preserve"> </w:t>
      </w:r>
      <w:r w:rsidRPr="00A70726">
        <w:t>must:</w:t>
      </w:r>
    </w:p>
    <w:p w:rsidR="00F01773" w:rsidRPr="00A70726" w:rsidRDefault="00F01773" w:rsidP="00F01773">
      <w:pPr>
        <w:pStyle w:val="paragraph"/>
      </w:pPr>
      <w:r w:rsidRPr="00A70726">
        <w:tab/>
        <w:t>(a)</w:t>
      </w:r>
      <w:r w:rsidRPr="00A70726">
        <w:tab/>
        <w:t>be made in the form and manner; and</w:t>
      </w:r>
    </w:p>
    <w:p w:rsidR="00F01773" w:rsidRPr="00A70726" w:rsidRDefault="00F01773" w:rsidP="00F01773">
      <w:pPr>
        <w:pStyle w:val="paragraph"/>
      </w:pPr>
      <w:r w:rsidRPr="00A70726">
        <w:tab/>
        <w:t>(b)</w:t>
      </w:r>
      <w:r w:rsidRPr="00A70726">
        <w:tab/>
        <w:t>contain any information; and</w:t>
      </w:r>
    </w:p>
    <w:p w:rsidR="00F01773" w:rsidRPr="00A70726" w:rsidRDefault="00F01773" w:rsidP="00F01773">
      <w:pPr>
        <w:pStyle w:val="paragraph"/>
      </w:pPr>
      <w:r w:rsidRPr="00A70726">
        <w:tab/>
        <w:t>(c)</w:t>
      </w:r>
      <w:r w:rsidRPr="00A70726">
        <w:tab/>
        <w:t>be accompanied by any documents;</w:t>
      </w:r>
    </w:p>
    <w:p w:rsidR="00F01773" w:rsidRPr="00A70726" w:rsidRDefault="00F01773" w:rsidP="00F01773">
      <w:pPr>
        <w:pStyle w:val="subsection2"/>
      </w:pPr>
      <w:r w:rsidRPr="00A70726">
        <w:t>required by the Secretary.</w:t>
      </w:r>
    </w:p>
    <w:p w:rsidR="00F01773" w:rsidRPr="00A70726" w:rsidRDefault="00127CA2" w:rsidP="00F01773">
      <w:pPr>
        <w:pStyle w:val="ActHead4"/>
      </w:pPr>
      <w:bookmarkStart w:id="279" w:name="_Toc465236930"/>
      <w:r w:rsidRPr="00A70726">
        <w:rPr>
          <w:rStyle w:val="CharSubdNo"/>
        </w:rPr>
        <w:t>Subdivision</w:t>
      </w:r>
      <w:r w:rsidR="00753CFA" w:rsidRPr="00A70726">
        <w:rPr>
          <w:rStyle w:val="CharSubdNo"/>
        </w:rPr>
        <w:t xml:space="preserve"> </w:t>
      </w:r>
      <w:r w:rsidR="00F01773" w:rsidRPr="00A70726">
        <w:rPr>
          <w:rStyle w:val="CharSubdNo"/>
        </w:rPr>
        <w:t>V</w:t>
      </w:r>
      <w:r w:rsidR="00F01773" w:rsidRPr="00A70726">
        <w:t>—</w:t>
      </w:r>
      <w:r w:rsidR="00F01773" w:rsidRPr="00A70726">
        <w:rPr>
          <w:rStyle w:val="CharSubdText"/>
        </w:rPr>
        <w:t>Variations of determinations for changes in circumstances</w:t>
      </w:r>
      <w:bookmarkEnd w:id="279"/>
    </w:p>
    <w:p w:rsidR="00F01773" w:rsidRPr="00A70726" w:rsidRDefault="00F01773" w:rsidP="00F01773">
      <w:pPr>
        <w:pStyle w:val="ActHead5"/>
      </w:pPr>
      <w:bookmarkStart w:id="280" w:name="_Toc465236931"/>
      <w:r w:rsidRPr="00A70726">
        <w:rPr>
          <w:rStyle w:val="CharSectno"/>
        </w:rPr>
        <w:t>65</w:t>
      </w:r>
      <w:r w:rsidRPr="00A70726">
        <w:t xml:space="preserve">  Variation of determination of conditional eligibility to reflect changes in conditional eligibility</w:t>
      </w:r>
      <w:bookmarkEnd w:id="280"/>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made in respect of a claimant who is an individual with the effect that the claimant is conditionally eligible;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after the determination is made, an event occurs;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the determination has the effect as set out in </w:t>
      </w:r>
      <w:r w:rsidR="00A70726">
        <w:rPr>
          <w:snapToGrid w:val="0"/>
          <w:lang w:eastAsia="en-US"/>
        </w:rPr>
        <w:t>paragraph (</w:t>
      </w:r>
      <w:r w:rsidRPr="00A70726">
        <w:rPr>
          <w:snapToGrid w:val="0"/>
          <w:lang w:eastAsia="en-US"/>
        </w:rPr>
        <w:t>a) at some time after the occurrence; and</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 xml:space="preserve">when the Secretary becomes aware of the occurrence of the event, the Secretary considers that, if he or she were making the determination immediately after the occurrence, he or she </w:t>
      </w:r>
      <w:r w:rsidRPr="00A70726">
        <w:rPr>
          <w:snapToGrid w:val="0"/>
          <w:lang w:eastAsia="en-US"/>
        </w:rPr>
        <w:lastRenderedPageBreak/>
        <w:t>would not have made the determination but instead would have made a determination of no entitlement in respect of the claimant;</w:t>
      </w:r>
    </w:p>
    <w:p w:rsidR="00F01773" w:rsidRPr="00A70726" w:rsidRDefault="00F01773" w:rsidP="00F01773">
      <w:pPr>
        <w:pStyle w:val="subsection2"/>
        <w:rPr>
          <w:snapToGrid w:val="0"/>
          <w:lang w:eastAsia="en-US"/>
        </w:rPr>
      </w:pPr>
      <w:r w:rsidRPr="00A70726">
        <w:rPr>
          <w:snapToGrid w:val="0"/>
          <w:lang w:eastAsia="en-US"/>
        </w:rPr>
        <w:t>the Secretary must vary the determination of conditional eligibility so that the claimant is not conditionally eligible with effect from the date of the occurrence.</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For the purpose of </w:t>
      </w:r>
      <w:r w:rsidR="00A70726">
        <w:rPr>
          <w:snapToGrid w:val="0"/>
          <w:lang w:eastAsia="en-US"/>
        </w:rPr>
        <w:t>subsection (</w:t>
      </w:r>
      <w:r w:rsidRPr="00A70726">
        <w:rPr>
          <w:snapToGrid w:val="0"/>
          <w:lang w:eastAsia="en-US"/>
        </w:rPr>
        <w:t>1), the occurrence includes the expiration of a period of time if the expiration is relevant to the operation of this Act.</w:t>
      </w:r>
    </w:p>
    <w:p w:rsidR="008E2A44" w:rsidRPr="00A70726" w:rsidRDefault="008E2A44" w:rsidP="008E2A44">
      <w:pPr>
        <w:pStyle w:val="subsection"/>
      </w:pPr>
      <w:r w:rsidRPr="00A70726">
        <w:tab/>
        <w:t>(3)</w:t>
      </w:r>
      <w:r w:rsidRPr="00A70726">
        <w:tab/>
        <w:t>If:</w:t>
      </w:r>
    </w:p>
    <w:p w:rsidR="008E2A44" w:rsidRPr="00A70726" w:rsidRDefault="008E2A44" w:rsidP="008E2A44">
      <w:pPr>
        <w:pStyle w:val="paragraph"/>
      </w:pPr>
      <w:r w:rsidRPr="00A70726">
        <w:tab/>
        <w:t>(a)</w:t>
      </w:r>
      <w:r w:rsidRPr="00A70726">
        <w:tab/>
        <w:t xml:space="preserve">the Secretary under </w:t>
      </w:r>
      <w:r w:rsidR="00A70726">
        <w:t>subsection (</w:t>
      </w:r>
      <w:r w:rsidRPr="00A70726">
        <w:t>1) varies a determination in relation to an individual and a child because of subsection</w:t>
      </w:r>
      <w:r w:rsidR="00A70726">
        <w:t> </w:t>
      </w:r>
      <w:r w:rsidRPr="00A70726">
        <w:t>24(1) of the Family Assistance Act; and</w:t>
      </w:r>
    </w:p>
    <w:p w:rsidR="008E2A44" w:rsidRPr="00A70726" w:rsidRDefault="008E2A44" w:rsidP="008E2A44">
      <w:pPr>
        <w:pStyle w:val="paragraph"/>
      </w:pPr>
      <w:r w:rsidRPr="00A70726">
        <w:tab/>
        <w:t>(b)</w:t>
      </w:r>
      <w:r w:rsidRPr="00A70726">
        <w:tab/>
        <w:t>the child comes to Australia within the period of 13 weeks beginning on the day after the end of:</w:t>
      </w:r>
    </w:p>
    <w:p w:rsidR="008E2A44" w:rsidRPr="00A70726" w:rsidRDefault="008E2A44" w:rsidP="008E2A44">
      <w:pPr>
        <w:pStyle w:val="paragraphsub"/>
      </w:pPr>
      <w:r w:rsidRPr="00A70726">
        <w:tab/>
        <w:t>(i)</w:t>
      </w:r>
      <w:r w:rsidRPr="00A70726">
        <w:tab/>
        <w:t>the 6</w:t>
      </w:r>
      <w:r w:rsidR="00A70726">
        <w:noBreakHyphen/>
      </w:r>
      <w:r w:rsidRPr="00A70726">
        <w:t>week period referred to in subsection</w:t>
      </w:r>
      <w:r w:rsidR="00A70726">
        <w:t> </w:t>
      </w:r>
      <w:r w:rsidRPr="00A70726">
        <w:t>24(1) of the Family Assistance Act; or</w:t>
      </w:r>
    </w:p>
    <w:p w:rsidR="008E2A44" w:rsidRPr="00A70726" w:rsidRDefault="008E2A44" w:rsidP="008E2A44">
      <w:pPr>
        <w:pStyle w:val="paragraphsub"/>
      </w:pPr>
      <w:r w:rsidRPr="00A70726">
        <w:tab/>
        <w:t>(ii)</w:t>
      </w:r>
      <w:r w:rsidRPr="00A70726">
        <w:tab/>
        <w:t>if that 6</w:t>
      </w:r>
      <w:r w:rsidR="00A70726">
        <w:noBreakHyphen/>
      </w:r>
      <w:r w:rsidRPr="00A70726">
        <w:t>week period has been extended under subsection</w:t>
      </w:r>
      <w:r w:rsidR="00A70726">
        <w:t> </w:t>
      </w:r>
      <w:r w:rsidRPr="00A70726">
        <w:t>24(7) or (9) of the Family Assistance Act—that period as so extended; and</w:t>
      </w:r>
    </w:p>
    <w:p w:rsidR="008E2A44" w:rsidRPr="00A70726" w:rsidRDefault="008E2A44" w:rsidP="008E2A44">
      <w:pPr>
        <w:pStyle w:val="paragraph"/>
      </w:pPr>
      <w:r w:rsidRPr="00A70726">
        <w:tab/>
        <w:t>(c)</w:t>
      </w:r>
      <w:r w:rsidRPr="00A70726">
        <w:tab/>
        <w:t>the Secretary is satisfied that the individual is conditionally eligible for child care benefit by fee reduction in respect of the child on the day the child comes to Australia;</w:t>
      </w:r>
    </w:p>
    <w:p w:rsidR="008E2A44" w:rsidRPr="00A70726" w:rsidRDefault="008E2A44" w:rsidP="008E2A44">
      <w:pPr>
        <w:pStyle w:val="subsection2"/>
      </w:pPr>
      <w:r w:rsidRPr="00A70726">
        <w:t>then the Secretary must vary the determination so that the individual is conditionally eligible for child care benefit by fee reduction in respect of the child with effect from the date of the child coming to Australia.</w:t>
      </w:r>
    </w:p>
    <w:p w:rsidR="008E2A44" w:rsidRPr="00A70726" w:rsidRDefault="008E2A44" w:rsidP="008E2A44">
      <w:pPr>
        <w:pStyle w:val="notetext"/>
      </w:pPr>
      <w:r w:rsidRPr="00A70726">
        <w:t>Note:</w:t>
      </w:r>
      <w:r w:rsidRPr="00A70726">
        <w:tab/>
        <w:t>The individual does not have to make another claim for child care benefit.</w:t>
      </w:r>
    </w:p>
    <w:p w:rsidR="008E2A44" w:rsidRPr="00A70726" w:rsidRDefault="008E2A44" w:rsidP="008E2A44">
      <w:pPr>
        <w:pStyle w:val="subsection"/>
      </w:pPr>
      <w:r w:rsidRPr="00A70726">
        <w:tab/>
        <w:t>(4)</w:t>
      </w:r>
      <w:r w:rsidRPr="00A70726">
        <w:tab/>
        <w:t>If:</w:t>
      </w:r>
    </w:p>
    <w:p w:rsidR="008E2A44" w:rsidRPr="00A70726" w:rsidRDefault="008E2A44" w:rsidP="008E2A44">
      <w:pPr>
        <w:pStyle w:val="paragraph"/>
      </w:pPr>
      <w:r w:rsidRPr="00A70726">
        <w:tab/>
        <w:t>(a)</w:t>
      </w:r>
      <w:r w:rsidRPr="00A70726">
        <w:tab/>
        <w:t xml:space="preserve">the Secretary under </w:t>
      </w:r>
      <w:r w:rsidR="00A70726">
        <w:t>subsection (</w:t>
      </w:r>
      <w:r w:rsidRPr="00A70726">
        <w:t>1) varies a determination in relation to an individual and a child because of subsection</w:t>
      </w:r>
      <w:r w:rsidR="00A70726">
        <w:t> </w:t>
      </w:r>
      <w:r w:rsidRPr="00A70726">
        <w:t xml:space="preserve">24(4) of the Family Assistance Act (as affected by </w:t>
      </w:r>
      <w:r w:rsidR="00A70726">
        <w:t>subparagraph (</w:t>
      </w:r>
      <w:r w:rsidRPr="00A70726">
        <w:t xml:space="preserve">b)(ii) of the definition of </w:t>
      </w:r>
      <w:r w:rsidRPr="00A70726">
        <w:rPr>
          <w:b/>
          <w:i/>
        </w:rPr>
        <w:t>FTB child</w:t>
      </w:r>
      <w:r w:rsidRPr="00A70726">
        <w:t xml:space="preserve"> in subsection</w:t>
      </w:r>
      <w:r w:rsidR="00A70726">
        <w:t> </w:t>
      </w:r>
      <w:r w:rsidRPr="00A70726">
        <w:t>3(1) of that Act); and</w:t>
      </w:r>
    </w:p>
    <w:p w:rsidR="008E2A44" w:rsidRPr="00A70726" w:rsidRDefault="008E2A44" w:rsidP="008E2A44">
      <w:pPr>
        <w:pStyle w:val="paragraph"/>
      </w:pPr>
      <w:r w:rsidRPr="00A70726">
        <w:lastRenderedPageBreak/>
        <w:tab/>
        <w:t>(b)</w:t>
      </w:r>
      <w:r w:rsidRPr="00A70726">
        <w:tab/>
        <w:t>the individual returns to Australia within the period of 13 weeks beginning on the day after the end of:</w:t>
      </w:r>
    </w:p>
    <w:p w:rsidR="008E2A44" w:rsidRPr="00A70726" w:rsidRDefault="008E2A44" w:rsidP="008E2A44">
      <w:pPr>
        <w:pStyle w:val="paragraphsub"/>
      </w:pPr>
      <w:r w:rsidRPr="00A70726">
        <w:tab/>
        <w:t>(i)</w:t>
      </w:r>
      <w:r w:rsidRPr="00A70726">
        <w:tab/>
        <w:t>the 6</w:t>
      </w:r>
      <w:r w:rsidR="00A70726">
        <w:noBreakHyphen/>
      </w:r>
      <w:r w:rsidRPr="00A70726">
        <w:t>week period referred to in subsection</w:t>
      </w:r>
      <w:r w:rsidR="00A70726">
        <w:t> </w:t>
      </w:r>
      <w:r w:rsidRPr="00A70726">
        <w:t>24(4) of the Family Assistance Act; or</w:t>
      </w:r>
    </w:p>
    <w:p w:rsidR="008E2A44" w:rsidRPr="00A70726" w:rsidRDefault="008E2A44" w:rsidP="008E2A44">
      <w:pPr>
        <w:pStyle w:val="paragraphsub"/>
      </w:pPr>
      <w:r w:rsidRPr="00A70726">
        <w:tab/>
        <w:t>(ii)</w:t>
      </w:r>
      <w:r w:rsidRPr="00A70726">
        <w:tab/>
        <w:t>if that 6</w:t>
      </w:r>
      <w:r w:rsidR="00A70726">
        <w:noBreakHyphen/>
      </w:r>
      <w:r w:rsidRPr="00A70726">
        <w:t>week period has been extended under subsection</w:t>
      </w:r>
      <w:r w:rsidR="00A70726">
        <w:t> </w:t>
      </w:r>
      <w:r w:rsidRPr="00A70726">
        <w:t>24(7), (9) or (10) of the Family Assistance Act—that period as so extended; and</w:t>
      </w:r>
    </w:p>
    <w:p w:rsidR="008E2A44" w:rsidRPr="00A70726" w:rsidRDefault="008E2A44" w:rsidP="008E2A44">
      <w:pPr>
        <w:pStyle w:val="paragraph"/>
      </w:pPr>
      <w:r w:rsidRPr="00A70726">
        <w:tab/>
        <w:t>(c)</w:t>
      </w:r>
      <w:r w:rsidRPr="00A70726">
        <w:tab/>
        <w:t>the Secretary is satisfied that the individual is conditionally eligible for child care benefit by fee reduction in respect of the child on the day the individual returns to Australia;</w:t>
      </w:r>
    </w:p>
    <w:p w:rsidR="008E2A44" w:rsidRPr="00A70726" w:rsidRDefault="008E2A44" w:rsidP="008E2A44">
      <w:pPr>
        <w:pStyle w:val="subsection2"/>
      </w:pPr>
      <w:r w:rsidRPr="00A70726">
        <w:t>then the Secretary must vary the determination so that the individual is conditionally eligible for child care benefit by fee reduction in respect of the child with effect from the date of the individual’s return to Australia.</w:t>
      </w:r>
    </w:p>
    <w:p w:rsidR="008E2A44" w:rsidRPr="00A70726" w:rsidRDefault="008E2A44" w:rsidP="008E2A44">
      <w:pPr>
        <w:pStyle w:val="notetext"/>
      </w:pPr>
      <w:r w:rsidRPr="00A70726">
        <w:t>Note:</w:t>
      </w:r>
      <w:r w:rsidRPr="00A70726">
        <w:tab/>
        <w:t>The individual does not have to make another claim for child care benefit.</w:t>
      </w:r>
    </w:p>
    <w:p w:rsidR="008E2A44" w:rsidRPr="00A70726" w:rsidRDefault="008E2A44" w:rsidP="008E2A44">
      <w:pPr>
        <w:pStyle w:val="subsection"/>
      </w:pPr>
      <w:r w:rsidRPr="00A70726">
        <w:tab/>
        <w:t>(5)</w:t>
      </w:r>
      <w:r w:rsidRPr="00A70726">
        <w:tab/>
      </w:r>
      <w:r w:rsidR="00A70726">
        <w:t>Subsections (</w:t>
      </w:r>
      <w:r w:rsidRPr="00A70726">
        <w:t xml:space="preserve">3) and (4) do not limit any later application of </w:t>
      </w:r>
      <w:r w:rsidR="00A70726">
        <w:t>subsection (</w:t>
      </w:r>
      <w:r w:rsidRPr="00A70726">
        <w:t>1) in relation to the determination.</w:t>
      </w:r>
    </w:p>
    <w:p w:rsidR="008E2A44" w:rsidRPr="00A70726" w:rsidRDefault="008E2A44" w:rsidP="008E2A44">
      <w:pPr>
        <w:pStyle w:val="notetext"/>
      </w:pPr>
      <w:r w:rsidRPr="00A70726">
        <w:t>Example:</w:t>
      </w:r>
      <w:r w:rsidRPr="00A70726">
        <w:tab/>
        <w:t xml:space="preserve">The Secretary under </w:t>
      </w:r>
      <w:r w:rsidR="00A70726">
        <w:t>subsection (</w:t>
      </w:r>
      <w:r w:rsidRPr="00A70726">
        <w:t>4) varies the determination so that the individual is conditionally eligible for child care benefit by fee reduction in respect of the child.</w:t>
      </w:r>
    </w:p>
    <w:p w:rsidR="008E2A44" w:rsidRPr="00A70726" w:rsidRDefault="008E2A44" w:rsidP="008E2A44">
      <w:pPr>
        <w:pStyle w:val="notetext"/>
      </w:pPr>
      <w:r w:rsidRPr="00A70726">
        <w:tab/>
        <w:t>The individual remains in Australia for 8 weeks, but then leaves Australia again for more than 6 weeks.</w:t>
      </w:r>
    </w:p>
    <w:p w:rsidR="008E2A44" w:rsidRPr="00A70726" w:rsidRDefault="008E2A44" w:rsidP="008E2A44">
      <w:pPr>
        <w:pStyle w:val="notetext"/>
      </w:pPr>
      <w:r w:rsidRPr="00A70726">
        <w:tab/>
        <w:t>Because of subsection</w:t>
      </w:r>
      <w:r w:rsidR="00A70726">
        <w:t> </w:t>
      </w:r>
      <w:r w:rsidRPr="00A70726">
        <w:t xml:space="preserve">24(4) of the Family Assistance Act, the Secretary may, under </w:t>
      </w:r>
      <w:r w:rsidR="00A70726">
        <w:t>subsection (</w:t>
      </w:r>
      <w:r w:rsidRPr="00A70726">
        <w:t>1) of this section, vary the determination again so that the individual is not conditionally eligible.</w:t>
      </w:r>
    </w:p>
    <w:p w:rsidR="00F01773" w:rsidRPr="00A70726" w:rsidRDefault="00F01773" w:rsidP="008410CF">
      <w:pPr>
        <w:pStyle w:val="ActHead5"/>
      </w:pPr>
      <w:bookmarkStart w:id="281" w:name="_Toc465236932"/>
      <w:r w:rsidRPr="00A70726">
        <w:rPr>
          <w:rStyle w:val="CharSectno"/>
        </w:rPr>
        <w:t>65A</w:t>
      </w:r>
      <w:r w:rsidRPr="00A70726">
        <w:t xml:space="preserve">  Variation of determination of CCB % to reflect changes in CCB %</w:t>
      </w:r>
      <w:bookmarkEnd w:id="281"/>
    </w:p>
    <w:p w:rsidR="00F01773" w:rsidRPr="00A70726" w:rsidRDefault="00F01773" w:rsidP="008410CF">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CCB % under section</w:t>
      </w:r>
      <w:r w:rsidR="00A70726">
        <w:t> </w:t>
      </w:r>
      <w:r w:rsidRPr="00A70726">
        <w:t>50J are made in respect of a claimant who is an individual;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after the determinations are made, an event occurs; and</w:t>
      </w:r>
    </w:p>
    <w:p w:rsidR="00F01773" w:rsidRPr="00A70726" w:rsidRDefault="00F01773" w:rsidP="00F01773">
      <w:pPr>
        <w:pStyle w:val="paragraph"/>
        <w:rPr>
          <w:snapToGrid w:val="0"/>
          <w:lang w:eastAsia="en-US"/>
        </w:rPr>
      </w:pPr>
      <w:r w:rsidRPr="00A70726">
        <w:rPr>
          <w:snapToGrid w:val="0"/>
          <w:lang w:eastAsia="en-US"/>
        </w:rPr>
        <w:lastRenderedPageBreak/>
        <w:tab/>
        <w:t>(c)</w:t>
      </w:r>
      <w:r w:rsidRPr="00A70726">
        <w:rPr>
          <w:snapToGrid w:val="0"/>
          <w:lang w:eastAsia="en-US"/>
        </w:rPr>
        <w:tab/>
        <w:t xml:space="preserve">the determination of conditional eligibility has, </w:t>
      </w:r>
      <w:r w:rsidRPr="00A70726">
        <w:t>at some time after the occurrence, the effect that the claimant is conditionally eligible</w:t>
      </w:r>
      <w:r w:rsidRPr="00A70726">
        <w:rPr>
          <w:snapToGrid w:val="0"/>
          <w:lang w:eastAsia="en-US"/>
        </w:rPr>
        <w:t>; and</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A70726" w:rsidRDefault="00F01773" w:rsidP="00F01773">
      <w:pPr>
        <w:pStyle w:val="subsection2"/>
        <w:rPr>
          <w:snapToGrid w:val="0"/>
          <w:lang w:eastAsia="en-US"/>
        </w:rPr>
      </w:pPr>
      <w:r w:rsidRPr="00A70726">
        <w:rPr>
          <w:snapToGrid w:val="0"/>
          <w:lang w:eastAsia="en-US"/>
        </w:rPr>
        <w:t xml:space="preserve">the Secretary must, subject to </w:t>
      </w:r>
      <w:r w:rsidR="00A70726">
        <w:rPr>
          <w:snapToGrid w:val="0"/>
          <w:lang w:eastAsia="en-US"/>
        </w:rPr>
        <w:t>subsection (</w:t>
      </w:r>
      <w:r w:rsidRPr="00A70726">
        <w:rPr>
          <w:snapToGrid w:val="0"/>
          <w:lang w:eastAsia="en-US"/>
        </w:rPr>
        <w:t>4), vary the determination of CCB % with effect from the date of the occurrence.</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For the purpose of </w:t>
      </w:r>
      <w:r w:rsidR="00A70726">
        <w:rPr>
          <w:snapToGrid w:val="0"/>
          <w:lang w:eastAsia="en-US"/>
        </w:rPr>
        <w:t>subsection (</w:t>
      </w:r>
      <w:r w:rsidRPr="00A70726">
        <w:rPr>
          <w:snapToGrid w:val="0"/>
          <w:lang w:eastAsia="en-US"/>
        </w:rPr>
        <w:t>1), the occurrence of an event includes the expiration of a period of time if the expiration is relevant to the operation of this Act.</w:t>
      </w:r>
    </w:p>
    <w:p w:rsidR="00F01773" w:rsidRPr="00A70726" w:rsidRDefault="00F01773" w:rsidP="00F01773">
      <w:pPr>
        <w:pStyle w:val="subsection"/>
      </w:pPr>
      <w:r w:rsidRPr="00A70726">
        <w:tab/>
        <w:t>(3)</w:t>
      </w:r>
      <w:r w:rsidRPr="00A70726">
        <w:tab/>
        <w:t xml:space="preserve">The reference in </w:t>
      </w:r>
      <w:r w:rsidR="00A70726">
        <w:t>subsection (</w:t>
      </w:r>
      <w:r w:rsidRPr="00A70726">
        <w:t>1) to the occurrence does not include the occurrence of any event that causes the claimant to provide a revised estimate of the claimant’s adjusted taxable income to the Secretary unless:</w:t>
      </w:r>
    </w:p>
    <w:p w:rsidR="00F01773" w:rsidRPr="00A70726" w:rsidRDefault="00F01773" w:rsidP="00F01773">
      <w:pPr>
        <w:pStyle w:val="paragraph"/>
      </w:pPr>
      <w:r w:rsidRPr="00A70726">
        <w:tab/>
        <w:t>(a)</w:t>
      </w:r>
      <w:r w:rsidRPr="00A70726">
        <w:tab/>
        <w:t>the event also affects the claimant’s CCB % for a reason other than the amount of the claimant’s adjusted taxable income; or</w:t>
      </w:r>
    </w:p>
    <w:p w:rsidR="00F01773" w:rsidRPr="00A70726" w:rsidRDefault="00F01773" w:rsidP="00F01773">
      <w:pPr>
        <w:pStyle w:val="paragraph"/>
      </w:pPr>
      <w:r w:rsidRPr="00A70726">
        <w:tab/>
        <w:t>(b)</w:t>
      </w:r>
      <w:r w:rsidRPr="00A70726">
        <w:tab/>
        <w:t>the event is the claimant’s becoming, or ceasing to be, a member of a couple.</w:t>
      </w:r>
    </w:p>
    <w:p w:rsidR="00F01773" w:rsidRPr="00A70726" w:rsidRDefault="00F01773" w:rsidP="00F01773">
      <w:pPr>
        <w:pStyle w:val="SubsectionHead"/>
        <w:rPr>
          <w:snapToGrid w:val="0"/>
          <w:lang w:eastAsia="en-US"/>
        </w:rPr>
      </w:pPr>
      <w:r w:rsidRPr="00A70726">
        <w:rPr>
          <w:snapToGrid w:val="0"/>
          <w:lang w:eastAsia="en-US"/>
        </w:rPr>
        <w:t>Beneficial variations only to have limited effect</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the Secretary does not become aware of the occurrence until after the end of the income year (the </w:t>
      </w:r>
      <w:r w:rsidRPr="00A70726">
        <w:rPr>
          <w:b/>
          <w:i/>
          <w:snapToGrid w:val="0"/>
          <w:lang w:eastAsia="en-US"/>
        </w:rPr>
        <w:t>second income year</w:t>
      </w:r>
      <w:r w:rsidRPr="00A70726">
        <w:rPr>
          <w:snapToGrid w:val="0"/>
          <w:lang w:eastAsia="en-US"/>
        </w:rPr>
        <w:t>) following the one in which the event occurred;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did not notify the Secretary of the event before the end of the second income year;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apart from this subsection, the Secretary would be required by </w:t>
      </w:r>
      <w:r w:rsidR="00A70726">
        <w:rPr>
          <w:snapToGrid w:val="0"/>
          <w:lang w:eastAsia="en-US"/>
        </w:rPr>
        <w:t>subsection (</w:t>
      </w:r>
      <w:r w:rsidRPr="00A70726">
        <w:rPr>
          <w:snapToGrid w:val="0"/>
          <w:lang w:eastAsia="en-US"/>
        </w:rPr>
        <w:t>1) to vary the determination so as to increase the claimant’s CCB % under the determination;</w:t>
      </w:r>
    </w:p>
    <w:p w:rsidR="00F01773" w:rsidRPr="00A70726" w:rsidRDefault="00F01773" w:rsidP="00F01773">
      <w:pPr>
        <w:pStyle w:val="subsection2"/>
        <w:rPr>
          <w:snapToGrid w:val="0"/>
          <w:lang w:eastAsia="en-US"/>
        </w:rPr>
      </w:pPr>
      <w:r w:rsidRPr="00A70726">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A70726" w:rsidRDefault="00F01773" w:rsidP="00E17551">
      <w:pPr>
        <w:pStyle w:val="SubsectionHead"/>
      </w:pPr>
      <w:r w:rsidRPr="00A70726">
        <w:t>Section</w:t>
      </w:r>
      <w:r w:rsidR="00A70726">
        <w:t> </w:t>
      </w:r>
      <w:r w:rsidRPr="00A70726">
        <w:t>58, 59D, 60C, 60D, 60E and 62A variations prevail</w:t>
      </w:r>
    </w:p>
    <w:p w:rsidR="00F01773" w:rsidRPr="00A70726" w:rsidRDefault="00F01773" w:rsidP="00802728">
      <w:pPr>
        <w:pStyle w:val="subsection"/>
        <w:keepLines/>
      </w:pPr>
      <w:r w:rsidRPr="00A70726">
        <w:tab/>
        <w:t>(5)</w:t>
      </w:r>
      <w:r w:rsidRPr="00A70726">
        <w:tab/>
        <w:t>If:</w:t>
      </w:r>
    </w:p>
    <w:p w:rsidR="00F01773" w:rsidRPr="00A70726" w:rsidRDefault="00F01773" w:rsidP="00802728">
      <w:pPr>
        <w:pStyle w:val="paragraph"/>
      </w:pPr>
      <w:r w:rsidRPr="00A70726">
        <w:tab/>
        <w:t>(a)</w:t>
      </w:r>
      <w:r w:rsidRPr="00A70726">
        <w:tab/>
        <w:t>when a variation under this section takes place, a variation is in force under section</w:t>
      </w:r>
      <w:r w:rsidR="00A70726">
        <w:t> </w:t>
      </w:r>
      <w:r w:rsidRPr="00A70726">
        <w:t>58, 59D, 60C, 60D, 60E or 62A; and</w:t>
      </w:r>
    </w:p>
    <w:p w:rsidR="00F01773" w:rsidRPr="00A70726" w:rsidRDefault="00F01773" w:rsidP="00F01773">
      <w:pPr>
        <w:pStyle w:val="paragraph"/>
      </w:pPr>
      <w:r w:rsidRPr="00A70726">
        <w:tab/>
        <w:t>(b)</w:t>
      </w:r>
      <w:r w:rsidRPr="00A70726">
        <w:tab/>
        <w:t>the variation under section</w:t>
      </w:r>
      <w:r w:rsidR="00A70726">
        <w:t> </w:t>
      </w:r>
      <w:r w:rsidRPr="00A70726">
        <w:t>58, 59D, 60C, 60D, 60E or 62A has effect for any period when the variation under this section would have effect;</w:t>
      </w:r>
    </w:p>
    <w:p w:rsidR="00F01773" w:rsidRPr="00A70726" w:rsidRDefault="00F01773" w:rsidP="00F01773">
      <w:pPr>
        <w:pStyle w:val="subsection2"/>
      </w:pPr>
      <w:r w:rsidRPr="00A70726">
        <w:t>the variation under section</w:t>
      </w:r>
      <w:r w:rsidR="00A70726">
        <w:t> </w:t>
      </w:r>
      <w:r w:rsidRPr="00A70726">
        <w:t>58, 59D, 60C, 60D, 60E or 62A prevails over the variation under this section.</w:t>
      </w:r>
    </w:p>
    <w:p w:rsidR="00F01773" w:rsidRPr="00A70726" w:rsidRDefault="00F01773" w:rsidP="00DD0C8D">
      <w:pPr>
        <w:pStyle w:val="ActHead5"/>
      </w:pPr>
      <w:bookmarkStart w:id="282" w:name="_Toc465236933"/>
      <w:r w:rsidRPr="00A70726">
        <w:rPr>
          <w:rStyle w:val="CharSectno"/>
        </w:rPr>
        <w:t>65B</w:t>
      </w:r>
      <w:r w:rsidRPr="00A70726">
        <w:t xml:space="preserve">  Variation of determination of CCB % to reflect revised adjusted taxable income estimates</w:t>
      </w:r>
      <w:bookmarkEnd w:id="282"/>
    </w:p>
    <w:p w:rsidR="00F01773" w:rsidRPr="00A70726" w:rsidRDefault="00F01773" w:rsidP="00DD0C8D">
      <w:pPr>
        <w:pStyle w:val="subsection"/>
        <w:keepNext/>
        <w:keepLines/>
      </w:pPr>
      <w:r w:rsidRPr="00A70726">
        <w:tab/>
        <w:t>(1)</w:t>
      </w:r>
      <w:r w:rsidRPr="00A70726">
        <w:tab/>
        <w:t>If:</w:t>
      </w:r>
    </w:p>
    <w:p w:rsidR="00F01773" w:rsidRPr="00A70726" w:rsidRDefault="00F01773" w:rsidP="00DD0C8D">
      <w:pPr>
        <w:pStyle w:val="paragraph"/>
        <w:keepNext/>
        <w:keepLines/>
      </w:pPr>
      <w:r w:rsidRPr="00A70726">
        <w:tab/>
        <w:t>(a)</w:t>
      </w:r>
      <w:r w:rsidRPr="00A70726">
        <w:tab/>
        <w:t>determinations of conditional eligibility under section</w:t>
      </w:r>
      <w:r w:rsidR="00A70726">
        <w:t> </w:t>
      </w:r>
      <w:r w:rsidRPr="00A70726">
        <w:t>50F and of CCB % under section</w:t>
      </w:r>
      <w:r w:rsidR="00A70726">
        <w:t> </w:t>
      </w:r>
      <w:r w:rsidRPr="00A70726">
        <w:t>50J are made in respect of a claimant who is an individual and the effect of the former determination is that the individual is conditionally eligible for child care benefit by fee reduction; and</w:t>
      </w:r>
    </w:p>
    <w:p w:rsidR="003A0FE1" w:rsidRPr="00A70726" w:rsidRDefault="003A0FE1" w:rsidP="003A0FE1">
      <w:pPr>
        <w:pStyle w:val="paragraph"/>
      </w:pPr>
      <w:r w:rsidRPr="00A70726">
        <w:tab/>
        <w:t>(b)</w:t>
      </w:r>
      <w:r w:rsidRPr="00A70726">
        <w:tab/>
        <w:t>the CCB %:</w:t>
      </w:r>
    </w:p>
    <w:p w:rsidR="003A0FE1" w:rsidRPr="00A70726" w:rsidRDefault="003A0FE1" w:rsidP="003A0FE1">
      <w:pPr>
        <w:pStyle w:val="paragraphsub"/>
      </w:pPr>
      <w:r w:rsidRPr="00A70726">
        <w:tab/>
        <w:t>(i)</w:t>
      </w:r>
      <w:r w:rsidRPr="00A70726">
        <w:tab/>
        <w:t>is worked out on the basis of an estimate of the claimant’s adjusted taxable income, an indexed estimate for the claimant or an indexed actual income for the claimant; or</w:t>
      </w:r>
    </w:p>
    <w:p w:rsidR="003A0FE1" w:rsidRPr="00A70726" w:rsidRDefault="003A0FE1" w:rsidP="003A0FE1">
      <w:pPr>
        <w:pStyle w:val="paragraphsub"/>
      </w:pPr>
      <w:r w:rsidRPr="00A70726">
        <w:tab/>
        <w:t>(ii)</w:t>
      </w:r>
      <w:r w:rsidRPr="00A70726">
        <w:tab/>
        <w:t>is varied under section</w:t>
      </w:r>
      <w:r w:rsidR="00A70726">
        <w:t> </w:t>
      </w:r>
      <w:r w:rsidRPr="00A70726">
        <w:t>60E; and</w:t>
      </w:r>
    </w:p>
    <w:p w:rsidR="003A0FE1" w:rsidRPr="00A70726" w:rsidRDefault="003A0FE1" w:rsidP="003A0FE1">
      <w:pPr>
        <w:pStyle w:val="paragraph"/>
      </w:pPr>
      <w:r w:rsidRPr="00A70726">
        <w:tab/>
        <w:t>(c)</w:t>
      </w:r>
      <w:r w:rsidRPr="00A70726">
        <w:tab/>
        <w:t>the claimant provides the Secretary with a revised estimate of the claimant’s adjusted taxable income for the current income year or the next income year that is not attributable to an event mentioned in paragraph</w:t>
      </w:r>
      <w:r w:rsidR="00A70726">
        <w:t> </w:t>
      </w:r>
      <w:r w:rsidRPr="00A70726">
        <w:t>65A(3)(a) or (b); and</w:t>
      </w:r>
    </w:p>
    <w:p w:rsidR="00F01773" w:rsidRPr="00A70726" w:rsidRDefault="00F01773" w:rsidP="00F01773">
      <w:pPr>
        <w:pStyle w:val="paragraph"/>
      </w:pPr>
      <w:r w:rsidRPr="00A70726">
        <w:tab/>
        <w:t>(d)</w:t>
      </w:r>
      <w:r w:rsidRPr="00A70726">
        <w:tab/>
        <w:t>the Secretary considers the revised estimate to be reasonable; and</w:t>
      </w:r>
    </w:p>
    <w:p w:rsidR="00F01773" w:rsidRPr="00A70726" w:rsidRDefault="00F01773" w:rsidP="00F01773">
      <w:pPr>
        <w:pStyle w:val="paragraph"/>
      </w:pPr>
      <w:r w:rsidRPr="00A70726">
        <w:lastRenderedPageBreak/>
        <w:tab/>
        <w:t>(e)</w:t>
      </w:r>
      <w:r w:rsidRPr="00A70726">
        <w:tab/>
        <w:t>if the claimant’s CCB % were calculated using the revised estimate—a new CCB % would be required;</w:t>
      </w:r>
    </w:p>
    <w:p w:rsidR="00F01773" w:rsidRPr="00A70726" w:rsidRDefault="00F01773" w:rsidP="00F01773">
      <w:pPr>
        <w:pStyle w:val="subsection2"/>
      </w:pPr>
      <w:r w:rsidRPr="00A70726">
        <w:t>the Secretary must vary the determination of CCB % so that it is determined on the basis of that revised estimate.</w:t>
      </w:r>
    </w:p>
    <w:p w:rsidR="002D3983" w:rsidRPr="00A70726" w:rsidRDefault="002D3983" w:rsidP="002D3983">
      <w:pPr>
        <w:pStyle w:val="notetext"/>
      </w:pPr>
      <w:r w:rsidRPr="00A70726">
        <w:t>Note:</w:t>
      </w:r>
      <w:r w:rsidRPr="00A70726">
        <w:tab/>
        <w:t>Section</w:t>
      </w:r>
      <w:r w:rsidR="00A70726">
        <w:t> </w:t>
      </w:r>
      <w:r w:rsidRPr="00A70726">
        <w:t xml:space="preserve">55AC affects the meaning of </w:t>
      </w:r>
      <w:r w:rsidR="00A70726">
        <w:t>subparagraph (</w:t>
      </w:r>
      <w:r w:rsidRPr="00A70726">
        <w:t>1)(b)(i) for members of couples.</w:t>
      </w:r>
    </w:p>
    <w:p w:rsidR="00F01773" w:rsidRPr="00A70726" w:rsidRDefault="00F01773" w:rsidP="007A7C73">
      <w:pPr>
        <w:pStyle w:val="subsection"/>
        <w:keepNext/>
        <w:keepLines/>
      </w:pPr>
      <w:r w:rsidRPr="00A70726">
        <w:tab/>
        <w:t>(2)</w:t>
      </w:r>
      <w:r w:rsidRPr="00A70726">
        <w:tab/>
        <w:t xml:space="preserve">A variation of a determination under </w:t>
      </w:r>
      <w:r w:rsidR="00A70726">
        <w:t>subsection (</w:t>
      </w:r>
      <w:r w:rsidRPr="00A70726">
        <w:t>1) has effect:</w:t>
      </w:r>
    </w:p>
    <w:p w:rsidR="00F01773" w:rsidRPr="00A70726" w:rsidRDefault="00F01773" w:rsidP="007A7C73">
      <w:pPr>
        <w:pStyle w:val="paragraph"/>
        <w:keepNext/>
        <w:keepLines/>
      </w:pPr>
      <w:r w:rsidRPr="00A70726">
        <w:tab/>
        <w:t>(a)</w:t>
      </w:r>
      <w:r w:rsidRPr="00A70726">
        <w:tab/>
        <w:t>if it results in an increase in the claimant’s CCB %:</w:t>
      </w:r>
    </w:p>
    <w:p w:rsidR="00F01773" w:rsidRPr="00A70726" w:rsidRDefault="00F01773" w:rsidP="00F01773">
      <w:pPr>
        <w:pStyle w:val="paragraphsub"/>
      </w:pPr>
      <w:r w:rsidRPr="00A70726">
        <w:tab/>
        <w:t>(i)</w:t>
      </w:r>
      <w:r w:rsidRPr="00A70726">
        <w:tab/>
        <w:t xml:space="preserve">unless </w:t>
      </w:r>
      <w:r w:rsidR="00A70726">
        <w:t>subparagraph (</w:t>
      </w:r>
      <w:r w:rsidRPr="00A70726">
        <w:t>ii) applies—from the Monday after the day the variation is made; or</w:t>
      </w:r>
    </w:p>
    <w:p w:rsidR="00F01773" w:rsidRPr="00A70726" w:rsidRDefault="00F01773" w:rsidP="00F01773">
      <w:pPr>
        <w:pStyle w:val="paragraphsub"/>
      </w:pPr>
      <w:r w:rsidRPr="00A70726">
        <w:tab/>
        <w:t>(ii)</w:t>
      </w:r>
      <w:r w:rsidRPr="00A70726">
        <w:tab/>
        <w:t xml:space="preserve">if the first day of the income year to which the revised estimate relates occurs after the day identified in </w:t>
      </w:r>
      <w:r w:rsidR="00A70726">
        <w:t>subparagraph (</w:t>
      </w:r>
      <w:r w:rsidRPr="00A70726">
        <w:t>i)—from that first day; and</w:t>
      </w:r>
    </w:p>
    <w:p w:rsidR="00F01773" w:rsidRPr="00A70726" w:rsidRDefault="00F01773" w:rsidP="00F01773">
      <w:pPr>
        <w:pStyle w:val="paragraph"/>
      </w:pPr>
      <w:r w:rsidRPr="00A70726">
        <w:tab/>
        <w:t>(b)</w:t>
      </w:r>
      <w:r w:rsidRPr="00A70726">
        <w:tab/>
        <w:t>if it results in a decrease in the claimant’s CCB %:</w:t>
      </w:r>
    </w:p>
    <w:p w:rsidR="00F01773" w:rsidRPr="00A70726" w:rsidRDefault="00F01773" w:rsidP="00F01773">
      <w:pPr>
        <w:pStyle w:val="paragraphsub"/>
      </w:pPr>
      <w:r w:rsidRPr="00A70726">
        <w:tab/>
        <w:t>(i)</w:t>
      </w:r>
      <w:r w:rsidRPr="00A70726">
        <w:tab/>
        <w:t xml:space="preserve">unless </w:t>
      </w:r>
      <w:r w:rsidR="00A70726">
        <w:t>subparagraph (</w:t>
      </w:r>
      <w:r w:rsidRPr="00A70726">
        <w:t>ii) applies—from the Monday after the day the variation is made; or</w:t>
      </w:r>
    </w:p>
    <w:p w:rsidR="00F01773" w:rsidRPr="00A70726" w:rsidRDefault="00F01773" w:rsidP="00F01773">
      <w:pPr>
        <w:pStyle w:val="paragraphsub"/>
      </w:pPr>
      <w:r w:rsidRPr="00A70726">
        <w:tab/>
        <w:t>(ii)</w:t>
      </w:r>
      <w:r w:rsidRPr="00A70726">
        <w:tab/>
        <w:t xml:space="preserve">if the first day of the income year to which the revised estimate relates occurs after the day identified in </w:t>
      </w:r>
      <w:r w:rsidR="00A70726">
        <w:t>subparagraph (</w:t>
      </w:r>
      <w:r w:rsidRPr="00A70726">
        <w:t>i)—from that first day.</w:t>
      </w:r>
    </w:p>
    <w:p w:rsidR="00F01773" w:rsidRPr="00A70726" w:rsidRDefault="00F01773" w:rsidP="00F01773">
      <w:pPr>
        <w:pStyle w:val="SubsectionHead"/>
      </w:pPr>
      <w:r w:rsidRPr="00A70726">
        <w:t>Section</w:t>
      </w:r>
      <w:r w:rsidR="00A70726">
        <w:t> </w:t>
      </w:r>
      <w:r w:rsidRPr="00A70726">
        <w:t>58, 59D, 60C, 60D, 60E and 62A variations prevail</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when a variation under this section takes place, a variation is in force under section</w:t>
      </w:r>
      <w:r w:rsidR="00A70726">
        <w:t> </w:t>
      </w:r>
      <w:r w:rsidRPr="00A70726">
        <w:t>58, 59D, 60C, 60D, 60E or 62A; and</w:t>
      </w:r>
    </w:p>
    <w:p w:rsidR="00F01773" w:rsidRPr="00A70726" w:rsidRDefault="00F01773" w:rsidP="00F01773">
      <w:pPr>
        <w:pStyle w:val="paragraph"/>
      </w:pPr>
      <w:r w:rsidRPr="00A70726">
        <w:tab/>
        <w:t>(b)</w:t>
      </w:r>
      <w:r w:rsidRPr="00A70726">
        <w:tab/>
        <w:t>the variation under section</w:t>
      </w:r>
      <w:r w:rsidR="00A70726">
        <w:t> </w:t>
      </w:r>
      <w:r w:rsidRPr="00A70726">
        <w:t>58, 59D, 60C, 60D, 60E or 62A has effect for any period when the variation under this section would have effect;</w:t>
      </w:r>
    </w:p>
    <w:p w:rsidR="00F01773" w:rsidRPr="00A70726" w:rsidRDefault="00F01773" w:rsidP="00F01773">
      <w:pPr>
        <w:pStyle w:val="subsection2"/>
      </w:pPr>
      <w:r w:rsidRPr="00A70726">
        <w:t>the variation under section</w:t>
      </w:r>
      <w:r w:rsidR="00A70726">
        <w:t> </w:t>
      </w:r>
      <w:r w:rsidRPr="00A70726">
        <w:t>58, 59D, 60C, 60D, 60E or 62A prevails over the variation under this section.</w:t>
      </w:r>
    </w:p>
    <w:p w:rsidR="001F2815" w:rsidRPr="00A70726" w:rsidRDefault="001F2815" w:rsidP="001F2815">
      <w:pPr>
        <w:pStyle w:val="ActHead5"/>
      </w:pPr>
      <w:bookmarkStart w:id="283" w:name="_Toc465236934"/>
      <w:r w:rsidRPr="00A70726">
        <w:rPr>
          <w:rStyle w:val="CharSectno"/>
        </w:rPr>
        <w:t>65BA</w:t>
      </w:r>
      <w:r w:rsidRPr="00A70726">
        <w:t xml:space="preserve">  Variation of determination of CCB % to reflect indexation of estimate of adjusted taxable income</w:t>
      </w:r>
      <w:bookmarkEnd w:id="283"/>
    </w:p>
    <w:p w:rsidR="001F2815" w:rsidRPr="00A70726" w:rsidRDefault="001F2815" w:rsidP="001F2815">
      <w:pPr>
        <w:pStyle w:val="subsection"/>
      </w:pPr>
      <w:r w:rsidRPr="00A70726">
        <w:tab/>
        <w:t>(1)</w:t>
      </w:r>
      <w:r w:rsidRPr="00A70726">
        <w:tab/>
        <w:t>If:</w:t>
      </w:r>
    </w:p>
    <w:p w:rsidR="001F2815" w:rsidRPr="00A70726" w:rsidRDefault="001F2815" w:rsidP="001F2815">
      <w:pPr>
        <w:pStyle w:val="paragraph"/>
      </w:pPr>
      <w:r w:rsidRPr="00A70726">
        <w:lastRenderedPageBreak/>
        <w:tab/>
        <w:t>(a)</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and the effect of the former determination is that the individual is conditionally eligible for child care benefit by fee reduction; and</w:t>
      </w:r>
    </w:p>
    <w:p w:rsidR="001F2815" w:rsidRPr="00A70726" w:rsidRDefault="001F2815" w:rsidP="001F2815">
      <w:pPr>
        <w:pStyle w:val="paragraph"/>
      </w:pPr>
      <w:r w:rsidRPr="00A70726">
        <w:tab/>
        <w:t>(b)</w:t>
      </w:r>
      <w:r w:rsidRPr="00A70726">
        <w:tab/>
        <w:t>the Secretary gives the claimant a notice under subsection</w:t>
      </w:r>
      <w:r w:rsidR="00A70726">
        <w:t> </w:t>
      </w:r>
      <w:r w:rsidRPr="00A70726">
        <w:t>55AA(2); and</w:t>
      </w:r>
    </w:p>
    <w:p w:rsidR="001F2815" w:rsidRPr="00A70726" w:rsidRDefault="001F2815" w:rsidP="001F2815">
      <w:pPr>
        <w:pStyle w:val="paragraph"/>
      </w:pPr>
      <w:r w:rsidRPr="00A70726">
        <w:tab/>
        <w:t>(c)</w:t>
      </w:r>
      <w:r w:rsidRPr="00A70726">
        <w:tab/>
        <w:t>the claimant does not, before the start day specified in the notice, give the Secretary an estimate of the claimant’s adjusted taxable income that the Secretary considers to be reasonable; and</w:t>
      </w:r>
    </w:p>
    <w:p w:rsidR="001F2815" w:rsidRPr="00A70726" w:rsidRDefault="001F2815" w:rsidP="001F2815">
      <w:pPr>
        <w:pStyle w:val="paragraph"/>
      </w:pPr>
      <w:r w:rsidRPr="00A70726">
        <w:tab/>
        <w:t>(d)</w:t>
      </w:r>
      <w:r w:rsidRPr="00A70726">
        <w:tab/>
        <w:t>if the claimant’s CCB % were calculated using the indexed estimate stated in the notice—a new CCB % would be required;</w:t>
      </w:r>
    </w:p>
    <w:p w:rsidR="001F2815" w:rsidRPr="00A70726" w:rsidRDefault="001F2815" w:rsidP="001F2815">
      <w:pPr>
        <w:pStyle w:val="subsection2"/>
      </w:pPr>
      <w:r w:rsidRPr="00A70726">
        <w:t>the Secretary must vary the determination of CCB % so that it is determined on the basis of the indexed estimate stated in the notice.</w:t>
      </w:r>
    </w:p>
    <w:p w:rsidR="001F2815" w:rsidRPr="00A70726" w:rsidRDefault="001F2815" w:rsidP="001F2815">
      <w:pPr>
        <w:pStyle w:val="notetext"/>
      </w:pPr>
      <w:r w:rsidRPr="00A70726">
        <w:t>Note:</w:t>
      </w:r>
      <w:r w:rsidRPr="00A70726">
        <w:tab/>
        <w:t>Section</w:t>
      </w:r>
      <w:r w:rsidR="00A70726">
        <w:t> </w:t>
      </w:r>
      <w:r w:rsidRPr="00A70726">
        <w:t>55AC affects the meaning of this provision for members of couples.</w:t>
      </w:r>
    </w:p>
    <w:p w:rsidR="001F2815" w:rsidRPr="00A70726" w:rsidRDefault="001F2815" w:rsidP="001F2815">
      <w:pPr>
        <w:pStyle w:val="subsection"/>
      </w:pPr>
      <w:r w:rsidRPr="00A70726">
        <w:tab/>
        <w:t>(2)</w:t>
      </w:r>
      <w:r w:rsidRPr="00A70726">
        <w:tab/>
        <w:t>The variation has effect:</w:t>
      </w:r>
    </w:p>
    <w:p w:rsidR="001F2815" w:rsidRPr="00A70726" w:rsidRDefault="001F2815" w:rsidP="001F2815">
      <w:pPr>
        <w:pStyle w:val="paragraph"/>
      </w:pPr>
      <w:r w:rsidRPr="00A70726">
        <w:tab/>
        <w:t>(a)</w:t>
      </w:r>
      <w:r w:rsidRPr="00A70726">
        <w:tab/>
        <w:t>from the start day specified in the notice; or</w:t>
      </w:r>
    </w:p>
    <w:p w:rsidR="001F2815" w:rsidRPr="00A70726" w:rsidRDefault="001F2815" w:rsidP="001F2815">
      <w:pPr>
        <w:pStyle w:val="paragraph"/>
      </w:pPr>
      <w:r w:rsidRPr="00A70726">
        <w:tab/>
        <w:t>(b)</w:t>
      </w:r>
      <w:r w:rsidRPr="00A70726">
        <w:tab/>
        <w:t>if the variation is made after that start day—from the Monday after the variation is made.</w:t>
      </w:r>
    </w:p>
    <w:p w:rsidR="001F2815" w:rsidRPr="00A70726" w:rsidRDefault="001F2815" w:rsidP="001F2815">
      <w:pPr>
        <w:pStyle w:val="ActHead5"/>
      </w:pPr>
      <w:bookmarkStart w:id="284" w:name="_Toc465236935"/>
      <w:r w:rsidRPr="00A70726">
        <w:rPr>
          <w:rStyle w:val="CharSectno"/>
        </w:rPr>
        <w:t>65BB</w:t>
      </w:r>
      <w:r w:rsidRPr="00A70726">
        <w:t xml:space="preserve">  Variation of determination of CCB % to reflect indexation of adjusted taxable income</w:t>
      </w:r>
      <w:bookmarkEnd w:id="284"/>
    </w:p>
    <w:p w:rsidR="001F2815" w:rsidRPr="00A70726" w:rsidRDefault="001F2815" w:rsidP="001F2815">
      <w:pPr>
        <w:pStyle w:val="subsection"/>
      </w:pPr>
      <w:r w:rsidRPr="00A70726">
        <w:tab/>
        <w:t>(1)</w:t>
      </w:r>
      <w:r w:rsidRPr="00A70726">
        <w:tab/>
        <w:t>If:</w:t>
      </w:r>
    </w:p>
    <w:p w:rsidR="001F2815" w:rsidRPr="00A70726" w:rsidRDefault="001F2815" w:rsidP="001F2815">
      <w:pPr>
        <w:pStyle w:val="paragraph"/>
      </w:pPr>
      <w:r w:rsidRPr="00A70726">
        <w:tab/>
        <w:t>(a)</w:t>
      </w:r>
      <w:r w:rsidRPr="00A70726">
        <w:tab/>
        <w:t>determinations of conditional eligibility under section</w:t>
      </w:r>
      <w:r w:rsidR="00A70726">
        <w:t> </w:t>
      </w:r>
      <w:r w:rsidRPr="00A70726">
        <w:t>50F and of CCB % under section</w:t>
      </w:r>
      <w:r w:rsidR="00A70726">
        <w:t> </w:t>
      </w:r>
      <w:r w:rsidRPr="00A70726">
        <w:t>50J are in force in respect of a claimant who is an individual and the effect of the former determination is that the individual is conditionally eligible for child care benefit by fee reduction; and</w:t>
      </w:r>
    </w:p>
    <w:p w:rsidR="001F2815" w:rsidRPr="00A70726" w:rsidRDefault="001F2815" w:rsidP="001F2815">
      <w:pPr>
        <w:pStyle w:val="paragraph"/>
      </w:pPr>
      <w:r w:rsidRPr="00A70726">
        <w:tab/>
        <w:t>(b)</w:t>
      </w:r>
      <w:r w:rsidRPr="00A70726">
        <w:tab/>
        <w:t>the Secretary gives the claimant a notice under subsection</w:t>
      </w:r>
      <w:r w:rsidR="00A70726">
        <w:t> </w:t>
      </w:r>
      <w:r w:rsidRPr="00A70726">
        <w:t>55AB(2); and</w:t>
      </w:r>
    </w:p>
    <w:p w:rsidR="001F2815" w:rsidRPr="00A70726" w:rsidRDefault="001F2815" w:rsidP="001F2815">
      <w:pPr>
        <w:pStyle w:val="paragraph"/>
      </w:pPr>
      <w:r w:rsidRPr="00A70726">
        <w:tab/>
        <w:t>(c)</w:t>
      </w:r>
      <w:r w:rsidRPr="00A70726">
        <w:tab/>
        <w:t xml:space="preserve">the claimant does not, before the start day specified in the notice, give the Secretary an estimate of the claimant’s </w:t>
      </w:r>
      <w:r w:rsidRPr="00A70726">
        <w:lastRenderedPageBreak/>
        <w:t>adjusted taxable income that the Secretary considers to be reasonable; and</w:t>
      </w:r>
    </w:p>
    <w:p w:rsidR="001F2815" w:rsidRPr="00A70726" w:rsidRDefault="001F2815" w:rsidP="001F2815">
      <w:pPr>
        <w:pStyle w:val="paragraph"/>
      </w:pPr>
      <w:r w:rsidRPr="00A70726">
        <w:tab/>
        <w:t>(d)</w:t>
      </w:r>
      <w:r w:rsidRPr="00A70726">
        <w:tab/>
        <w:t>if the claimant’s CCB % were calculated using the indexed actual income stated in the notice—a new CCB % would be required;</w:t>
      </w:r>
    </w:p>
    <w:p w:rsidR="001F2815" w:rsidRPr="00A70726" w:rsidRDefault="001F2815" w:rsidP="001F2815">
      <w:pPr>
        <w:pStyle w:val="subsection2"/>
      </w:pPr>
      <w:r w:rsidRPr="00A70726">
        <w:t>the Secretary must vary the determination of CCB % so that it is determined on the basis of the indexed actual income stated in the notice.</w:t>
      </w:r>
    </w:p>
    <w:p w:rsidR="001F2815" w:rsidRPr="00A70726" w:rsidRDefault="001F2815" w:rsidP="001F2815">
      <w:pPr>
        <w:pStyle w:val="notetext"/>
      </w:pPr>
      <w:r w:rsidRPr="00A70726">
        <w:t>Note:</w:t>
      </w:r>
      <w:r w:rsidRPr="00A70726">
        <w:tab/>
        <w:t>Section</w:t>
      </w:r>
      <w:r w:rsidR="00A70726">
        <w:t> </w:t>
      </w:r>
      <w:r w:rsidRPr="00A70726">
        <w:t>55AC affects the meaning of this provision for members of couples.</w:t>
      </w:r>
    </w:p>
    <w:p w:rsidR="001F2815" w:rsidRPr="00A70726" w:rsidRDefault="001F2815" w:rsidP="001F2815">
      <w:pPr>
        <w:pStyle w:val="subsection"/>
      </w:pPr>
      <w:r w:rsidRPr="00A70726">
        <w:tab/>
        <w:t>(2)</w:t>
      </w:r>
      <w:r w:rsidRPr="00A70726">
        <w:tab/>
        <w:t>The variation has effect:</w:t>
      </w:r>
    </w:p>
    <w:p w:rsidR="001F2815" w:rsidRPr="00A70726" w:rsidRDefault="001F2815" w:rsidP="001F2815">
      <w:pPr>
        <w:pStyle w:val="paragraph"/>
      </w:pPr>
      <w:r w:rsidRPr="00A70726">
        <w:tab/>
        <w:t>(a)</w:t>
      </w:r>
      <w:r w:rsidRPr="00A70726">
        <w:tab/>
        <w:t>from the start day specified in the notice; or</w:t>
      </w:r>
    </w:p>
    <w:p w:rsidR="001F2815" w:rsidRPr="00A70726" w:rsidRDefault="001F2815" w:rsidP="001F2815">
      <w:pPr>
        <w:pStyle w:val="paragraph"/>
      </w:pPr>
      <w:r w:rsidRPr="00A70726">
        <w:tab/>
        <w:t>(b)</w:t>
      </w:r>
      <w:r w:rsidRPr="00A70726">
        <w:tab/>
        <w:t>if the variation is made after that start day—from the Monday after the variation is made.</w:t>
      </w:r>
    </w:p>
    <w:p w:rsidR="00F01773" w:rsidRPr="00A70726" w:rsidRDefault="00F01773" w:rsidP="00F01773">
      <w:pPr>
        <w:pStyle w:val="ActHead5"/>
      </w:pPr>
      <w:bookmarkStart w:id="285" w:name="_Toc465236936"/>
      <w:r w:rsidRPr="00A70726">
        <w:rPr>
          <w:rStyle w:val="CharSectno"/>
        </w:rPr>
        <w:t>65C</w:t>
      </w:r>
      <w:r w:rsidRPr="00A70726">
        <w:t xml:space="preserve">  Variation of determination of schooling % to reflect changes in schooling %</w:t>
      </w:r>
      <w:bookmarkEnd w:id="285"/>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schooling % under section</w:t>
      </w:r>
      <w:r w:rsidR="00A70726">
        <w:t> </w:t>
      </w:r>
      <w:r w:rsidRPr="00A70726">
        <w:t>50K are made in respect of a claimant who is an individual;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after the determinations are made, an event occurs;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the determination of conditional eligibility has, </w:t>
      </w:r>
      <w:r w:rsidRPr="00A70726">
        <w:t>at some time after the occurrence,</w:t>
      </w:r>
      <w:r w:rsidRPr="00A70726">
        <w:rPr>
          <w:snapToGrid w:val="0"/>
          <w:lang w:eastAsia="en-US"/>
        </w:rPr>
        <w:t xml:space="preserve"> </w:t>
      </w:r>
      <w:r w:rsidRPr="00A70726">
        <w:t>the effect that the claimant is conditionally eligible</w:t>
      </w:r>
      <w:r w:rsidRPr="00A70726">
        <w:rPr>
          <w:snapToGrid w:val="0"/>
          <w:lang w:eastAsia="en-US"/>
        </w:rPr>
        <w:t>; and</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A70726" w:rsidRDefault="00F01773" w:rsidP="00F01773">
      <w:pPr>
        <w:pStyle w:val="subsection2"/>
        <w:rPr>
          <w:snapToGrid w:val="0"/>
          <w:lang w:eastAsia="en-US"/>
        </w:rPr>
      </w:pPr>
      <w:r w:rsidRPr="00A70726">
        <w:rPr>
          <w:snapToGrid w:val="0"/>
          <w:lang w:eastAsia="en-US"/>
        </w:rPr>
        <w:t xml:space="preserve">the Secretary must, subject to </w:t>
      </w:r>
      <w:r w:rsidR="00A70726">
        <w:rPr>
          <w:snapToGrid w:val="0"/>
          <w:lang w:eastAsia="en-US"/>
        </w:rPr>
        <w:t>subsection (</w:t>
      </w:r>
      <w:r w:rsidRPr="00A70726">
        <w:rPr>
          <w:snapToGrid w:val="0"/>
          <w:lang w:eastAsia="en-US"/>
        </w:rPr>
        <w:t>2), vary the determination of schooling % with effect from the date of the occurrence.</w:t>
      </w:r>
    </w:p>
    <w:p w:rsidR="00F01773" w:rsidRPr="00A70726" w:rsidRDefault="00F01773" w:rsidP="00F01773">
      <w:pPr>
        <w:pStyle w:val="SubsectionHead"/>
        <w:rPr>
          <w:snapToGrid w:val="0"/>
          <w:lang w:eastAsia="en-US"/>
        </w:rPr>
      </w:pPr>
      <w:r w:rsidRPr="00A70726">
        <w:rPr>
          <w:snapToGrid w:val="0"/>
          <w:lang w:eastAsia="en-US"/>
        </w:rPr>
        <w:lastRenderedPageBreak/>
        <w:t>Beneficial variations only to have limited effect</w:t>
      </w:r>
    </w:p>
    <w:p w:rsidR="00F01773" w:rsidRPr="00A70726" w:rsidRDefault="00F01773" w:rsidP="00F01773">
      <w:pPr>
        <w:pStyle w:val="subsection"/>
        <w:keepNext/>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the Secretary does not become aware of the event until after the end of the income year (the </w:t>
      </w:r>
      <w:r w:rsidRPr="00A70726">
        <w:rPr>
          <w:b/>
          <w:i/>
          <w:snapToGrid w:val="0"/>
          <w:lang w:eastAsia="en-US"/>
        </w:rPr>
        <w:t>second income year</w:t>
      </w:r>
      <w:r w:rsidRPr="00A70726">
        <w:rPr>
          <w:snapToGrid w:val="0"/>
          <w:lang w:eastAsia="en-US"/>
        </w:rPr>
        <w:t>) following the one in which the event occurred;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did not notify the Secretary of the event before the end of the second income year;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apart from this subsection, the Secretary would be required by </w:t>
      </w:r>
      <w:r w:rsidR="00A70726">
        <w:rPr>
          <w:snapToGrid w:val="0"/>
          <w:lang w:eastAsia="en-US"/>
        </w:rPr>
        <w:t>subsection (</w:t>
      </w:r>
      <w:r w:rsidRPr="00A70726">
        <w:rPr>
          <w:snapToGrid w:val="0"/>
          <w:lang w:eastAsia="en-US"/>
        </w:rPr>
        <w:t>1) to vary the determination so as to increase the claimant’s schooling % under the determination;</w:t>
      </w:r>
    </w:p>
    <w:p w:rsidR="00F01773" w:rsidRPr="00A70726" w:rsidRDefault="00F01773" w:rsidP="00F01773">
      <w:pPr>
        <w:pStyle w:val="subsection2"/>
        <w:rPr>
          <w:snapToGrid w:val="0"/>
          <w:lang w:eastAsia="en-US"/>
        </w:rPr>
      </w:pPr>
      <w:r w:rsidRPr="00A70726">
        <w:rPr>
          <w:snapToGrid w:val="0"/>
          <w:lang w:eastAsia="en-US"/>
        </w:rPr>
        <w:t>the Secretary must vary the determination so that it has that effect only from the beginning of the income year that precedes the one in which the Secretary becomes aware of the event.</w:t>
      </w:r>
    </w:p>
    <w:p w:rsidR="00F01773" w:rsidRPr="00A70726" w:rsidRDefault="00F01773" w:rsidP="001C6E6F">
      <w:pPr>
        <w:pStyle w:val="SubsectionHead"/>
      </w:pPr>
      <w:r w:rsidRPr="00A70726">
        <w:t>Section</w:t>
      </w:r>
      <w:r w:rsidR="00A70726">
        <w:t> </w:t>
      </w:r>
      <w:r w:rsidRPr="00A70726">
        <w:t>59C and 62B variations prevail</w:t>
      </w:r>
    </w:p>
    <w:p w:rsidR="00F01773" w:rsidRPr="00A70726" w:rsidRDefault="00F01773" w:rsidP="001C6E6F">
      <w:pPr>
        <w:pStyle w:val="subsection"/>
        <w:keepNext/>
      </w:pPr>
      <w:r w:rsidRPr="00A70726">
        <w:tab/>
        <w:t>(3)</w:t>
      </w:r>
      <w:r w:rsidRPr="00A70726">
        <w:tab/>
        <w:t>If:</w:t>
      </w:r>
    </w:p>
    <w:p w:rsidR="00F01773" w:rsidRPr="00A70726" w:rsidRDefault="00F01773" w:rsidP="00F01773">
      <w:pPr>
        <w:pStyle w:val="paragraph"/>
      </w:pPr>
      <w:r w:rsidRPr="00A70726">
        <w:tab/>
        <w:t>(a)</w:t>
      </w:r>
      <w:r w:rsidRPr="00A70726">
        <w:tab/>
        <w:t>when a variation under this section takes place, a variation is in force under section</w:t>
      </w:r>
      <w:r w:rsidR="00A70726">
        <w:t> </w:t>
      </w:r>
      <w:r w:rsidRPr="00A70726">
        <w:t>59C or 62B; and</w:t>
      </w:r>
    </w:p>
    <w:p w:rsidR="00F01773" w:rsidRPr="00A70726" w:rsidRDefault="00F01773" w:rsidP="00F01773">
      <w:pPr>
        <w:pStyle w:val="paragraph"/>
      </w:pPr>
      <w:r w:rsidRPr="00A70726">
        <w:tab/>
        <w:t>(b)</w:t>
      </w:r>
      <w:r w:rsidRPr="00A70726">
        <w:tab/>
        <w:t>the variation under section</w:t>
      </w:r>
      <w:r w:rsidR="00A70726">
        <w:t> </w:t>
      </w:r>
      <w:r w:rsidRPr="00A70726">
        <w:t>59C or 62B has effect for any period when the variation under this section would have effect;</w:t>
      </w:r>
    </w:p>
    <w:p w:rsidR="00F01773" w:rsidRPr="00A70726" w:rsidRDefault="00F01773" w:rsidP="00F01773">
      <w:pPr>
        <w:pStyle w:val="subsection2"/>
      </w:pPr>
      <w:r w:rsidRPr="00A70726">
        <w:t>the variation under section</w:t>
      </w:r>
      <w:r w:rsidR="00A70726">
        <w:t> </w:t>
      </w:r>
      <w:r w:rsidRPr="00A70726">
        <w:t>59C or 62B prevails over the variation under this section.</w:t>
      </w:r>
    </w:p>
    <w:p w:rsidR="00F01773" w:rsidRPr="00A70726" w:rsidRDefault="00F01773" w:rsidP="00F01773">
      <w:pPr>
        <w:pStyle w:val="ActHead5"/>
      </w:pPr>
      <w:bookmarkStart w:id="286" w:name="_Toc465236937"/>
      <w:r w:rsidRPr="00A70726">
        <w:rPr>
          <w:rStyle w:val="CharSectno"/>
        </w:rPr>
        <w:t>65D</w:t>
      </w:r>
      <w:r w:rsidRPr="00A70726">
        <w:t xml:space="preserve">  Variation of determination of a weekly limit of hours to reflect changes in weekly limit of hours</w:t>
      </w:r>
      <w:bookmarkEnd w:id="286"/>
      <w:r w:rsidRPr="00A70726">
        <w:t xml:space="preserve"> </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determinations of conditional eligibility under section</w:t>
      </w:r>
      <w:r w:rsidR="00A70726">
        <w:t> </w:t>
      </w:r>
      <w:r w:rsidRPr="00A70726">
        <w:t>50F and of a weekly limit of hours under section</w:t>
      </w:r>
      <w:r w:rsidR="00A70726">
        <w:t> </w:t>
      </w:r>
      <w:r w:rsidRPr="00A70726">
        <w:t>50H are made in respect of a claimant who is an individual;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after the determination is made, an event occurs;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the determination of conditional eligibility has, </w:t>
      </w:r>
      <w:r w:rsidRPr="00A70726">
        <w:t>at some time after the event,</w:t>
      </w:r>
      <w:r w:rsidRPr="00A70726">
        <w:rPr>
          <w:snapToGrid w:val="0"/>
          <w:lang w:eastAsia="en-US"/>
        </w:rPr>
        <w:t xml:space="preserve"> </w:t>
      </w:r>
      <w:r w:rsidRPr="00A70726">
        <w:t>the effect that the claimant is conditionally eligible</w:t>
      </w:r>
      <w:r w:rsidRPr="00A70726">
        <w:rPr>
          <w:snapToGrid w:val="0"/>
          <w:lang w:eastAsia="en-US"/>
        </w:rPr>
        <w:t>; and</w:t>
      </w:r>
    </w:p>
    <w:p w:rsidR="00F01773" w:rsidRPr="00A70726" w:rsidRDefault="00F01773" w:rsidP="00F01773">
      <w:pPr>
        <w:pStyle w:val="paragraph"/>
        <w:rPr>
          <w:snapToGrid w:val="0"/>
          <w:lang w:eastAsia="en-US"/>
        </w:rPr>
      </w:pPr>
      <w:r w:rsidRPr="00A70726">
        <w:rPr>
          <w:snapToGrid w:val="0"/>
          <w:lang w:eastAsia="en-US"/>
        </w:rPr>
        <w:lastRenderedPageBreak/>
        <w:tab/>
        <w:t>(d)</w:t>
      </w:r>
      <w:r w:rsidRPr="00A70726">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A70726" w:rsidRDefault="00F01773" w:rsidP="00F01773">
      <w:pPr>
        <w:pStyle w:val="subsection2"/>
        <w:rPr>
          <w:snapToGrid w:val="0"/>
          <w:lang w:eastAsia="en-US"/>
        </w:rPr>
      </w:pPr>
      <w:r w:rsidRPr="00A70726">
        <w:rPr>
          <w:snapToGrid w:val="0"/>
          <w:lang w:eastAsia="en-US"/>
        </w:rPr>
        <w:t xml:space="preserve">the Secretary must, subject to </w:t>
      </w:r>
      <w:r w:rsidR="00A70726">
        <w:rPr>
          <w:snapToGrid w:val="0"/>
          <w:lang w:eastAsia="en-US"/>
        </w:rPr>
        <w:t>subsection (</w:t>
      </w:r>
      <w:r w:rsidRPr="00A70726">
        <w:rPr>
          <w:snapToGrid w:val="0"/>
          <w:lang w:eastAsia="en-US"/>
        </w:rPr>
        <w:t>3), vary the determination of a weekly limit of hours so as to determine the weekly limit of hours with the effect from the day of the occurrence.</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For the purpose of </w:t>
      </w:r>
      <w:r w:rsidR="00A70726">
        <w:rPr>
          <w:snapToGrid w:val="0"/>
          <w:lang w:eastAsia="en-US"/>
        </w:rPr>
        <w:t>subsection (</w:t>
      </w:r>
      <w:r w:rsidRPr="00A70726">
        <w:rPr>
          <w:snapToGrid w:val="0"/>
          <w:lang w:eastAsia="en-US"/>
        </w:rPr>
        <w:t>1), the occurrence includes the expiration of a period of time if the expiration is relevant to the operation of this Act.</w:t>
      </w:r>
    </w:p>
    <w:p w:rsidR="00F01773" w:rsidRPr="00A70726" w:rsidRDefault="00F01773" w:rsidP="00F01773">
      <w:pPr>
        <w:pStyle w:val="SubsectionHead"/>
        <w:rPr>
          <w:snapToGrid w:val="0"/>
          <w:lang w:eastAsia="en-US"/>
        </w:rPr>
      </w:pPr>
      <w:r w:rsidRPr="00A70726">
        <w:rPr>
          <w:snapToGrid w:val="0"/>
          <w:lang w:eastAsia="en-US"/>
        </w:rPr>
        <w:t>Beneficial variations only to have limited effect</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the Secretary does not become aware of the occurrence in the claimant’s circumstances until after the end of the income year (the </w:t>
      </w:r>
      <w:r w:rsidRPr="00A70726">
        <w:rPr>
          <w:b/>
          <w:i/>
          <w:snapToGrid w:val="0"/>
          <w:lang w:eastAsia="en-US"/>
        </w:rPr>
        <w:t>second income year</w:t>
      </w:r>
      <w:r w:rsidRPr="00A70726">
        <w:rPr>
          <w:snapToGrid w:val="0"/>
          <w:lang w:eastAsia="en-US"/>
        </w:rPr>
        <w:t>) following the one in which the event occurred;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claimant did not notify the Secretary of the event before the end of the second income year;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apart from this subsection, the Secretary would be required by </w:t>
      </w:r>
      <w:r w:rsidR="00A70726">
        <w:rPr>
          <w:snapToGrid w:val="0"/>
          <w:lang w:eastAsia="en-US"/>
        </w:rPr>
        <w:t>subsection (</w:t>
      </w:r>
      <w:r w:rsidRPr="00A70726">
        <w:rPr>
          <w:snapToGrid w:val="0"/>
          <w:lang w:eastAsia="en-US"/>
        </w:rPr>
        <w:t>1) to vary the determination so as to increase the claimant’s weekly limit of hours under the determination;</w:t>
      </w:r>
    </w:p>
    <w:p w:rsidR="00F01773" w:rsidRPr="00A70726" w:rsidRDefault="00F01773" w:rsidP="00F01773">
      <w:pPr>
        <w:pStyle w:val="subsection2"/>
        <w:rPr>
          <w:snapToGrid w:val="0"/>
          <w:lang w:eastAsia="en-US"/>
        </w:rPr>
      </w:pPr>
      <w:r w:rsidRPr="00A70726">
        <w:rPr>
          <w:snapToGrid w:val="0"/>
          <w:lang w:eastAsia="en-US"/>
        </w:rPr>
        <w:t>the Secretary must vary the determination so that it has that effect only from the beginning of the income year that precedes the one in which the Secretary becomes aware of the event.</w:t>
      </w:r>
    </w:p>
    <w:p w:rsidR="00F01773" w:rsidRPr="00A70726" w:rsidRDefault="008C3A7F" w:rsidP="00F01773">
      <w:pPr>
        <w:pStyle w:val="SubsectionHead"/>
      </w:pPr>
      <w:r w:rsidRPr="00A70726">
        <w:t>Variations under subsection</w:t>
      </w:r>
      <w:r w:rsidR="00A70726">
        <w:t> </w:t>
      </w:r>
      <w:r w:rsidRPr="00A70726">
        <w:t>59(2), section</w:t>
      </w:r>
      <w:r w:rsidR="00A70726">
        <w:t> </w:t>
      </w:r>
      <w:r w:rsidRPr="00A70726">
        <w:t>59F and section</w:t>
      </w:r>
      <w:r w:rsidR="00A70726">
        <w:t> </w:t>
      </w:r>
      <w:r w:rsidRPr="00A70726">
        <w:t>62C</w:t>
      </w:r>
      <w:r w:rsidR="00F01773" w:rsidRPr="00A70726">
        <w:t xml:space="preserve"> prevail</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when a variation under this section takes place, a variation is in force</w:t>
      </w:r>
      <w:r w:rsidR="004D3656" w:rsidRPr="00A70726">
        <w:t xml:space="preserve"> under subsection</w:t>
      </w:r>
      <w:r w:rsidR="00A70726">
        <w:t> </w:t>
      </w:r>
      <w:r w:rsidR="004D3656" w:rsidRPr="00A70726">
        <w:t>59(2) or</w:t>
      </w:r>
      <w:r w:rsidRPr="00A70726">
        <w:t xml:space="preserve"> under section</w:t>
      </w:r>
      <w:r w:rsidR="00A70726">
        <w:t> </w:t>
      </w:r>
      <w:r w:rsidRPr="00A70726">
        <w:t>59F or 62C; and</w:t>
      </w:r>
    </w:p>
    <w:p w:rsidR="00F01773" w:rsidRPr="00A70726" w:rsidRDefault="00F01773" w:rsidP="00F01773">
      <w:pPr>
        <w:pStyle w:val="paragraph"/>
      </w:pPr>
      <w:r w:rsidRPr="00A70726">
        <w:lastRenderedPageBreak/>
        <w:tab/>
        <w:t>(b)</w:t>
      </w:r>
      <w:r w:rsidRPr="00A70726">
        <w:tab/>
        <w:t>the variation</w:t>
      </w:r>
      <w:r w:rsidR="00253FB9" w:rsidRPr="00A70726">
        <w:t xml:space="preserve"> under subsection</w:t>
      </w:r>
      <w:r w:rsidR="00A70726">
        <w:t> </w:t>
      </w:r>
      <w:r w:rsidR="00253FB9" w:rsidRPr="00A70726">
        <w:t>59(2) or</w:t>
      </w:r>
      <w:r w:rsidRPr="00A70726">
        <w:t xml:space="preserve"> under section</w:t>
      </w:r>
      <w:r w:rsidR="00A70726">
        <w:t> </w:t>
      </w:r>
      <w:r w:rsidRPr="00A70726">
        <w:t>59F or 62C has effect for any period when the variation under this section would have effect;</w:t>
      </w:r>
    </w:p>
    <w:p w:rsidR="00F01773" w:rsidRPr="00A70726" w:rsidRDefault="00F01773" w:rsidP="00F01773">
      <w:pPr>
        <w:pStyle w:val="subsection2"/>
      </w:pPr>
      <w:r w:rsidRPr="00A70726">
        <w:t>the variation</w:t>
      </w:r>
      <w:r w:rsidR="00040A8C" w:rsidRPr="00A70726">
        <w:t xml:space="preserve"> under subsection</w:t>
      </w:r>
      <w:r w:rsidR="00A70726">
        <w:t> </w:t>
      </w:r>
      <w:r w:rsidR="00040A8C" w:rsidRPr="00A70726">
        <w:t>59(2) or</w:t>
      </w:r>
      <w:r w:rsidRPr="00A70726">
        <w:t xml:space="preserve"> under section</w:t>
      </w:r>
      <w:r w:rsidR="00A70726">
        <w:t> </w:t>
      </w:r>
      <w:r w:rsidRPr="00A70726">
        <w:t>59F or 62C prevails over the variation under this section.</w:t>
      </w:r>
    </w:p>
    <w:p w:rsidR="00F01773" w:rsidRPr="00A70726" w:rsidRDefault="00F01773" w:rsidP="00F01773">
      <w:pPr>
        <w:pStyle w:val="ActHead5"/>
      </w:pPr>
      <w:bookmarkStart w:id="287" w:name="_Toc465236938"/>
      <w:r w:rsidRPr="00A70726">
        <w:rPr>
          <w:rStyle w:val="CharSectno"/>
        </w:rPr>
        <w:t>65DA</w:t>
      </w:r>
      <w:r w:rsidRPr="00A70726">
        <w:t xml:space="preserve">  Variation of determination of eligibility for special grandparent rate</w:t>
      </w:r>
      <w:bookmarkEnd w:id="287"/>
    </w:p>
    <w:p w:rsidR="00F01773" w:rsidRPr="00A70726" w:rsidRDefault="00F01773" w:rsidP="00F01773">
      <w:pPr>
        <w:pStyle w:val="SubsectionHead"/>
      </w:pPr>
      <w:r w:rsidRPr="00A70726">
        <w:t>Variation with effect that individual is not eligible for special grandparent rate</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made in respect of a claimant who is an individual and in respect of a child; and</w:t>
      </w:r>
    </w:p>
    <w:p w:rsidR="00F01773" w:rsidRPr="00A70726" w:rsidRDefault="00F01773" w:rsidP="00F01773">
      <w:pPr>
        <w:pStyle w:val="paragraph"/>
      </w:pPr>
      <w:r w:rsidRPr="00A70726">
        <w:tab/>
        <w:t>(b)</w:t>
      </w:r>
      <w:r w:rsidRPr="00A70726">
        <w:tab/>
        <w:t>a determination is in force under subsection</w:t>
      </w:r>
      <w:r w:rsidR="00A70726">
        <w:t> </w:t>
      </w:r>
      <w:r w:rsidRPr="00A70726">
        <w:t>50T(1) with the effect that the claimant is eligible for the special grandparent rate for the child; and</w:t>
      </w:r>
    </w:p>
    <w:p w:rsidR="00F01773" w:rsidRPr="00A70726" w:rsidRDefault="00F01773" w:rsidP="00F01773">
      <w:pPr>
        <w:pStyle w:val="paragraph"/>
      </w:pPr>
      <w:r w:rsidRPr="00A70726">
        <w:tab/>
        <w:t>(c)</w:t>
      </w:r>
      <w:r w:rsidRPr="00A70726">
        <w:tab/>
        <w:t>after the determinations are made, an event occurs; and</w:t>
      </w:r>
    </w:p>
    <w:p w:rsidR="00F01773" w:rsidRPr="00A70726" w:rsidRDefault="00F01773" w:rsidP="00F01773">
      <w:pPr>
        <w:pStyle w:val="paragraph"/>
      </w:pPr>
      <w:r w:rsidRPr="00A70726">
        <w:tab/>
        <w:t>(d)</w:t>
      </w:r>
      <w:r w:rsidRPr="00A70726">
        <w:tab/>
        <w:t>the determination of conditional eligibility has, at some time after the occurrence, the effect that the claimant is conditionally eligible; and</w:t>
      </w:r>
    </w:p>
    <w:p w:rsidR="00F01773" w:rsidRPr="00A70726" w:rsidRDefault="00F01773" w:rsidP="00F01773">
      <w:pPr>
        <w:pStyle w:val="paragraph"/>
      </w:pPr>
      <w:r w:rsidRPr="00A70726">
        <w:tab/>
        <w:t>(e)</w:t>
      </w:r>
      <w:r w:rsidRPr="00A70726">
        <w:tab/>
        <w:t>when the Secretary becomes aware of the occurrence, the Secretary considers that, if he or she were making the determination under subsection</w:t>
      </w:r>
      <w:r w:rsidR="00A70726">
        <w:t> </w:t>
      </w:r>
      <w:r w:rsidRPr="00A70726">
        <w:t>50T(1) immediately after the occurrence, the claimant would not be eligible for the special grandparent rate for the child;</w:t>
      </w:r>
    </w:p>
    <w:p w:rsidR="00F01773" w:rsidRPr="00A70726" w:rsidRDefault="00F01773" w:rsidP="00F01773">
      <w:pPr>
        <w:pStyle w:val="subsection2"/>
      </w:pPr>
      <w:r w:rsidRPr="00A70726">
        <w:t>the Secretary must vary the determination under subsection</w:t>
      </w:r>
      <w:r w:rsidR="00A70726">
        <w:t> </w:t>
      </w:r>
      <w:r w:rsidRPr="00A70726">
        <w:t>50T(1) with effect that the claimant is not eligible for that rate for the child.</w:t>
      </w:r>
    </w:p>
    <w:p w:rsidR="00F01773" w:rsidRPr="00A70726" w:rsidRDefault="00F01773" w:rsidP="00F01773">
      <w:pPr>
        <w:pStyle w:val="subsection"/>
      </w:pPr>
      <w:r w:rsidRPr="00A70726">
        <w:tab/>
        <w:t>(2)</w:t>
      </w:r>
      <w:r w:rsidRPr="00A70726">
        <w:tab/>
        <w:t xml:space="preserve">The variation under </w:t>
      </w:r>
      <w:r w:rsidR="00A70726">
        <w:t>subsection (</w:t>
      </w:r>
      <w:r w:rsidRPr="00A70726">
        <w:t>1) has effect from the date of the occurrence.</w:t>
      </w:r>
    </w:p>
    <w:p w:rsidR="00F01773" w:rsidRPr="00A70726" w:rsidRDefault="00F01773" w:rsidP="00F01773">
      <w:pPr>
        <w:pStyle w:val="SubsectionHead"/>
      </w:pPr>
      <w:r w:rsidRPr="00A70726">
        <w:lastRenderedPageBreak/>
        <w:t>Variation with effect that individual is again eligible for special grandparent rate</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a determination of conditional eligibility under section</w:t>
      </w:r>
      <w:r w:rsidR="00A70726">
        <w:t> </w:t>
      </w:r>
      <w:r w:rsidRPr="00A70726">
        <w:t>50F is made in respect of a claimant who is an individual and in respect of a child; and</w:t>
      </w:r>
    </w:p>
    <w:p w:rsidR="00F01773" w:rsidRPr="00A70726" w:rsidRDefault="00F01773" w:rsidP="00F01773">
      <w:pPr>
        <w:pStyle w:val="paragraph"/>
      </w:pPr>
      <w:r w:rsidRPr="00A70726">
        <w:tab/>
        <w:t>(b)</w:t>
      </w:r>
      <w:r w:rsidRPr="00A70726">
        <w:tab/>
        <w:t>a determination is made under subsection</w:t>
      </w:r>
      <w:r w:rsidR="00A70726">
        <w:t> </w:t>
      </w:r>
      <w:r w:rsidRPr="00A70726">
        <w:t>50T(1) with the effect that the claimant is eligible for the special grandparent rate for the child; and</w:t>
      </w:r>
    </w:p>
    <w:p w:rsidR="00F01773" w:rsidRPr="00A70726" w:rsidRDefault="00F01773" w:rsidP="00F01773">
      <w:pPr>
        <w:pStyle w:val="paragraph"/>
      </w:pPr>
      <w:r w:rsidRPr="00A70726">
        <w:tab/>
        <w:t>(c)</w:t>
      </w:r>
      <w:r w:rsidRPr="00A70726">
        <w:tab/>
        <w:t xml:space="preserve">the determination referred to in </w:t>
      </w:r>
      <w:r w:rsidR="00A70726">
        <w:t>paragraph (</w:t>
      </w:r>
      <w:r w:rsidRPr="00A70726">
        <w:t>b) is varied with the effect that the claimant is not eligible for the special grandparent rate for the child; and</w:t>
      </w:r>
    </w:p>
    <w:p w:rsidR="00F01773" w:rsidRPr="00A70726" w:rsidRDefault="00F01773" w:rsidP="00F01773">
      <w:pPr>
        <w:pStyle w:val="paragraph"/>
      </w:pPr>
      <w:r w:rsidRPr="00A70726">
        <w:tab/>
        <w:t>(d)</w:t>
      </w:r>
      <w:r w:rsidRPr="00A70726">
        <w:tab/>
        <w:t xml:space="preserve">an event occurs while the variation referred to in </w:t>
      </w:r>
      <w:r w:rsidR="00A70726">
        <w:t>paragraph (</w:t>
      </w:r>
      <w:r w:rsidRPr="00A70726">
        <w:t>c) is in force; and</w:t>
      </w:r>
    </w:p>
    <w:p w:rsidR="00F01773" w:rsidRPr="00A70726" w:rsidRDefault="00F01773" w:rsidP="00F01773">
      <w:pPr>
        <w:pStyle w:val="paragraph"/>
      </w:pPr>
      <w:r w:rsidRPr="00A70726">
        <w:tab/>
        <w:t>(e)</w:t>
      </w:r>
      <w:r w:rsidRPr="00A70726">
        <w:tab/>
        <w:t>the determination of conditional eligibility has, at some time after the occurrence, the effect that the claimant is conditionally eligible; and</w:t>
      </w:r>
    </w:p>
    <w:p w:rsidR="00F01773" w:rsidRPr="00A70726" w:rsidRDefault="00F01773" w:rsidP="00F01773">
      <w:pPr>
        <w:pStyle w:val="paragraph"/>
      </w:pPr>
      <w:r w:rsidRPr="00A70726">
        <w:tab/>
        <w:t>(f)</w:t>
      </w:r>
      <w:r w:rsidRPr="00A70726">
        <w:tab/>
        <w:t>when the Secretary becomes aware of the occurrence, the Secretary considers that, if he or she were making the determination under subsection</w:t>
      </w:r>
      <w:r w:rsidR="00A70726">
        <w:t> </w:t>
      </w:r>
      <w:r w:rsidRPr="00A70726">
        <w:t>50T(1) immediately after the occurrence, the claimant would be eligible for the special grandparent rate for the child;</w:t>
      </w:r>
    </w:p>
    <w:p w:rsidR="00F01773" w:rsidRPr="00A70726" w:rsidRDefault="00F01773" w:rsidP="00F01773">
      <w:pPr>
        <w:pStyle w:val="subsection2"/>
      </w:pPr>
      <w:r w:rsidRPr="00A70726">
        <w:t>the Secretary must vary the determination under subsection</w:t>
      </w:r>
      <w:r w:rsidR="00A70726">
        <w:t> </w:t>
      </w:r>
      <w:r w:rsidRPr="00A70726">
        <w:t>50T(1) with effect that the claimant is eligible for that rate for the child.</w:t>
      </w:r>
    </w:p>
    <w:p w:rsidR="00F01773" w:rsidRPr="00A70726" w:rsidRDefault="00F01773" w:rsidP="00F01773">
      <w:pPr>
        <w:pStyle w:val="subsection"/>
      </w:pPr>
      <w:r w:rsidRPr="00A70726">
        <w:tab/>
        <w:t>(4)</w:t>
      </w:r>
      <w:r w:rsidRPr="00A70726">
        <w:tab/>
        <w:t xml:space="preserve">The variation under </w:t>
      </w:r>
      <w:r w:rsidR="00A70726">
        <w:t>subsection (</w:t>
      </w:r>
      <w:r w:rsidRPr="00A70726">
        <w:t>3) has effect from:</w:t>
      </w:r>
    </w:p>
    <w:p w:rsidR="00F01773" w:rsidRPr="00A70726" w:rsidRDefault="00F01773" w:rsidP="00F01773">
      <w:pPr>
        <w:pStyle w:val="paragraph"/>
      </w:pPr>
      <w:r w:rsidRPr="00A70726">
        <w:tab/>
        <w:t>(a)</w:t>
      </w:r>
      <w:r w:rsidRPr="00A70726">
        <w:tab/>
        <w:t>if no day is specified in the notice of determination—the day the variation is made; or</w:t>
      </w:r>
    </w:p>
    <w:p w:rsidR="00F01773" w:rsidRPr="00A70726" w:rsidRDefault="00F01773" w:rsidP="00F01773">
      <w:pPr>
        <w:pStyle w:val="paragraph"/>
      </w:pPr>
      <w:r w:rsidRPr="00A70726">
        <w:tab/>
        <w:t>(b)</w:t>
      </w:r>
      <w:r w:rsidRPr="00A70726">
        <w:tab/>
        <w:t>on the day specified in the notice of variation.</w:t>
      </w:r>
    </w:p>
    <w:p w:rsidR="00F01773" w:rsidRPr="00A70726" w:rsidRDefault="00F01773" w:rsidP="00FB0F35">
      <w:pPr>
        <w:pStyle w:val="subsection"/>
        <w:keepNext/>
      </w:pPr>
      <w:r w:rsidRPr="00A70726">
        <w:tab/>
        <w:t>(5)</w:t>
      </w:r>
      <w:r w:rsidRPr="00A70726">
        <w:tab/>
        <w:t>The Secretary may specify a day, not more than 4 weeks before:</w:t>
      </w:r>
    </w:p>
    <w:p w:rsidR="00F01773" w:rsidRPr="00A70726" w:rsidRDefault="00F01773" w:rsidP="00F01773">
      <w:pPr>
        <w:pStyle w:val="paragraph"/>
      </w:pPr>
      <w:r w:rsidRPr="00A70726">
        <w:tab/>
        <w:t>(a)</w:t>
      </w:r>
      <w:r w:rsidRPr="00A70726">
        <w:tab/>
        <w:t>if the Secretary becomes aware of the occurrence because the claimant notifies the Secretary of the occurrence—the day on which the claimant notifies the Secretary of the occurrence; or</w:t>
      </w:r>
    </w:p>
    <w:p w:rsidR="00F01773" w:rsidRPr="00A70726" w:rsidRDefault="00F01773" w:rsidP="00F01773">
      <w:pPr>
        <w:pStyle w:val="paragraph"/>
      </w:pPr>
      <w:r w:rsidRPr="00A70726">
        <w:lastRenderedPageBreak/>
        <w:tab/>
        <w:t>(b)</w:t>
      </w:r>
      <w:r w:rsidRPr="00A70726">
        <w:tab/>
        <w:t>in any other case—the day on which the Secretary makes the variation;</w:t>
      </w:r>
    </w:p>
    <w:p w:rsidR="00F01773" w:rsidRPr="00A70726" w:rsidRDefault="00F01773" w:rsidP="00F01773">
      <w:pPr>
        <w:pStyle w:val="subsection2"/>
      </w:pPr>
      <w:r w:rsidRPr="00A70726">
        <w:t>as the day from which the variation is to have effect.</w:t>
      </w:r>
    </w:p>
    <w:p w:rsidR="00F01773" w:rsidRPr="00A70726" w:rsidRDefault="00F01773" w:rsidP="00F01773">
      <w:pPr>
        <w:pStyle w:val="subsection"/>
      </w:pPr>
      <w:r w:rsidRPr="00A70726">
        <w:tab/>
        <w:t>(6)</w:t>
      </w:r>
      <w:r w:rsidRPr="00A70726">
        <w:tab/>
        <w:t xml:space="preserve">The Secretary may only specify a day under </w:t>
      </w:r>
      <w:r w:rsidR="00A70726">
        <w:t>subsection (</w:t>
      </w:r>
      <w:r w:rsidRPr="00A70726">
        <w:t>5) if the Secretary is satisfied that, the individual was eligible for the special grandparent rate for the child on and since that specified earlier day.</w:t>
      </w:r>
    </w:p>
    <w:p w:rsidR="00F01773" w:rsidRPr="00A70726" w:rsidRDefault="00F01773" w:rsidP="00F01773">
      <w:pPr>
        <w:pStyle w:val="SubsectionHead"/>
      </w:pPr>
      <w:r w:rsidRPr="00A70726">
        <w:t>Section</w:t>
      </w:r>
      <w:r w:rsidR="00A70726">
        <w:t> </w:t>
      </w:r>
      <w:r w:rsidRPr="00A70726">
        <w:t>59G and 62CA variations prevail</w:t>
      </w:r>
    </w:p>
    <w:p w:rsidR="00F01773" w:rsidRPr="00A70726" w:rsidRDefault="00F01773" w:rsidP="00F01773">
      <w:pPr>
        <w:pStyle w:val="subsection"/>
      </w:pPr>
      <w:r w:rsidRPr="00A70726">
        <w:tab/>
        <w:t>(7)</w:t>
      </w:r>
      <w:r w:rsidRPr="00A70726">
        <w:tab/>
        <w:t>If:</w:t>
      </w:r>
    </w:p>
    <w:p w:rsidR="00F01773" w:rsidRPr="00A70726" w:rsidRDefault="00F01773" w:rsidP="00F01773">
      <w:pPr>
        <w:pStyle w:val="paragraph"/>
      </w:pPr>
      <w:r w:rsidRPr="00A70726">
        <w:tab/>
        <w:t>(a)</w:t>
      </w:r>
      <w:r w:rsidRPr="00A70726">
        <w:tab/>
        <w:t>when a variation under this section takes place, a variation is in force under section</w:t>
      </w:r>
      <w:r w:rsidR="00A70726">
        <w:t> </w:t>
      </w:r>
      <w:r w:rsidRPr="00A70726">
        <w:t>59G or 62CA; and</w:t>
      </w:r>
    </w:p>
    <w:p w:rsidR="00F01773" w:rsidRPr="00A70726" w:rsidRDefault="00F01773" w:rsidP="00F01773">
      <w:pPr>
        <w:pStyle w:val="paragraph"/>
      </w:pPr>
      <w:r w:rsidRPr="00A70726">
        <w:tab/>
        <w:t>(b)</w:t>
      </w:r>
      <w:r w:rsidRPr="00A70726">
        <w:tab/>
        <w:t>the variation under section</w:t>
      </w:r>
      <w:r w:rsidR="00A70726">
        <w:t> </w:t>
      </w:r>
      <w:r w:rsidRPr="00A70726">
        <w:t>59G or 62CA has effect for any period when the variation under this section would have effect;</w:t>
      </w:r>
    </w:p>
    <w:p w:rsidR="00F01773" w:rsidRPr="00A70726" w:rsidRDefault="00F01773" w:rsidP="00F01773">
      <w:pPr>
        <w:pStyle w:val="subsection2"/>
      </w:pPr>
      <w:r w:rsidRPr="00A70726">
        <w:t>the variation under section</w:t>
      </w:r>
      <w:r w:rsidR="00A70726">
        <w:t> </w:t>
      </w:r>
      <w:r w:rsidRPr="00A70726">
        <w:t>59G or 62CA prevails over the variation under this section.</w:t>
      </w:r>
    </w:p>
    <w:p w:rsidR="00F01773" w:rsidRPr="00A70726" w:rsidRDefault="00F01773" w:rsidP="00D537A8">
      <w:pPr>
        <w:pStyle w:val="ActHead5"/>
      </w:pPr>
      <w:bookmarkStart w:id="288" w:name="_Toc465236939"/>
      <w:r w:rsidRPr="00A70726">
        <w:rPr>
          <w:rStyle w:val="CharSectno"/>
        </w:rPr>
        <w:t>65E</w:t>
      </w:r>
      <w:r w:rsidRPr="00A70726">
        <w:t xml:space="preserve">  Notice of variation under this Subdivision</w:t>
      </w:r>
      <w:bookmarkEnd w:id="288"/>
    </w:p>
    <w:p w:rsidR="00F01773" w:rsidRPr="00A70726" w:rsidRDefault="00F01773" w:rsidP="00D537A8">
      <w:pPr>
        <w:pStyle w:val="subsection"/>
        <w:keepNext/>
        <w:keepLines/>
        <w:rPr>
          <w:snapToGrid w:val="0"/>
          <w:lang w:eastAsia="en-US"/>
        </w:rPr>
      </w:pPr>
      <w:r w:rsidRPr="00A70726">
        <w:rPr>
          <w:snapToGrid w:val="0"/>
          <w:lang w:eastAsia="en-US"/>
        </w:rPr>
        <w:tab/>
        <w:t>(1)</w:t>
      </w:r>
      <w:r w:rsidRPr="00A70726">
        <w:rPr>
          <w:snapToGrid w:val="0"/>
          <w:lang w:eastAsia="en-US"/>
        </w:rPr>
        <w:tab/>
        <w:t xml:space="preserve">The Secretary must give notice of any variation of a determination under this </w:t>
      </w:r>
      <w:r w:rsidR="00127CA2" w:rsidRPr="00A70726">
        <w:rPr>
          <w:snapToGrid w:val="0"/>
          <w:lang w:eastAsia="en-US"/>
        </w:rPr>
        <w:t>Subdivision</w:t>
      </w:r>
      <w:r w:rsidR="00753CFA" w:rsidRPr="00A70726">
        <w:rPr>
          <w:snapToGrid w:val="0"/>
          <w:lang w:eastAsia="en-US"/>
        </w:rPr>
        <w:t xml:space="preserve"> </w:t>
      </w:r>
      <w:r w:rsidRPr="00A70726">
        <w:rPr>
          <w:snapToGrid w:val="0"/>
          <w:lang w:eastAsia="en-US"/>
        </w:rPr>
        <w:t>to the claimant, stating the effect of the variation and that the claimant may apply for review of the decision involved in the manner set out in Part</w:t>
      </w:r>
      <w:r w:rsidR="00A70726">
        <w:rPr>
          <w:snapToGrid w:val="0"/>
          <w:lang w:eastAsia="en-US"/>
        </w:rPr>
        <w:t> </w:t>
      </w:r>
      <w:r w:rsidRPr="00A70726">
        <w:rPr>
          <w:snapToGrid w:val="0"/>
          <w:lang w:eastAsia="en-US"/>
        </w:rPr>
        <w:t>5.</w:t>
      </w:r>
    </w:p>
    <w:p w:rsidR="00F01773" w:rsidRPr="00A70726" w:rsidRDefault="00F01773" w:rsidP="00D537A8">
      <w:pPr>
        <w:pStyle w:val="subsection"/>
        <w:keepNext/>
        <w:keepLines/>
        <w:rPr>
          <w:snapToGrid w:val="0"/>
          <w:lang w:eastAsia="en-US"/>
        </w:rPr>
      </w:pPr>
      <w:r w:rsidRPr="00A70726">
        <w:rPr>
          <w:snapToGrid w:val="0"/>
          <w:lang w:eastAsia="en-US"/>
        </w:rPr>
        <w:tab/>
        <w:t>(2)</w:t>
      </w:r>
      <w:r w:rsidRPr="00A70726">
        <w:rPr>
          <w:snapToGrid w:val="0"/>
          <w:lang w:eastAsia="en-US"/>
        </w:rPr>
        <w:tab/>
        <w:t xml:space="preserve">The variation is not ineffective by reason only that any or all the requirements of </w:t>
      </w:r>
      <w:r w:rsidR="00A70726">
        <w:rPr>
          <w:snapToGrid w:val="0"/>
          <w:lang w:eastAsia="en-US"/>
        </w:rPr>
        <w:t>subsection (</w:t>
      </w:r>
      <w:r w:rsidRPr="00A70726">
        <w:rPr>
          <w:snapToGrid w:val="0"/>
          <w:lang w:eastAsia="en-US"/>
        </w:rPr>
        <w:t>1) are not complied with.</w:t>
      </w:r>
    </w:p>
    <w:p w:rsidR="00F72FC8" w:rsidRPr="00A70726" w:rsidRDefault="00F72FC8" w:rsidP="00F72FC8">
      <w:pPr>
        <w:pStyle w:val="subsection"/>
      </w:pPr>
      <w:r w:rsidRPr="00A70726">
        <w:tab/>
        <w:t>(3)</w:t>
      </w:r>
      <w:r w:rsidRPr="00A70726">
        <w:tab/>
        <w:t xml:space="preserve">The Secretary may make notice of any variation of a determination under this </w:t>
      </w:r>
      <w:r w:rsidR="00127CA2" w:rsidRPr="00A70726">
        <w:t>Subdivision</w:t>
      </w:r>
      <w:r w:rsidR="00753CFA" w:rsidRPr="00A70726">
        <w:t xml:space="preserve"> </w:t>
      </w:r>
      <w:r w:rsidRPr="00A70726">
        <w:t>available to the approved child care service providing care to the child of the claimant, including by making the notice available to the service using an electronic interface.</w:t>
      </w:r>
    </w:p>
    <w:p w:rsidR="00A44BAD" w:rsidRPr="00A70726" w:rsidRDefault="00A44BAD" w:rsidP="00753CFA">
      <w:pPr>
        <w:pStyle w:val="ActHead3"/>
        <w:pageBreakBefore/>
      </w:pPr>
      <w:bookmarkStart w:id="289" w:name="_Toc465236940"/>
      <w:r w:rsidRPr="00A70726">
        <w:rPr>
          <w:rStyle w:val="CharDivNo"/>
        </w:rPr>
        <w:lastRenderedPageBreak/>
        <w:t>Division</w:t>
      </w:r>
      <w:r w:rsidR="00A70726" w:rsidRPr="00A70726">
        <w:rPr>
          <w:rStyle w:val="CharDivNo"/>
        </w:rPr>
        <w:t> </w:t>
      </w:r>
      <w:r w:rsidRPr="00A70726">
        <w:rPr>
          <w:rStyle w:val="CharDivNo"/>
        </w:rPr>
        <w:t>4AA</w:t>
      </w:r>
      <w:r w:rsidRPr="00A70726">
        <w:t>—</w:t>
      </w:r>
      <w:r w:rsidRPr="00A70726">
        <w:rPr>
          <w:rStyle w:val="CharDivText"/>
        </w:rPr>
        <w:t>Child care rebate</w:t>
      </w:r>
      <w:bookmarkEnd w:id="289"/>
    </w:p>
    <w:p w:rsidR="00847BE0" w:rsidRPr="00A70726" w:rsidRDefault="00127CA2" w:rsidP="00847BE0">
      <w:pPr>
        <w:pStyle w:val="ActHead4"/>
      </w:pPr>
      <w:bookmarkStart w:id="290" w:name="_Toc465236941"/>
      <w:r w:rsidRPr="00A70726">
        <w:rPr>
          <w:rStyle w:val="CharSubdNo"/>
        </w:rPr>
        <w:t>Subdivision</w:t>
      </w:r>
      <w:r w:rsidR="00753CFA" w:rsidRPr="00A70726">
        <w:rPr>
          <w:rStyle w:val="CharSubdNo"/>
        </w:rPr>
        <w:t xml:space="preserve"> </w:t>
      </w:r>
      <w:r w:rsidR="00847BE0" w:rsidRPr="00A70726">
        <w:rPr>
          <w:rStyle w:val="CharSubdNo"/>
        </w:rPr>
        <w:t>AAA</w:t>
      </w:r>
      <w:r w:rsidR="00847BE0" w:rsidRPr="00A70726">
        <w:t>—</w:t>
      </w:r>
      <w:r w:rsidR="00847BE0" w:rsidRPr="00A70726">
        <w:rPr>
          <w:rStyle w:val="CharSubdText"/>
        </w:rPr>
        <w:t>Election to have child care rebate paid in various ways</w:t>
      </w:r>
      <w:bookmarkEnd w:id="290"/>
    </w:p>
    <w:p w:rsidR="00847BE0" w:rsidRPr="00A70726" w:rsidRDefault="00847BE0" w:rsidP="00847BE0">
      <w:pPr>
        <w:pStyle w:val="ActHead5"/>
      </w:pPr>
      <w:bookmarkStart w:id="291" w:name="_Toc465236942"/>
      <w:r w:rsidRPr="00A70726">
        <w:rPr>
          <w:rStyle w:val="CharSectno"/>
        </w:rPr>
        <w:t>65EAAAA</w:t>
      </w:r>
      <w:r w:rsidRPr="00A70726">
        <w:t xml:space="preserve">  Individual may elect to have child care rebate paid in various ways</w:t>
      </w:r>
      <w:bookmarkEnd w:id="291"/>
    </w:p>
    <w:p w:rsidR="00847BE0" w:rsidRPr="00A70726" w:rsidRDefault="00847BE0" w:rsidP="00847BE0">
      <w:pPr>
        <w:pStyle w:val="subsection"/>
      </w:pPr>
      <w:r w:rsidRPr="00A70726">
        <w:tab/>
        <w:t>(1)</w:t>
      </w:r>
      <w:r w:rsidRPr="00A70726">
        <w:tab/>
        <w:t xml:space="preserve">An individual may give the Secretary notice in accordance with </w:t>
      </w:r>
      <w:r w:rsidR="00A70726">
        <w:t>subsection (</w:t>
      </w:r>
      <w:r w:rsidRPr="00A70726">
        <w:t>2) electing to have child care rebate in respect of the individual and a child for care provided for the child in an income year paid in one of the following ways:</w:t>
      </w:r>
    </w:p>
    <w:p w:rsidR="00847BE0" w:rsidRPr="00A70726" w:rsidRDefault="00847BE0" w:rsidP="00847BE0">
      <w:pPr>
        <w:pStyle w:val="paragraph"/>
      </w:pPr>
      <w:r w:rsidRPr="00A70726">
        <w:tab/>
        <w:t>(a)</w:t>
      </w:r>
      <w:r w:rsidRPr="00A70726">
        <w:tab/>
        <w:t>weekly into a bank account maintained by the individual alone or jointly or in common with someone else;</w:t>
      </w:r>
    </w:p>
    <w:p w:rsidR="00847BE0" w:rsidRPr="00A70726" w:rsidRDefault="00847BE0" w:rsidP="00847BE0">
      <w:pPr>
        <w:pStyle w:val="paragraph"/>
      </w:pPr>
      <w:r w:rsidRPr="00A70726">
        <w:tab/>
        <w:t>(b)</w:t>
      </w:r>
      <w:r w:rsidRPr="00A70726">
        <w:tab/>
        <w:t>weekly to one or more approved child care services;</w:t>
      </w:r>
    </w:p>
    <w:p w:rsidR="00847BE0" w:rsidRPr="00A70726" w:rsidRDefault="00847BE0" w:rsidP="00847BE0">
      <w:pPr>
        <w:pStyle w:val="paragraph"/>
      </w:pPr>
      <w:r w:rsidRPr="00A70726">
        <w:tab/>
        <w:t>(c)</w:t>
      </w:r>
      <w:r w:rsidRPr="00A70726">
        <w:tab/>
        <w:t>quarterly into a bank account maintained by the individual alone or jointly or in common with someone else.</w:t>
      </w:r>
    </w:p>
    <w:p w:rsidR="00847BE0" w:rsidRPr="00A70726" w:rsidRDefault="00847BE0" w:rsidP="00847BE0">
      <w:pPr>
        <w:pStyle w:val="notetext"/>
      </w:pPr>
      <w:r w:rsidRPr="00A70726">
        <w:t>Note:</w:t>
      </w:r>
      <w:r w:rsidRPr="00A70726">
        <w:tab/>
        <w:t>Child care rebate is calculated on the basis of reports given by approved child care services in relation to each week of care under section</w:t>
      </w:r>
      <w:r w:rsidR="00A70726">
        <w:t> </w:t>
      </w:r>
      <w:r w:rsidRPr="00A70726">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A70726" w:rsidRDefault="00847BE0" w:rsidP="00847BE0">
      <w:pPr>
        <w:pStyle w:val="subsection"/>
      </w:pPr>
      <w:r w:rsidRPr="00A70726">
        <w:tab/>
        <w:t>(2)</w:t>
      </w:r>
      <w:r w:rsidRPr="00A70726">
        <w:tab/>
        <w:t xml:space="preserve">A notice under </w:t>
      </w:r>
      <w:r w:rsidR="00A70726">
        <w:t>subsection (</w:t>
      </w:r>
      <w:r w:rsidRPr="00A70726">
        <w:t>1):</w:t>
      </w:r>
    </w:p>
    <w:p w:rsidR="00847BE0" w:rsidRPr="00A70726" w:rsidRDefault="00847BE0" w:rsidP="00847BE0">
      <w:pPr>
        <w:pStyle w:val="paragraph"/>
      </w:pPr>
      <w:r w:rsidRPr="00A70726">
        <w:tab/>
        <w:t>(a)</w:t>
      </w:r>
      <w:r w:rsidRPr="00A70726">
        <w:tab/>
        <w:t>must be given in the form, and in the manner or way, approved by the Secretary; and</w:t>
      </w:r>
    </w:p>
    <w:p w:rsidR="00847BE0" w:rsidRPr="00A70726" w:rsidRDefault="00847BE0" w:rsidP="00847BE0">
      <w:pPr>
        <w:pStyle w:val="paragraph"/>
      </w:pPr>
      <w:r w:rsidRPr="00A70726">
        <w:tab/>
        <w:t>(b)</w:t>
      </w:r>
      <w:r w:rsidRPr="00A70726">
        <w:tab/>
        <w:t>must be given before the beginning of the income year to which the notice relates unless:</w:t>
      </w:r>
    </w:p>
    <w:p w:rsidR="00847BE0" w:rsidRPr="00A70726" w:rsidRDefault="00847BE0" w:rsidP="00847BE0">
      <w:pPr>
        <w:pStyle w:val="paragraphsub"/>
      </w:pPr>
      <w:r w:rsidRPr="00A70726">
        <w:tab/>
        <w:t>(i)</w:t>
      </w:r>
      <w:r w:rsidRPr="00A70726">
        <w:tab/>
        <w:t>the individual makes a claim after the beginning of the income year for payment of child care benefit by fee reduction for care provided for the child by one or more approved child care services; or</w:t>
      </w:r>
    </w:p>
    <w:p w:rsidR="00847BE0" w:rsidRPr="00A70726" w:rsidRDefault="00847BE0" w:rsidP="00847BE0">
      <w:pPr>
        <w:pStyle w:val="paragraphsub"/>
      </w:pPr>
      <w:r w:rsidRPr="00A70726">
        <w:tab/>
        <w:t>(ii)</w:t>
      </w:r>
      <w:r w:rsidRPr="00A70726">
        <w:tab/>
        <w:t xml:space="preserve">the Secretary makes a determination under </w:t>
      </w:r>
      <w:r w:rsidR="00A70726">
        <w:t>subsection (</w:t>
      </w:r>
      <w:r w:rsidRPr="00A70726">
        <w:t>4).</w:t>
      </w:r>
    </w:p>
    <w:p w:rsidR="00847BE0" w:rsidRPr="00A70726" w:rsidRDefault="00847BE0" w:rsidP="00847BE0">
      <w:pPr>
        <w:pStyle w:val="subsection"/>
      </w:pPr>
      <w:r w:rsidRPr="00A70726">
        <w:lastRenderedPageBreak/>
        <w:tab/>
        <w:t>(3)</w:t>
      </w:r>
      <w:r w:rsidRPr="00A70726">
        <w:tab/>
        <w:t xml:space="preserve">If an individual gives notice under </w:t>
      </w:r>
      <w:r w:rsidR="00A70726">
        <w:t>subsection (</w:t>
      </w:r>
      <w:r w:rsidRPr="00A70726">
        <w:t>1) when making a claim after the beginning of an income year for payment of child care benefit by fee reduction, the election is taken to relate to the income year in which the claim is made.</w:t>
      </w:r>
    </w:p>
    <w:p w:rsidR="00847BE0" w:rsidRPr="00A70726" w:rsidRDefault="00847BE0" w:rsidP="00847BE0">
      <w:pPr>
        <w:pStyle w:val="subsection"/>
      </w:pPr>
      <w:r w:rsidRPr="00A70726">
        <w:tab/>
        <w:t>(4)</w:t>
      </w:r>
      <w:r w:rsidRPr="00A70726">
        <w:tab/>
        <w:t xml:space="preserve">The Secretary may determine, in writing, that an individual may give notice under </w:t>
      </w:r>
      <w:r w:rsidR="00A70726">
        <w:t>subsection (</w:t>
      </w:r>
      <w:r w:rsidRPr="00A70726">
        <w:t>1) after the income year to which the notice relates has begun, if the Secretary is satisfied that there are exceptional circumstances justifying the determination.</w:t>
      </w:r>
    </w:p>
    <w:p w:rsidR="00847BE0" w:rsidRPr="00A70726" w:rsidRDefault="00847BE0" w:rsidP="00847BE0">
      <w:pPr>
        <w:pStyle w:val="notetext"/>
      </w:pPr>
      <w:r w:rsidRPr="00A70726">
        <w:t>Note:</w:t>
      </w:r>
      <w:r w:rsidRPr="00A70726">
        <w:tab/>
        <w:t xml:space="preserve">A determination of entitlement to child care rebate will be made for the income year under </w:t>
      </w:r>
      <w:r w:rsidR="00127CA2" w:rsidRPr="00A70726">
        <w:t>Subdivision</w:t>
      </w:r>
      <w:r w:rsidR="00753CFA" w:rsidRPr="00A70726">
        <w:t xml:space="preserve"> </w:t>
      </w:r>
      <w:r w:rsidRPr="00A70726">
        <w:t>A of this Division. So if a person is entitled to child care rebate, does not elect to have it paid weekly or quarterly and has not been receiving child care rebate weekly or quarterly as a result of a previous election (see section</w:t>
      </w:r>
      <w:r w:rsidR="00A70726">
        <w:t> </w:t>
      </w:r>
      <w:r w:rsidRPr="00A70726">
        <w:t>65EAAAC), child care rebate will be paid after the end of the income year.</w:t>
      </w:r>
    </w:p>
    <w:p w:rsidR="00847BE0" w:rsidRPr="00A70726" w:rsidRDefault="00847BE0" w:rsidP="00847BE0">
      <w:pPr>
        <w:pStyle w:val="ActHead5"/>
      </w:pPr>
      <w:bookmarkStart w:id="292" w:name="_Toc465236943"/>
      <w:r w:rsidRPr="00A70726">
        <w:rPr>
          <w:rStyle w:val="CharSectno"/>
        </w:rPr>
        <w:t>65EAAAB</w:t>
      </w:r>
      <w:r w:rsidRPr="00A70726">
        <w:t xml:space="preserve">  Period in which election has effect</w:t>
      </w:r>
      <w:bookmarkEnd w:id="292"/>
    </w:p>
    <w:p w:rsidR="00847BE0" w:rsidRPr="00A70726" w:rsidRDefault="00847BE0" w:rsidP="00847BE0">
      <w:pPr>
        <w:pStyle w:val="subsection"/>
      </w:pPr>
      <w:r w:rsidRPr="00A70726">
        <w:tab/>
        <w:t>(1)</w:t>
      </w:r>
      <w:r w:rsidRPr="00A70726">
        <w:tab/>
        <w:t>If:</w:t>
      </w:r>
    </w:p>
    <w:p w:rsidR="00847BE0" w:rsidRPr="00A70726" w:rsidRDefault="00847BE0" w:rsidP="00847BE0">
      <w:pPr>
        <w:pStyle w:val="paragraph"/>
      </w:pPr>
      <w:r w:rsidRPr="00A70726">
        <w:tab/>
        <w:t>(a)</w:t>
      </w:r>
      <w:r w:rsidRPr="00A70726">
        <w:tab/>
        <w:t>a notice is given under paragraph</w:t>
      </w:r>
      <w:r w:rsidR="00A70726">
        <w:t> </w:t>
      </w:r>
      <w:r w:rsidRPr="00A70726">
        <w:t>65EAAA</w:t>
      </w:r>
      <w:r w:rsidR="00A33592" w:rsidRPr="00A70726">
        <w:t>A</w:t>
      </w:r>
      <w:r w:rsidR="00753CFA" w:rsidRPr="00A70726">
        <w:t>(</w:t>
      </w:r>
      <w:r w:rsidRPr="00A70726">
        <w:t>1)(a) or (b) to have child care rebate paid weekly; and</w:t>
      </w:r>
    </w:p>
    <w:p w:rsidR="00847BE0" w:rsidRPr="00A70726" w:rsidRDefault="00847BE0" w:rsidP="00847BE0">
      <w:pPr>
        <w:pStyle w:val="paragraph"/>
      </w:pPr>
      <w:r w:rsidRPr="00A70726">
        <w:tab/>
        <w:t>(b)</w:t>
      </w:r>
      <w:r w:rsidRPr="00A70726">
        <w:tab/>
        <w:t>the notice is given before the income year to which it relates has begun;</w:t>
      </w:r>
    </w:p>
    <w:p w:rsidR="00847BE0" w:rsidRPr="00A70726" w:rsidRDefault="00847BE0" w:rsidP="00847BE0">
      <w:pPr>
        <w:pStyle w:val="subsection2"/>
      </w:pPr>
      <w:r w:rsidRPr="00A70726">
        <w:t>the election takes effect on the first Monday in the income year and continues in effect for each week all or part of which falls in the income year.</w:t>
      </w:r>
    </w:p>
    <w:p w:rsidR="00847BE0" w:rsidRPr="00A70726" w:rsidRDefault="00847BE0" w:rsidP="00847BE0">
      <w:pPr>
        <w:pStyle w:val="subsection"/>
      </w:pPr>
      <w:r w:rsidRPr="00A70726">
        <w:tab/>
        <w:t>(2)</w:t>
      </w:r>
      <w:r w:rsidRPr="00A70726">
        <w:tab/>
        <w:t>If:</w:t>
      </w:r>
    </w:p>
    <w:p w:rsidR="00847BE0" w:rsidRPr="00A70726" w:rsidRDefault="00847BE0" w:rsidP="00847BE0">
      <w:pPr>
        <w:pStyle w:val="paragraph"/>
      </w:pPr>
      <w:r w:rsidRPr="00A70726">
        <w:tab/>
        <w:t>(a)</w:t>
      </w:r>
      <w:r w:rsidRPr="00A70726">
        <w:tab/>
        <w:t>a notice is given under paragraph</w:t>
      </w:r>
      <w:r w:rsidR="00A70726">
        <w:t> </w:t>
      </w:r>
      <w:r w:rsidRPr="00A70726">
        <w:t>65EAAA</w:t>
      </w:r>
      <w:r w:rsidR="00753CFA" w:rsidRPr="00A70726">
        <w:t>A(</w:t>
      </w:r>
      <w:r w:rsidRPr="00A70726">
        <w:t>1)(c) to have child care rebate paid quarterly; and</w:t>
      </w:r>
    </w:p>
    <w:p w:rsidR="00847BE0" w:rsidRPr="00A70726" w:rsidRDefault="00847BE0" w:rsidP="00847BE0">
      <w:pPr>
        <w:pStyle w:val="paragraph"/>
      </w:pPr>
      <w:r w:rsidRPr="00A70726">
        <w:tab/>
        <w:t>(b)</w:t>
      </w:r>
      <w:r w:rsidRPr="00A70726">
        <w:tab/>
        <w:t>the notice is given before the income year to which it relates has begun;</w:t>
      </w:r>
    </w:p>
    <w:p w:rsidR="00847BE0" w:rsidRPr="00A70726" w:rsidRDefault="00847BE0" w:rsidP="00847BE0">
      <w:pPr>
        <w:pStyle w:val="subsection2"/>
      </w:pPr>
      <w:r w:rsidRPr="00A70726">
        <w:t>the election takes effect on the first day of the first quarter in the income year and continues in effect for each quarter which falls in the income year.</w:t>
      </w:r>
    </w:p>
    <w:p w:rsidR="00847BE0" w:rsidRPr="00A70726" w:rsidRDefault="00847BE0" w:rsidP="00847BE0">
      <w:pPr>
        <w:pStyle w:val="subsection"/>
      </w:pPr>
      <w:r w:rsidRPr="00A70726">
        <w:tab/>
        <w:t>(3)</w:t>
      </w:r>
      <w:r w:rsidRPr="00A70726">
        <w:tab/>
        <w:t>If notice is given under subsection</w:t>
      </w:r>
      <w:r w:rsidR="00A70726">
        <w:t> </w:t>
      </w:r>
      <w:r w:rsidRPr="00A70726">
        <w:t>65EAAA</w:t>
      </w:r>
      <w:r w:rsidR="00753CFA" w:rsidRPr="00A70726">
        <w:t>A(</w:t>
      </w:r>
      <w:r w:rsidRPr="00A70726">
        <w:t>1) after the income year to which it relates has begun:</w:t>
      </w:r>
    </w:p>
    <w:p w:rsidR="00847BE0" w:rsidRPr="00A70726" w:rsidRDefault="00847BE0" w:rsidP="00847BE0">
      <w:pPr>
        <w:pStyle w:val="paragraph"/>
      </w:pPr>
      <w:r w:rsidRPr="00A70726">
        <w:lastRenderedPageBreak/>
        <w:tab/>
        <w:t>(a)</w:t>
      </w:r>
      <w:r w:rsidRPr="00A70726">
        <w:tab/>
        <w:t>the Secretary must determine in writing the day on which the election is to take effect; and</w:t>
      </w:r>
    </w:p>
    <w:p w:rsidR="00847BE0" w:rsidRPr="00A70726" w:rsidRDefault="00847BE0" w:rsidP="00847BE0">
      <w:pPr>
        <w:pStyle w:val="paragraph"/>
      </w:pPr>
      <w:r w:rsidRPr="00A70726">
        <w:tab/>
        <w:t>(b)</w:t>
      </w:r>
      <w:r w:rsidRPr="00A70726">
        <w:tab/>
        <w:t>the election continues in effect:</w:t>
      </w:r>
    </w:p>
    <w:p w:rsidR="00847BE0" w:rsidRPr="00A70726" w:rsidRDefault="00847BE0" w:rsidP="00847BE0">
      <w:pPr>
        <w:pStyle w:val="paragraphsub"/>
      </w:pPr>
      <w:r w:rsidRPr="00A70726">
        <w:tab/>
        <w:t>(i)</w:t>
      </w:r>
      <w:r w:rsidRPr="00A70726">
        <w:tab/>
        <w:t>if the notice is given under paragraph</w:t>
      </w:r>
      <w:r w:rsidR="00A70726">
        <w:t> </w:t>
      </w:r>
      <w:r w:rsidRPr="00A70726">
        <w:t>65EAAA</w:t>
      </w:r>
      <w:r w:rsidR="00753CFA" w:rsidRPr="00A70726">
        <w:t>A(</w:t>
      </w:r>
      <w:r w:rsidRPr="00A70726">
        <w:t>1)(a) or (b) to have child care rebate paid weekly—for each week all or part of which falls in the income year; and</w:t>
      </w:r>
    </w:p>
    <w:p w:rsidR="00847BE0" w:rsidRPr="00A70726" w:rsidRDefault="00847BE0" w:rsidP="00847BE0">
      <w:pPr>
        <w:pStyle w:val="paragraphsub"/>
      </w:pPr>
      <w:r w:rsidRPr="00A70726">
        <w:tab/>
        <w:t>(ii)</w:t>
      </w:r>
      <w:r w:rsidRPr="00A70726">
        <w:tab/>
        <w:t>if the notice is given under paragraph</w:t>
      </w:r>
      <w:r w:rsidR="00A70726">
        <w:t> </w:t>
      </w:r>
      <w:r w:rsidRPr="00A70726">
        <w:t>65EAAA</w:t>
      </w:r>
      <w:r w:rsidR="00753CFA" w:rsidRPr="00A70726">
        <w:t>A(</w:t>
      </w:r>
      <w:r w:rsidRPr="00A70726">
        <w:t>1)(c) to have child care rebate paid quarterly—for each quarter which falls in the income year.</w:t>
      </w:r>
    </w:p>
    <w:p w:rsidR="00847BE0" w:rsidRPr="00A70726" w:rsidRDefault="00847BE0" w:rsidP="00847BE0">
      <w:pPr>
        <w:pStyle w:val="ActHead5"/>
      </w:pPr>
      <w:bookmarkStart w:id="293" w:name="_Toc465236944"/>
      <w:r w:rsidRPr="00A70726">
        <w:rPr>
          <w:rStyle w:val="CharSectno"/>
        </w:rPr>
        <w:t>65EAAAC</w:t>
      </w:r>
      <w:r w:rsidRPr="00A70726">
        <w:t xml:space="preserve">  Where no election made for an income year</w:t>
      </w:r>
      <w:bookmarkEnd w:id="293"/>
    </w:p>
    <w:p w:rsidR="00847BE0" w:rsidRPr="00A70726" w:rsidRDefault="00847BE0" w:rsidP="00847BE0">
      <w:pPr>
        <w:pStyle w:val="subsection"/>
      </w:pPr>
      <w:r w:rsidRPr="00A70726">
        <w:tab/>
      </w:r>
      <w:r w:rsidRPr="00A70726">
        <w:tab/>
        <w:t>If an individual does not give notice under subsection</w:t>
      </w:r>
      <w:r w:rsidR="00A70726">
        <w:t> </w:t>
      </w:r>
      <w:r w:rsidRPr="00A70726">
        <w:t>65EAAA</w:t>
      </w:r>
      <w:r w:rsidR="00753CFA" w:rsidRPr="00A70726">
        <w:t>A(</w:t>
      </w:r>
      <w:r w:rsidRPr="00A70726">
        <w:t>1) for an income year, child care rebate in respect of the individual and the child for care provided during the income year is to be paid:</w:t>
      </w:r>
    </w:p>
    <w:p w:rsidR="00847BE0" w:rsidRPr="00A70726" w:rsidRDefault="00847BE0" w:rsidP="00847BE0">
      <w:pPr>
        <w:pStyle w:val="paragraph"/>
      </w:pPr>
      <w:r w:rsidRPr="00A70726">
        <w:tab/>
        <w:t>(a)</w:t>
      </w:r>
      <w:r w:rsidRPr="00A70726">
        <w:tab/>
        <w:t>if child care rebate was paid in respect of the individual and the child in relation to the immediately preceding income year—in the same way as it was paid in relation to that year; and</w:t>
      </w:r>
    </w:p>
    <w:p w:rsidR="00847BE0" w:rsidRPr="00A70726" w:rsidRDefault="00847BE0" w:rsidP="00847BE0">
      <w:pPr>
        <w:pStyle w:val="paragraph"/>
      </w:pPr>
      <w:r w:rsidRPr="00A70726">
        <w:tab/>
        <w:t>(b)</w:t>
      </w:r>
      <w:r w:rsidRPr="00A70726">
        <w:tab/>
        <w:t>otherwise—for the income year.</w:t>
      </w:r>
    </w:p>
    <w:p w:rsidR="00847BE0" w:rsidRPr="00A70726" w:rsidRDefault="00127CA2" w:rsidP="00847BE0">
      <w:pPr>
        <w:pStyle w:val="ActHead4"/>
      </w:pPr>
      <w:bookmarkStart w:id="294" w:name="_Toc465236945"/>
      <w:r w:rsidRPr="00A70726">
        <w:rPr>
          <w:rStyle w:val="CharSubdNo"/>
        </w:rPr>
        <w:t>Subdivision</w:t>
      </w:r>
      <w:r w:rsidR="00753CFA" w:rsidRPr="00A70726">
        <w:rPr>
          <w:rStyle w:val="CharSubdNo"/>
        </w:rPr>
        <w:t xml:space="preserve"> </w:t>
      </w:r>
      <w:r w:rsidR="00847BE0" w:rsidRPr="00A70726">
        <w:rPr>
          <w:rStyle w:val="CharSubdNo"/>
        </w:rPr>
        <w:t>AAB</w:t>
      </w:r>
      <w:r w:rsidR="00847BE0" w:rsidRPr="00A70726">
        <w:t>—</w:t>
      </w:r>
      <w:r w:rsidR="00847BE0" w:rsidRPr="00A70726">
        <w:rPr>
          <w:rStyle w:val="CharSubdText"/>
        </w:rPr>
        <w:t>Weekly payments of child care rebate</w:t>
      </w:r>
      <w:bookmarkEnd w:id="294"/>
    </w:p>
    <w:p w:rsidR="00847BE0" w:rsidRPr="00A70726" w:rsidRDefault="00847BE0" w:rsidP="00847BE0">
      <w:pPr>
        <w:pStyle w:val="ActHead5"/>
      </w:pPr>
      <w:bookmarkStart w:id="295" w:name="_Toc465236946"/>
      <w:r w:rsidRPr="00A70726">
        <w:rPr>
          <w:rStyle w:val="CharSectno"/>
        </w:rPr>
        <w:t>65EAAA</w:t>
      </w:r>
      <w:r w:rsidRPr="00A70726">
        <w:t xml:space="preserve">  Weekly payments of child care rebate</w:t>
      </w:r>
      <w:bookmarkEnd w:id="295"/>
    </w:p>
    <w:p w:rsidR="00847BE0" w:rsidRPr="00A70726" w:rsidRDefault="00847BE0" w:rsidP="00847BE0">
      <w:pPr>
        <w:pStyle w:val="subsection"/>
      </w:pPr>
      <w:r w:rsidRPr="00A70726">
        <w:tab/>
      </w:r>
      <w:r w:rsidRPr="00A70726">
        <w:tab/>
        <w:t>If:</w:t>
      </w:r>
    </w:p>
    <w:p w:rsidR="00847BE0" w:rsidRPr="00A70726" w:rsidRDefault="00847BE0" w:rsidP="00847BE0">
      <w:pPr>
        <w:pStyle w:val="paragraph"/>
      </w:pPr>
      <w:r w:rsidRPr="00A70726">
        <w:tab/>
        <w:t>(a)</w:t>
      </w:r>
      <w:r w:rsidRPr="00A70726">
        <w:tab/>
        <w:t>the Secretary is satisfied that an individual is eligible under subsection</w:t>
      </w:r>
      <w:r w:rsidR="00A70726">
        <w:t> </w:t>
      </w:r>
      <w:r w:rsidRPr="00A70726">
        <w:t>57EA</w:t>
      </w:r>
      <w:r w:rsidR="00753CFA" w:rsidRPr="00A70726">
        <w:t>A(</w:t>
      </w:r>
      <w:r w:rsidRPr="00A70726">
        <w:t>1) of the Family Assistance Act for child care rebate for a week in respect of a child; and</w:t>
      </w:r>
    </w:p>
    <w:p w:rsidR="00847BE0" w:rsidRPr="00A70726" w:rsidRDefault="00847BE0" w:rsidP="00847BE0">
      <w:pPr>
        <w:pStyle w:val="paragraph"/>
      </w:pPr>
      <w:r w:rsidRPr="00A70726">
        <w:tab/>
        <w:t>(b)</w:t>
      </w:r>
      <w:r w:rsidRPr="00A70726">
        <w:tab/>
        <w:t>the Secretary has calculated an amount of fee reduction under subsection</w:t>
      </w:r>
      <w:r w:rsidR="00A70726">
        <w:t> </w:t>
      </w:r>
      <w:r w:rsidRPr="00A70726">
        <w:t>50Z(1) in respect of the individual and the child for a session or sessions of care provided by an approved child care service in the week;</w:t>
      </w:r>
    </w:p>
    <w:p w:rsidR="00847BE0" w:rsidRPr="00A70726" w:rsidRDefault="00847BE0" w:rsidP="00847BE0">
      <w:pPr>
        <w:pStyle w:val="subsection2"/>
      </w:pPr>
      <w:r w:rsidRPr="00A70726">
        <w:t xml:space="preserve">the Secretary must calculate the amount of the rebate which the Secretary considers is applicable in respect of the individual and </w:t>
      </w:r>
      <w:r w:rsidRPr="00A70726">
        <w:lastRenderedPageBreak/>
        <w:t>the child for care provided for the child by the approved child care service in the week.</w:t>
      </w:r>
    </w:p>
    <w:p w:rsidR="00847BE0" w:rsidRPr="00A70726" w:rsidRDefault="00847BE0" w:rsidP="00847BE0">
      <w:pPr>
        <w:pStyle w:val="notetext"/>
      </w:pPr>
      <w:r w:rsidRPr="00A70726">
        <w:t>Note 1:</w:t>
      </w:r>
      <w:r w:rsidRPr="00A70726">
        <w:tab/>
        <w:t>The individual will not be eligible to have child care rebate paid weekly unless the individual has made an election under paragraph</w:t>
      </w:r>
      <w:r w:rsidR="00A70726">
        <w:t> </w:t>
      </w:r>
      <w:r w:rsidRPr="00A70726">
        <w:t>65EAAA</w:t>
      </w:r>
      <w:r w:rsidR="00753CFA" w:rsidRPr="00A70726">
        <w:t>A(</w:t>
      </w:r>
      <w:r w:rsidRPr="00A70726">
        <w:t>1)(a) or (b) to have rebate paid weekly.</w:t>
      </w:r>
    </w:p>
    <w:p w:rsidR="00847BE0" w:rsidRPr="00A70726" w:rsidRDefault="00847BE0" w:rsidP="00847BE0">
      <w:pPr>
        <w:pStyle w:val="notetext"/>
      </w:pPr>
      <w:r w:rsidRPr="00A70726">
        <w:t>Note 2:</w:t>
      </w:r>
      <w:r w:rsidRPr="00A70726">
        <w:tab/>
        <w:t>The calculation is made in accordance with section</w:t>
      </w:r>
      <w:r w:rsidR="00A70726">
        <w:t> </w:t>
      </w:r>
      <w:r w:rsidRPr="00A70726">
        <w:t>84AAA of the Family Assistance Act.</w:t>
      </w:r>
    </w:p>
    <w:p w:rsidR="00847BE0" w:rsidRPr="00A70726" w:rsidRDefault="00847BE0" w:rsidP="00847BE0">
      <w:pPr>
        <w:pStyle w:val="notetext"/>
      </w:pPr>
      <w:r w:rsidRPr="00A70726">
        <w:t>Note 3:</w:t>
      </w:r>
      <w:r w:rsidRPr="00A70726">
        <w:tab/>
        <w:t>The amount of fee reduction calculated under subsection</w:t>
      </w:r>
      <w:r w:rsidR="00A70726">
        <w:t> </w:t>
      </w:r>
      <w:r w:rsidRPr="00A70726">
        <w:t>50Z(1) may be a nil amount (see section</w:t>
      </w:r>
      <w:r w:rsidR="00A70726">
        <w:t> </w:t>
      </w:r>
      <w:r w:rsidRPr="00A70726">
        <w:t>4A).</w:t>
      </w:r>
    </w:p>
    <w:p w:rsidR="00847BE0" w:rsidRPr="00A70726" w:rsidRDefault="00847BE0" w:rsidP="00847BE0">
      <w:pPr>
        <w:pStyle w:val="ActHead5"/>
      </w:pPr>
      <w:bookmarkStart w:id="296" w:name="_Toc465236947"/>
      <w:r w:rsidRPr="00A70726">
        <w:rPr>
          <w:rStyle w:val="CharSectno"/>
        </w:rPr>
        <w:t>65EAAB</w:t>
      </w:r>
      <w:r w:rsidRPr="00A70726">
        <w:t xml:space="preserve">  Where individual elects to have child care rebate paid weekly to approved child care service</w:t>
      </w:r>
      <w:bookmarkEnd w:id="296"/>
    </w:p>
    <w:p w:rsidR="00847BE0" w:rsidRPr="00A70726" w:rsidRDefault="00847BE0" w:rsidP="00847BE0">
      <w:pPr>
        <w:pStyle w:val="subsection"/>
      </w:pPr>
      <w:r w:rsidRPr="00A70726">
        <w:tab/>
        <w:t>(1)</w:t>
      </w:r>
      <w:r w:rsidRPr="00A70726">
        <w:tab/>
        <w:t>This section applies if:</w:t>
      </w:r>
    </w:p>
    <w:p w:rsidR="00847BE0" w:rsidRPr="00A70726" w:rsidRDefault="00847BE0" w:rsidP="00847BE0">
      <w:pPr>
        <w:pStyle w:val="paragraph"/>
      </w:pPr>
      <w:r w:rsidRPr="00A70726">
        <w:tab/>
        <w:t>(a)</w:t>
      </w:r>
      <w:r w:rsidRPr="00A70726">
        <w:tab/>
        <w:t>the Secretary calculates an amount of child care rebate under section</w:t>
      </w:r>
      <w:r w:rsidR="00A70726">
        <w:t> </w:t>
      </w:r>
      <w:r w:rsidRPr="00A70726">
        <w:t>65EAAA which the Secretary considers is applicable in respect of an individual and a child for care provided for the child by an approved child care service in a week; and</w:t>
      </w:r>
    </w:p>
    <w:p w:rsidR="00847BE0" w:rsidRPr="00A70726" w:rsidRDefault="00847BE0" w:rsidP="00847BE0">
      <w:pPr>
        <w:pStyle w:val="paragraph"/>
      </w:pPr>
      <w:r w:rsidRPr="00A70726">
        <w:tab/>
        <w:t>(b)</w:t>
      </w:r>
      <w:r w:rsidRPr="00A70726">
        <w:tab/>
        <w:t>the individual has made an election under paragraph</w:t>
      </w:r>
      <w:r w:rsidR="00A70726">
        <w:t> </w:t>
      </w:r>
      <w:r w:rsidRPr="00A70726">
        <w:t>65EAAA</w:t>
      </w:r>
      <w:r w:rsidR="00A80B0B" w:rsidRPr="00A70726">
        <w:t>A</w:t>
      </w:r>
      <w:r w:rsidR="00753CFA" w:rsidRPr="00A70726">
        <w:t>(</w:t>
      </w:r>
      <w:r w:rsidRPr="00A70726">
        <w:t>1)(b)</w:t>
      </w:r>
      <w:r w:rsidRPr="00A70726">
        <w:rPr>
          <w:i/>
        </w:rPr>
        <w:t xml:space="preserve"> </w:t>
      </w:r>
      <w:r w:rsidRPr="00A70726">
        <w:t>that is in effect for the week to have child care rebate paid weekly to the approved child care service.</w:t>
      </w:r>
    </w:p>
    <w:p w:rsidR="00847BE0" w:rsidRPr="00A70726" w:rsidRDefault="00847BE0" w:rsidP="00847BE0">
      <w:pPr>
        <w:pStyle w:val="subsection"/>
      </w:pPr>
      <w:r w:rsidRPr="00A70726">
        <w:tab/>
        <w:t>(2)</w:t>
      </w:r>
      <w:r w:rsidRPr="00A70726">
        <w:tab/>
        <w:t>The Secretary must notify the approved child care service of the amount calculated.</w:t>
      </w:r>
    </w:p>
    <w:p w:rsidR="00847BE0" w:rsidRPr="00A70726" w:rsidRDefault="00847BE0" w:rsidP="00847BE0">
      <w:pPr>
        <w:pStyle w:val="subsection"/>
      </w:pPr>
      <w:r w:rsidRPr="00A70726">
        <w:tab/>
        <w:t>(3)</w:t>
      </w:r>
      <w:r w:rsidRPr="00A70726">
        <w:tab/>
        <w:t>The notice must be given in the form, and in the manner or way, approved by the Secretary.</w:t>
      </w:r>
    </w:p>
    <w:p w:rsidR="00847BE0" w:rsidRPr="00A70726" w:rsidRDefault="00847BE0" w:rsidP="00847BE0">
      <w:pPr>
        <w:pStyle w:val="subsection"/>
      </w:pPr>
      <w:r w:rsidRPr="00A70726">
        <w:tab/>
        <w:t>(4)</w:t>
      </w:r>
      <w:r w:rsidRPr="00A70726">
        <w:tab/>
        <w:t xml:space="preserve">Without limiting </w:t>
      </w:r>
      <w:r w:rsidR="00A70726">
        <w:t>subsection (</w:t>
      </w:r>
      <w:r w:rsidRPr="00A70726">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70726" w:rsidRDefault="00847BE0" w:rsidP="00847BE0">
      <w:pPr>
        <w:pStyle w:val="notetext"/>
      </w:pPr>
      <w:r w:rsidRPr="00A70726">
        <w:t>Note:</w:t>
      </w:r>
      <w:r w:rsidRPr="00A70726">
        <w:tab/>
        <w:t>The amount is then paid to the approved child care service under subsection</w:t>
      </w:r>
      <w:r w:rsidR="00A70726">
        <w:t> </w:t>
      </w:r>
      <w:r w:rsidRPr="00A70726">
        <w:t>219Q</w:t>
      </w:r>
      <w:r w:rsidR="00753CFA" w:rsidRPr="00A70726">
        <w:t>C(</w:t>
      </w:r>
      <w:r w:rsidRPr="00A70726">
        <w:t>1).</w:t>
      </w:r>
    </w:p>
    <w:p w:rsidR="00847BE0" w:rsidRPr="00A70726" w:rsidRDefault="00847BE0" w:rsidP="00847BE0">
      <w:pPr>
        <w:pStyle w:val="ActHead5"/>
      </w:pPr>
      <w:bookmarkStart w:id="297" w:name="_Toc465236948"/>
      <w:r w:rsidRPr="00A70726">
        <w:rPr>
          <w:rStyle w:val="CharSectno"/>
        </w:rPr>
        <w:lastRenderedPageBreak/>
        <w:t>65EAAC</w:t>
      </w:r>
      <w:r w:rsidRPr="00A70726">
        <w:t xml:space="preserve">  Where individual elects to have child care rebate paid weekly into own bank account</w:t>
      </w:r>
      <w:bookmarkEnd w:id="297"/>
    </w:p>
    <w:p w:rsidR="00847BE0" w:rsidRPr="00A70726" w:rsidRDefault="00847BE0" w:rsidP="00847BE0">
      <w:pPr>
        <w:pStyle w:val="subsection"/>
      </w:pPr>
      <w:r w:rsidRPr="00A70726">
        <w:tab/>
        <w:t>(1)</w:t>
      </w:r>
      <w:r w:rsidRPr="00A70726">
        <w:tab/>
        <w:t>This section applies if:</w:t>
      </w:r>
    </w:p>
    <w:p w:rsidR="00847BE0" w:rsidRPr="00A70726" w:rsidRDefault="00847BE0" w:rsidP="00847BE0">
      <w:pPr>
        <w:pStyle w:val="paragraph"/>
      </w:pPr>
      <w:r w:rsidRPr="00A70726">
        <w:tab/>
        <w:t>(a)</w:t>
      </w:r>
      <w:r w:rsidRPr="00A70726">
        <w:tab/>
        <w:t>the Secretary calculates an amount of child care rebate under section</w:t>
      </w:r>
      <w:r w:rsidR="00A70726">
        <w:t> </w:t>
      </w:r>
      <w:r w:rsidRPr="00A70726">
        <w:t>65EAAA which the Secretary considers is applicable in respect of an individual and a child for care provided for the child by an approved child care service in a week; and</w:t>
      </w:r>
    </w:p>
    <w:p w:rsidR="00847BE0" w:rsidRPr="00A70726" w:rsidRDefault="00847BE0" w:rsidP="00847BE0">
      <w:pPr>
        <w:pStyle w:val="paragraph"/>
      </w:pPr>
      <w:r w:rsidRPr="00A70726">
        <w:tab/>
        <w:t>(b)</w:t>
      </w:r>
      <w:r w:rsidRPr="00A70726">
        <w:tab/>
        <w:t>the individual has made an election under paragraph</w:t>
      </w:r>
      <w:r w:rsidR="00A70726">
        <w:t> </w:t>
      </w:r>
      <w:r w:rsidRPr="00A70726">
        <w:t>65EAAA</w:t>
      </w:r>
      <w:r w:rsidR="004D7BF9" w:rsidRPr="00A70726">
        <w:t>A</w:t>
      </w:r>
      <w:r w:rsidR="00753CFA" w:rsidRPr="00A70726">
        <w:t>(</w:t>
      </w:r>
      <w:r w:rsidRPr="00A70726">
        <w:t>1)(a) that is in effect for the week to have child care rebate paid weekly into a bank account nominated and maintained by the individual.</w:t>
      </w:r>
    </w:p>
    <w:p w:rsidR="00847BE0" w:rsidRPr="00A70726" w:rsidRDefault="00847BE0" w:rsidP="00847BE0">
      <w:pPr>
        <w:pStyle w:val="subsection"/>
      </w:pPr>
      <w:r w:rsidRPr="00A70726">
        <w:tab/>
        <w:t>(2)</w:t>
      </w:r>
      <w:r w:rsidRPr="00A70726">
        <w:tab/>
        <w:t>The Secretary must pay the amount of child care rebate calculated under section</w:t>
      </w:r>
      <w:r w:rsidR="00A70726">
        <w:t> </w:t>
      </w:r>
      <w:r w:rsidRPr="00A70726">
        <w:t>65EAAA to the individual, at such time as the Secretary considers appropriate, by paying it to the credit of the bank account.</w:t>
      </w:r>
    </w:p>
    <w:p w:rsidR="00847BE0" w:rsidRPr="00A70726" w:rsidRDefault="00847BE0" w:rsidP="00847BE0">
      <w:pPr>
        <w:pStyle w:val="subsection"/>
      </w:pPr>
      <w:r w:rsidRPr="00A70726">
        <w:tab/>
        <w:t>(3)</w:t>
      </w:r>
      <w:r w:rsidRPr="00A70726">
        <w:tab/>
        <w:t xml:space="preserve">The Secretary may direct that the whole or a part of an amount that is to be paid under this section is to be paid in a different way from that provided for by </w:t>
      </w:r>
      <w:r w:rsidR="00A70726">
        <w:t>subsection (</w:t>
      </w:r>
      <w:r w:rsidRPr="00A70726">
        <w:t>2). If the Secretary gives the direction, the amount is to be paid in accordance with the direction.</w:t>
      </w:r>
    </w:p>
    <w:p w:rsidR="00847BE0" w:rsidRPr="00A70726" w:rsidRDefault="00847BE0" w:rsidP="00847BE0">
      <w:pPr>
        <w:pStyle w:val="subsection"/>
      </w:pPr>
      <w:r w:rsidRPr="00A70726">
        <w:tab/>
        <w:t>(4)</w:t>
      </w:r>
      <w:r w:rsidRPr="00A70726">
        <w:tab/>
        <w:t>The Secretary must give notice to the individual:</w:t>
      </w:r>
    </w:p>
    <w:p w:rsidR="00847BE0" w:rsidRPr="00A70726" w:rsidRDefault="00847BE0" w:rsidP="00847BE0">
      <w:pPr>
        <w:pStyle w:val="paragraph"/>
      </w:pPr>
      <w:r w:rsidRPr="00A70726">
        <w:tab/>
        <w:t>(a)</w:t>
      </w:r>
      <w:r w:rsidRPr="00A70726">
        <w:tab/>
        <w:t xml:space="preserve">identifying the week or weeks to which the notice relates (the </w:t>
      </w:r>
      <w:r w:rsidRPr="00A70726">
        <w:rPr>
          <w:b/>
          <w:i/>
        </w:rPr>
        <w:t>rebate period</w:t>
      </w:r>
      <w:r w:rsidRPr="00A70726">
        <w:t>); and</w:t>
      </w:r>
    </w:p>
    <w:p w:rsidR="00847BE0" w:rsidRPr="00A70726" w:rsidRDefault="00847BE0" w:rsidP="00847BE0">
      <w:pPr>
        <w:pStyle w:val="paragraph"/>
      </w:pPr>
      <w:r w:rsidRPr="00A70726">
        <w:tab/>
        <w:t>(b)</w:t>
      </w:r>
      <w:r w:rsidRPr="00A70726">
        <w:tab/>
        <w:t>stating:</w:t>
      </w:r>
    </w:p>
    <w:p w:rsidR="00847BE0" w:rsidRPr="00A70726" w:rsidRDefault="00847BE0" w:rsidP="00847BE0">
      <w:pPr>
        <w:pStyle w:val="paragraphsub"/>
      </w:pPr>
      <w:r w:rsidRPr="00A70726">
        <w:tab/>
        <w:t>(i)</w:t>
      </w:r>
      <w:r w:rsidRPr="00A70726">
        <w:tab/>
        <w:t>the child’s name; and</w:t>
      </w:r>
    </w:p>
    <w:p w:rsidR="00847BE0" w:rsidRPr="00A70726" w:rsidRDefault="00847BE0" w:rsidP="00847BE0">
      <w:pPr>
        <w:pStyle w:val="paragraphsub"/>
      </w:pPr>
      <w:r w:rsidRPr="00A70726">
        <w:tab/>
        <w:t>(ii)</w:t>
      </w:r>
      <w:r w:rsidRPr="00A70726">
        <w:tab/>
        <w:t xml:space="preserve">the amount of child care rebate calculated in respect of the rebate period (the </w:t>
      </w:r>
      <w:r w:rsidRPr="00A70726">
        <w:rPr>
          <w:b/>
          <w:i/>
        </w:rPr>
        <w:t>rebate amount</w:t>
      </w:r>
      <w:r w:rsidRPr="00A70726">
        <w:t>); and</w:t>
      </w:r>
    </w:p>
    <w:p w:rsidR="00847BE0" w:rsidRPr="00A70726" w:rsidRDefault="00847BE0" w:rsidP="00847BE0">
      <w:pPr>
        <w:pStyle w:val="paragraphsub"/>
      </w:pPr>
      <w:r w:rsidRPr="00A70726">
        <w:tab/>
        <w:t>(iii)</w:t>
      </w:r>
      <w:r w:rsidRPr="00A70726">
        <w:tab/>
        <w:t>the total amount of the individual’s approved child care fees for care provided for the child by the approved child care service during the rebate period, worked out under step 1 of the method statement in section</w:t>
      </w:r>
      <w:r w:rsidR="00A70726">
        <w:t> </w:t>
      </w:r>
      <w:r w:rsidRPr="00A70726">
        <w:t>84AAA of the Family Assistance Act when calculating the rebate amount; and</w:t>
      </w:r>
    </w:p>
    <w:p w:rsidR="00847BE0" w:rsidRPr="00A70726" w:rsidRDefault="00847BE0" w:rsidP="00847BE0">
      <w:pPr>
        <w:pStyle w:val="paragraphsub"/>
      </w:pPr>
      <w:r w:rsidRPr="00A70726">
        <w:tab/>
        <w:t>(iv)</w:t>
      </w:r>
      <w:r w:rsidRPr="00A70726">
        <w:tab/>
        <w:t xml:space="preserve">the total amount (if any) of fee reductions for care provided for the child by the approved child care service </w:t>
      </w:r>
      <w:r w:rsidRPr="00A70726">
        <w:lastRenderedPageBreak/>
        <w:t>during the rebate period, worked out under step 2 of the method statement in section</w:t>
      </w:r>
      <w:r w:rsidR="00A70726">
        <w:t> </w:t>
      </w:r>
      <w:r w:rsidRPr="00A70726">
        <w:t>84AAA of the Family Assistance Act when calculating the rebate amount.</w:t>
      </w:r>
    </w:p>
    <w:p w:rsidR="00847BE0" w:rsidRPr="00A70726" w:rsidRDefault="00847BE0" w:rsidP="00847BE0">
      <w:pPr>
        <w:pStyle w:val="subsection"/>
      </w:pPr>
      <w:r w:rsidRPr="00A70726">
        <w:tab/>
        <w:t>(5)</w:t>
      </w:r>
      <w:r w:rsidRPr="00A70726">
        <w:tab/>
        <w:t xml:space="preserve">The calculation and payment of an amount of child care rebate applicable under this section is not ineffective by reason only that any, or all, of the requirements of </w:t>
      </w:r>
      <w:r w:rsidR="00A70726">
        <w:t>subsection (</w:t>
      </w:r>
      <w:r w:rsidRPr="00A70726">
        <w:t>4) are not complied with.</w:t>
      </w:r>
    </w:p>
    <w:p w:rsidR="00847BE0" w:rsidRPr="00A70726" w:rsidRDefault="00847BE0" w:rsidP="00847BE0">
      <w:pPr>
        <w:pStyle w:val="subsection"/>
      </w:pPr>
      <w:r w:rsidRPr="00A70726">
        <w:tab/>
        <w:t>(6)</w:t>
      </w:r>
      <w:r w:rsidRPr="00A70726">
        <w:tab/>
        <w:t>This section is subject to:</w:t>
      </w:r>
    </w:p>
    <w:p w:rsidR="00847BE0" w:rsidRPr="00A70726" w:rsidRDefault="00847BE0" w:rsidP="00847BE0">
      <w:pPr>
        <w:pStyle w:val="paragraph"/>
      </w:pPr>
      <w:r w:rsidRPr="00A70726">
        <w:tab/>
        <w:t>(a)</w:t>
      </w:r>
      <w:r w:rsidRPr="00A70726">
        <w:tab/>
        <w:t>section</w:t>
      </w:r>
      <w:r w:rsidR="00A70726">
        <w:t> </w:t>
      </w:r>
      <w:r w:rsidRPr="00A70726">
        <w:t>65EAAF; and</w:t>
      </w:r>
    </w:p>
    <w:p w:rsidR="00847BE0" w:rsidRPr="00A70726" w:rsidRDefault="00847BE0" w:rsidP="00847BE0">
      <w:pPr>
        <w:pStyle w:val="paragraph"/>
      </w:pPr>
      <w:r w:rsidRPr="00A70726">
        <w:tab/>
        <w:t>(b)</w:t>
      </w:r>
      <w:r w:rsidRPr="00A70726">
        <w:tab/>
        <w:t>section</w:t>
      </w:r>
      <w:r w:rsidR="00A70726">
        <w:t> </w:t>
      </w:r>
      <w:r w:rsidRPr="00A70726">
        <w:t>65EAB; and</w:t>
      </w:r>
    </w:p>
    <w:p w:rsidR="00847BE0" w:rsidRPr="00A70726" w:rsidRDefault="00847BE0" w:rsidP="00847BE0">
      <w:pPr>
        <w:pStyle w:val="paragraph"/>
      </w:pPr>
      <w:r w:rsidRPr="00A70726">
        <w:tab/>
        <w:t>(c)</w:t>
      </w:r>
      <w:r w:rsidRPr="00A70726">
        <w:tab/>
        <w:t>Part</w:t>
      </w:r>
      <w:r w:rsidR="00A70726">
        <w:t> </w:t>
      </w:r>
      <w:r w:rsidRPr="00A70726">
        <w:t>4; and</w:t>
      </w:r>
    </w:p>
    <w:p w:rsidR="00847BE0" w:rsidRPr="00A70726" w:rsidRDefault="00847BE0" w:rsidP="00847BE0">
      <w:pPr>
        <w:pStyle w:val="paragraph"/>
      </w:pPr>
      <w:r w:rsidRPr="00A70726">
        <w:tab/>
        <w:t>(d)</w:t>
      </w:r>
      <w:r w:rsidRPr="00A70726">
        <w:tab/>
        <w:t>Division</w:t>
      </w:r>
      <w:r w:rsidR="00A70726">
        <w:t> </w:t>
      </w:r>
      <w:r w:rsidRPr="00A70726">
        <w:t>3 of Part</w:t>
      </w:r>
      <w:r w:rsidR="00A70726">
        <w:t> </w:t>
      </w:r>
      <w:r w:rsidRPr="00A70726">
        <w:t>8B.</w:t>
      </w:r>
    </w:p>
    <w:p w:rsidR="00847BE0" w:rsidRPr="00A70726" w:rsidRDefault="00847BE0" w:rsidP="00847BE0">
      <w:pPr>
        <w:pStyle w:val="ActHead5"/>
      </w:pPr>
      <w:bookmarkStart w:id="298" w:name="_Toc465236949"/>
      <w:r w:rsidRPr="00A70726">
        <w:rPr>
          <w:rStyle w:val="CharSectno"/>
        </w:rPr>
        <w:t>65EAAD</w:t>
      </w:r>
      <w:r w:rsidRPr="00A70726">
        <w:t xml:space="preserve">  Revising a calculation of weekly child care rebate</w:t>
      </w:r>
      <w:bookmarkEnd w:id="298"/>
    </w:p>
    <w:p w:rsidR="00847BE0" w:rsidRPr="00A70726" w:rsidRDefault="00847BE0" w:rsidP="00847BE0">
      <w:pPr>
        <w:pStyle w:val="subsection"/>
      </w:pPr>
      <w:r w:rsidRPr="00A70726">
        <w:tab/>
      </w:r>
      <w:r w:rsidRPr="00A70726">
        <w:tab/>
        <w:t>The Secretary may recalculate an amount of child care rebate which the Secretary considers is applicable:</w:t>
      </w:r>
    </w:p>
    <w:p w:rsidR="00847BE0" w:rsidRPr="00A70726" w:rsidRDefault="00847BE0" w:rsidP="00847BE0">
      <w:pPr>
        <w:pStyle w:val="paragraph"/>
      </w:pPr>
      <w:r w:rsidRPr="00A70726">
        <w:tab/>
        <w:t>(a)</w:t>
      </w:r>
      <w:r w:rsidRPr="00A70726">
        <w:tab/>
        <w:t>under section</w:t>
      </w:r>
      <w:r w:rsidR="00A70726">
        <w:t> </w:t>
      </w:r>
      <w:r w:rsidRPr="00A70726">
        <w:t>65EAAA; or</w:t>
      </w:r>
    </w:p>
    <w:p w:rsidR="00847BE0" w:rsidRPr="00A70726" w:rsidRDefault="00847BE0" w:rsidP="00847BE0">
      <w:pPr>
        <w:pStyle w:val="paragraph"/>
      </w:pPr>
      <w:r w:rsidRPr="00A70726">
        <w:tab/>
        <w:t>(b)</w:t>
      </w:r>
      <w:r w:rsidRPr="00A70726">
        <w:tab/>
        <w:t>under a previous application of this section;</w:t>
      </w:r>
    </w:p>
    <w:p w:rsidR="00847BE0" w:rsidRPr="00A70726" w:rsidRDefault="00847BE0" w:rsidP="00847BE0">
      <w:pPr>
        <w:pStyle w:val="subsection2"/>
      </w:pPr>
      <w:r w:rsidRPr="00A70726">
        <w:t xml:space="preserve">in respect of an individual and a child for care provided for the child by an approved child care service in a week, so long as a determination of entitlement has not been made under </w:t>
      </w:r>
      <w:r w:rsidR="00127CA2" w:rsidRPr="00A70726">
        <w:t>Subdivision</w:t>
      </w:r>
      <w:r w:rsidR="00753CFA" w:rsidRPr="00A70726">
        <w:t xml:space="preserve"> </w:t>
      </w:r>
      <w:r w:rsidRPr="00A70726">
        <w:t>A in respect of the individual and child for the income year in which all or part of the week falls.</w:t>
      </w:r>
    </w:p>
    <w:p w:rsidR="00847BE0" w:rsidRPr="00A70726" w:rsidRDefault="00847BE0" w:rsidP="00847BE0">
      <w:pPr>
        <w:pStyle w:val="ActHead5"/>
      </w:pPr>
      <w:bookmarkStart w:id="299" w:name="_Toc465236950"/>
      <w:r w:rsidRPr="00A70726">
        <w:rPr>
          <w:rStyle w:val="CharSectno"/>
        </w:rPr>
        <w:t>65EAAE</w:t>
      </w:r>
      <w:r w:rsidRPr="00A70726">
        <w:t xml:space="preserve">  If weekly payment is to an approved child care service, notice of revised calculation must be given to the service</w:t>
      </w:r>
      <w:bookmarkEnd w:id="299"/>
    </w:p>
    <w:p w:rsidR="00847BE0" w:rsidRPr="00A70726" w:rsidRDefault="00847BE0" w:rsidP="00847BE0">
      <w:pPr>
        <w:pStyle w:val="subsection"/>
      </w:pPr>
      <w:r w:rsidRPr="00A70726">
        <w:tab/>
        <w:t>(1)</w:t>
      </w:r>
      <w:r w:rsidRPr="00A70726">
        <w:tab/>
        <w:t>This section applies if:</w:t>
      </w:r>
    </w:p>
    <w:p w:rsidR="00847BE0" w:rsidRPr="00A70726" w:rsidRDefault="00847BE0" w:rsidP="00847BE0">
      <w:pPr>
        <w:pStyle w:val="paragraph"/>
      </w:pPr>
      <w:r w:rsidRPr="00A70726">
        <w:tab/>
        <w:t>(a)</w:t>
      </w:r>
      <w:r w:rsidRPr="00A70726">
        <w:tab/>
        <w:t>the Secretary, under section</w:t>
      </w:r>
      <w:r w:rsidR="00A70726">
        <w:t> </w:t>
      </w:r>
      <w:r w:rsidRPr="00A70726">
        <w:t>65EAAD, recalculates an amount of child care rebate which the Secretary considers is applicable in respect of an individual and a child for care provided for the child by an approved child care service in a week; and</w:t>
      </w:r>
    </w:p>
    <w:p w:rsidR="00847BE0" w:rsidRPr="00A70726" w:rsidRDefault="00847BE0" w:rsidP="00847BE0">
      <w:pPr>
        <w:pStyle w:val="paragraph"/>
      </w:pPr>
      <w:r w:rsidRPr="00A70726">
        <w:lastRenderedPageBreak/>
        <w:tab/>
        <w:t>(b)</w:t>
      </w:r>
      <w:r w:rsidRPr="00A70726">
        <w:tab/>
        <w:t>the individual has made an election under paragraph</w:t>
      </w:r>
      <w:r w:rsidR="00A70726">
        <w:t> </w:t>
      </w:r>
      <w:r w:rsidRPr="00A70726">
        <w:t>65EAAA</w:t>
      </w:r>
      <w:r w:rsidR="00753CFA" w:rsidRPr="00A70726">
        <w:t>A(</w:t>
      </w:r>
      <w:r w:rsidRPr="00A70726">
        <w:t>1)(b) that is in effect for the week to have child care rebate paid weekly to the approved child care service.</w:t>
      </w:r>
    </w:p>
    <w:p w:rsidR="00847BE0" w:rsidRPr="00A70726" w:rsidRDefault="00847BE0" w:rsidP="00847BE0">
      <w:pPr>
        <w:pStyle w:val="subsection"/>
      </w:pPr>
      <w:r w:rsidRPr="00A70726">
        <w:tab/>
        <w:t>(2)</w:t>
      </w:r>
      <w:r w:rsidRPr="00A70726">
        <w:tab/>
      </w:r>
      <w:r w:rsidR="009D486A" w:rsidRPr="00A70726">
        <w:t>The</w:t>
      </w:r>
      <w:r w:rsidRPr="00A70726">
        <w:t xml:space="preserve"> Secretary must notify the approved child care service of the recalculated amount.</w:t>
      </w:r>
    </w:p>
    <w:p w:rsidR="00847BE0" w:rsidRPr="00A70726" w:rsidRDefault="00847BE0" w:rsidP="00847BE0">
      <w:pPr>
        <w:pStyle w:val="subsection"/>
      </w:pPr>
      <w:r w:rsidRPr="00A70726">
        <w:tab/>
        <w:t>(4)</w:t>
      </w:r>
      <w:r w:rsidRPr="00A70726">
        <w:tab/>
        <w:t>The notice must be given in the form, and in the manner or way, approved by the Secretary.</w:t>
      </w:r>
    </w:p>
    <w:p w:rsidR="00847BE0" w:rsidRPr="00A70726" w:rsidRDefault="00847BE0" w:rsidP="00847BE0">
      <w:pPr>
        <w:pStyle w:val="subsection"/>
      </w:pPr>
      <w:r w:rsidRPr="00A70726">
        <w:tab/>
        <w:t>(5)</w:t>
      </w:r>
      <w:r w:rsidRPr="00A70726">
        <w:tab/>
        <w:t xml:space="preserve">Without limiting </w:t>
      </w:r>
      <w:r w:rsidR="00A70726">
        <w:t>subsection (</w:t>
      </w:r>
      <w:r w:rsidRPr="00A70726">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A70726" w:rsidRDefault="00847BE0" w:rsidP="00847BE0">
      <w:pPr>
        <w:pStyle w:val="notetext"/>
      </w:pPr>
      <w:r w:rsidRPr="00A70726">
        <w:t>Note:</w:t>
      </w:r>
      <w:r w:rsidRPr="00A70726">
        <w:tab/>
        <w:t>The effect of a recalculation on payments to an approved child care service is dealt with in subsection</w:t>
      </w:r>
      <w:r w:rsidR="00A70726">
        <w:t> </w:t>
      </w:r>
      <w:r w:rsidRPr="00A70726">
        <w:t>219Q</w:t>
      </w:r>
      <w:r w:rsidR="00753CFA" w:rsidRPr="00A70726">
        <w:t>C(</w:t>
      </w:r>
      <w:r w:rsidRPr="00A70726">
        <w:t>2) and section</w:t>
      </w:r>
      <w:r w:rsidR="00A70726">
        <w:t> </w:t>
      </w:r>
      <w:r w:rsidRPr="00A70726">
        <w:t>219QD.</w:t>
      </w:r>
    </w:p>
    <w:p w:rsidR="00847BE0" w:rsidRPr="00A70726" w:rsidRDefault="00847BE0" w:rsidP="00847BE0">
      <w:pPr>
        <w:pStyle w:val="ActHead5"/>
      </w:pPr>
      <w:bookmarkStart w:id="300" w:name="_Toc465236951"/>
      <w:r w:rsidRPr="00A70726">
        <w:rPr>
          <w:rStyle w:val="CharSectno"/>
        </w:rPr>
        <w:t>65EAAF</w:t>
      </w:r>
      <w:r w:rsidRPr="00A70726">
        <w:t xml:space="preserve">  Effect of revised calculation—payment to the individual</w:t>
      </w:r>
      <w:bookmarkEnd w:id="300"/>
    </w:p>
    <w:p w:rsidR="00847BE0" w:rsidRPr="00A70726" w:rsidRDefault="00847BE0" w:rsidP="00847BE0">
      <w:pPr>
        <w:pStyle w:val="subsection"/>
      </w:pPr>
      <w:r w:rsidRPr="00A70726">
        <w:tab/>
        <w:t>(1)</w:t>
      </w:r>
      <w:r w:rsidRPr="00A70726">
        <w:tab/>
        <w:t>This section applies if:</w:t>
      </w:r>
    </w:p>
    <w:p w:rsidR="00847BE0" w:rsidRPr="00A70726" w:rsidRDefault="00847BE0" w:rsidP="00847BE0">
      <w:pPr>
        <w:pStyle w:val="paragraph"/>
      </w:pPr>
      <w:r w:rsidRPr="00A70726">
        <w:tab/>
        <w:t>(a)</w:t>
      </w:r>
      <w:r w:rsidRPr="00A70726">
        <w:tab/>
        <w:t>the Secretary, under section</w:t>
      </w:r>
      <w:r w:rsidR="00A70726">
        <w:t> </w:t>
      </w:r>
      <w:r w:rsidRPr="00A70726">
        <w:t>65EAAD, recalculates an amount of child care rebate which the Secretary considers is applicable in respect of an individual and a child for care provided for the child by an approved child care service in a week; and</w:t>
      </w:r>
    </w:p>
    <w:p w:rsidR="00847BE0" w:rsidRPr="00A70726" w:rsidRDefault="00847BE0" w:rsidP="00847BE0">
      <w:pPr>
        <w:pStyle w:val="paragraph"/>
      </w:pPr>
      <w:r w:rsidRPr="00A70726">
        <w:tab/>
        <w:t>(b)</w:t>
      </w:r>
      <w:r w:rsidRPr="00A70726">
        <w:tab/>
        <w:t>the individual has made an election under paragraph</w:t>
      </w:r>
      <w:r w:rsidR="00A70726">
        <w:t> </w:t>
      </w:r>
      <w:r w:rsidRPr="00A70726">
        <w:t>65EAAA</w:t>
      </w:r>
      <w:r w:rsidR="006764AE" w:rsidRPr="00A70726">
        <w:t>A</w:t>
      </w:r>
      <w:r w:rsidR="00753CFA" w:rsidRPr="00A70726">
        <w:t>(</w:t>
      </w:r>
      <w:r w:rsidRPr="00A70726">
        <w:t>1)(a) that is in effect for the week to have child care rebate paid weekly into a bank account nominated and maintained by the individual.</w:t>
      </w:r>
    </w:p>
    <w:p w:rsidR="00847BE0" w:rsidRPr="00A70726" w:rsidRDefault="00847BE0" w:rsidP="00847BE0">
      <w:pPr>
        <w:pStyle w:val="subsection"/>
      </w:pPr>
      <w:r w:rsidRPr="00A70726">
        <w:tab/>
        <w:t>(2)</w:t>
      </w:r>
      <w:r w:rsidRPr="00A70726">
        <w:tab/>
        <w:t>If the recalculation increases the amount of child care rebate applicable in respect of the individual and the child for care provided for the child by the service in the week, then subsections</w:t>
      </w:r>
      <w:r w:rsidR="00A70726">
        <w:t> </w:t>
      </w:r>
      <w:r w:rsidRPr="00A70726">
        <w:t>65EAA</w:t>
      </w:r>
      <w:r w:rsidR="00753CFA" w:rsidRPr="00A70726">
        <w:t>C(</w:t>
      </w:r>
      <w:r w:rsidRPr="00A70726">
        <w:t>2), (3) and (6) apply to the increase as if the increase were the amount applicable under section</w:t>
      </w:r>
      <w:r w:rsidR="00A70726">
        <w:t> </w:t>
      </w:r>
      <w:r w:rsidRPr="00A70726">
        <w:t>65EAAA.</w:t>
      </w:r>
    </w:p>
    <w:p w:rsidR="00847BE0" w:rsidRPr="00A70726" w:rsidRDefault="00847BE0" w:rsidP="00847BE0">
      <w:pPr>
        <w:pStyle w:val="subsection"/>
      </w:pPr>
      <w:r w:rsidRPr="00A70726">
        <w:lastRenderedPageBreak/>
        <w:tab/>
        <w:t>(3)</w:t>
      </w:r>
      <w:r w:rsidRPr="00A70726">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A70726">
        <w:t>Subdivision</w:t>
      </w:r>
      <w:r w:rsidR="00753CFA" w:rsidRPr="00A70726">
        <w:t xml:space="preserve"> </w:t>
      </w:r>
      <w:r w:rsidRPr="00A70726">
        <w:t xml:space="preserve">or </w:t>
      </w:r>
      <w:r w:rsidR="00127CA2" w:rsidRPr="00A70726">
        <w:t>Subdivision</w:t>
      </w:r>
      <w:r w:rsidR="00753CFA" w:rsidRPr="00A70726">
        <w:t xml:space="preserve"> </w:t>
      </w:r>
      <w:r w:rsidRPr="00A70726">
        <w:t>AA for that or any other approved child care service in respect of the individual and the child for a later period in the same income year.</w:t>
      </w:r>
    </w:p>
    <w:p w:rsidR="00847BE0" w:rsidRPr="00A70726" w:rsidRDefault="00847BE0" w:rsidP="00847BE0">
      <w:pPr>
        <w:pStyle w:val="subsection"/>
      </w:pPr>
      <w:r w:rsidRPr="00A70726">
        <w:tab/>
        <w:t>(4)</w:t>
      </w:r>
      <w:r w:rsidRPr="00A70726">
        <w:tab/>
        <w:t>The Secretary must give notice to the individual:</w:t>
      </w:r>
    </w:p>
    <w:p w:rsidR="00847BE0" w:rsidRPr="00A70726" w:rsidRDefault="00847BE0" w:rsidP="00847BE0">
      <w:pPr>
        <w:pStyle w:val="paragraph"/>
      </w:pPr>
      <w:r w:rsidRPr="00A70726">
        <w:tab/>
        <w:t>(a)</w:t>
      </w:r>
      <w:r w:rsidRPr="00A70726">
        <w:tab/>
        <w:t xml:space="preserve">identifying the week or weeks to which the notice relates (the </w:t>
      </w:r>
      <w:r w:rsidRPr="00A70726">
        <w:rPr>
          <w:b/>
          <w:i/>
        </w:rPr>
        <w:t>rebate period</w:t>
      </w:r>
      <w:r w:rsidRPr="00A70726">
        <w:t>); and</w:t>
      </w:r>
    </w:p>
    <w:p w:rsidR="00847BE0" w:rsidRPr="00A70726" w:rsidRDefault="00847BE0" w:rsidP="00847BE0">
      <w:pPr>
        <w:pStyle w:val="paragraph"/>
      </w:pPr>
      <w:r w:rsidRPr="00A70726">
        <w:tab/>
        <w:t>(b)</w:t>
      </w:r>
      <w:r w:rsidRPr="00A70726">
        <w:tab/>
        <w:t>stating:</w:t>
      </w:r>
    </w:p>
    <w:p w:rsidR="00847BE0" w:rsidRPr="00A70726" w:rsidRDefault="00847BE0" w:rsidP="00847BE0">
      <w:pPr>
        <w:pStyle w:val="paragraphsub"/>
      </w:pPr>
      <w:r w:rsidRPr="00A70726">
        <w:tab/>
        <w:t>(i)</w:t>
      </w:r>
      <w:r w:rsidRPr="00A70726">
        <w:tab/>
        <w:t>the child’s name; and</w:t>
      </w:r>
    </w:p>
    <w:p w:rsidR="00847BE0" w:rsidRPr="00A70726" w:rsidRDefault="00847BE0" w:rsidP="00847BE0">
      <w:pPr>
        <w:pStyle w:val="paragraphsub"/>
      </w:pPr>
      <w:r w:rsidRPr="00A70726">
        <w:tab/>
        <w:t>(ii)</w:t>
      </w:r>
      <w:r w:rsidRPr="00A70726">
        <w:tab/>
        <w:t xml:space="preserve">the amount of child care rebate as recalculated under this section in respect of the rebate period (the </w:t>
      </w:r>
      <w:r w:rsidRPr="00A70726">
        <w:rPr>
          <w:b/>
          <w:i/>
        </w:rPr>
        <w:t>rebate amount</w:t>
      </w:r>
      <w:r w:rsidRPr="00A70726">
        <w:t>); and</w:t>
      </w:r>
    </w:p>
    <w:p w:rsidR="00847BE0" w:rsidRPr="00A70726" w:rsidRDefault="00847BE0" w:rsidP="00847BE0">
      <w:pPr>
        <w:pStyle w:val="paragraphsub"/>
      </w:pPr>
      <w:r w:rsidRPr="00A70726">
        <w:tab/>
        <w:t>(iii)</w:t>
      </w:r>
      <w:r w:rsidRPr="00A70726">
        <w:tab/>
        <w:t>the total amount of the individual’s approved child care fees for care provided for the child by the approved child care service during the rebate period, worked out under step 1 of the method statement in section</w:t>
      </w:r>
      <w:r w:rsidR="00A70726">
        <w:t> </w:t>
      </w:r>
      <w:r w:rsidRPr="00A70726">
        <w:t>84AAA of the Family Assistance Act when recalculating the rebate amount; and</w:t>
      </w:r>
    </w:p>
    <w:p w:rsidR="00847BE0" w:rsidRPr="00A70726" w:rsidRDefault="00847BE0" w:rsidP="00847BE0">
      <w:pPr>
        <w:pStyle w:val="paragraphsub"/>
      </w:pPr>
      <w:r w:rsidRPr="00A70726">
        <w:tab/>
        <w:t>(iv)</w:t>
      </w:r>
      <w:r w:rsidRPr="00A70726">
        <w:tab/>
        <w:t>the total amount (if any) of fee reductions for care provided for the child by the approved child care service during the rebate period, worked out under step 2 of the method statement in section</w:t>
      </w:r>
      <w:r w:rsidR="00A70726">
        <w:t> </w:t>
      </w:r>
      <w:r w:rsidRPr="00A70726">
        <w:t>84AAA of the Family Assistance Act when recalculating the rebate amount.</w:t>
      </w:r>
    </w:p>
    <w:p w:rsidR="00847BE0" w:rsidRPr="00A70726" w:rsidRDefault="00847BE0" w:rsidP="00847BE0">
      <w:pPr>
        <w:pStyle w:val="subsection"/>
      </w:pPr>
      <w:r w:rsidRPr="00A70726">
        <w:tab/>
        <w:t>(5)</w:t>
      </w:r>
      <w:r w:rsidRPr="00A70726">
        <w:tab/>
        <w:t xml:space="preserve">The recalculation and payment of an amount of child care rebate applicable under this section is not ineffective by reason only that any, or all, of the requirements of </w:t>
      </w:r>
      <w:r w:rsidR="00A70726">
        <w:t>subsection (</w:t>
      </w:r>
      <w:r w:rsidRPr="00A70726">
        <w:t>4) are not complied with.</w:t>
      </w:r>
    </w:p>
    <w:p w:rsidR="00A44BAD" w:rsidRPr="00A70726" w:rsidRDefault="00127CA2" w:rsidP="00DD0C8D">
      <w:pPr>
        <w:pStyle w:val="ActHead4"/>
      </w:pPr>
      <w:bookmarkStart w:id="301" w:name="_Toc465236952"/>
      <w:r w:rsidRPr="00A70726">
        <w:rPr>
          <w:rStyle w:val="CharSubdNo"/>
        </w:rPr>
        <w:lastRenderedPageBreak/>
        <w:t>Subdivision</w:t>
      </w:r>
      <w:r w:rsidR="00753CFA" w:rsidRPr="00A70726">
        <w:rPr>
          <w:rStyle w:val="CharSubdNo"/>
        </w:rPr>
        <w:t xml:space="preserve"> </w:t>
      </w:r>
      <w:r w:rsidR="00A44BAD" w:rsidRPr="00A70726">
        <w:rPr>
          <w:rStyle w:val="CharSubdNo"/>
        </w:rPr>
        <w:t>AA</w:t>
      </w:r>
      <w:r w:rsidR="00A44BAD" w:rsidRPr="00A70726">
        <w:t>—</w:t>
      </w:r>
      <w:r w:rsidR="00A44BAD" w:rsidRPr="00A70726">
        <w:rPr>
          <w:rStyle w:val="CharSubdText"/>
        </w:rPr>
        <w:t>Quarterly payments of child care rebate</w:t>
      </w:r>
      <w:bookmarkEnd w:id="301"/>
    </w:p>
    <w:p w:rsidR="00F3247C" w:rsidRPr="00A70726" w:rsidRDefault="00F3247C" w:rsidP="00DD0C8D">
      <w:pPr>
        <w:pStyle w:val="ActHead5"/>
      </w:pPr>
      <w:bookmarkStart w:id="302" w:name="_Toc465236953"/>
      <w:r w:rsidRPr="00A70726">
        <w:rPr>
          <w:rStyle w:val="CharSectno"/>
        </w:rPr>
        <w:t>65EAA</w:t>
      </w:r>
      <w:r w:rsidRPr="00A70726">
        <w:t xml:space="preserve">  Quarterly payments of </w:t>
      </w:r>
      <w:r w:rsidR="00A44BAD" w:rsidRPr="00A70726">
        <w:t>child care rebate</w:t>
      </w:r>
      <w:bookmarkEnd w:id="302"/>
    </w:p>
    <w:p w:rsidR="00F3247C" w:rsidRPr="00A70726" w:rsidRDefault="00F3247C" w:rsidP="00DD0C8D">
      <w:pPr>
        <w:pStyle w:val="SubsectionHead"/>
      </w:pPr>
      <w:r w:rsidRPr="00A70726">
        <w:t xml:space="preserve">When Secretary </w:t>
      </w:r>
      <w:r w:rsidR="00C566EE" w:rsidRPr="00A70726">
        <w:t>calculates and pays</w:t>
      </w:r>
      <w:r w:rsidRPr="00A70726">
        <w:t xml:space="preserve"> quarterly payments</w:t>
      </w:r>
    </w:p>
    <w:p w:rsidR="00F3247C" w:rsidRPr="00A70726" w:rsidRDefault="00F3247C" w:rsidP="00DD0C8D">
      <w:pPr>
        <w:pStyle w:val="subsection"/>
        <w:keepNext/>
        <w:keepLines/>
      </w:pPr>
      <w:r w:rsidRPr="00A70726">
        <w:tab/>
        <w:t>(1)</w:t>
      </w:r>
      <w:r w:rsidRPr="00A70726">
        <w:tab/>
        <w:t>If:</w:t>
      </w:r>
    </w:p>
    <w:p w:rsidR="00F3247C" w:rsidRPr="00A70726" w:rsidRDefault="00F3247C" w:rsidP="00DD0C8D">
      <w:pPr>
        <w:pStyle w:val="paragraph"/>
        <w:keepNext/>
        <w:keepLines/>
      </w:pPr>
      <w:r w:rsidRPr="00A70726">
        <w:tab/>
        <w:t>(a)</w:t>
      </w:r>
      <w:r w:rsidRPr="00A70726">
        <w:tab/>
        <w:t>the Secretary is satisfied that an individual is eligible under subsection</w:t>
      </w:r>
      <w:r w:rsidR="00A70726">
        <w:t> </w:t>
      </w:r>
      <w:r w:rsidRPr="00A70726">
        <w:t xml:space="preserve">57EA(1) of the Family Assistance Act for </w:t>
      </w:r>
      <w:r w:rsidR="00A44BAD" w:rsidRPr="00A70726">
        <w:t>child care rebate</w:t>
      </w:r>
      <w:r w:rsidRPr="00A70726">
        <w:t xml:space="preserve"> for a quarter in respect of a child; and</w:t>
      </w:r>
    </w:p>
    <w:p w:rsidR="00F3247C" w:rsidRPr="00A70726" w:rsidRDefault="00F3247C" w:rsidP="00DD0C8D">
      <w:pPr>
        <w:pStyle w:val="paragraph"/>
        <w:keepNext/>
        <w:keepLines/>
      </w:pPr>
      <w:r w:rsidRPr="00A70726">
        <w:tab/>
        <w:t>(b)</w:t>
      </w:r>
      <w:r w:rsidRPr="00A70726">
        <w:tab/>
        <w:t>the quarter has passed;</w:t>
      </w:r>
    </w:p>
    <w:p w:rsidR="00F3247C" w:rsidRPr="00A70726" w:rsidRDefault="00F3247C" w:rsidP="00F3247C">
      <w:pPr>
        <w:pStyle w:val="subsection2"/>
      </w:pPr>
      <w:r w:rsidRPr="00A70726">
        <w:t>the Secretary must calculate the amount of the rebate which the Secretary considers is applicable in respect of the individual and the child for the quarter.</w:t>
      </w:r>
    </w:p>
    <w:p w:rsidR="00F3247C" w:rsidRPr="00A70726" w:rsidRDefault="00F3247C" w:rsidP="00F3247C">
      <w:pPr>
        <w:pStyle w:val="notetext"/>
      </w:pPr>
      <w:r w:rsidRPr="00A70726">
        <w:t>Note:</w:t>
      </w:r>
      <w:r w:rsidRPr="00A70726">
        <w:tab/>
        <w:t>The calculation is made in accordance with section</w:t>
      </w:r>
      <w:r w:rsidR="00A70726">
        <w:t> </w:t>
      </w:r>
      <w:r w:rsidRPr="00A70726">
        <w:t>84AA of the Family Assistance Act.</w:t>
      </w:r>
    </w:p>
    <w:p w:rsidR="00C566EE" w:rsidRPr="00A70726" w:rsidRDefault="00C566EE" w:rsidP="00C566EE">
      <w:pPr>
        <w:pStyle w:val="subsection"/>
      </w:pPr>
      <w:r w:rsidRPr="00A70726">
        <w:tab/>
        <w:t>(1A)</w:t>
      </w:r>
      <w:r w:rsidRPr="00A70726">
        <w:tab/>
        <w:t>However, the Secretary may decide not to calculate an amount of rebate for the quarter if the quarter is the last quarter of the income year.</w:t>
      </w:r>
    </w:p>
    <w:p w:rsidR="00C566EE" w:rsidRPr="00A70726" w:rsidRDefault="00C566EE" w:rsidP="00C566EE">
      <w:pPr>
        <w:pStyle w:val="notetext"/>
      </w:pPr>
      <w:r w:rsidRPr="00A70726">
        <w:t>Note:</w:t>
      </w:r>
      <w:r w:rsidRPr="00A70726">
        <w:tab/>
        <w:t xml:space="preserve">The Secretary may prefer to pay rebate for the last quarter as part of the individual’s entitlement to rebate for the entire income year (see </w:t>
      </w:r>
      <w:r w:rsidR="00127CA2" w:rsidRPr="00A70726">
        <w:t>Subdivision</w:t>
      </w:r>
      <w:r w:rsidR="00753CFA" w:rsidRPr="00A70726">
        <w:t xml:space="preserve"> </w:t>
      </w:r>
      <w:r w:rsidRPr="00A70726">
        <w:t>A).</w:t>
      </w:r>
    </w:p>
    <w:p w:rsidR="00F3247C" w:rsidRPr="00A70726" w:rsidRDefault="00F3247C" w:rsidP="00F3247C">
      <w:pPr>
        <w:pStyle w:val="subsection"/>
      </w:pPr>
      <w:r w:rsidRPr="00A70726">
        <w:tab/>
        <w:t>(2)</w:t>
      </w:r>
      <w:r w:rsidRPr="00A70726">
        <w:tab/>
        <w:t xml:space="preserve">The Secretary must pay the amount of </w:t>
      </w:r>
      <w:r w:rsidR="00A44BAD" w:rsidRPr="00A70726">
        <w:t>child care rebate</w:t>
      </w:r>
      <w:r w:rsidRPr="00A70726">
        <w:t xml:space="preserve"> calculated under </w:t>
      </w:r>
      <w:r w:rsidR="00A70726">
        <w:t>subsection (</w:t>
      </w:r>
      <w:r w:rsidRPr="00A70726">
        <w:t>1) to the individual at such time as the Secretary considers appropriate and to the credit of a bank account nominated and maintained by the individual.</w:t>
      </w:r>
    </w:p>
    <w:p w:rsidR="00F3247C" w:rsidRPr="00A70726" w:rsidRDefault="00F3247C" w:rsidP="00F3247C">
      <w:pPr>
        <w:pStyle w:val="SubsectionHead"/>
      </w:pPr>
      <w:r w:rsidRPr="00A70726">
        <w:t>Secretary may make direction as to the manner of making payments</w:t>
      </w:r>
    </w:p>
    <w:p w:rsidR="00F3247C" w:rsidRPr="00A70726" w:rsidRDefault="00F3247C" w:rsidP="00F3247C">
      <w:pPr>
        <w:pStyle w:val="subsection"/>
      </w:pPr>
      <w:r w:rsidRPr="00A70726">
        <w:tab/>
        <w:t>(3)</w:t>
      </w:r>
      <w:r w:rsidRPr="00A70726">
        <w:tab/>
        <w:t xml:space="preserve">The Secretary may direct that the whole or a part of an amount that is to be paid under this section is to be paid in a different way from that provided for by </w:t>
      </w:r>
      <w:r w:rsidR="00A70726">
        <w:t>subsection (</w:t>
      </w:r>
      <w:r w:rsidRPr="00A70726">
        <w:t>2). If the Secretary gives the direction, the amount is to be paid in accordance with the direction.</w:t>
      </w:r>
    </w:p>
    <w:p w:rsidR="00847BE0" w:rsidRPr="00A70726" w:rsidRDefault="00847BE0" w:rsidP="00847BE0">
      <w:pPr>
        <w:pStyle w:val="subsection"/>
      </w:pPr>
      <w:r w:rsidRPr="00A70726">
        <w:tab/>
        <w:t>(4)</w:t>
      </w:r>
      <w:r w:rsidRPr="00A70726">
        <w:tab/>
        <w:t>This section is subject to:</w:t>
      </w:r>
    </w:p>
    <w:p w:rsidR="00847BE0" w:rsidRPr="00A70726" w:rsidRDefault="00847BE0" w:rsidP="00847BE0">
      <w:pPr>
        <w:pStyle w:val="paragraph"/>
      </w:pPr>
      <w:r w:rsidRPr="00A70726">
        <w:tab/>
        <w:t>(a)</w:t>
      </w:r>
      <w:r w:rsidRPr="00A70726">
        <w:tab/>
        <w:t>section</w:t>
      </w:r>
      <w:r w:rsidR="00A70726">
        <w:t> </w:t>
      </w:r>
      <w:r w:rsidRPr="00A70726">
        <w:t>65EAAF; and</w:t>
      </w:r>
    </w:p>
    <w:p w:rsidR="00847BE0" w:rsidRPr="00A70726" w:rsidRDefault="00847BE0" w:rsidP="00847BE0">
      <w:pPr>
        <w:pStyle w:val="paragraph"/>
      </w:pPr>
      <w:r w:rsidRPr="00A70726">
        <w:lastRenderedPageBreak/>
        <w:tab/>
        <w:t>(b)</w:t>
      </w:r>
      <w:r w:rsidRPr="00A70726">
        <w:tab/>
        <w:t>section</w:t>
      </w:r>
      <w:r w:rsidR="00A70726">
        <w:t> </w:t>
      </w:r>
      <w:r w:rsidRPr="00A70726">
        <w:t>65EAB; and</w:t>
      </w:r>
    </w:p>
    <w:p w:rsidR="00847BE0" w:rsidRPr="00A70726" w:rsidRDefault="00847BE0" w:rsidP="00847BE0">
      <w:pPr>
        <w:pStyle w:val="paragraph"/>
      </w:pPr>
      <w:r w:rsidRPr="00A70726">
        <w:tab/>
        <w:t>(c)</w:t>
      </w:r>
      <w:r w:rsidRPr="00A70726">
        <w:tab/>
        <w:t>Part</w:t>
      </w:r>
      <w:r w:rsidR="00A70726">
        <w:t> </w:t>
      </w:r>
      <w:r w:rsidRPr="00A70726">
        <w:t>4; and</w:t>
      </w:r>
    </w:p>
    <w:p w:rsidR="00847BE0" w:rsidRPr="00A70726" w:rsidRDefault="00847BE0" w:rsidP="00847BE0">
      <w:pPr>
        <w:pStyle w:val="paragraph"/>
      </w:pPr>
      <w:r w:rsidRPr="00A70726">
        <w:tab/>
        <w:t>(d)</w:t>
      </w:r>
      <w:r w:rsidRPr="00A70726">
        <w:tab/>
        <w:t>Division</w:t>
      </w:r>
      <w:r w:rsidR="00A70726">
        <w:t> </w:t>
      </w:r>
      <w:r w:rsidRPr="00A70726">
        <w:t>3 of Part</w:t>
      </w:r>
      <w:r w:rsidR="00A70726">
        <w:t> </w:t>
      </w:r>
      <w:r w:rsidRPr="00A70726">
        <w:t>8B.</w:t>
      </w:r>
    </w:p>
    <w:p w:rsidR="00F3247C" w:rsidRPr="00A70726" w:rsidRDefault="00F3247C" w:rsidP="00F3247C">
      <w:pPr>
        <w:pStyle w:val="ActHead5"/>
      </w:pPr>
      <w:bookmarkStart w:id="303" w:name="_Toc465236954"/>
      <w:r w:rsidRPr="00A70726">
        <w:rPr>
          <w:rStyle w:val="CharSectno"/>
        </w:rPr>
        <w:t>65EAB</w:t>
      </w:r>
      <w:r w:rsidRPr="00A70726">
        <w:t xml:space="preserve">  Revising a calculation of quarterly </w:t>
      </w:r>
      <w:r w:rsidR="00A44BAD" w:rsidRPr="00A70726">
        <w:t>child care rebate</w:t>
      </w:r>
      <w:bookmarkEnd w:id="303"/>
    </w:p>
    <w:p w:rsidR="00F3247C" w:rsidRPr="00A70726" w:rsidRDefault="00F3247C" w:rsidP="00F3247C">
      <w:pPr>
        <w:pStyle w:val="subsection"/>
      </w:pPr>
      <w:r w:rsidRPr="00A70726">
        <w:tab/>
        <w:t>(1)</w:t>
      </w:r>
      <w:r w:rsidRPr="00A70726">
        <w:tab/>
        <w:t xml:space="preserve">The Secretary may recalculate an amount of </w:t>
      </w:r>
      <w:r w:rsidR="00A44BAD" w:rsidRPr="00A70726">
        <w:t>child care rebate</w:t>
      </w:r>
      <w:r w:rsidRPr="00A70726">
        <w:t xml:space="preserve"> which the Secretary considers applicable:</w:t>
      </w:r>
    </w:p>
    <w:p w:rsidR="00F3247C" w:rsidRPr="00A70726" w:rsidRDefault="00F3247C" w:rsidP="00F3247C">
      <w:pPr>
        <w:pStyle w:val="paragraph"/>
      </w:pPr>
      <w:r w:rsidRPr="00A70726">
        <w:tab/>
        <w:t>(a)</w:t>
      </w:r>
      <w:r w:rsidRPr="00A70726">
        <w:tab/>
        <w:t>under subsection</w:t>
      </w:r>
      <w:r w:rsidR="00A70726">
        <w:t> </w:t>
      </w:r>
      <w:r w:rsidRPr="00A70726">
        <w:t>65EA</w:t>
      </w:r>
      <w:r w:rsidR="006764AE" w:rsidRPr="00A70726">
        <w:t>A</w:t>
      </w:r>
      <w:r w:rsidR="00753CFA" w:rsidRPr="00A70726">
        <w:t>(</w:t>
      </w:r>
      <w:r w:rsidRPr="00A70726">
        <w:t>1); or</w:t>
      </w:r>
    </w:p>
    <w:p w:rsidR="00F3247C" w:rsidRPr="00A70726" w:rsidRDefault="00F3247C" w:rsidP="00F3247C">
      <w:pPr>
        <w:pStyle w:val="paragraph"/>
      </w:pPr>
      <w:r w:rsidRPr="00A70726">
        <w:tab/>
        <w:t>(b)</w:t>
      </w:r>
      <w:r w:rsidRPr="00A70726">
        <w:tab/>
        <w:t>under a previous application of this subsection;</w:t>
      </w:r>
    </w:p>
    <w:p w:rsidR="00F3247C" w:rsidRPr="00A70726" w:rsidRDefault="00F3247C" w:rsidP="00F3247C">
      <w:pPr>
        <w:pStyle w:val="subsection2"/>
      </w:pPr>
      <w:r w:rsidRPr="00A70726">
        <w:t xml:space="preserve">in respect of an individual and a child for a quarter, so long as a determination of entitlement has not been made under </w:t>
      </w:r>
      <w:r w:rsidR="00127CA2" w:rsidRPr="00A70726">
        <w:t>Subdivision</w:t>
      </w:r>
      <w:r w:rsidR="00753CFA" w:rsidRPr="00A70726">
        <w:t xml:space="preserve"> </w:t>
      </w:r>
      <w:r w:rsidRPr="00A70726">
        <w:t>A in respect of the individual and child for the income year that includes the quarter.</w:t>
      </w:r>
    </w:p>
    <w:p w:rsidR="00F3247C" w:rsidRPr="00A70726" w:rsidRDefault="00F3247C" w:rsidP="00F3247C">
      <w:pPr>
        <w:pStyle w:val="subsection"/>
      </w:pPr>
      <w:r w:rsidRPr="00A70726">
        <w:tab/>
        <w:t>(2)</w:t>
      </w:r>
      <w:r w:rsidRPr="00A70726">
        <w:tab/>
        <w:t>If:</w:t>
      </w:r>
    </w:p>
    <w:p w:rsidR="00F3247C" w:rsidRPr="00A70726" w:rsidRDefault="00F3247C" w:rsidP="00F3247C">
      <w:pPr>
        <w:pStyle w:val="paragraph"/>
      </w:pPr>
      <w:r w:rsidRPr="00A70726">
        <w:tab/>
        <w:t>(a)</w:t>
      </w:r>
      <w:r w:rsidRPr="00A70726">
        <w:tab/>
        <w:t xml:space="preserve">an amount of </w:t>
      </w:r>
      <w:r w:rsidR="00A44BAD" w:rsidRPr="00A70726">
        <w:t>child care rebate</w:t>
      </w:r>
      <w:r w:rsidRPr="00A70726">
        <w:t xml:space="preserve"> applicable under this </w:t>
      </w:r>
      <w:r w:rsidR="00127CA2" w:rsidRPr="00A70726">
        <w:t>Subdivision</w:t>
      </w:r>
      <w:r w:rsidR="00753CFA" w:rsidRPr="00A70726">
        <w:t xml:space="preserve"> </w:t>
      </w:r>
      <w:r w:rsidRPr="00A70726">
        <w:t>in respect of an individual and a child for a quarter has been paid to the individual; and</w:t>
      </w:r>
    </w:p>
    <w:p w:rsidR="00F3247C" w:rsidRPr="00A70726" w:rsidRDefault="00F3247C" w:rsidP="00F3247C">
      <w:pPr>
        <w:pStyle w:val="paragraph"/>
      </w:pPr>
      <w:r w:rsidRPr="00A70726">
        <w:tab/>
        <w:t>(b)</w:t>
      </w:r>
      <w:r w:rsidRPr="00A70726">
        <w:tab/>
        <w:t xml:space="preserve">a recalculation under </w:t>
      </w:r>
      <w:r w:rsidR="00A70726">
        <w:t>subsection (</w:t>
      </w:r>
      <w:r w:rsidRPr="00A70726">
        <w:t xml:space="preserve">1) increases the amount of </w:t>
      </w:r>
      <w:r w:rsidR="00A44BAD" w:rsidRPr="00A70726">
        <w:t>child care rebate</w:t>
      </w:r>
      <w:r w:rsidRPr="00A70726">
        <w:t xml:space="preserve"> applicable in respect of the individual and the child for the quarter;</w:t>
      </w:r>
    </w:p>
    <w:p w:rsidR="00F3247C" w:rsidRPr="00A70726" w:rsidRDefault="00F3247C" w:rsidP="00F3247C">
      <w:pPr>
        <w:pStyle w:val="subsection2"/>
      </w:pPr>
      <w:r w:rsidRPr="00A70726">
        <w:t>then subsections</w:t>
      </w:r>
      <w:r w:rsidR="00A70726">
        <w:t> </w:t>
      </w:r>
      <w:r w:rsidRPr="00A70726">
        <w:t>65EA</w:t>
      </w:r>
      <w:r w:rsidR="00753CFA" w:rsidRPr="00A70726">
        <w:t>A(</w:t>
      </w:r>
      <w:r w:rsidRPr="00A70726">
        <w:t>2) to (4) apply to the increase as if the increase were the amount applicable under subsection</w:t>
      </w:r>
      <w:r w:rsidR="00A70726">
        <w:t> </w:t>
      </w:r>
      <w:r w:rsidRPr="00A70726">
        <w:t>65EA</w:t>
      </w:r>
      <w:r w:rsidR="00753CFA" w:rsidRPr="00A70726">
        <w:t>A(</w:t>
      </w:r>
      <w:r w:rsidRPr="00A70726">
        <w:t>1).</w:t>
      </w:r>
    </w:p>
    <w:p w:rsidR="00F3247C" w:rsidRPr="00A70726" w:rsidRDefault="00F3247C" w:rsidP="00F3247C">
      <w:pPr>
        <w:pStyle w:val="subsection"/>
      </w:pPr>
      <w:r w:rsidRPr="00A70726">
        <w:tab/>
        <w:t>(3)</w:t>
      </w:r>
      <w:r w:rsidRPr="00A70726">
        <w:tab/>
        <w:t>If:</w:t>
      </w:r>
    </w:p>
    <w:p w:rsidR="00F3247C" w:rsidRPr="00A70726" w:rsidRDefault="00F3247C" w:rsidP="00F3247C">
      <w:pPr>
        <w:pStyle w:val="paragraph"/>
      </w:pPr>
      <w:r w:rsidRPr="00A70726">
        <w:tab/>
        <w:t>(a)</w:t>
      </w:r>
      <w:r w:rsidRPr="00A70726">
        <w:tab/>
        <w:t xml:space="preserve">an amount of </w:t>
      </w:r>
      <w:r w:rsidR="00A44BAD" w:rsidRPr="00A70726">
        <w:t>child care rebate</w:t>
      </w:r>
      <w:r w:rsidRPr="00A70726">
        <w:t xml:space="preserve"> applicable under this </w:t>
      </w:r>
      <w:r w:rsidR="00127CA2" w:rsidRPr="00A70726">
        <w:t>Subdivision</w:t>
      </w:r>
      <w:r w:rsidR="00753CFA" w:rsidRPr="00A70726">
        <w:t xml:space="preserve"> </w:t>
      </w:r>
      <w:r w:rsidRPr="00A70726">
        <w:t>in respect of an individual and a child for a quarter has been paid to the individual; and</w:t>
      </w:r>
    </w:p>
    <w:p w:rsidR="00F3247C" w:rsidRPr="00A70726" w:rsidRDefault="00F3247C" w:rsidP="00F3247C">
      <w:pPr>
        <w:pStyle w:val="paragraph"/>
      </w:pPr>
      <w:r w:rsidRPr="00A70726">
        <w:tab/>
        <w:t>(b)</w:t>
      </w:r>
      <w:r w:rsidRPr="00A70726">
        <w:tab/>
        <w:t xml:space="preserve">a recalculation under </w:t>
      </w:r>
      <w:r w:rsidR="00A70726">
        <w:t>subsection (</w:t>
      </w:r>
      <w:r w:rsidRPr="00A70726">
        <w:t xml:space="preserve">1) decreases the amount of </w:t>
      </w:r>
      <w:r w:rsidR="00A44BAD" w:rsidRPr="00A70726">
        <w:t>child care rebate</w:t>
      </w:r>
      <w:r w:rsidRPr="00A70726">
        <w:t xml:space="preserve"> applicable in respect of the individual and the child for the quarter;</w:t>
      </w:r>
    </w:p>
    <w:p w:rsidR="00F3247C" w:rsidRPr="00A70726" w:rsidRDefault="00F3247C" w:rsidP="00F3247C">
      <w:pPr>
        <w:pStyle w:val="subsection2"/>
      </w:pPr>
      <w:r w:rsidRPr="00A70726">
        <w:t xml:space="preserve">the Secretary may set off all or a part of the decrease against an amount of </w:t>
      </w:r>
      <w:r w:rsidR="00A44BAD" w:rsidRPr="00A70726">
        <w:t>child care rebate</w:t>
      </w:r>
      <w:r w:rsidRPr="00A70726">
        <w:t xml:space="preserve"> applicable </w:t>
      </w:r>
      <w:r w:rsidR="00847BE0" w:rsidRPr="00A70726">
        <w:t xml:space="preserve">under this </w:t>
      </w:r>
      <w:r w:rsidR="00127CA2" w:rsidRPr="00A70726">
        <w:t>Subdivision</w:t>
      </w:r>
      <w:r w:rsidR="00753CFA" w:rsidRPr="00A70726">
        <w:t xml:space="preserve"> </w:t>
      </w:r>
      <w:r w:rsidR="00847BE0" w:rsidRPr="00A70726">
        <w:t xml:space="preserve">or </w:t>
      </w:r>
      <w:r w:rsidR="00127CA2" w:rsidRPr="00A70726">
        <w:t>Subdivision</w:t>
      </w:r>
      <w:r w:rsidR="00753CFA" w:rsidRPr="00A70726">
        <w:t xml:space="preserve"> </w:t>
      </w:r>
      <w:r w:rsidR="00847BE0" w:rsidRPr="00A70726">
        <w:t>AAB in respect of the individual and the child for a later period</w:t>
      </w:r>
      <w:r w:rsidRPr="00A70726">
        <w:t xml:space="preserve"> in the same income year.</w:t>
      </w:r>
    </w:p>
    <w:p w:rsidR="00F3247C" w:rsidRPr="00A70726" w:rsidRDefault="00F3247C" w:rsidP="00F3247C">
      <w:pPr>
        <w:pStyle w:val="ActHead5"/>
      </w:pPr>
      <w:bookmarkStart w:id="304" w:name="_Toc465236955"/>
      <w:r w:rsidRPr="00A70726">
        <w:rPr>
          <w:rStyle w:val="CharSectno"/>
        </w:rPr>
        <w:lastRenderedPageBreak/>
        <w:t>65EAC</w:t>
      </w:r>
      <w:r w:rsidRPr="00A70726">
        <w:t xml:space="preserve">  Notices relating to quarterly payments of </w:t>
      </w:r>
      <w:r w:rsidR="00A44BAD" w:rsidRPr="00A70726">
        <w:t>child care rebate</w:t>
      </w:r>
      <w:bookmarkEnd w:id="304"/>
    </w:p>
    <w:p w:rsidR="00F3247C" w:rsidRPr="00A70726" w:rsidRDefault="00F3247C" w:rsidP="00F3247C">
      <w:pPr>
        <w:pStyle w:val="subsection"/>
      </w:pPr>
      <w:r w:rsidRPr="00A70726">
        <w:tab/>
        <w:t>(1)</w:t>
      </w:r>
      <w:r w:rsidRPr="00A70726">
        <w:tab/>
        <w:t xml:space="preserve">The Secretary must give notice of an amount of </w:t>
      </w:r>
      <w:r w:rsidR="00A44BAD" w:rsidRPr="00A70726">
        <w:t>child care rebate</w:t>
      </w:r>
      <w:r w:rsidRPr="00A70726">
        <w:t xml:space="preserve"> (the </w:t>
      </w:r>
      <w:r w:rsidRPr="00A70726">
        <w:rPr>
          <w:b/>
          <w:i/>
        </w:rPr>
        <w:t>rebate amount</w:t>
      </w:r>
      <w:r w:rsidRPr="00A70726">
        <w:t xml:space="preserve">) applicable under this </w:t>
      </w:r>
      <w:r w:rsidR="00127CA2" w:rsidRPr="00A70726">
        <w:t>Subdivision</w:t>
      </w:r>
      <w:r w:rsidR="00753CFA" w:rsidRPr="00A70726">
        <w:t xml:space="preserve"> </w:t>
      </w:r>
      <w:r w:rsidRPr="00A70726">
        <w:t>to the individual, stating:</w:t>
      </w:r>
    </w:p>
    <w:p w:rsidR="00F3247C" w:rsidRPr="00A70726" w:rsidRDefault="00F3247C" w:rsidP="00F3247C">
      <w:pPr>
        <w:pStyle w:val="paragraph"/>
      </w:pPr>
      <w:r w:rsidRPr="00A70726">
        <w:tab/>
        <w:t>(a)</w:t>
      </w:r>
      <w:r w:rsidRPr="00A70726">
        <w:tab/>
        <w:t>the child’s name and the quarter in respect of which the rebate amount is applicable; and</w:t>
      </w:r>
    </w:p>
    <w:p w:rsidR="00F3247C" w:rsidRPr="00A70726" w:rsidRDefault="00F3247C" w:rsidP="001634ED">
      <w:pPr>
        <w:pStyle w:val="paragraph"/>
        <w:keepNext/>
      </w:pPr>
      <w:r w:rsidRPr="00A70726">
        <w:tab/>
        <w:t>(b)</w:t>
      </w:r>
      <w:r w:rsidRPr="00A70726">
        <w:tab/>
        <w:t>the rebate amount; and</w:t>
      </w:r>
    </w:p>
    <w:p w:rsidR="00F3247C" w:rsidRPr="00A70726" w:rsidRDefault="00F3247C" w:rsidP="00F3247C">
      <w:pPr>
        <w:pStyle w:val="paragraph"/>
      </w:pPr>
      <w:r w:rsidRPr="00A70726">
        <w:tab/>
        <w:t>(c)</w:t>
      </w:r>
      <w:r w:rsidRPr="00A70726">
        <w:tab/>
        <w:t>the total amount of the individual’s approved child care fees for the child worked out under step 1 of the method statement in section</w:t>
      </w:r>
      <w:r w:rsidR="00A70726">
        <w:t> </w:t>
      </w:r>
      <w:r w:rsidRPr="00A70726">
        <w:t>84AA of the Family Assistance Act when calculating the rebate amount; and</w:t>
      </w:r>
    </w:p>
    <w:p w:rsidR="00F3247C" w:rsidRPr="00A70726" w:rsidRDefault="00F3247C" w:rsidP="00F3247C">
      <w:pPr>
        <w:pStyle w:val="paragraph"/>
      </w:pPr>
      <w:r w:rsidRPr="00A70726">
        <w:tab/>
        <w:t>(d)</w:t>
      </w:r>
      <w:r w:rsidRPr="00A70726">
        <w:tab/>
        <w:t>the total amount (if any) of fee reductions worked out under step 2 of the method statement in section</w:t>
      </w:r>
      <w:r w:rsidR="00A70726">
        <w:t> </w:t>
      </w:r>
      <w:r w:rsidRPr="00A70726">
        <w:t>84AA of the Family Assistance Act when calculating the rebate amount; and</w:t>
      </w:r>
    </w:p>
    <w:p w:rsidR="00F3247C" w:rsidRPr="00A70726" w:rsidRDefault="00F3247C" w:rsidP="00F3247C">
      <w:pPr>
        <w:pStyle w:val="paragraph"/>
      </w:pPr>
      <w:r w:rsidRPr="00A70726">
        <w:tab/>
        <w:t>(e)</w:t>
      </w:r>
      <w:r w:rsidRPr="00A70726">
        <w:tab/>
        <w:t>if the rebate amount is the result of a recalculation covered by subsection</w:t>
      </w:r>
      <w:r w:rsidR="00A70726">
        <w:t> </w:t>
      </w:r>
      <w:r w:rsidRPr="00A70726">
        <w:t>65EA</w:t>
      </w:r>
      <w:r w:rsidR="00753CFA" w:rsidRPr="00A70726">
        <w:t>B(</w:t>
      </w:r>
      <w:r w:rsidRPr="00A70726">
        <w:t>2)—the amount of the increase in rebate as a result of the recalculation; and</w:t>
      </w:r>
    </w:p>
    <w:p w:rsidR="00F3247C" w:rsidRPr="00A70726" w:rsidRDefault="00F3247C" w:rsidP="00F3247C">
      <w:pPr>
        <w:pStyle w:val="paragraph"/>
      </w:pPr>
      <w:r w:rsidRPr="00A70726">
        <w:tab/>
        <w:t>(f)</w:t>
      </w:r>
      <w:r w:rsidRPr="00A70726">
        <w:tab/>
        <w:t>if the rebate amount is the result of a recalculation covered by subsection</w:t>
      </w:r>
      <w:r w:rsidR="00A70726">
        <w:t> </w:t>
      </w:r>
      <w:r w:rsidRPr="00A70726">
        <w:t>65EA</w:t>
      </w:r>
      <w:r w:rsidR="00753CFA" w:rsidRPr="00A70726">
        <w:t>B(</w:t>
      </w:r>
      <w:r w:rsidRPr="00A70726">
        <w:t>3)—the amount of the decrease in rebate as a result of the recalculation, and whether an amount will be set off as described in that subsection.</w:t>
      </w:r>
    </w:p>
    <w:p w:rsidR="00F3247C" w:rsidRPr="00A70726" w:rsidRDefault="00F3247C" w:rsidP="00F3247C">
      <w:pPr>
        <w:pStyle w:val="subsection"/>
      </w:pPr>
      <w:r w:rsidRPr="00A70726">
        <w:tab/>
        <w:t>(2)</w:t>
      </w:r>
      <w:r w:rsidRPr="00A70726">
        <w:tab/>
        <w:t xml:space="preserve">The calculation and payment of an amount of </w:t>
      </w:r>
      <w:r w:rsidR="00A44BAD" w:rsidRPr="00A70726">
        <w:t>child care rebate</w:t>
      </w:r>
      <w:r w:rsidRPr="00A70726">
        <w:t xml:space="preserve"> applicable under this </w:t>
      </w:r>
      <w:r w:rsidR="00127CA2" w:rsidRPr="00A70726">
        <w:t>Subdivision</w:t>
      </w:r>
      <w:r w:rsidR="00753CFA" w:rsidRPr="00A70726">
        <w:t xml:space="preserve"> </w:t>
      </w:r>
      <w:r w:rsidRPr="00A70726">
        <w:t xml:space="preserve">is not ineffective by reason only that any, or all, of the requirements of </w:t>
      </w:r>
      <w:r w:rsidR="00A70726">
        <w:t>subsection (</w:t>
      </w:r>
      <w:r w:rsidRPr="00A70726">
        <w:t>1) are not complied with.</w:t>
      </w:r>
    </w:p>
    <w:p w:rsidR="00A44BAD" w:rsidRPr="00A70726" w:rsidRDefault="00127CA2" w:rsidP="00A44BAD">
      <w:pPr>
        <w:pStyle w:val="ActHead4"/>
      </w:pPr>
      <w:bookmarkStart w:id="305" w:name="_Toc465236956"/>
      <w:r w:rsidRPr="00A70726">
        <w:rPr>
          <w:rStyle w:val="CharSubdNo"/>
        </w:rPr>
        <w:t>Subdivision</w:t>
      </w:r>
      <w:r w:rsidR="00753CFA" w:rsidRPr="00A70726">
        <w:rPr>
          <w:rStyle w:val="CharSubdNo"/>
        </w:rPr>
        <w:t xml:space="preserve"> </w:t>
      </w:r>
      <w:r w:rsidR="00A44BAD" w:rsidRPr="00A70726">
        <w:rPr>
          <w:rStyle w:val="CharSubdNo"/>
        </w:rPr>
        <w:t>A</w:t>
      </w:r>
      <w:r w:rsidR="00A44BAD" w:rsidRPr="00A70726">
        <w:t>—</w:t>
      </w:r>
      <w:r w:rsidR="00A44BAD" w:rsidRPr="00A70726">
        <w:rPr>
          <w:rStyle w:val="CharSubdText"/>
        </w:rPr>
        <w:t>Determination of entitlement to child care rebate</w:t>
      </w:r>
      <w:bookmarkEnd w:id="305"/>
    </w:p>
    <w:p w:rsidR="007F7E6D" w:rsidRPr="00A70726" w:rsidRDefault="007F7E6D" w:rsidP="007F7E6D">
      <w:pPr>
        <w:pStyle w:val="ActHead5"/>
      </w:pPr>
      <w:bookmarkStart w:id="306" w:name="_Toc465236957"/>
      <w:r w:rsidRPr="00A70726">
        <w:rPr>
          <w:rStyle w:val="CharSectno"/>
        </w:rPr>
        <w:t>65EA</w:t>
      </w:r>
      <w:r w:rsidRPr="00A70726">
        <w:t xml:space="preserve">  Determining entitlement, or no entitlement, to child care rebate—eligibility for child care benefit by fee reduction</w:t>
      </w:r>
      <w:bookmarkEnd w:id="306"/>
    </w:p>
    <w:p w:rsidR="007F7E6D" w:rsidRPr="00A70726" w:rsidRDefault="007F7E6D" w:rsidP="007F7E6D">
      <w:pPr>
        <w:pStyle w:val="subsection"/>
      </w:pPr>
      <w:r w:rsidRPr="00A70726">
        <w:tab/>
        <w:t>(1)</w:t>
      </w:r>
      <w:r w:rsidRPr="00A70726">
        <w:tab/>
        <w:t>This section applies in respect of an individual and a child for a period in an income year if:</w:t>
      </w:r>
    </w:p>
    <w:p w:rsidR="007F7E6D" w:rsidRPr="00A70726" w:rsidRDefault="007F7E6D" w:rsidP="007F7E6D">
      <w:pPr>
        <w:pStyle w:val="paragraph"/>
      </w:pPr>
      <w:r w:rsidRPr="00A70726">
        <w:lastRenderedPageBreak/>
        <w:tab/>
        <w:t>(a)</w:t>
      </w:r>
      <w:r w:rsidRPr="00A70726">
        <w:tab/>
        <w:t>the Secretary has determined under section</w:t>
      </w:r>
      <w:r w:rsidR="00A70726">
        <w:t> </w:t>
      </w:r>
      <w:r w:rsidRPr="00A70726">
        <w:t>51B that the individual is entitled to be paid child care benefit by fee reduction for one or more sessions of care provided by an approved child care service to the child during the period; or</w:t>
      </w:r>
    </w:p>
    <w:p w:rsidR="007F7E6D" w:rsidRPr="00A70726" w:rsidRDefault="007F7E6D" w:rsidP="007F7E6D">
      <w:pPr>
        <w:pStyle w:val="paragraph"/>
      </w:pPr>
      <w:r w:rsidRPr="00A70726">
        <w:tab/>
        <w:t>(b)</w:t>
      </w:r>
      <w:r w:rsidRPr="00A70726">
        <w:tab/>
        <w:t>the Secretary has determined under subsection</w:t>
      </w:r>
      <w:r w:rsidR="00A70726">
        <w:t> </w:t>
      </w:r>
      <w:r w:rsidRPr="00A70726">
        <w:t>51C(1) or (2) that the individual is not entitled to be paid child care benefit by fee reduction for one or more sessions of care provided by an approved child care service to the child during the period.</w:t>
      </w:r>
    </w:p>
    <w:p w:rsidR="007F7E6D" w:rsidRPr="00A70726" w:rsidRDefault="007F7E6D" w:rsidP="007F7E6D">
      <w:pPr>
        <w:pStyle w:val="SubsectionHead"/>
      </w:pPr>
      <w:r w:rsidRPr="00A70726">
        <w:t>Determining entitlement to child care rebate</w:t>
      </w:r>
    </w:p>
    <w:p w:rsidR="007F7E6D" w:rsidRPr="00A70726" w:rsidRDefault="007F7E6D" w:rsidP="001634ED">
      <w:pPr>
        <w:pStyle w:val="subsection"/>
        <w:keepNext/>
      </w:pPr>
      <w:r w:rsidRPr="00A70726">
        <w:tab/>
        <w:t>(2)</w:t>
      </w:r>
      <w:r w:rsidRPr="00A70726">
        <w:tab/>
        <w:t>If the Secretary is satisfied:</w:t>
      </w:r>
    </w:p>
    <w:p w:rsidR="007F7E6D" w:rsidRPr="00A70726" w:rsidRDefault="007F7E6D" w:rsidP="007F7E6D">
      <w:pPr>
        <w:pStyle w:val="paragraph"/>
      </w:pPr>
      <w:r w:rsidRPr="00A70726">
        <w:tab/>
        <w:t>(a)</w:t>
      </w:r>
      <w:r w:rsidRPr="00A70726">
        <w:tab/>
        <w:t>that the individual is eligible under subsection</w:t>
      </w:r>
      <w:r w:rsidR="00A70726">
        <w:t> </w:t>
      </w:r>
      <w:r w:rsidRPr="00A70726">
        <w:t>57F(1) of the Family Assistance Act for child care rebate in respect of:</w:t>
      </w:r>
    </w:p>
    <w:p w:rsidR="007F7E6D" w:rsidRPr="00A70726" w:rsidRDefault="007F7E6D" w:rsidP="007F7E6D">
      <w:pPr>
        <w:pStyle w:val="paragraphsub"/>
      </w:pPr>
      <w:r w:rsidRPr="00A70726">
        <w:tab/>
        <w:t>(i)</w:t>
      </w:r>
      <w:r w:rsidRPr="00A70726">
        <w:tab/>
        <w:t>the child for the income year; and</w:t>
      </w:r>
    </w:p>
    <w:p w:rsidR="007F7E6D" w:rsidRPr="00A70726" w:rsidRDefault="007F7E6D" w:rsidP="007F7E6D">
      <w:pPr>
        <w:pStyle w:val="paragraphsub"/>
      </w:pPr>
      <w:r w:rsidRPr="00A70726">
        <w:tab/>
        <w:t>(ii)</w:t>
      </w:r>
      <w:r w:rsidRPr="00A70726">
        <w:tab/>
        <w:t>the care provided during the period; and</w:t>
      </w:r>
    </w:p>
    <w:p w:rsidR="007F7E6D" w:rsidRPr="00A70726" w:rsidRDefault="007F7E6D" w:rsidP="007F7E6D">
      <w:pPr>
        <w:pStyle w:val="paragraph"/>
      </w:pPr>
      <w:r w:rsidRPr="00A70726">
        <w:tab/>
        <w:t>(b)</w:t>
      </w:r>
      <w:r w:rsidRPr="00A70726">
        <w:tab/>
        <w:t>that, if the individual were to be entitled under this subsection to child care rebate in respect of that eligibility, the amount of rebate would be more than a nil amount; and</w:t>
      </w:r>
    </w:p>
    <w:p w:rsidR="007F7E6D" w:rsidRPr="00A70726" w:rsidRDefault="007F7E6D" w:rsidP="007F7E6D">
      <w:pPr>
        <w:pStyle w:val="paragraph"/>
      </w:pPr>
      <w:r w:rsidRPr="00A70726">
        <w:tab/>
        <w:t>(c)</w:t>
      </w:r>
      <w:r w:rsidRPr="00A70726">
        <w:tab/>
        <w:t>that a determination under this subsection, or subsection</w:t>
      </w:r>
      <w:r w:rsidR="00A70726">
        <w:t> </w:t>
      </w:r>
      <w:r w:rsidRPr="00A70726">
        <w:t>65EB(2), has not already been made in respect of the individual and the child for the income year;</w:t>
      </w:r>
    </w:p>
    <w:p w:rsidR="007F7E6D" w:rsidRPr="00A70726" w:rsidRDefault="007F7E6D" w:rsidP="007F7E6D">
      <w:pPr>
        <w:pStyle w:val="subsection2"/>
      </w:pPr>
      <w:r w:rsidRPr="00A70726">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A70726" w:rsidRDefault="007F7E6D" w:rsidP="007F7E6D">
      <w:pPr>
        <w:pStyle w:val="notetext"/>
      </w:pPr>
      <w:r w:rsidRPr="00A70726">
        <w:t>Note:</w:t>
      </w:r>
      <w:r w:rsidRPr="00A70726">
        <w:tab/>
        <w:t>A determination may be made under section</w:t>
      </w:r>
      <w:r w:rsidR="00A70726">
        <w:t> </w:t>
      </w:r>
      <w:r w:rsidRPr="00A70726">
        <w:t>65EC if a determination under this subsection, or subsection</w:t>
      </w:r>
      <w:r w:rsidR="00A70726">
        <w:t> </w:t>
      </w:r>
      <w:r w:rsidRPr="00A70726">
        <w:t>65EB(2), has already been made in respect of the individual and the child for a period in the income year.</w:t>
      </w:r>
    </w:p>
    <w:p w:rsidR="007F7E6D" w:rsidRPr="00A70726" w:rsidRDefault="007F7E6D" w:rsidP="007F7E6D">
      <w:pPr>
        <w:pStyle w:val="SubsectionHead"/>
      </w:pPr>
      <w:r w:rsidRPr="00A70726">
        <w:t>Determining no entitlement to child care rebate</w:t>
      </w:r>
    </w:p>
    <w:p w:rsidR="007F7E6D" w:rsidRPr="00A70726" w:rsidRDefault="007F7E6D" w:rsidP="007F7E6D">
      <w:pPr>
        <w:pStyle w:val="subsection"/>
      </w:pPr>
      <w:r w:rsidRPr="00A70726">
        <w:tab/>
        <w:t>(3)</w:t>
      </w:r>
      <w:r w:rsidRPr="00A70726">
        <w:tab/>
        <w:t>If:</w:t>
      </w:r>
    </w:p>
    <w:p w:rsidR="007F7E6D" w:rsidRPr="00A70726" w:rsidRDefault="007F7E6D" w:rsidP="007F7E6D">
      <w:pPr>
        <w:pStyle w:val="paragraph"/>
      </w:pPr>
      <w:r w:rsidRPr="00A70726">
        <w:tab/>
        <w:t>(a)</w:t>
      </w:r>
      <w:r w:rsidRPr="00A70726">
        <w:tab/>
        <w:t>the Secretary is not satisfied that the individual is eligible under subsection</w:t>
      </w:r>
      <w:r w:rsidR="00A70726">
        <w:t> </w:t>
      </w:r>
      <w:r w:rsidRPr="00A70726">
        <w:t>57F(1) of the Family Assistance Act for child care rebate in respect of:</w:t>
      </w:r>
    </w:p>
    <w:p w:rsidR="007F7E6D" w:rsidRPr="00A70726" w:rsidRDefault="007F7E6D" w:rsidP="007F7E6D">
      <w:pPr>
        <w:pStyle w:val="paragraphsub"/>
      </w:pPr>
      <w:r w:rsidRPr="00A70726">
        <w:tab/>
        <w:t>(i)</w:t>
      </w:r>
      <w:r w:rsidRPr="00A70726">
        <w:tab/>
        <w:t>the child for the income year; and</w:t>
      </w:r>
    </w:p>
    <w:p w:rsidR="007F7E6D" w:rsidRPr="00A70726" w:rsidRDefault="007F7E6D" w:rsidP="007F7E6D">
      <w:pPr>
        <w:pStyle w:val="paragraphsub"/>
      </w:pPr>
      <w:r w:rsidRPr="00A70726">
        <w:lastRenderedPageBreak/>
        <w:tab/>
        <w:t>(ii)</w:t>
      </w:r>
      <w:r w:rsidRPr="00A70726">
        <w:tab/>
        <w:t>the care provided during the period; or</w:t>
      </w:r>
    </w:p>
    <w:p w:rsidR="007F7E6D" w:rsidRPr="00A70726" w:rsidRDefault="007F7E6D" w:rsidP="007F7E6D">
      <w:pPr>
        <w:pStyle w:val="paragraph"/>
      </w:pPr>
      <w:r w:rsidRPr="00A70726">
        <w:tab/>
        <w:t>(b)</w:t>
      </w:r>
      <w:r w:rsidRPr="00A70726">
        <w:tab/>
        <w:t>the Secretary is satisfied that the individual is so eligible, but is not satisfied that, if the individual were to be entitled to child care rebate in respect of that eligibility, the amount of rebate would be more than a nil amount;</w:t>
      </w:r>
    </w:p>
    <w:p w:rsidR="007F7E6D" w:rsidRPr="00A70726" w:rsidRDefault="007F7E6D" w:rsidP="007F7E6D">
      <w:pPr>
        <w:pStyle w:val="subsection2"/>
      </w:pPr>
      <w:r w:rsidRPr="00A70726">
        <w:t>the Secretary must determine that the individual is not entitled to be paid child care rebate in respect of the child for the care provided during the period.</w:t>
      </w:r>
    </w:p>
    <w:p w:rsidR="007F7E6D" w:rsidRPr="00A70726" w:rsidRDefault="007F7E6D" w:rsidP="007F7E6D">
      <w:pPr>
        <w:pStyle w:val="ActHead5"/>
      </w:pPr>
      <w:bookmarkStart w:id="307" w:name="_Toc465236958"/>
      <w:r w:rsidRPr="00A70726">
        <w:rPr>
          <w:rStyle w:val="CharSectno"/>
        </w:rPr>
        <w:t>65EB</w:t>
      </w:r>
      <w:r w:rsidRPr="00A70726">
        <w:t xml:space="preserve">  Determining entitlement, or no entitlement, to child care rebate—eligibility for child care benefit for past period</w:t>
      </w:r>
      <w:bookmarkEnd w:id="307"/>
    </w:p>
    <w:p w:rsidR="007F7E6D" w:rsidRPr="00A70726" w:rsidRDefault="007F7E6D" w:rsidP="007F7E6D">
      <w:pPr>
        <w:pStyle w:val="subsection"/>
      </w:pPr>
      <w:r w:rsidRPr="00A70726">
        <w:tab/>
        <w:t>(1)</w:t>
      </w:r>
      <w:r w:rsidRPr="00A70726">
        <w:tab/>
        <w:t>This section applies in respect of an individual, a child and care provided to the child during a period in an income year if:</w:t>
      </w:r>
    </w:p>
    <w:p w:rsidR="007F7E6D" w:rsidRPr="00A70726" w:rsidRDefault="007F7E6D" w:rsidP="007F7E6D">
      <w:pPr>
        <w:pStyle w:val="paragraph"/>
      </w:pPr>
      <w:r w:rsidRPr="00A70726">
        <w:tab/>
        <w:t>(a)</w:t>
      </w:r>
      <w:r w:rsidRPr="00A70726">
        <w:tab/>
        <w:t>the Secretary has determined under section</w:t>
      </w:r>
      <w:r w:rsidR="00A70726">
        <w:t> </w:t>
      </w:r>
      <w:r w:rsidRPr="00A70726">
        <w:t>52E that the individual is entitled to be paid child care benefit for the period in respect of the child; or</w:t>
      </w:r>
    </w:p>
    <w:p w:rsidR="007F7E6D" w:rsidRPr="00A70726" w:rsidRDefault="007F7E6D" w:rsidP="007F7E6D">
      <w:pPr>
        <w:pStyle w:val="paragraph"/>
      </w:pPr>
      <w:r w:rsidRPr="00A70726">
        <w:tab/>
        <w:t>(b)</w:t>
      </w:r>
      <w:r w:rsidRPr="00A70726">
        <w:tab/>
        <w:t>the Secretary has determined under subsection</w:t>
      </w:r>
      <w:r w:rsidR="00A70726">
        <w:t> </w:t>
      </w:r>
      <w:r w:rsidRPr="00A70726">
        <w:t>52G(1) or (2) that the individual is not entitled to be paid child care benefit for the period in respect of the child.</w:t>
      </w:r>
    </w:p>
    <w:p w:rsidR="007F7E6D" w:rsidRPr="00A70726" w:rsidRDefault="007F7E6D" w:rsidP="007F7E6D">
      <w:pPr>
        <w:pStyle w:val="SubsectionHead"/>
      </w:pPr>
      <w:r w:rsidRPr="00A70726">
        <w:t>Determining entitlement to child care rebate</w:t>
      </w:r>
    </w:p>
    <w:p w:rsidR="007F7E6D" w:rsidRPr="00A70726" w:rsidRDefault="007F7E6D" w:rsidP="007F7E6D">
      <w:pPr>
        <w:pStyle w:val="subsection"/>
      </w:pPr>
      <w:r w:rsidRPr="00A70726">
        <w:tab/>
        <w:t>(2)</w:t>
      </w:r>
      <w:r w:rsidRPr="00A70726">
        <w:tab/>
        <w:t>If the Secretary is satisfied:</w:t>
      </w:r>
    </w:p>
    <w:p w:rsidR="007F7E6D" w:rsidRPr="00A70726" w:rsidRDefault="007F7E6D" w:rsidP="007F7E6D">
      <w:pPr>
        <w:pStyle w:val="paragraph"/>
      </w:pPr>
      <w:r w:rsidRPr="00A70726">
        <w:tab/>
        <w:t>(a)</w:t>
      </w:r>
      <w:r w:rsidRPr="00A70726">
        <w:tab/>
        <w:t>that the individual is eligible under subsection</w:t>
      </w:r>
      <w:r w:rsidR="00A70726">
        <w:t> </w:t>
      </w:r>
      <w:r w:rsidRPr="00A70726">
        <w:t>57F(1) of the Family Assistance Act for child care rebate in respect of:</w:t>
      </w:r>
    </w:p>
    <w:p w:rsidR="007F7E6D" w:rsidRPr="00A70726" w:rsidRDefault="007F7E6D" w:rsidP="007F7E6D">
      <w:pPr>
        <w:pStyle w:val="paragraphsub"/>
      </w:pPr>
      <w:r w:rsidRPr="00A70726">
        <w:tab/>
        <w:t>(i)</w:t>
      </w:r>
      <w:r w:rsidRPr="00A70726">
        <w:tab/>
        <w:t>the child for the income year; and</w:t>
      </w:r>
    </w:p>
    <w:p w:rsidR="007F7E6D" w:rsidRPr="00A70726" w:rsidRDefault="007F7E6D" w:rsidP="007F7E6D">
      <w:pPr>
        <w:pStyle w:val="paragraphsub"/>
      </w:pPr>
      <w:r w:rsidRPr="00A70726">
        <w:tab/>
        <w:t>(ii)</w:t>
      </w:r>
      <w:r w:rsidRPr="00A70726">
        <w:tab/>
        <w:t>the care provided during the period; and</w:t>
      </w:r>
    </w:p>
    <w:p w:rsidR="007F7E6D" w:rsidRPr="00A70726" w:rsidRDefault="007F7E6D" w:rsidP="007F7E6D">
      <w:pPr>
        <w:pStyle w:val="paragraph"/>
      </w:pPr>
      <w:r w:rsidRPr="00A70726">
        <w:tab/>
        <w:t>(b)</w:t>
      </w:r>
      <w:r w:rsidRPr="00A70726">
        <w:tab/>
        <w:t>that, if the individual were to be entitled under this subsection to child care rebate in respect of that eligibility, the amount of rebate would be more than a nil amount; and</w:t>
      </w:r>
    </w:p>
    <w:p w:rsidR="007F7E6D" w:rsidRPr="00A70726" w:rsidRDefault="007F7E6D" w:rsidP="007F7E6D">
      <w:pPr>
        <w:pStyle w:val="paragraph"/>
      </w:pPr>
      <w:r w:rsidRPr="00A70726">
        <w:tab/>
        <w:t>(c)</w:t>
      </w:r>
      <w:r w:rsidRPr="00A70726">
        <w:tab/>
        <w:t>that a determination under this subsection, or subsection</w:t>
      </w:r>
      <w:r w:rsidR="00A70726">
        <w:t> </w:t>
      </w:r>
      <w:r w:rsidRPr="00A70726">
        <w:t>65EA(2), has not already been made in respect of the individual and the child for the income year;</w:t>
      </w:r>
    </w:p>
    <w:p w:rsidR="007F7E6D" w:rsidRPr="00A70726" w:rsidRDefault="007F7E6D" w:rsidP="007F7E6D">
      <w:pPr>
        <w:pStyle w:val="subsection2"/>
      </w:pPr>
      <w:r w:rsidRPr="00A70726">
        <w:t xml:space="preserve">the Secretary must determine that the individual is entitled to be paid child care rebate in respect of the child for the income year. </w:t>
      </w:r>
      <w:r w:rsidRPr="00A70726">
        <w:lastRenderedPageBreak/>
        <w:t>The determination must include the amount of rebate to which the Secretary considers the individual to be entitled.</w:t>
      </w:r>
    </w:p>
    <w:p w:rsidR="007F7E6D" w:rsidRPr="00A70726" w:rsidRDefault="007F7E6D" w:rsidP="007F7E6D">
      <w:pPr>
        <w:pStyle w:val="notetext"/>
      </w:pPr>
      <w:r w:rsidRPr="00A70726">
        <w:t>Note:</w:t>
      </w:r>
      <w:r w:rsidRPr="00A70726">
        <w:tab/>
        <w:t>A determination may be made under section</w:t>
      </w:r>
      <w:r w:rsidR="00A70726">
        <w:t> </w:t>
      </w:r>
      <w:r w:rsidRPr="00A70726">
        <w:t>65EC if a determination under this subsection, or subsection</w:t>
      </w:r>
      <w:r w:rsidR="00A70726">
        <w:t> </w:t>
      </w:r>
      <w:r w:rsidRPr="00A70726">
        <w:t>65EA(2), has already been made in respect of the individual and the child for a period in the income year.</w:t>
      </w:r>
    </w:p>
    <w:p w:rsidR="007F7E6D" w:rsidRPr="00A70726" w:rsidRDefault="007F7E6D" w:rsidP="007F7E6D">
      <w:pPr>
        <w:pStyle w:val="SubsectionHead"/>
      </w:pPr>
      <w:r w:rsidRPr="00A70726">
        <w:t>Determining no entitlement to child care rebate</w:t>
      </w:r>
    </w:p>
    <w:p w:rsidR="007F7E6D" w:rsidRPr="00A70726" w:rsidRDefault="007F7E6D" w:rsidP="007F7E6D">
      <w:pPr>
        <w:pStyle w:val="subsection"/>
      </w:pPr>
      <w:r w:rsidRPr="00A70726">
        <w:tab/>
        <w:t>(3)</w:t>
      </w:r>
      <w:r w:rsidRPr="00A70726">
        <w:tab/>
        <w:t>If:</w:t>
      </w:r>
    </w:p>
    <w:p w:rsidR="007F7E6D" w:rsidRPr="00A70726" w:rsidRDefault="007F7E6D" w:rsidP="007F7E6D">
      <w:pPr>
        <w:pStyle w:val="paragraph"/>
      </w:pPr>
      <w:r w:rsidRPr="00A70726">
        <w:tab/>
        <w:t>(a)</w:t>
      </w:r>
      <w:r w:rsidRPr="00A70726">
        <w:tab/>
        <w:t>the Secretary is not satisfied that the individual is eligible under subsection</w:t>
      </w:r>
      <w:r w:rsidR="00A70726">
        <w:t> </w:t>
      </w:r>
      <w:r w:rsidRPr="00A70726">
        <w:t>57F(1) of the Family Assistance Act for child care rebate in respect of:</w:t>
      </w:r>
    </w:p>
    <w:p w:rsidR="007F7E6D" w:rsidRPr="00A70726" w:rsidRDefault="007F7E6D" w:rsidP="007F7E6D">
      <w:pPr>
        <w:pStyle w:val="paragraphsub"/>
      </w:pPr>
      <w:r w:rsidRPr="00A70726">
        <w:tab/>
        <w:t>(i)</w:t>
      </w:r>
      <w:r w:rsidRPr="00A70726">
        <w:tab/>
        <w:t>the child for the income year; and</w:t>
      </w:r>
    </w:p>
    <w:p w:rsidR="007F7E6D" w:rsidRPr="00A70726" w:rsidRDefault="007F7E6D" w:rsidP="007F7E6D">
      <w:pPr>
        <w:pStyle w:val="paragraphsub"/>
      </w:pPr>
      <w:r w:rsidRPr="00A70726">
        <w:tab/>
        <w:t>(ii)</w:t>
      </w:r>
      <w:r w:rsidRPr="00A70726">
        <w:tab/>
        <w:t>the care provided during the period; or</w:t>
      </w:r>
    </w:p>
    <w:p w:rsidR="007F7E6D" w:rsidRPr="00A70726" w:rsidRDefault="007F7E6D" w:rsidP="007F7E6D">
      <w:pPr>
        <w:pStyle w:val="paragraph"/>
      </w:pPr>
      <w:r w:rsidRPr="00A70726">
        <w:tab/>
        <w:t>(b)</w:t>
      </w:r>
      <w:r w:rsidRPr="00A70726">
        <w:tab/>
        <w:t>the Secretary is satisfied that the individual is so eligible, but is not satisfied that, if the individual were to be entitled to child care rebate in respect of that eligibility, the amount of rebate would be more than a nil amount;</w:t>
      </w:r>
    </w:p>
    <w:p w:rsidR="007F7E6D" w:rsidRPr="00A70726" w:rsidRDefault="007F7E6D" w:rsidP="007F7E6D">
      <w:pPr>
        <w:pStyle w:val="subsection2"/>
      </w:pPr>
      <w:r w:rsidRPr="00A70726">
        <w:t>the Secretary must determine that the individual is not entitled to be paid child care rebate in respect of the child for the care provided during the period.</w:t>
      </w:r>
    </w:p>
    <w:p w:rsidR="007F7E6D" w:rsidRPr="00A70726" w:rsidRDefault="007F7E6D" w:rsidP="007F7E6D">
      <w:pPr>
        <w:pStyle w:val="ActHead5"/>
      </w:pPr>
      <w:bookmarkStart w:id="308" w:name="_Toc465236959"/>
      <w:r w:rsidRPr="00A70726">
        <w:rPr>
          <w:rStyle w:val="CharSectno"/>
        </w:rPr>
        <w:t>65EC</w:t>
      </w:r>
      <w:r w:rsidRPr="00A70726">
        <w:t xml:space="preserve">  Later determinations of entitlement to child care rebate</w:t>
      </w:r>
      <w:bookmarkEnd w:id="308"/>
    </w:p>
    <w:p w:rsidR="007F7E6D" w:rsidRPr="00A70726" w:rsidRDefault="007F7E6D" w:rsidP="007F7E6D">
      <w:pPr>
        <w:pStyle w:val="subsection"/>
      </w:pPr>
      <w:r w:rsidRPr="00A70726">
        <w:tab/>
        <w:t>(1)</w:t>
      </w:r>
      <w:r w:rsidRPr="00A70726">
        <w:tab/>
        <w:t>If:</w:t>
      </w:r>
    </w:p>
    <w:p w:rsidR="007F7E6D" w:rsidRPr="00A70726" w:rsidRDefault="007F7E6D" w:rsidP="007F7E6D">
      <w:pPr>
        <w:pStyle w:val="paragraph"/>
      </w:pPr>
      <w:r w:rsidRPr="00A70726">
        <w:tab/>
        <w:t>(a)</w:t>
      </w:r>
      <w:r w:rsidRPr="00A70726">
        <w:tab/>
        <w:t>a determination is made under subsection</w:t>
      </w:r>
      <w:r w:rsidR="00A70726">
        <w:t> </w:t>
      </w:r>
      <w:r w:rsidRPr="00A70726">
        <w:t xml:space="preserve">65EA(2) or 65EB(2), or this subsection because of a previous application of this subsection, in respect of an individual and a child for an income year (the </w:t>
      </w:r>
      <w:r w:rsidRPr="00A70726">
        <w:rPr>
          <w:b/>
          <w:i/>
        </w:rPr>
        <w:t>earlier rebate determination</w:t>
      </w:r>
      <w:r w:rsidRPr="00A70726">
        <w:t>); and</w:t>
      </w:r>
    </w:p>
    <w:p w:rsidR="007F7E6D" w:rsidRPr="00A70726" w:rsidRDefault="007F7E6D" w:rsidP="007F7E6D">
      <w:pPr>
        <w:pStyle w:val="paragraph"/>
      </w:pPr>
      <w:r w:rsidRPr="00A70726">
        <w:tab/>
        <w:t>(b)</w:t>
      </w:r>
      <w:r w:rsidRPr="00A70726">
        <w:tab/>
        <w:t>a determination is later made under section</w:t>
      </w:r>
      <w:r w:rsidR="00A70726">
        <w:t> </w:t>
      </w:r>
      <w:r w:rsidRPr="00A70726">
        <w:t>51B or 52E or subsection</w:t>
      </w:r>
      <w:r w:rsidR="00A70726">
        <w:t> </w:t>
      </w:r>
      <w:r w:rsidRPr="00A70726">
        <w:t xml:space="preserve">51C(1) or 52G(1) in respect of the individual and the child and one or more sessions of care provided by an approved child care service during a period in the income year (the </w:t>
      </w:r>
      <w:r w:rsidRPr="00A70726">
        <w:rPr>
          <w:b/>
          <w:i/>
        </w:rPr>
        <w:t>later CCB determination</w:t>
      </w:r>
      <w:r w:rsidRPr="00A70726">
        <w:t>); and</w:t>
      </w:r>
    </w:p>
    <w:p w:rsidR="007F7E6D" w:rsidRPr="00A70726" w:rsidRDefault="007F7E6D" w:rsidP="007F7E6D">
      <w:pPr>
        <w:pStyle w:val="paragraph"/>
      </w:pPr>
      <w:r w:rsidRPr="00A70726">
        <w:tab/>
        <w:t>(c)</w:t>
      </w:r>
      <w:r w:rsidRPr="00A70726">
        <w:tab/>
        <w:t>the later CCB determination is not the result of a review of an earlier determination under the relevant section; and</w:t>
      </w:r>
    </w:p>
    <w:p w:rsidR="007F7E6D" w:rsidRPr="00A70726" w:rsidRDefault="007F7E6D" w:rsidP="007F7E6D">
      <w:pPr>
        <w:pStyle w:val="paragraph"/>
      </w:pPr>
      <w:r w:rsidRPr="00A70726">
        <w:lastRenderedPageBreak/>
        <w:tab/>
        <w:t>(d)</w:t>
      </w:r>
      <w:r w:rsidRPr="00A70726">
        <w:tab/>
        <w:t>as a result of the later CCB determination, the Secretary considers the individual is entitled to be paid an increased amount of child care rebate;</w:t>
      </w:r>
    </w:p>
    <w:p w:rsidR="007F7E6D" w:rsidRPr="00A70726" w:rsidRDefault="007F7E6D" w:rsidP="007F7E6D">
      <w:pPr>
        <w:pStyle w:val="subsection2"/>
      </w:pPr>
      <w:r w:rsidRPr="00A70726">
        <w:t xml:space="preserve">the Secretary must determine that the individual is entitled to be paid the increased amount of child care rebate in respect of the child for the year (the </w:t>
      </w:r>
      <w:r w:rsidRPr="00A70726">
        <w:rPr>
          <w:b/>
          <w:i/>
        </w:rPr>
        <w:t>later rebate determination</w:t>
      </w:r>
      <w:r w:rsidRPr="00A70726">
        <w:t>).</w:t>
      </w:r>
    </w:p>
    <w:p w:rsidR="007F7E6D" w:rsidRPr="00A70726" w:rsidRDefault="007F7E6D" w:rsidP="007F7E6D">
      <w:pPr>
        <w:pStyle w:val="subsection"/>
      </w:pPr>
      <w:r w:rsidRPr="00A70726">
        <w:tab/>
        <w:t>(2)</w:t>
      </w:r>
      <w:r w:rsidRPr="00A70726">
        <w:tab/>
        <w:t>The earlier rebate determination ceases to be in force when the later rebate determination is made.</w:t>
      </w:r>
    </w:p>
    <w:p w:rsidR="004F2956" w:rsidRPr="00A70726" w:rsidRDefault="004F2956" w:rsidP="004F2956">
      <w:pPr>
        <w:pStyle w:val="ActHead5"/>
      </w:pPr>
      <w:bookmarkStart w:id="309" w:name="_Toc465236960"/>
      <w:r w:rsidRPr="00A70726">
        <w:rPr>
          <w:rStyle w:val="CharSectno"/>
        </w:rPr>
        <w:t>65ECA</w:t>
      </w:r>
      <w:r w:rsidRPr="00A70726">
        <w:t xml:space="preserve">  Determining entitlement, or no entitlement, to child care rebate—eligibility for child care benefit in substitution</w:t>
      </w:r>
      <w:bookmarkEnd w:id="309"/>
    </w:p>
    <w:p w:rsidR="004F2956" w:rsidRPr="00A70726" w:rsidRDefault="004F2956" w:rsidP="004F2956">
      <w:pPr>
        <w:pStyle w:val="subsection"/>
      </w:pPr>
      <w:r w:rsidRPr="00A70726">
        <w:tab/>
        <w:t>(1)</w:t>
      </w:r>
      <w:r w:rsidRPr="00A70726">
        <w:tab/>
        <w:t>This section applies in respect of an individual and a child for a period if:</w:t>
      </w:r>
    </w:p>
    <w:p w:rsidR="004F2956" w:rsidRPr="00A70726" w:rsidRDefault="004F2956" w:rsidP="004F2956">
      <w:pPr>
        <w:pStyle w:val="paragraph"/>
      </w:pPr>
      <w:r w:rsidRPr="00A70726">
        <w:tab/>
        <w:t>(a)</w:t>
      </w:r>
      <w:r w:rsidRPr="00A70726">
        <w:tab/>
        <w:t>the Secretary has determined under section</w:t>
      </w:r>
      <w:r w:rsidR="00A70726">
        <w:t> </w:t>
      </w:r>
      <w:r w:rsidRPr="00A70726">
        <w:t>53D that the individual is entitled to be paid child care benefit by single payment/in substitution because of the death of another individual in respect of the child and the period; or</w:t>
      </w:r>
    </w:p>
    <w:p w:rsidR="004F2956" w:rsidRPr="00A70726" w:rsidRDefault="004F2956" w:rsidP="004F2956">
      <w:pPr>
        <w:pStyle w:val="paragraph"/>
      </w:pPr>
      <w:r w:rsidRPr="00A70726">
        <w:tab/>
        <w:t>(b)</w:t>
      </w:r>
      <w:r w:rsidRPr="00A70726">
        <w:tab/>
        <w:t>the Secretary has determined under subsection</w:t>
      </w:r>
      <w:r w:rsidR="00A70726">
        <w:t> </w:t>
      </w:r>
      <w:r w:rsidRPr="00A70726">
        <w:t>53E(1) or (2) that the individual is not entitled to be paid child care benefit by single payment/in substitution because of the death of another individual in respect of the child and the period.</w:t>
      </w:r>
    </w:p>
    <w:p w:rsidR="004F2956" w:rsidRPr="00A70726" w:rsidRDefault="004F2956" w:rsidP="004F2956">
      <w:pPr>
        <w:pStyle w:val="SubsectionHead"/>
      </w:pPr>
      <w:r w:rsidRPr="00A70726">
        <w:t>Determining entitlement to child care rebate</w:t>
      </w:r>
    </w:p>
    <w:p w:rsidR="004F2956" w:rsidRPr="00A70726" w:rsidRDefault="004F2956" w:rsidP="004F2956">
      <w:pPr>
        <w:pStyle w:val="subsection"/>
      </w:pPr>
      <w:r w:rsidRPr="00A70726">
        <w:tab/>
        <w:t>(2)</w:t>
      </w:r>
      <w:r w:rsidRPr="00A70726">
        <w:tab/>
        <w:t>If the Secretary is satisfied:</w:t>
      </w:r>
    </w:p>
    <w:p w:rsidR="004F2956" w:rsidRPr="00A70726" w:rsidRDefault="004F2956" w:rsidP="004F2956">
      <w:pPr>
        <w:pStyle w:val="paragraph"/>
      </w:pPr>
      <w:r w:rsidRPr="00A70726">
        <w:tab/>
        <w:t>(a)</w:t>
      </w:r>
      <w:r w:rsidRPr="00A70726">
        <w:tab/>
        <w:t>that the individual is eligible under subsection</w:t>
      </w:r>
      <w:r w:rsidR="00A70726">
        <w:t> </w:t>
      </w:r>
      <w:r w:rsidRPr="00A70726">
        <w:t>57F(1A) of the Family Assistance Act for child care rebate in respect of the child and the period; and</w:t>
      </w:r>
    </w:p>
    <w:p w:rsidR="004F2956" w:rsidRPr="00A70726" w:rsidRDefault="004F2956" w:rsidP="004F2956">
      <w:pPr>
        <w:pStyle w:val="paragraph"/>
      </w:pPr>
      <w:r w:rsidRPr="00A70726">
        <w:tab/>
        <w:t>(b)</w:t>
      </w:r>
      <w:r w:rsidRPr="00A70726">
        <w:tab/>
        <w:t>that, if the individual were to be entitled under this subsection to child care rebate in respect of that eligibility, the amount of rebate would be more than a nil amount;</w:t>
      </w:r>
    </w:p>
    <w:p w:rsidR="004F2956" w:rsidRPr="00A70726" w:rsidRDefault="004F2956" w:rsidP="004F2956">
      <w:pPr>
        <w:pStyle w:val="subsection2"/>
      </w:pPr>
      <w:r w:rsidRPr="00A70726">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A70726" w:rsidRDefault="004F2956" w:rsidP="004F2956">
      <w:pPr>
        <w:pStyle w:val="subsection"/>
      </w:pPr>
      <w:r w:rsidRPr="00A70726">
        <w:lastRenderedPageBreak/>
        <w:tab/>
        <w:t>(3)</w:t>
      </w:r>
      <w:r w:rsidRPr="00A70726">
        <w:tab/>
        <w:t>Subsections</w:t>
      </w:r>
      <w:r w:rsidR="00A70726">
        <w:t> </w:t>
      </w:r>
      <w:r w:rsidRPr="00A70726">
        <w:t xml:space="preserve">65EA(3) and 65EB(3) do not limit </w:t>
      </w:r>
      <w:r w:rsidR="00A70726">
        <w:t>subsection (</w:t>
      </w:r>
      <w:r w:rsidRPr="00A70726">
        <w:t>2).</w:t>
      </w:r>
    </w:p>
    <w:p w:rsidR="004F2956" w:rsidRPr="00A70726" w:rsidRDefault="004F2956" w:rsidP="004F2956">
      <w:pPr>
        <w:pStyle w:val="SubsectionHead"/>
      </w:pPr>
      <w:r w:rsidRPr="00A70726">
        <w:t>Determining no entitlement to child care rebate</w:t>
      </w:r>
    </w:p>
    <w:p w:rsidR="004F2956" w:rsidRPr="00A70726" w:rsidRDefault="004F2956" w:rsidP="004F2956">
      <w:pPr>
        <w:pStyle w:val="subsection"/>
      </w:pPr>
      <w:r w:rsidRPr="00A70726">
        <w:tab/>
        <w:t>(4)</w:t>
      </w:r>
      <w:r w:rsidRPr="00A70726">
        <w:tab/>
        <w:t>If:</w:t>
      </w:r>
    </w:p>
    <w:p w:rsidR="004F2956" w:rsidRPr="00A70726" w:rsidRDefault="004F2956" w:rsidP="004F2956">
      <w:pPr>
        <w:pStyle w:val="paragraph"/>
      </w:pPr>
      <w:r w:rsidRPr="00A70726">
        <w:tab/>
        <w:t>(a)</w:t>
      </w:r>
      <w:r w:rsidRPr="00A70726">
        <w:tab/>
        <w:t>the Secretary is not satisfied that the individual is eligible under subsection</w:t>
      </w:r>
      <w:r w:rsidR="00A70726">
        <w:t> </w:t>
      </w:r>
      <w:r w:rsidRPr="00A70726">
        <w:t>57F(1A) of the Family Assistance Act for child care rebate in respect of the child and the period; or</w:t>
      </w:r>
    </w:p>
    <w:p w:rsidR="004F2956" w:rsidRPr="00A70726" w:rsidRDefault="004F2956" w:rsidP="004F2956">
      <w:pPr>
        <w:pStyle w:val="paragraph"/>
      </w:pPr>
      <w:r w:rsidRPr="00A70726">
        <w:tab/>
        <w:t>(b)</w:t>
      </w:r>
      <w:r w:rsidRPr="00A70726">
        <w:tab/>
        <w:t>the Secretary is satisfied that the individual is so eligible, but is not satisfied that, if the individual were to be entitled to child care rebate in respect of that eligibility, the amount of rebate would be more than a nil amount;</w:t>
      </w:r>
    </w:p>
    <w:p w:rsidR="004F2956" w:rsidRPr="00A70726" w:rsidRDefault="004F2956" w:rsidP="004F2956">
      <w:pPr>
        <w:pStyle w:val="subsection2"/>
      </w:pPr>
      <w:r w:rsidRPr="00A70726">
        <w:t>the Secretary must determine that the individual is not entitled to be paid child care rebate because of the death of the other individual in respect of the child and the period.</w:t>
      </w:r>
    </w:p>
    <w:p w:rsidR="008A0730" w:rsidRPr="00A70726" w:rsidRDefault="008A0730" w:rsidP="008A0730">
      <w:pPr>
        <w:pStyle w:val="ActHead5"/>
      </w:pPr>
      <w:bookmarkStart w:id="310" w:name="_Toc465236961"/>
      <w:r w:rsidRPr="00A70726">
        <w:rPr>
          <w:rStyle w:val="CharSectno"/>
        </w:rPr>
        <w:t>65ED</w:t>
      </w:r>
      <w:r w:rsidRPr="00A70726">
        <w:t xml:space="preserve">  When determination is in force</w:t>
      </w:r>
      <w:bookmarkEnd w:id="310"/>
    </w:p>
    <w:p w:rsidR="008A0730" w:rsidRPr="00A70726" w:rsidRDefault="008A0730" w:rsidP="008A0730">
      <w:pPr>
        <w:pStyle w:val="subsection"/>
      </w:pPr>
      <w:r w:rsidRPr="00A70726">
        <w:tab/>
      </w:r>
      <w:r w:rsidRPr="00A70726">
        <w:tab/>
        <w:t>Subject to subsection</w:t>
      </w:r>
      <w:r w:rsidR="00A70726">
        <w:t> </w:t>
      </w:r>
      <w:r w:rsidRPr="00A70726">
        <w:t xml:space="preserve">65EC(2), a determination under this </w:t>
      </w:r>
      <w:r w:rsidR="00127CA2" w:rsidRPr="00A70726">
        <w:t>Subdivision</w:t>
      </w:r>
      <w:r w:rsidR="00753CFA" w:rsidRPr="00A70726">
        <w:t xml:space="preserve"> </w:t>
      </w:r>
      <w:r w:rsidRPr="00A70726">
        <w:t>comes into force when it is made and remains in force at all times afterwards.</w:t>
      </w:r>
    </w:p>
    <w:p w:rsidR="008A0730" w:rsidRPr="00A70726" w:rsidRDefault="008A0730" w:rsidP="008A0730">
      <w:pPr>
        <w:pStyle w:val="ActHead5"/>
      </w:pPr>
      <w:bookmarkStart w:id="311" w:name="_Toc465236962"/>
      <w:r w:rsidRPr="00A70726">
        <w:rPr>
          <w:rStyle w:val="CharSectno"/>
        </w:rPr>
        <w:t>65EE</w:t>
      </w:r>
      <w:r w:rsidRPr="00A70726">
        <w:t xml:space="preserve">  Notice of determination</w:t>
      </w:r>
      <w:bookmarkEnd w:id="311"/>
    </w:p>
    <w:p w:rsidR="008A0730" w:rsidRPr="00A70726" w:rsidRDefault="008A0730" w:rsidP="008A0730">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Pr="00A70726">
        <w:t>to the individual, stating:</w:t>
      </w:r>
    </w:p>
    <w:p w:rsidR="004F2956" w:rsidRPr="00A70726" w:rsidRDefault="004F2956" w:rsidP="004F2956">
      <w:pPr>
        <w:pStyle w:val="paragraph"/>
      </w:pPr>
      <w:r w:rsidRPr="00A70726">
        <w:tab/>
        <w:t>(a)</w:t>
      </w:r>
      <w:r w:rsidRPr="00A70726">
        <w:tab/>
        <w:t>for a determination under a provision other than section</w:t>
      </w:r>
      <w:r w:rsidR="00A70726">
        <w:t> </w:t>
      </w:r>
      <w:r w:rsidRPr="00A70726">
        <w:t>65ECA:</w:t>
      </w:r>
    </w:p>
    <w:p w:rsidR="004F2956" w:rsidRPr="00A70726" w:rsidRDefault="004F2956" w:rsidP="004F2956">
      <w:pPr>
        <w:pStyle w:val="paragraphsub"/>
      </w:pPr>
      <w:r w:rsidRPr="00A70726">
        <w:tab/>
        <w:t>(i)</w:t>
      </w:r>
      <w:r w:rsidRPr="00A70726">
        <w:tab/>
        <w:t>the income year in respect of which the determination is made; and</w:t>
      </w:r>
    </w:p>
    <w:p w:rsidR="004F2956" w:rsidRPr="00A70726" w:rsidRDefault="004F2956" w:rsidP="004F2956">
      <w:pPr>
        <w:pStyle w:val="paragraphsub"/>
      </w:pPr>
      <w:r w:rsidRPr="00A70726">
        <w:tab/>
        <w:t>(ii)</w:t>
      </w:r>
      <w:r w:rsidRPr="00A70726">
        <w:tab/>
        <w:t>whether, under the determination, the individual is entitled to be paid child care rebate in respect of the income year; and</w:t>
      </w:r>
    </w:p>
    <w:p w:rsidR="004F2956" w:rsidRPr="00A70726" w:rsidRDefault="004F2956" w:rsidP="004F2956">
      <w:pPr>
        <w:pStyle w:val="paragraph"/>
      </w:pPr>
      <w:r w:rsidRPr="00A70726">
        <w:tab/>
        <w:t>(b)</w:t>
      </w:r>
      <w:r w:rsidRPr="00A70726">
        <w:tab/>
        <w:t>for a determination under section</w:t>
      </w:r>
      <w:r w:rsidR="00A70726">
        <w:t> </w:t>
      </w:r>
      <w:r w:rsidRPr="00A70726">
        <w:t>65ECA:</w:t>
      </w:r>
    </w:p>
    <w:p w:rsidR="004F2956" w:rsidRPr="00A70726" w:rsidRDefault="004F2956" w:rsidP="004F2956">
      <w:pPr>
        <w:pStyle w:val="paragraphsub"/>
      </w:pPr>
      <w:r w:rsidRPr="00A70726">
        <w:tab/>
        <w:t>(i)</w:t>
      </w:r>
      <w:r w:rsidRPr="00A70726">
        <w:tab/>
        <w:t>the period in respect of which the determination is made; and</w:t>
      </w:r>
    </w:p>
    <w:p w:rsidR="004F2956" w:rsidRPr="00A70726" w:rsidRDefault="004F2956" w:rsidP="004F2956">
      <w:pPr>
        <w:pStyle w:val="paragraphsub"/>
      </w:pPr>
      <w:r w:rsidRPr="00A70726">
        <w:lastRenderedPageBreak/>
        <w:tab/>
        <w:t>(ii)</w:t>
      </w:r>
      <w:r w:rsidRPr="00A70726">
        <w:tab/>
        <w:t>whether, under the determination, the individual is entitled to be paid child care rebate in respect of the period; and</w:t>
      </w:r>
    </w:p>
    <w:p w:rsidR="008A0730" w:rsidRPr="00A70726" w:rsidRDefault="008A0730" w:rsidP="008A0730">
      <w:pPr>
        <w:pStyle w:val="paragraph"/>
      </w:pPr>
      <w:r w:rsidRPr="00A70726">
        <w:tab/>
        <w:t>(c)</w:t>
      </w:r>
      <w:r w:rsidRPr="00A70726">
        <w:tab/>
        <w:t>if the individual is so entitled, the amount of the entitlement; and</w:t>
      </w:r>
    </w:p>
    <w:p w:rsidR="008A0730" w:rsidRPr="00A70726" w:rsidRDefault="008A0730" w:rsidP="008A0730">
      <w:pPr>
        <w:pStyle w:val="paragraph"/>
      </w:pPr>
      <w:r w:rsidRPr="00A70726">
        <w:tab/>
        <w:t>(d)</w:t>
      </w:r>
      <w:r w:rsidRPr="00A70726">
        <w:tab/>
        <w:t>that the individual may apply for review of the determination in the manner set out in Part</w:t>
      </w:r>
      <w:r w:rsidR="00A70726">
        <w:t> </w:t>
      </w:r>
      <w:r w:rsidRPr="00A70726">
        <w:t>5.</w:t>
      </w:r>
    </w:p>
    <w:p w:rsidR="008A0730" w:rsidRPr="00A70726" w:rsidRDefault="008A0730" w:rsidP="008A0730">
      <w:pPr>
        <w:pStyle w:val="subsection"/>
      </w:pPr>
      <w:r w:rsidRPr="00A70726">
        <w:tab/>
        <w:t>(2)</w:t>
      </w:r>
      <w:r w:rsidRPr="00A70726">
        <w:tab/>
        <w:t xml:space="preserve">The determination is not ineffective by reason only that any, or all, of the requirements of </w:t>
      </w:r>
      <w:r w:rsidR="00A70726">
        <w:t>subsection (</w:t>
      </w:r>
      <w:r w:rsidRPr="00A70726">
        <w:t>1) are not complied with.</w:t>
      </w:r>
    </w:p>
    <w:p w:rsidR="008A0730" w:rsidRPr="00A70726" w:rsidRDefault="00127CA2" w:rsidP="008A0730">
      <w:pPr>
        <w:pStyle w:val="ActHead4"/>
      </w:pPr>
      <w:bookmarkStart w:id="312" w:name="_Toc465236963"/>
      <w:r w:rsidRPr="00A70726">
        <w:rPr>
          <w:rStyle w:val="CharSubdNo"/>
        </w:rPr>
        <w:t>Subdivision</w:t>
      </w:r>
      <w:r w:rsidR="00753CFA" w:rsidRPr="00A70726">
        <w:rPr>
          <w:rStyle w:val="CharSubdNo"/>
        </w:rPr>
        <w:t xml:space="preserve"> </w:t>
      </w:r>
      <w:r w:rsidR="008A0730" w:rsidRPr="00A70726">
        <w:rPr>
          <w:rStyle w:val="CharSubdNo"/>
        </w:rPr>
        <w:t>B</w:t>
      </w:r>
      <w:r w:rsidR="008A0730" w:rsidRPr="00A70726">
        <w:t>—</w:t>
      </w:r>
      <w:r w:rsidR="008A0730" w:rsidRPr="00A70726">
        <w:rPr>
          <w:rStyle w:val="CharSubdText"/>
        </w:rPr>
        <w:t>Payment</w:t>
      </w:r>
      <w:bookmarkEnd w:id="312"/>
    </w:p>
    <w:p w:rsidR="008A0730" w:rsidRPr="00A70726" w:rsidRDefault="008A0730" w:rsidP="008A0730">
      <w:pPr>
        <w:pStyle w:val="ActHead5"/>
      </w:pPr>
      <w:bookmarkStart w:id="313" w:name="_Toc465236964"/>
      <w:r w:rsidRPr="00A70726">
        <w:rPr>
          <w:rStyle w:val="CharSectno"/>
        </w:rPr>
        <w:t>65EF</w:t>
      </w:r>
      <w:r w:rsidRPr="00A70726">
        <w:t xml:space="preserve">  Payment of </w:t>
      </w:r>
      <w:r w:rsidR="00A44BAD" w:rsidRPr="00A70726">
        <w:t>child care rebate</w:t>
      </w:r>
      <w:bookmarkEnd w:id="313"/>
    </w:p>
    <w:p w:rsidR="004F2956" w:rsidRPr="00A70726" w:rsidRDefault="004F2956" w:rsidP="004F2956">
      <w:pPr>
        <w:pStyle w:val="SubsectionHead"/>
      </w:pPr>
      <w:r w:rsidRPr="00A70726">
        <w:t>Rebate because of eligibility for child care benefit by fee reduction or for past period</w:t>
      </w:r>
    </w:p>
    <w:p w:rsidR="008A0730" w:rsidRPr="00A70726" w:rsidRDefault="008A0730" w:rsidP="008A0730">
      <w:pPr>
        <w:pStyle w:val="subsection"/>
      </w:pPr>
      <w:r w:rsidRPr="00A70726">
        <w:tab/>
        <w:t>(1)</w:t>
      </w:r>
      <w:r w:rsidRPr="00A70726">
        <w:tab/>
        <w:t>If a determination is made under section</w:t>
      </w:r>
      <w:r w:rsidR="00A70726">
        <w:t> </w:t>
      </w:r>
      <w:r w:rsidRPr="00A70726">
        <w:t>65EA</w:t>
      </w:r>
      <w:r w:rsidR="00265A7F" w:rsidRPr="00A70726">
        <w:t>, 65EB or 65EC</w:t>
      </w:r>
      <w:r w:rsidRPr="00A70726">
        <w:t xml:space="preserve"> that an individual is entitled to be paid </w:t>
      </w:r>
      <w:r w:rsidR="00A44BAD" w:rsidRPr="00A70726">
        <w:t>child care rebate</w:t>
      </w:r>
      <w:r w:rsidRPr="00A70726">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A70726" w:rsidRDefault="00635744" w:rsidP="00635744">
      <w:pPr>
        <w:pStyle w:val="subsection"/>
      </w:pPr>
      <w:r w:rsidRPr="00A70726">
        <w:tab/>
        <w:t>(2)</w:t>
      </w:r>
      <w:r w:rsidRPr="00A70726">
        <w:tab/>
      </w:r>
      <w:r w:rsidR="00A70726">
        <w:t>Subsection (</w:t>
      </w:r>
      <w:r w:rsidRPr="00A70726">
        <w:t xml:space="preserve">1) has effect subject to </w:t>
      </w:r>
      <w:r w:rsidR="00A70726">
        <w:t>subsections (</w:t>
      </w:r>
      <w:r w:rsidRPr="00A70726">
        <w:t>2A), (2B) and (2C).</w:t>
      </w:r>
    </w:p>
    <w:p w:rsidR="00071822" w:rsidRPr="00A70726" w:rsidRDefault="00071822" w:rsidP="00071822">
      <w:pPr>
        <w:pStyle w:val="subsection"/>
      </w:pPr>
      <w:r w:rsidRPr="00A70726">
        <w:tab/>
        <w:t>(2A)</w:t>
      </w:r>
      <w:r w:rsidRPr="00A70726">
        <w:tab/>
        <w:t>If the determination of entitlement is made under section</w:t>
      </w:r>
      <w:r w:rsidR="00A70726">
        <w:t> </w:t>
      </w:r>
      <w:r w:rsidRPr="00A70726">
        <w:t xml:space="preserve">65EA, the Secretary must reduce the amount to be paid under </w:t>
      </w:r>
      <w:r w:rsidR="00A70726">
        <w:t>subsection (</w:t>
      </w:r>
      <w:r w:rsidRPr="00A70726">
        <w:t>1) by:</w:t>
      </w:r>
    </w:p>
    <w:p w:rsidR="00071822" w:rsidRPr="00A70726" w:rsidRDefault="00071822" w:rsidP="00071822">
      <w:pPr>
        <w:pStyle w:val="paragraph"/>
      </w:pPr>
      <w:r w:rsidRPr="00A70726">
        <w:tab/>
        <w:t>(a)</w:t>
      </w:r>
      <w:r w:rsidRPr="00A70726">
        <w:tab/>
        <w:t xml:space="preserve">the amount of any child care rebate already paid under </w:t>
      </w:r>
      <w:r w:rsidR="00127CA2" w:rsidRPr="00A70726">
        <w:t>Subdivision</w:t>
      </w:r>
      <w:r w:rsidR="00753CFA" w:rsidRPr="00A70726">
        <w:t xml:space="preserve"> </w:t>
      </w:r>
      <w:r w:rsidRPr="00A70726">
        <w:t>AAB in respect of the individual and the child for a week included in the income year; and</w:t>
      </w:r>
    </w:p>
    <w:p w:rsidR="00071822" w:rsidRPr="00A70726" w:rsidRDefault="00071822" w:rsidP="00071822">
      <w:pPr>
        <w:pStyle w:val="paragraph"/>
      </w:pPr>
      <w:r w:rsidRPr="00A70726">
        <w:tab/>
        <w:t>(b)</w:t>
      </w:r>
      <w:r w:rsidRPr="00A70726">
        <w:tab/>
        <w:t xml:space="preserve">the amount of any child care rebate already paid under </w:t>
      </w:r>
      <w:r w:rsidR="00127CA2" w:rsidRPr="00A70726">
        <w:t>Subdivision</w:t>
      </w:r>
      <w:r w:rsidR="00753CFA" w:rsidRPr="00A70726">
        <w:t xml:space="preserve"> </w:t>
      </w:r>
      <w:r w:rsidRPr="00A70726">
        <w:t>AA in respect of the individual and the child for a quarter included in the income year.</w:t>
      </w:r>
    </w:p>
    <w:p w:rsidR="00635744" w:rsidRPr="00A70726" w:rsidRDefault="00635744" w:rsidP="00DD0C8D">
      <w:pPr>
        <w:pStyle w:val="subsection"/>
        <w:keepNext/>
        <w:keepLines/>
      </w:pPr>
      <w:r w:rsidRPr="00A70726">
        <w:lastRenderedPageBreak/>
        <w:tab/>
        <w:t>(2B)</w:t>
      </w:r>
      <w:r w:rsidRPr="00A70726">
        <w:tab/>
        <w:t>If:</w:t>
      </w:r>
    </w:p>
    <w:p w:rsidR="00635744" w:rsidRPr="00A70726" w:rsidRDefault="00635744" w:rsidP="00635744">
      <w:pPr>
        <w:pStyle w:val="paragraph"/>
      </w:pPr>
      <w:r w:rsidRPr="00A70726">
        <w:tab/>
        <w:t>(a)</w:t>
      </w:r>
      <w:r w:rsidRPr="00A70726">
        <w:tab/>
        <w:t>the determination of entitlement is made under section</w:t>
      </w:r>
      <w:r w:rsidR="00A70726">
        <w:t> </w:t>
      </w:r>
      <w:r w:rsidRPr="00A70726">
        <w:t>65EC; and</w:t>
      </w:r>
    </w:p>
    <w:p w:rsidR="00635744" w:rsidRPr="00A70726" w:rsidRDefault="00635744" w:rsidP="00635744">
      <w:pPr>
        <w:pStyle w:val="paragraph"/>
      </w:pPr>
      <w:r w:rsidRPr="00A70726">
        <w:tab/>
        <w:t>(b)</w:t>
      </w:r>
      <w:r w:rsidRPr="00A70726">
        <w:tab/>
        <w:t>when working out the amount of the entitlement under section</w:t>
      </w:r>
      <w:r w:rsidR="00A70726">
        <w:t> </w:t>
      </w:r>
      <w:r w:rsidRPr="00A70726">
        <w:t>84A of the Family Assistance Act, the base weeks included one or more base weeks for which a determination under section</w:t>
      </w:r>
      <w:r w:rsidR="00A70726">
        <w:t> </w:t>
      </w:r>
      <w:r w:rsidRPr="00A70726">
        <w:t>51B, or subsection</w:t>
      </w:r>
      <w:r w:rsidR="00A70726">
        <w:t> </w:t>
      </w:r>
      <w:r w:rsidRPr="00A70726">
        <w:t>51C(1), was applicable;</w:t>
      </w:r>
    </w:p>
    <w:p w:rsidR="00635744" w:rsidRPr="00A70726" w:rsidRDefault="00635744" w:rsidP="00635744">
      <w:pPr>
        <w:pStyle w:val="subsection2"/>
      </w:pPr>
      <w:r w:rsidRPr="00A70726">
        <w:t xml:space="preserve">the Secretary must reduce the amount to be paid under </w:t>
      </w:r>
      <w:r w:rsidR="00A70726">
        <w:t>subsection (</w:t>
      </w:r>
      <w:r w:rsidRPr="00A70726">
        <w:t xml:space="preserve">1) by the amount of any </w:t>
      </w:r>
      <w:r w:rsidR="00A44BAD" w:rsidRPr="00A70726">
        <w:t>child care rebate</w:t>
      </w:r>
      <w:r w:rsidRPr="00A70726">
        <w:t xml:space="preserve"> already paid:</w:t>
      </w:r>
    </w:p>
    <w:p w:rsidR="00071822" w:rsidRPr="00A70726" w:rsidRDefault="00071822" w:rsidP="00071822">
      <w:pPr>
        <w:pStyle w:val="paragraph"/>
      </w:pPr>
      <w:r w:rsidRPr="00A70726">
        <w:tab/>
        <w:t>(ca)</w:t>
      </w:r>
      <w:r w:rsidRPr="00A70726">
        <w:tab/>
        <w:t xml:space="preserve">under </w:t>
      </w:r>
      <w:r w:rsidR="00127CA2" w:rsidRPr="00A70726">
        <w:t>Subdivision</w:t>
      </w:r>
      <w:r w:rsidR="00753CFA" w:rsidRPr="00A70726">
        <w:t xml:space="preserve"> </w:t>
      </w:r>
      <w:r w:rsidRPr="00A70726">
        <w:t>AAB in respect of the individual and the child for a week all or part of which falls in the income year; and</w:t>
      </w:r>
    </w:p>
    <w:p w:rsidR="00635744" w:rsidRPr="00A70726" w:rsidRDefault="00635744" w:rsidP="00635744">
      <w:pPr>
        <w:pStyle w:val="paragraph"/>
      </w:pPr>
      <w:r w:rsidRPr="00A70726">
        <w:tab/>
        <w:t>(c)</w:t>
      </w:r>
      <w:r w:rsidRPr="00A70726">
        <w:tab/>
        <w:t xml:space="preserve">under </w:t>
      </w:r>
      <w:r w:rsidR="00127CA2" w:rsidRPr="00A70726">
        <w:t>Subdivision</w:t>
      </w:r>
      <w:r w:rsidR="00753CFA" w:rsidRPr="00A70726">
        <w:t xml:space="preserve"> </w:t>
      </w:r>
      <w:r w:rsidRPr="00A70726">
        <w:t>AA in respect of the individual and the child for a quarter included in the income year; and</w:t>
      </w:r>
    </w:p>
    <w:p w:rsidR="00635744" w:rsidRPr="00A70726" w:rsidRDefault="00635744" w:rsidP="00635744">
      <w:pPr>
        <w:pStyle w:val="paragraph"/>
      </w:pPr>
      <w:r w:rsidRPr="00A70726">
        <w:tab/>
        <w:t>(d)</w:t>
      </w:r>
      <w:r w:rsidRPr="00A70726">
        <w:tab/>
        <w:t xml:space="preserve">under </w:t>
      </w:r>
      <w:r w:rsidR="00A70726">
        <w:t>subsection (</w:t>
      </w:r>
      <w:r w:rsidRPr="00A70726">
        <w:t>1) in respect of the individual and the child for the income year.</w:t>
      </w:r>
    </w:p>
    <w:p w:rsidR="00635744" w:rsidRPr="00A70726" w:rsidRDefault="00635744" w:rsidP="00635744">
      <w:pPr>
        <w:pStyle w:val="subsection"/>
      </w:pPr>
      <w:r w:rsidRPr="00A70726">
        <w:tab/>
        <w:t>(2C)</w:t>
      </w:r>
      <w:r w:rsidRPr="00A70726">
        <w:tab/>
        <w:t>If the determination of entitlement is made under section</w:t>
      </w:r>
      <w:r w:rsidR="00A70726">
        <w:t> </w:t>
      </w:r>
      <w:r w:rsidRPr="00A70726">
        <w:t xml:space="preserve">65EC in a case not covered by </w:t>
      </w:r>
      <w:r w:rsidR="00A70726">
        <w:t>subsection (</w:t>
      </w:r>
      <w:r w:rsidRPr="00A70726">
        <w:t xml:space="preserve">2B), the Secretary must reduce the amount to be paid under </w:t>
      </w:r>
      <w:r w:rsidR="00A70726">
        <w:t>subsection (</w:t>
      </w:r>
      <w:r w:rsidRPr="00A70726">
        <w:t xml:space="preserve">1) by the amount of any </w:t>
      </w:r>
      <w:r w:rsidR="00A44BAD" w:rsidRPr="00A70726">
        <w:t>child care rebate</w:t>
      </w:r>
      <w:r w:rsidRPr="00A70726">
        <w:t xml:space="preserve"> already paid under </w:t>
      </w:r>
      <w:r w:rsidR="00A70726">
        <w:t>subsection (</w:t>
      </w:r>
      <w:r w:rsidRPr="00A70726">
        <w:t>1) in respect of the individual and the child for the income year.</w:t>
      </w:r>
    </w:p>
    <w:p w:rsidR="004F2956" w:rsidRPr="00A70726" w:rsidRDefault="004F2956" w:rsidP="004F2956">
      <w:pPr>
        <w:pStyle w:val="SubsectionHead"/>
      </w:pPr>
      <w:r w:rsidRPr="00A70726">
        <w:t>Rebate because of eligibility for child care benefit in substitution</w:t>
      </w:r>
    </w:p>
    <w:p w:rsidR="004F2956" w:rsidRPr="00A70726" w:rsidRDefault="004F2956" w:rsidP="004F2956">
      <w:pPr>
        <w:pStyle w:val="subsection"/>
      </w:pPr>
      <w:r w:rsidRPr="00A70726">
        <w:tab/>
        <w:t>(2D)</w:t>
      </w:r>
      <w:r w:rsidRPr="00A70726">
        <w:tab/>
        <w:t>If a determination is made under section</w:t>
      </w:r>
      <w:r w:rsidR="00A70726">
        <w:t> </w:t>
      </w:r>
      <w:r w:rsidRPr="00A70726">
        <w:t>65ECA that an individual is entitled to be paid child care rebate:</w:t>
      </w:r>
    </w:p>
    <w:p w:rsidR="004F2956" w:rsidRPr="00A70726" w:rsidRDefault="004F2956" w:rsidP="004F2956">
      <w:pPr>
        <w:pStyle w:val="paragraph"/>
      </w:pPr>
      <w:r w:rsidRPr="00A70726">
        <w:tab/>
        <w:t>(a)</w:t>
      </w:r>
      <w:r w:rsidRPr="00A70726">
        <w:tab/>
        <w:t>because of the death of another individual; and</w:t>
      </w:r>
    </w:p>
    <w:p w:rsidR="004F2956" w:rsidRPr="00A70726" w:rsidRDefault="004F2956" w:rsidP="004F2956">
      <w:pPr>
        <w:pStyle w:val="paragraph"/>
      </w:pPr>
      <w:r w:rsidRPr="00A70726">
        <w:tab/>
        <w:t>(b)</w:t>
      </w:r>
      <w:r w:rsidRPr="00A70726">
        <w:tab/>
        <w:t>in respect of a child and a period;</w:t>
      </w:r>
    </w:p>
    <w:p w:rsidR="004F2956" w:rsidRPr="00A70726" w:rsidRDefault="004F2956" w:rsidP="004F2956">
      <w:pPr>
        <w:pStyle w:val="subsection2"/>
      </w:pPr>
      <w:r w:rsidRPr="00A70726">
        <w:t>the Secretary must pay the amount to which the individual is determined to be entitled, at such time as the Secretary considers appropriate, to the credit of a bank account nominated and maintained by the individual.</w:t>
      </w:r>
    </w:p>
    <w:p w:rsidR="00071822" w:rsidRPr="00A70726" w:rsidRDefault="00071822" w:rsidP="00071822">
      <w:pPr>
        <w:pStyle w:val="subsection"/>
      </w:pPr>
      <w:r w:rsidRPr="00A70726">
        <w:tab/>
        <w:t>(2E)</w:t>
      </w:r>
      <w:r w:rsidRPr="00A70726">
        <w:tab/>
        <w:t xml:space="preserve">However, the Secretary must reduce the amount to be paid under </w:t>
      </w:r>
      <w:r w:rsidR="00A70726">
        <w:t>subsection (</w:t>
      </w:r>
      <w:r w:rsidRPr="00A70726">
        <w:t>2D) by the amount of any child care rebate already paid:</w:t>
      </w:r>
    </w:p>
    <w:p w:rsidR="00071822" w:rsidRPr="00A70726" w:rsidRDefault="00071822" w:rsidP="00071822">
      <w:pPr>
        <w:pStyle w:val="paragraph"/>
      </w:pPr>
      <w:r w:rsidRPr="00A70726">
        <w:lastRenderedPageBreak/>
        <w:tab/>
        <w:t>(a)</w:t>
      </w:r>
      <w:r w:rsidRPr="00A70726">
        <w:tab/>
        <w:t xml:space="preserve">under </w:t>
      </w:r>
      <w:r w:rsidR="00127CA2" w:rsidRPr="00A70726">
        <w:t>Subdivision</w:t>
      </w:r>
      <w:r w:rsidR="00753CFA" w:rsidRPr="00A70726">
        <w:t xml:space="preserve"> </w:t>
      </w:r>
      <w:r w:rsidRPr="00A70726">
        <w:t>AAB in respect of the deceased individual and the child for a week wholly or partly included in the period; and</w:t>
      </w:r>
    </w:p>
    <w:p w:rsidR="00071822" w:rsidRPr="00A70726" w:rsidRDefault="00071822" w:rsidP="00071822">
      <w:pPr>
        <w:pStyle w:val="paragraph"/>
      </w:pPr>
      <w:r w:rsidRPr="00A70726">
        <w:tab/>
        <w:t>(b)</w:t>
      </w:r>
      <w:r w:rsidRPr="00A70726">
        <w:tab/>
        <w:t xml:space="preserve">under </w:t>
      </w:r>
      <w:r w:rsidR="00127CA2" w:rsidRPr="00A70726">
        <w:t>Subdivision</w:t>
      </w:r>
      <w:r w:rsidR="00753CFA" w:rsidRPr="00A70726">
        <w:t xml:space="preserve"> </w:t>
      </w:r>
      <w:r w:rsidRPr="00A70726">
        <w:t>AA in respect of the deceased individual and the child for a quarter wholly or partly included in the period.</w:t>
      </w:r>
    </w:p>
    <w:p w:rsidR="004F2956" w:rsidRPr="00A70726" w:rsidRDefault="004F2956" w:rsidP="004F2956">
      <w:pPr>
        <w:pStyle w:val="SubsectionHead"/>
      </w:pPr>
      <w:r w:rsidRPr="00A70726">
        <w:t>Secretary may direct payment in a different way</w:t>
      </w:r>
    </w:p>
    <w:p w:rsidR="008A0730" w:rsidRPr="00A70726" w:rsidRDefault="008A0730" w:rsidP="008A0730">
      <w:pPr>
        <w:pStyle w:val="subsection"/>
      </w:pPr>
      <w:r w:rsidRPr="00A70726">
        <w:tab/>
        <w:t>(3)</w:t>
      </w:r>
      <w:r w:rsidRPr="00A70726">
        <w:tab/>
        <w:t xml:space="preserve">The Secretary may direct that the whole or a part of an amount which is to be paid under this section is to be paid in a different way from that provided for by </w:t>
      </w:r>
      <w:r w:rsidR="00A70726">
        <w:t>subsection (</w:t>
      </w:r>
      <w:r w:rsidRPr="00A70726">
        <w:t>1)</w:t>
      </w:r>
      <w:r w:rsidR="004F2956" w:rsidRPr="00A70726">
        <w:t xml:space="preserve"> or (2D)</w:t>
      </w:r>
      <w:r w:rsidRPr="00A70726">
        <w:t>. If the Secretary gives the direction, the amount is to be paid in accordance with the direction.</w:t>
      </w:r>
    </w:p>
    <w:p w:rsidR="004F2956" w:rsidRPr="00A70726" w:rsidRDefault="004F2956" w:rsidP="004F2956">
      <w:pPr>
        <w:pStyle w:val="SubsectionHead"/>
      </w:pPr>
      <w:r w:rsidRPr="00A70726">
        <w:t>Payment is subject to other provisions</w:t>
      </w:r>
    </w:p>
    <w:p w:rsidR="008A0730" w:rsidRPr="00A70726" w:rsidRDefault="008A0730" w:rsidP="008A0730">
      <w:pPr>
        <w:pStyle w:val="subsection"/>
      </w:pPr>
      <w:r w:rsidRPr="00A70726">
        <w:tab/>
        <w:t>(4)</w:t>
      </w:r>
      <w:r w:rsidRPr="00A70726">
        <w:tab/>
        <w:t>This section is subject to Part</w:t>
      </w:r>
      <w:r w:rsidR="00A70726">
        <w:t> </w:t>
      </w:r>
      <w:r w:rsidRPr="00A70726">
        <w:t>4 and to Division</w:t>
      </w:r>
      <w:r w:rsidR="00A70726">
        <w:t> </w:t>
      </w:r>
      <w:r w:rsidRPr="00A70726">
        <w:t>3 of Part</w:t>
      </w:r>
      <w:r w:rsidR="00A70726">
        <w:t> </w:t>
      </w:r>
      <w:r w:rsidRPr="00A70726">
        <w:t>8B.</w:t>
      </w:r>
    </w:p>
    <w:p w:rsidR="00F01773" w:rsidRPr="00A70726" w:rsidRDefault="00F01773" w:rsidP="00753CFA">
      <w:pPr>
        <w:pStyle w:val="ActHead3"/>
        <w:pageBreakBefore/>
      </w:pPr>
      <w:bookmarkStart w:id="314" w:name="_Toc465236965"/>
      <w:r w:rsidRPr="00A70726">
        <w:rPr>
          <w:rStyle w:val="CharDivNo"/>
        </w:rPr>
        <w:lastRenderedPageBreak/>
        <w:t>Division</w:t>
      </w:r>
      <w:r w:rsidR="00A70726" w:rsidRPr="00A70726">
        <w:rPr>
          <w:rStyle w:val="CharDivNo"/>
        </w:rPr>
        <w:t> </w:t>
      </w:r>
      <w:r w:rsidRPr="00A70726">
        <w:rPr>
          <w:rStyle w:val="CharDivNo"/>
        </w:rPr>
        <w:t>4A</w:t>
      </w:r>
      <w:r w:rsidRPr="00A70726">
        <w:t>—</w:t>
      </w:r>
      <w:r w:rsidRPr="00A70726">
        <w:rPr>
          <w:rStyle w:val="CharDivText"/>
        </w:rPr>
        <w:t>One</w:t>
      </w:r>
      <w:r w:rsidR="00A70726" w:rsidRPr="00A70726">
        <w:rPr>
          <w:rStyle w:val="CharDivText"/>
        </w:rPr>
        <w:noBreakHyphen/>
      </w:r>
      <w:r w:rsidRPr="00A70726">
        <w:rPr>
          <w:rStyle w:val="CharDivText"/>
        </w:rPr>
        <w:t>off payment to families</w:t>
      </w:r>
      <w:bookmarkEnd w:id="314"/>
    </w:p>
    <w:p w:rsidR="00F01773" w:rsidRPr="00A70726" w:rsidRDefault="00F01773" w:rsidP="00F01773">
      <w:pPr>
        <w:pStyle w:val="ActHead5"/>
      </w:pPr>
      <w:bookmarkStart w:id="315" w:name="_Toc465236966"/>
      <w:r w:rsidRPr="00A70726">
        <w:rPr>
          <w:rStyle w:val="CharSectno"/>
        </w:rPr>
        <w:t>65F</w:t>
      </w:r>
      <w:r w:rsidRPr="00A70726">
        <w:t xml:space="preserve">  Payment of one</w:t>
      </w:r>
      <w:r w:rsidR="00A70726">
        <w:noBreakHyphen/>
      </w:r>
      <w:r w:rsidRPr="00A70726">
        <w:t>off payment to families</w:t>
      </w:r>
      <w:bookmarkEnd w:id="315"/>
    </w:p>
    <w:p w:rsidR="00F01773" w:rsidRPr="00A70726" w:rsidRDefault="00F01773" w:rsidP="00F01773">
      <w:pPr>
        <w:pStyle w:val="subsection"/>
      </w:pPr>
      <w:r w:rsidRPr="00A70726">
        <w:tab/>
      </w:r>
      <w:r w:rsidRPr="00A70726">
        <w:tab/>
        <w:t>If an individual is entitled to a one</w:t>
      </w:r>
      <w:r w:rsidR="00A70726">
        <w:noBreakHyphen/>
      </w:r>
      <w:r w:rsidRPr="00A70726">
        <w:t>off payment to families, the Secretary must pay the payment to the individual in a single lump sum:</w:t>
      </w:r>
    </w:p>
    <w:p w:rsidR="00F01773" w:rsidRPr="00A70726" w:rsidRDefault="00F01773" w:rsidP="00F01773">
      <w:pPr>
        <w:pStyle w:val="paragraph"/>
      </w:pPr>
      <w:r w:rsidRPr="00A70726">
        <w:tab/>
        <w:t>(a)</w:t>
      </w:r>
      <w:r w:rsidRPr="00A70726">
        <w:tab/>
        <w:t>on the date that the Secretary considers to be the earliest date on which it is reasonably practicable for the payment to be made; and</w:t>
      </w:r>
    </w:p>
    <w:p w:rsidR="00F01773" w:rsidRPr="00A70726" w:rsidRDefault="00F01773" w:rsidP="00F01773">
      <w:pPr>
        <w:pStyle w:val="paragraph"/>
      </w:pPr>
      <w:r w:rsidRPr="00A70726">
        <w:tab/>
        <w:t>(b)</w:t>
      </w:r>
      <w:r w:rsidRPr="00A70726">
        <w:tab/>
        <w:t>in such manner as the Secretary considers appropriate.</w:t>
      </w:r>
    </w:p>
    <w:p w:rsidR="00F01773" w:rsidRPr="00A70726" w:rsidRDefault="00F01773" w:rsidP="00F01773">
      <w:pPr>
        <w:pStyle w:val="notetext"/>
      </w:pPr>
      <w:r w:rsidRPr="00A70726">
        <w:t>Note:</w:t>
      </w:r>
      <w:r w:rsidRPr="00A70726">
        <w:tab/>
        <w:t>The individual does not have to make a claim for the payment.</w:t>
      </w:r>
    </w:p>
    <w:p w:rsidR="00773A21" w:rsidRPr="00A70726" w:rsidRDefault="00773A21" w:rsidP="00753CFA">
      <w:pPr>
        <w:pStyle w:val="ActHead3"/>
        <w:pageBreakBefore/>
      </w:pPr>
      <w:bookmarkStart w:id="316" w:name="_Toc465236967"/>
      <w:r w:rsidRPr="00A70726">
        <w:rPr>
          <w:rStyle w:val="CharDivNo"/>
        </w:rPr>
        <w:lastRenderedPageBreak/>
        <w:t>Division</w:t>
      </w:r>
      <w:r w:rsidR="00A70726" w:rsidRPr="00A70726">
        <w:rPr>
          <w:rStyle w:val="CharDivNo"/>
        </w:rPr>
        <w:t> </w:t>
      </w:r>
      <w:r w:rsidRPr="00A70726">
        <w:rPr>
          <w:rStyle w:val="CharDivNo"/>
        </w:rPr>
        <w:t>4B</w:t>
      </w:r>
      <w:r w:rsidRPr="00A70726">
        <w:t>—</w:t>
      </w:r>
      <w:r w:rsidRPr="00A70726">
        <w:rPr>
          <w:rStyle w:val="CharDivText"/>
        </w:rPr>
        <w:t>Economic security strategy payment to families</w:t>
      </w:r>
      <w:bookmarkEnd w:id="316"/>
    </w:p>
    <w:p w:rsidR="00773A21" w:rsidRPr="00A70726" w:rsidRDefault="00773A21" w:rsidP="00773A21">
      <w:pPr>
        <w:pStyle w:val="ActHead5"/>
      </w:pPr>
      <w:bookmarkStart w:id="317" w:name="_Toc465236968"/>
      <w:r w:rsidRPr="00A70726">
        <w:rPr>
          <w:rStyle w:val="CharSectno"/>
        </w:rPr>
        <w:t>65G</w:t>
      </w:r>
      <w:r w:rsidRPr="00A70726">
        <w:t xml:space="preserve">  Payment of economic security strategy payment to families</w:t>
      </w:r>
      <w:bookmarkEnd w:id="317"/>
    </w:p>
    <w:p w:rsidR="00773A21" w:rsidRPr="00A70726" w:rsidRDefault="00773A21" w:rsidP="00773A21">
      <w:pPr>
        <w:pStyle w:val="subsection"/>
      </w:pPr>
      <w:r w:rsidRPr="00A70726">
        <w:tab/>
      </w:r>
      <w:r w:rsidRPr="00A70726">
        <w:tab/>
        <w:t>If an individual is entitled to an economic security strategy payment to families, the Secretary must pay the payment to the individual in a single lump sum:</w:t>
      </w:r>
    </w:p>
    <w:p w:rsidR="00773A21" w:rsidRPr="00A70726" w:rsidRDefault="00773A21" w:rsidP="00773A21">
      <w:pPr>
        <w:pStyle w:val="paragraph"/>
      </w:pPr>
      <w:r w:rsidRPr="00A70726">
        <w:tab/>
        <w:t>(a)</w:t>
      </w:r>
      <w:r w:rsidRPr="00A70726">
        <w:tab/>
        <w:t>on the date that the Secretary considers to be the earliest date on which it is reasonably practicable for the payment to be made; and</w:t>
      </w:r>
    </w:p>
    <w:p w:rsidR="00773A21" w:rsidRPr="00A70726" w:rsidRDefault="00773A21" w:rsidP="00773A21">
      <w:pPr>
        <w:pStyle w:val="paragraph"/>
      </w:pPr>
      <w:r w:rsidRPr="00A70726">
        <w:tab/>
        <w:t>(b)</w:t>
      </w:r>
      <w:r w:rsidRPr="00A70726">
        <w:tab/>
        <w:t>in such manner as the Secretary considers appropriate.</w:t>
      </w:r>
    </w:p>
    <w:p w:rsidR="00773A21" w:rsidRPr="00A70726" w:rsidRDefault="00773A21" w:rsidP="00773A21">
      <w:pPr>
        <w:pStyle w:val="notetext"/>
      </w:pPr>
      <w:r w:rsidRPr="00A70726">
        <w:t>Note:</w:t>
      </w:r>
      <w:r w:rsidRPr="00A70726">
        <w:tab/>
        <w:t>The individual does not have to make a claim for the payment.</w:t>
      </w:r>
    </w:p>
    <w:p w:rsidR="0046398E" w:rsidRPr="00A70726" w:rsidRDefault="0046398E" w:rsidP="00753CFA">
      <w:pPr>
        <w:pStyle w:val="ActHead3"/>
        <w:pageBreakBefore/>
      </w:pPr>
      <w:bookmarkStart w:id="318" w:name="_Toc465236969"/>
      <w:r w:rsidRPr="00A70726">
        <w:rPr>
          <w:rStyle w:val="CharDivNo"/>
        </w:rPr>
        <w:lastRenderedPageBreak/>
        <w:t>Division</w:t>
      </w:r>
      <w:r w:rsidR="00A70726" w:rsidRPr="00A70726">
        <w:rPr>
          <w:rStyle w:val="CharDivNo"/>
        </w:rPr>
        <w:t> </w:t>
      </w:r>
      <w:r w:rsidRPr="00A70726">
        <w:rPr>
          <w:rStyle w:val="CharDivNo"/>
        </w:rPr>
        <w:t>4C</w:t>
      </w:r>
      <w:r w:rsidRPr="00A70726">
        <w:t>—</w:t>
      </w:r>
      <w:r w:rsidRPr="00A70726">
        <w:rPr>
          <w:rStyle w:val="CharDivText"/>
        </w:rPr>
        <w:t>Back to school bonus and single income family bonus</w:t>
      </w:r>
      <w:bookmarkEnd w:id="318"/>
    </w:p>
    <w:p w:rsidR="0046398E" w:rsidRPr="00A70726" w:rsidRDefault="0046398E" w:rsidP="0046398E">
      <w:pPr>
        <w:pStyle w:val="ActHead5"/>
      </w:pPr>
      <w:bookmarkStart w:id="319" w:name="_Toc465236970"/>
      <w:r w:rsidRPr="00A70726">
        <w:rPr>
          <w:rStyle w:val="CharSectno"/>
        </w:rPr>
        <w:t>65H</w:t>
      </w:r>
      <w:r w:rsidRPr="00A70726">
        <w:t xml:space="preserve">  Payment of back to school bonus and single income family bonus</w:t>
      </w:r>
      <w:bookmarkEnd w:id="319"/>
    </w:p>
    <w:p w:rsidR="0046398E" w:rsidRPr="00A70726" w:rsidRDefault="0046398E" w:rsidP="0046398E">
      <w:pPr>
        <w:pStyle w:val="subsection"/>
      </w:pPr>
      <w:r w:rsidRPr="00A70726">
        <w:tab/>
      </w:r>
      <w:r w:rsidRPr="00A70726">
        <w:tab/>
        <w:t>If an individual is entitled to a back to school bonus or a single income family bonus, the Secretary must pay the bonus to the individual in a single lump sum:</w:t>
      </w:r>
    </w:p>
    <w:p w:rsidR="0046398E" w:rsidRPr="00A70726" w:rsidRDefault="0046398E" w:rsidP="0046398E">
      <w:pPr>
        <w:pStyle w:val="paragraph"/>
      </w:pPr>
      <w:r w:rsidRPr="00A70726">
        <w:tab/>
        <w:t>(a)</w:t>
      </w:r>
      <w:r w:rsidRPr="00A70726">
        <w:tab/>
        <w:t>on the date that the Secretary considers to be the earliest date on which it is reasonably practicable for the bonus to be made; and</w:t>
      </w:r>
    </w:p>
    <w:p w:rsidR="0046398E" w:rsidRPr="00A70726" w:rsidRDefault="0046398E" w:rsidP="0046398E">
      <w:pPr>
        <w:pStyle w:val="paragraph"/>
      </w:pPr>
      <w:r w:rsidRPr="00A70726">
        <w:tab/>
        <w:t>(b)</w:t>
      </w:r>
      <w:r w:rsidRPr="00A70726">
        <w:tab/>
        <w:t>in such manner as the Secretary considers appropriate.</w:t>
      </w:r>
    </w:p>
    <w:p w:rsidR="0046398E" w:rsidRPr="00A70726" w:rsidRDefault="0046398E" w:rsidP="0046398E">
      <w:pPr>
        <w:pStyle w:val="notetext"/>
      </w:pPr>
      <w:r w:rsidRPr="00A70726">
        <w:t>Note:</w:t>
      </w:r>
      <w:r w:rsidRPr="00A70726">
        <w:tab/>
        <w:t>The individual does not have to make a claim for the bonus.</w:t>
      </w:r>
    </w:p>
    <w:p w:rsidR="00413A05" w:rsidRPr="00A70726" w:rsidRDefault="00413A05" w:rsidP="00753CFA">
      <w:pPr>
        <w:pStyle w:val="ActHead3"/>
        <w:pageBreakBefore/>
      </w:pPr>
      <w:bookmarkStart w:id="320" w:name="_Toc465236971"/>
      <w:r w:rsidRPr="00A70726">
        <w:rPr>
          <w:rStyle w:val="CharDivNo"/>
        </w:rPr>
        <w:lastRenderedPageBreak/>
        <w:t>Division</w:t>
      </w:r>
      <w:r w:rsidR="00A70726" w:rsidRPr="00A70726">
        <w:rPr>
          <w:rStyle w:val="CharDivNo"/>
        </w:rPr>
        <w:t> </w:t>
      </w:r>
      <w:r w:rsidRPr="00A70726">
        <w:rPr>
          <w:rStyle w:val="CharDivNo"/>
        </w:rPr>
        <w:t>4CA</w:t>
      </w:r>
      <w:r w:rsidRPr="00A70726">
        <w:t>—</w:t>
      </w:r>
      <w:r w:rsidRPr="00A70726">
        <w:rPr>
          <w:rStyle w:val="CharDivText"/>
        </w:rPr>
        <w:t>ETR payment</w:t>
      </w:r>
      <w:bookmarkEnd w:id="320"/>
    </w:p>
    <w:p w:rsidR="00413A05" w:rsidRPr="00A70726" w:rsidRDefault="00413A05" w:rsidP="00413A05">
      <w:pPr>
        <w:pStyle w:val="ActHead5"/>
      </w:pPr>
      <w:bookmarkStart w:id="321" w:name="_Toc465236972"/>
      <w:r w:rsidRPr="00A70726">
        <w:rPr>
          <w:rStyle w:val="CharSectno"/>
        </w:rPr>
        <w:t>65HA</w:t>
      </w:r>
      <w:r w:rsidRPr="00A70726">
        <w:t xml:space="preserve">  Payment of ETR payment</w:t>
      </w:r>
      <w:bookmarkEnd w:id="321"/>
    </w:p>
    <w:p w:rsidR="00413A05" w:rsidRPr="00A70726" w:rsidRDefault="00413A05" w:rsidP="00413A05">
      <w:pPr>
        <w:pStyle w:val="subsection"/>
      </w:pPr>
      <w:r w:rsidRPr="00A70726">
        <w:tab/>
        <w:t>(1)</w:t>
      </w:r>
      <w:r w:rsidRPr="00A70726">
        <w:tab/>
        <w:t>If an individual is entitled to an ETR payment, the Secretary must pay the payment to the individual in a single lump sum:</w:t>
      </w:r>
    </w:p>
    <w:p w:rsidR="00413A05" w:rsidRPr="00A70726" w:rsidRDefault="00413A05" w:rsidP="00413A05">
      <w:pPr>
        <w:pStyle w:val="paragraph"/>
      </w:pPr>
      <w:r w:rsidRPr="00A70726">
        <w:tab/>
        <w:t>(a)</w:t>
      </w:r>
      <w:r w:rsidRPr="00A70726">
        <w:tab/>
        <w:t>on the date that the Secretary considers to be the earliest date on which it is reasonably practicable for the payment to be made; and</w:t>
      </w:r>
    </w:p>
    <w:p w:rsidR="00413A05" w:rsidRPr="00A70726" w:rsidRDefault="00413A05" w:rsidP="00413A05">
      <w:pPr>
        <w:pStyle w:val="paragraph"/>
      </w:pPr>
      <w:r w:rsidRPr="00A70726">
        <w:tab/>
        <w:t>(b)</w:t>
      </w:r>
      <w:r w:rsidRPr="00A70726">
        <w:tab/>
        <w:t>in such manner as the Secretary considers appropriate.</w:t>
      </w:r>
    </w:p>
    <w:p w:rsidR="00413A05" w:rsidRPr="00A70726" w:rsidRDefault="00413A05" w:rsidP="00413A05">
      <w:pPr>
        <w:pStyle w:val="notetext"/>
      </w:pPr>
      <w:r w:rsidRPr="00A70726">
        <w:t>Note:</w:t>
      </w:r>
      <w:r w:rsidRPr="00A70726">
        <w:tab/>
        <w:t>The individual does not have to make a claim for the payment.</w:t>
      </w:r>
    </w:p>
    <w:p w:rsidR="00413A05" w:rsidRPr="00A70726" w:rsidRDefault="00413A05" w:rsidP="00413A05">
      <w:pPr>
        <w:pStyle w:val="subsection"/>
      </w:pPr>
      <w:r w:rsidRPr="00A70726">
        <w:tab/>
        <w:t>(2)</w:t>
      </w:r>
      <w:r w:rsidRPr="00A70726">
        <w:tab/>
        <w:t>If, on 8</w:t>
      </w:r>
      <w:r w:rsidR="00A70726">
        <w:t> </w:t>
      </w:r>
      <w:r w:rsidRPr="00A70726">
        <w:t>May 2012, section</w:t>
      </w:r>
      <w:r w:rsidR="00A70726">
        <w:t> </w:t>
      </w:r>
      <w:r w:rsidRPr="00A70726">
        <w:t xml:space="preserve">32AA or 32AD prevents the Secretary from making a payment of family tax benefit to the individual, or the individual’s partner, worked out on </w:t>
      </w:r>
      <w:r w:rsidR="0067794E" w:rsidRPr="00A70726">
        <w:t>an estimated income basis</w:t>
      </w:r>
      <w:r w:rsidRPr="00A70726">
        <w:t>, the Secretary must not pay the ETR payment to the individual at a time that is earlier than the time family tax benefit is paid to the individual, or the individual’s partner, in relation to that day.</w:t>
      </w:r>
    </w:p>
    <w:p w:rsidR="00255534" w:rsidRPr="00A70726" w:rsidRDefault="00255534" w:rsidP="00753CFA">
      <w:pPr>
        <w:pStyle w:val="ActHead3"/>
        <w:pageBreakBefore/>
      </w:pPr>
      <w:bookmarkStart w:id="322" w:name="_Toc465236973"/>
      <w:r w:rsidRPr="00A70726">
        <w:rPr>
          <w:rStyle w:val="CharDivNo"/>
        </w:rPr>
        <w:lastRenderedPageBreak/>
        <w:t>Division</w:t>
      </w:r>
      <w:r w:rsidR="00A70726" w:rsidRPr="00A70726">
        <w:rPr>
          <w:rStyle w:val="CharDivNo"/>
        </w:rPr>
        <w:t> </w:t>
      </w:r>
      <w:r w:rsidRPr="00A70726">
        <w:rPr>
          <w:rStyle w:val="CharDivNo"/>
        </w:rPr>
        <w:t>4D</w:t>
      </w:r>
      <w:r w:rsidRPr="00A70726">
        <w:t>—</w:t>
      </w:r>
      <w:r w:rsidRPr="00A70726">
        <w:rPr>
          <w:rStyle w:val="CharDivText"/>
        </w:rPr>
        <w:t>Clean energy advance</w:t>
      </w:r>
      <w:bookmarkEnd w:id="322"/>
    </w:p>
    <w:p w:rsidR="00255534" w:rsidRPr="00A70726" w:rsidRDefault="00255534" w:rsidP="00255534">
      <w:pPr>
        <w:pStyle w:val="ActHead5"/>
      </w:pPr>
      <w:bookmarkStart w:id="323" w:name="_Toc465236974"/>
      <w:r w:rsidRPr="00A70726">
        <w:rPr>
          <w:rStyle w:val="CharSectno"/>
        </w:rPr>
        <w:t>65J</w:t>
      </w:r>
      <w:r w:rsidRPr="00A70726">
        <w:t xml:space="preserve">  Payment of clean energy advance</w:t>
      </w:r>
      <w:bookmarkEnd w:id="323"/>
    </w:p>
    <w:p w:rsidR="00255534" w:rsidRPr="00A70726" w:rsidRDefault="00255534" w:rsidP="00255534">
      <w:pPr>
        <w:pStyle w:val="subsection"/>
      </w:pPr>
      <w:r w:rsidRPr="00A70726">
        <w:tab/>
        <w:t>(1)</w:t>
      </w:r>
      <w:r w:rsidRPr="00A70726">
        <w:tab/>
        <w:t>Subject to this section, if an individual is entitled to a clean energy advance, the Secretary must pay the advance to the individual in a single lump sum:</w:t>
      </w:r>
    </w:p>
    <w:p w:rsidR="00255534" w:rsidRPr="00A70726" w:rsidRDefault="00255534" w:rsidP="00255534">
      <w:pPr>
        <w:pStyle w:val="paragraph"/>
      </w:pPr>
      <w:r w:rsidRPr="00A70726">
        <w:tab/>
        <w:t>(a)</w:t>
      </w:r>
      <w:r w:rsidRPr="00A70726">
        <w:tab/>
        <w:t>on the day that the Secretary considers to be the earliest day on which it is reasonably practicable for the advance to be paid; and</w:t>
      </w:r>
    </w:p>
    <w:p w:rsidR="00255534" w:rsidRPr="00A70726" w:rsidRDefault="00255534" w:rsidP="00255534">
      <w:pPr>
        <w:pStyle w:val="paragraph"/>
      </w:pPr>
      <w:r w:rsidRPr="00A70726">
        <w:tab/>
        <w:t>(b)</w:t>
      </w:r>
      <w:r w:rsidRPr="00A70726">
        <w:tab/>
        <w:t>in such manner as the Secretary considers appropriate.</w:t>
      </w:r>
    </w:p>
    <w:p w:rsidR="00255534" w:rsidRPr="00A70726" w:rsidRDefault="00255534" w:rsidP="00255534">
      <w:pPr>
        <w:pStyle w:val="notetext"/>
      </w:pPr>
      <w:r w:rsidRPr="00A70726">
        <w:t>Note:</w:t>
      </w:r>
      <w:r w:rsidRPr="00A70726">
        <w:tab/>
        <w:t>The individual does not have to make a claim for the advance.</w:t>
      </w:r>
    </w:p>
    <w:p w:rsidR="00255534" w:rsidRPr="00A70726" w:rsidRDefault="00255534" w:rsidP="00255534">
      <w:pPr>
        <w:pStyle w:val="subsection"/>
      </w:pPr>
      <w:r w:rsidRPr="00A70726">
        <w:tab/>
        <w:t>(2)</w:t>
      </w:r>
      <w:r w:rsidRPr="00A70726">
        <w:tab/>
        <w:t>If:</w:t>
      </w:r>
    </w:p>
    <w:p w:rsidR="00255534" w:rsidRPr="00A70726" w:rsidRDefault="00255534" w:rsidP="00255534">
      <w:pPr>
        <w:pStyle w:val="paragraph"/>
      </w:pPr>
      <w:r w:rsidRPr="00A70726">
        <w:tab/>
        <w:t>(a)</w:t>
      </w:r>
      <w:r w:rsidRPr="00A70726">
        <w:tab/>
        <w:t>the decision day (see subsection</w:t>
      </w:r>
      <w:r w:rsidR="00A70726">
        <w:t> </w:t>
      </w:r>
      <w:r w:rsidRPr="00A70726">
        <w:t>105(1) of the Family Assistance Act) or the trigger day (see subsection</w:t>
      </w:r>
      <w:r w:rsidR="00A70726">
        <w:t> </w:t>
      </w:r>
      <w:r w:rsidRPr="00A70726">
        <w:t>108(1)</w:t>
      </w:r>
      <w:r w:rsidR="00BA39DA" w:rsidRPr="00A70726">
        <w:t>, (1A)</w:t>
      </w:r>
      <w:r w:rsidRPr="00A70726">
        <w:t xml:space="preserve"> or (2) of that Act), as the case may be, is on or after 1</w:t>
      </w:r>
      <w:r w:rsidR="00A70726">
        <w:t> </w:t>
      </w:r>
      <w:r w:rsidRPr="00A70726">
        <w:t>July 2012 and before 1</w:t>
      </w:r>
      <w:r w:rsidR="00A70726">
        <w:t> </w:t>
      </w:r>
      <w:r w:rsidRPr="00A70726">
        <w:t>July 2013; and</w:t>
      </w:r>
    </w:p>
    <w:p w:rsidR="00255534" w:rsidRPr="00A70726" w:rsidRDefault="00255534" w:rsidP="00255534">
      <w:pPr>
        <w:pStyle w:val="paragraph"/>
      </w:pPr>
      <w:r w:rsidRPr="00A70726">
        <w:tab/>
        <w:t>(b)</w:t>
      </w:r>
      <w:r w:rsidRPr="00A70726">
        <w:tab/>
        <w:t>on that day, section</w:t>
      </w:r>
      <w:r w:rsidR="00A70726">
        <w:t> </w:t>
      </w:r>
      <w:r w:rsidRPr="00A70726">
        <w:t xml:space="preserve">32AA or 32AD of this Act prevents the Secretary from making a payment of family tax benefit to the individual, or the individual’s partner, worked out on </w:t>
      </w:r>
      <w:r w:rsidR="00DF3503" w:rsidRPr="00A70726">
        <w:t>an estimated income basis</w:t>
      </w:r>
      <w:r w:rsidRPr="00A70726">
        <w:t>;</w:t>
      </w:r>
    </w:p>
    <w:p w:rsidR="00255534" w:rsidRPr="00A70726" w:rsidRDefault="00255534" w:rsidP="00255534">
      <w:pPr>
        <w:pStyle w:val="subsection2"/>
      </w:pPr>
      <w:r w:rsidRPr="00A70726">
        <w:t>then the Secretary must not pay the clean energy advance to the individual at a time that is earlier than the time family tax benefit is paid to the individual, or the individual’s partner, in relation to that day.</w:t>
      </w:r>
    </w:p>
    <w:p w:rsidR="00255534" w:rsidRPr="00A70726" w:rsidRDefault="00255534" w:rsidP="00255534">
      <w:pPr>
        <w:pStyle w:val="subsection"/>
      </w:pPr>
      <w:r w:rsidRPr="00A70726">
        <w:tab/>
        <w:t>(3)</w:t>
      </w:r>
      <w:r w:rsidRPr="00A70726">
        <w:tab/>
        <w:t>If:</w:t>
      </w:r>
    </w:p>
    <w:p w:rsidR="00255534" w:rsidRPr="00A70726" w:rsidRDefault="00255534" w:rsidP="00255534">
      <w:pPr>
        <w:pStyle w:val="paragraph"/>
      </w:pPr>
      <w:r w:rsidRPr="00A70726">
        <w:tab/>
        <w:t>(a)</w:t>
      </w:r>
      <w:r w:rsidRPr="00A70726">
        <w:tab/>
        <w:t>the decision day (see subsection</w:t>
      </w:r>
      <w:r w:rsidR="00A70726">
        <w:t> </w:t>
      </w:r>
      <w:r w:rsidRPr="00A70726">
        <w:t>105(1) of the Family Assistance Act) is on or after 1</w:t>
      </w:r>
      <w:r w:rsidR="00A70726">
        <w:t> </w:t>
      </w:r>
      <w:r w:rsidRPr="00A70726">
        <w:t>July 2013; and</w:t>
      </w:r>
    </w:p>
    <w:p w:rsidR="00255534" w:rsidRPr="00A70726" w:rsidRDefault="00255534" w:rsidP="00255534">
      <w:pPr>
        <w:pStyle w:val="paragraph"/>
      </w:pPr>
      <w:r w:rsidRPr="00A70726">
        <w:tab/>
        <w:t>(b)</w:t>
      </w:r>
      <w:r w:rsidRPr="00A70726">
        <w:tab/>
        <w:t>in relation to one or more days in the 2012</w:t>
      </w:r>
      <w:r w:rsidR="00A70726">
        <w:noBreakHyphen/>
      </w:r>
      <w:r w:rsidRPr="00A70726">
        <w:t>13 income year, section</w:t>
      </w:r>
      <w:r w:rsidR="00A70726">
        <w:t> </w:t>
      </w:r>
      <w:r w:rsidRPr="00A70726">
        <w:t xml:space="preserve">32AA or 32AD of this Act prevents the Secretary from making a payment of family tax benefit to the individual, or the individual’s partner, worked out on </w:t>
      </w:r>
      <w:r w:rsidR="00DF3503" w:rsidRPr="00A70726">
        <w:t>an estimated income basis</w:t>
      </w:r>
      <w:r w:rsidRPr="00A70726">
        <w:t>;</w:t>
      </w:r>
    </w:p>
    <w:p w:rsidR="00255534" w:rsidRPr="00A70726" w:rsidRDefault="00255534" w:rsidP="00255534">
      <w:pPr>
        <w:pStyle w:val="subsection2"/>
      </w:pPr>
      <w:r w:rsidRPr="00A70726">
        <w:lastRenderedPageBreak/>
        <w:t>then the Secretary must not pay the clean energy advance to the individual at a time that is earlier than the time family tax benefit is paid to the individual, or the individual’s partner, in relation to those days.</w:t>
      </w:r>
    </w:p>
    <w:p w:rsidR="005E4FE6" w:rsidRPr="00A70726" w:rsidRDefault="005E4FE6" w:rsidP="00753CFA">
      <w:pPr>
        <w:pStyle w:val="ActHead3"/>
        <w:pageBreakBefore/>
      </w:pPr>
      <w:bookmarkStart w:id="324" w:name="_Toc465236975"/>
      <w:r w:rsidRPr="00A70726">
        <w:rPr>
          <w:rStyle w:val="CharDivNo"/>
        </w:rPr>
        <w:lastRenderedPageBreak/>
        <w:t>Division</w:t>
      </w:r>
      <w:r w:rsidR="00A70726" w:rsidRPr="00A70726">
        <w:rPr>
          <w:rStyle w:val="CharDivNo"/>
        </w:rPr>
        <w:t> </w:t>
      </w:r>
      <w:r w:rsidRPr="00A70726">
        <w:rPr>
          <w:rStyle w:val="CharDivNo"/>
        </w:rPr>
        <w:t>4E</w:t>
      </w:r>
      <w:r w:rsidRPr="00A70726">
        <w:t>—</w:t>
      </w:r>
      <w:r w:rsidRPr="00A70726">
        <w:rPr>
          <w:rStyle w:val="CharDivText"/>
        </w:rPr>
        <w:t>Single income family supplement</w:t>
      </w:r>
      <w:bookmarkEnd w:id="324"/>
    </w:p>
    <w:p w:rsidR="005E4FE6" w:rsidRPr="00A70726" w:rsidRDefault="00127CA2" w:rsidP="005E4FE6">
      <w:pPr>
        <w:pStyle w:val="ActHead4"/>
      </w:pPr>
      <w:bookmarkStart w:id="325" w:name="_Toc465236976"/>
      <w:r w:rsidRPr="00A70726">
        <w:rPr>
          <w:rStyle w:val="CharSubdNo"/>
        </w:rPr>
        <w:t>Subdivision</w:t>
      </w:r>
      <w:r w:rsidR="00753CFA" w:rsidRPr="00A70726">
        <w:rPr>
          <w:rStyle w:val="CharSubdNo"/>
        </w:rPr>
        <w:t xml:space="preserve"> </w:t>
      </w:r>
      <w:r w:rsidR="005E4FE6" w:rsidRPr="00A70726">
        <w:rPr>
          <w:rStyle w:val="CharSubdNo"/>
        </w:rPr>
        <w:t>A</w:t>
      </w:r>
      <w:r w:rsidR="005E4FE6" w:rsidRPr="00A70726">
        <w:t>—</w:t>
      </w:r>
      <w:r w:rsidR="005E4FE6" w:rsidRPr="00A70726">
        <w:rPr>
          <w:rStyle w:val="CharSubdText"/>
        </w:rPr>
        <w:t>Making claims</w:t>
      </w:r>
      <w:bookmarkEnd w:id="325"/>
    </w:p>
    <w:p w:rsidR="005E4FE6" w:rsidRPr="00A70726" w:rsidRDefault="005E4FE6" w:rsidP="005E4FE6">
      <w:pPr>
        <w:pStyle w:val="ActHead5"/>
      </w:pPr>
      <w:bookmarkStart w:id="326" w:name="_Toc465236977"/>
      <w:r w:rsidRPr="00A70726">
        <w:rPr>
          <w:rStyle w:val="CharSectno"/>
        </w:rPr>
        <w:t>65K</w:t>
      </w:r>
      <w:r w:rsidRPr="00A70726">
        <w:t xml:space="preserve">  Need for a claim</w:t>
      </w:r>
      <w:bookmarkEnd w:id="326"/>
    </w:p>
    <w:p w:rsidR="005E4FE6" w:rsidRPr="00A70726" w:rsidRDefault="005E4FE6" w:rsidP="005E4FE6">
      <w:pPr>
        <w:pStyle w:val="subsection"/>
      </w:pPr>
      <w:r w:rsidRPr="00A70726">
        <w:tab/>
        <w:t>(1)</w:t>
      </w:r>
      <w:r w:rsidRPr="00A70726">
        <w:tab/>
        <w:t xml:space="preserve">Subject to </w:t>
      </w:r>
      <w:r w:rsidR="00A70726">
        <w:t>subsection (</w:t>
      </w:r>
      <w:r w:rsidRPr="00A70726">
        <w:t>2), the only way that an individual can become entitled to be paid single income family supplement is to make a claim in accordance with this Division.</w:t>
      </w:r>
    </w:p>
    <w:p w:rsidR="005E4FE6" w:rsidRPr="00A70726" w:rsidRDefault="005E4FE6" w:rsidP="005E4FE6">
      <w:pPr>
        <w:pStyle w:val="subsection"/>
      </w:pPr>
      <w:r w:rsidRPr="00A70726">
        <w:tab/>
        <w:t>(2)</w:t>
      </w:r>
      <w:r w:rsidRPr="00A70726">
        <w:tab/>
        <w:t>If:</w:t>
      </w:r>
    </w:p>
    <w:p w:rsidR="005E4FE6" w:rsidRPr="00A70726" w:rsidRDefault="005E4FE6" w:rsidP="005E4FE6">
      <w:pPr>
        <w:pStyle w:val="paragraph"/>
      </w:pPr>
      <w:r w:rsidRPr="00A70726">
        <w:tab/>
        <w:t>(a)</w:t>
      </w:r>
      <w:r w:rsidRPr="00A70726">
        <w:tab/>
        <w:t>in relation to a period in an income year:</w:t>
      </w:r>
    </w:p>
    <w:p w:rsidR="005E4FE6" w:rsidRPr="00A70726" w:rsidRDefault="005E4FE6" w:rsidP="005E4FE6">
      <w:pPr>
        <w:pStyle w:val="paragraphsub"/>
      </w:pPr>
      <w:r w:rsidRPr="00A70726">
        <w:tab/>
        <w:t>(i)</w:t>
      </w:r>
      <w:r w:rsidRPr="00A70726">
        <w:tab/>
        <w:t>a determination under section</w:t>
      </w:r>
      <w:r w:rsidR="00A70726">
        <w:t> </w:t>
      </w:r>
      <w:r w:rsidRPr="00A70726">
        <w:t>16 or 17 is in force in respect of an individual as a claimant; or</w:t>
      </w:r>
    </w:p>
    <w:p w:rsidR="005E4FE6" w:rsidRPr="00A70726" w:rsidRDefault="005E4FE6" w:rsidP="005E4FE6">
      <w:pPr>
        <w:pStyle w:val="paragraphsub"/>
      </w:pPr>
      <w:r w:rsidRPr="00A70726">
        <w:tab/>
        <w:t>(ii)</w:t>
      </w:r>
      <w:r w:rsidRPr="00A70726">
        <w:tab/>
        <w:t>a determination under section</w:t>
      </w:r>
      <w:r w:rsidR="00A70726">
        <w:t> </w:t>
      </w:r>
      <w:r w:rsidRPr="00A70726">
        <w:t>18 is in force in respect of an individual because the Secretary is satisfied that the individual is eligible for family tax benefit under section</w:t>
      </w:r>
      <w:r w:rsidR="00A70726">
        <w:t> </w:t>
      </w:r>
      <w:r w:rsidRPr="00A70726">
        <w:t>32 of the Family Assistance Act; and</w:t>
      </w:r>
    </w:p>
    <w:p w:rsidR="005E4FE6" w:rsidRPr="00A70726" w:rsidRDefault="005E4FE6" w:rsidP="005E4FE6">
      <w:pPr>
        <w:pStyle w:val="paragraph"/>
      </w:pPr>
      <w:r w:rsidRPr="00A70726">
        <w:tab/>
        <w:t>(b)</w:t>
      </w:r>
      <w:r w:rsidRPr="00A70726">
        <w:tab/>
        <w:t>the individual’s rate of family tax benefit payable under the determination in relation to that period takes into account one or more FTB children of the individual;</w:t>
      </w:r>
    </w:p>
    <w:p w:rsidR="005E4FE6" w:rsidRPr="00A70726" w:rsidRDefault="005E4FE6" w:rsidP="005E4FE6">
      <w:pPr>
        <w:pStyle w:val="subsection2"/>
      </w:pPr>
      <w:r w:rsidRPr="00A70726">
        <w:t>the individual is not required to make a claim for single income family supplement in relation to that period.</w:t>
      </w:r>
    </w:p>
    <w:p w:rsidR="005E4FE6" w:rsidRPr="00A70726" w:rsidRDefault="005E4FE6" w:rsidP="005E4FE6">
      <w:pPr>
        <w:pStyle w:val="ActHead5"/>
      </w:pPr>
      <w:bookmarkStart w:id="327" w:name="_Toc465236978"/>
      <w:r w:rsidRPr="00A70726">
        <w:rPr>
          <w:rStyle w:val="CharSectno"/>
        </w:rPr>
        <w:t>65KA</w:t>
      </w:r>
      <w:r w:rsidRPr="00A70726">
        <w:t xml:space="preserve">  How to claim</w:t>
      </w:r>
      <w:bookmarkEnd w:id="327"/>
    </w:p>
    <w:p w:rsidR="005E4FE6" w:rsidRPr="00A70726" w:rsidRDefault="005E4FE6" w:rsidP="005E4FE6">
      <w:pPr>
        <w:pStyle w:val="subsection"/>
      </w:pPr>
      <w:r w:rsidRPr="00A70726">
        <w:tab/>
        <w:t>(1)</w:t>
      </w:r>
      <w:r w:rsidRPr="00A70726">
        <w:tab/>
        <w:t xml:space="preserve">An individual (a </w:t>
      </w:r>
      <w:r w:rsidRPr="00A70726">
        <w:rPr>
          <w:b/>
          <w:i/>
        </w:rPr>
        <w:t>claimant</w:t>
      </w:r>
      <w:r w:rsidRPr="00A70726">
        <w:t>) may make a claim:</w:t>
      </w:r>
    </w:p>
    <w:p w:rsidR="005E4FE6" w:rsidRPr="00A70726" w:rsidRDefault="005E4FE6" w:rsidP="005E4FE6">
      <w:pPr>
        <w:pStyle w:val="paragraph"/>
      </w:pPr>
      <w:r w:rsidRPr="00A70726">
        <w:tab/>
        <w:t>(a)</w:t>
      </w:r>
      <w:r w:rsidRPr="00A70726">
        <w:tab/>
        <w:t>for payment of single income family supplement for a past period; or</w:t>
      </w:r>
    </w:p>
    <w:p w:rsidR="005E4FE6" w:rsidRPr="00A70726" w:rsidRDefault="005E4FE6" w:rsidP="005E4FE6">
      <w:pPr>
        <w:pStyle w:val="paragraph"/>
      </w:pPr>
      <w:r w:rsidRPr="00A70726">
        <w:tab/>
        <w:t>(b)</w:t>
      </w:r>
      <w:r w:rsidRPr="00A70726">
        <w:tab/>
        <w:t>for payment of single income family supplement by single payment/in substitution because of the death of another individual.</w:t>
      </w:r>
    </w:p>
    <w:p w:rsidR="005E4FE6" w:rsidRPr="00A70726" w:rsidRDefault="005E4FE6" w:rsidP="005E4FE6">
      <w:pPr>
        <w:pStyle w:val="SubsectionHead"/>
      </w:pPr>
      <w:r w:rsidRPr="00A70726">
        <w:t>Form etc. of claim</w:t>
      </w:r>
    </w:p>
    <w:p w:rsidR="005E4FE6" w:rsidRPr="00A70726" w:rsidRDefault="005E4FE6" w:rsidP="005E4FE6">
      <w:pPr>
        <w:pStyle w:val="subsection"/>
      </w:pPr>
      <w:r w:rsidRPr="00A70726">
        <w:tab/>
        <w:t>(2)</w:t>
      </w:r>
      <w:r w:rsidRPr="00A70726">
        <w:tab/>
        <w:t>To be effective:</w:t>
      </w:r>
    </w:p>
    <w:p w:rsidR="005E4FE6" w:rsidRPr="00A70726" w:rsidRDefault="005E4FE6" w:rsidP="005E4FE6">
      <w:pPr>
        <w:pStyle w:val="paragraph"/>
      </w:pPr>
      <w:r w:rsidRPr="00A70726">
        <w:lastRenderedPageBreak/>
        <w:tab/>
        <w:t>(a)</w:t>
      </w:r>
      <w:r w:rsidRPr="00A70726">
        <w:tab/>
        <w:t>a claim must:</w:t>
      </w:r>
    </w:p>
    <w:p w:rsidR="005E4FE6" w:rsidRPr="00A70726" w:rsidRDefault="005E4FE6" w:rsidP="005E4FE6">
      <w:pPr>
        <w:pStyle w:val="paragraphsub"/>
      </w:pPr>
      <w:r w:rsidRPr="00A70726">
        <w:tab/>
        <w:t>(i)</w:t>
      </w:r>
      <w:r w:rsidRPr="00A70726">
        <w:tab/>
        <w:t>be made in a form and manner; and</w:t>
      </w:r>
    </w:p>
    <w:p w:rsidR="005E4FE6" w:rsidRPr="00A70726" w:rsidRDefault="005E4FE6" w:rsidP="005E4FE6">
      <w:pPr>
        <w:pStyle w:val="paragraphsub"/>
      </w:pPr>
      <w:r w:rsidRPr="00A70726">
        <w:tab/>
        <w:t>(ii)</w:t>
      </w:r>
      <w:r w:rsidRPr="00A70726">
        <w:tab/>
        <w:t>contain any information; and</w:t>
      </w:r>
    </w:p>
    <w:p w:rsidR="005E4FE6" w:rsidRPr="00A70726" w:rsidRDefault="005E4FE6" w:rsidP="005E4FE6">
      <w:pPr>
        <w:pStyle w:val="paragraphsub"/>
      </w:pPr>
      <w:r w:rsidRPr="00A70726">
        <w:tab/>
        <w:t>(iii)</w:t>
      </w:r>
      <w:r w:rsidRPr="00A70726">
        <w:tab/>
        <w:t>be accompanied by any documents;</w:t>
      </w:r>
    </w:p>
    <w:p w:rsidR="005E4FE6" w:rsidRPr="00A70726" w:rsidRDefault="005E4FE6" w:rsidP="005E4FE6">
      <w:pPr>
        <w:pStyle w:val="paragraph"/>
      </w:pPr>
      <w:r w:rsidRPr="00A70726">
        <w:tab/>
      </w:r>
      <w:r w:rsidRPr="00A70726">
        <w:tab/>
        <w:t>required by the Secretary; and</w:t>
      </w:r>
    </w:p>
    <w:p w:rsidR="005E4FE6" w:rsidRPr="00A70726" w:rsidRDefault="005E4FE6" w:rsidP="005E4FE6">
      <w:pPr>
        <w:pStyle w:val="paragraph"/>
        <w:keepNext/>
        <w:keepLines/>
      </w:pPr>
      <w:r w:rsidRPr="00A70726">
        <w:tab/>
        <w:t>(b)</w:t>
      </w:r>
      <w:r w:rsidRPr="00A70726">
        <w:tab/>
        <w:t>in the case of a claim for payment of single income family supplement for a past period—the tax file number requirement in section</w:t>
      </w:r>
      <w:r w:rsidR="00A70726">
        <w:t> </w:t>
      </w:r>
      <w:r w:rsidRPr="00A70726">
        <w:t>65KB must be satisfied in relation to the claim; and</w:t>
      </w:r>
    </w:p>
    <w:p w:rsidR="005E4FE6" w:rsidRPr="00A70726" w:rsidRDefault="005E4FE6" w:rsidP="005E4FE6">
      <w:pPr>
        <w:pStyle w:val="paragraph"/>
        <w:rPr>
          <w:snapToGrid w:val="0"/>
          <w:lang w:eastAsia="en-US"/>
        </w:rPr>
      </w:pPr>
      <w:r w:rsidRPr="00A70726">
        <w:tab/>
        <w:t>(c)</w:t>
      </w:r>
      <w:r w:rsidRPr="00A70726">
        <w:tab/>
      </w:r>
      <w:r w:rsidRPr="00A70726">
        <w:rPr>
          <w:snapToGrid w:val="0"/>
          <w:lang w:eastAsia="en-US"/>
        </w:rPr>
        <w:t xml:space="preserve">in the case of a claim for payment of </w:t>
      </w:r>
      <w:r w:rsidRPr="00A70726">
        <w:t>single income family supplement</w:t>
      </w:r>
      <w:r w:rsidRPr="00A70726">
        <w:rPr>
          <w:snapToGrid w:val="0"/>
          <w:lang w:eastAsia="en-US"/>
        </w:rPr>
        <w:t xml:space="preserve"> in substitution because of the death of another individual—the tax file number requirement in section</w:t>
      </w:r>
      <w:r w:rsidR="00A70726">
        <w:rPr>
          <w:snapToGrid w:val="0"/>
          <w:lang w:eastAsia="en-US"/>
        </w:rPr>
        <w:t> </w:t>
      </w:r>
      <w:r w:rsidRPr="00A70726">
        <w:rPr>
          <w:snapToGrid w:val="0"/>
          <w:lang w:eastAsia="en-US"/>
        </w:rPr>
        <w:t>65KC must be satisfied in relation to the claim.</w:t>
      </w:r>
    </w:p>
    <w:p w:rsidR="005E4FE6" w:rsidRPr="00A70726" w:rsidRDefault="005E4FE6" w:rsidP="005E4FE6">
      <w:pPr>
        <w:pStyle w:val="ActHead5"/>
      </w:pPr>
      <w:bookmarkStart w:id="328" w:name="_Toc465236979"/>
      <w:r w:rsidRPr="00A70726">
        <w:rPr>
          <w:rStyle w:val="CharSectno"/>
        </w:rPr>
        <w:t>65KB</w:t>
      </w:r>
      <w:r w:rsidRPr="00A70726">
        <w:t xml:space="preserve">  Tax file number requirement to be satisfied for </w:t>
      </w:r>
      <w:r w:rsidRPr="00A70726">
        <w:rPr>
          <w:snapToGrid w:val="0"/>
          <w:lang w:eastAsia="en-US"/>
        </w:rPr>
        <w:t>claims for a past period</w:t>
      </w:r>
      <w:bookmarkEnd w:id="328"/>
    </w:p>
    <w:p w:rsidR="005E4FE6" w:rsidRPr="00A70726" w:rsidRDefault="005E4FE6" w:rsidP="005E4FE6">
      <w:pPr>
        <w:pStyle w:val="subsection"/>
      </w:pPr>
      <w:r w:rsidRPr="00A70726">
        <w:tab/>
        <w:t>(1)</w:t>
      </w:r>
      <w:r w:rsidRPr="00A70726">
        <w:tab/>
        <w:t>This section sets out the tax file number requirement that must be satisfied in relation to a claim for the purposes of paragraph</w:t>
      </w:r>
      <w:r w:rsidR="00A70726">
        <w:t> </w:t>
      </w:r>
      <w:r w:rsidRPr="00A70726">
        <w:t>65KA(2)(b) (which states what is required for certain claims to be effective).</w:t>
      </w:r>
    </w:p>
    <w:p w:rsidR="005E4FE6" w:rsidRPr="00A70726" w:rsidRDefault="005E4FE6" w:rsidP="005E4FE6">
      <w:pPr>
        <w:pStyle w:val="subsection"/>
      </w:pPr>
      <w:r w:rsidRPr="00A70726">
        <w:tab/>
        <w:t>(2)</w:t>
      </w:r>
      <w:r w:rsidRPr="00A70726">
        <w:tab/>
        <w:t xml:space="preserve">Subject to </w:t>
      </w:r>
      <w:r w:rsidR="00A70726">
        <w:t>subsection (</w:t>
      </w:r>
      <w:r w:rsidRPr="00A70726">
        <w:t xml:space="preserve">7), the requirement is that a statement of one of the kinds set out in </w:t>
      </w:r>
      <w:r w:rsidR="00A70726">
        <w:t>subsections (</w:t>
      </w:r>
      <w:r w:rsidRPr="00A70726">
        <w:t>3), (4) and (5) must be made in relation to each TFN claim person.</w:t>
      </w:r>
    </w:p>
    <w:p w:rsidR="005E4FE6" w:rsidRPr="00A70726" w:rsidRDefault="005E4FE6" w:rsidP="005E4FE6">
      <w:pPr>
        <w:pStyle w:val="SubsectionHead"/>
      </w:pPr>
      <w:r w:rsidRPr="00A70726">
        <w:t>Statement of tax file number</w:t>
      </w:r>
    </w:p>
    <w:p w:rsidR="005E4FE6" w:rsidRPr="00A70726" w:rsidRDefault="005E4FE6" w:rsidP="005E4FE6">
      <w:pPr>
        <w:pStyle w:val="subsection"/>
      </w:pPr>
      <w:r w:rsidRPr="00A70726">
        <w:tab/>
        <w:t>(3)</w:t>
      </w:r>
      <w:r w:rsidRPr="00A70726">
        <w:tab/>
        <w:t>The first kind of statement that can be made is a statement of the TFN claim person’s tax file number. Regardless of who the TFN claim person is, this kind of statement can be made by the claimant only.</w:t>
      </w:r>
    </w:p>
    <w:p w:rsidR="005E4FE6" w:rsidRPr="00A70726" w:rsidRDefault="005E4FE6" w:rsidP="005E4FE6">
      <w:pPr>
        <w:pStyle w:val="SubsectionHead"/>
      </w:pPr>
      <w:r w:rsidRPr="00A70726">
        <w:t>Statement that TFN claim person does not know what his or her tax file number is etc.</w:t>
      </w:r>
    </w:p>
    <w:p w:rsidR="005E4FE6" w:rsidRPr="00A70726" w:rsidRDefault="005E4FE6" w:rsidP="005E4FE6">
      <w:pPr>
        <w:pStyle w:val="subsection"/>
      </w:pPr>
      <w:r w:rsidRPr="00A70726">
        <w:tab/>
        <w:t>(4)</w:t>
      </w:r>
      <w:r w:rsidRPr="00A70726">
        <w:tab/>
        <w:t>The second kind of statement that can be made is a statement by the TFN claim person that the person:</w:t>
      </w:r>
    </w:p>
    <w:p w:rsidR="005E4FE6" w:rsidRPr="00A70726" w:rsidRDefault="005E4FE6" w:rsidP="005E4FE6">
      <w:pPr>
        <w:pStyle w:val="paragraph"/>
      </w:pPr>
      <w:r w:rsidRPr="00A70726">
        <w:lastRenderedPageBreak/>
        <w:tab/>
        <w:t>(a)</w:t>
      </w:r>
      <w:r w:rsidRPr="00A70726">
        <w:tab/>
        <w:t>has a tax file number but does not know what it is; and</w:t>
      </w:r>
    </w:p>
    <w:p w:rsidR="005E4FE6" w:rsidRPr="00A70726" w:rsidRDefault="005E4FE6" w:rsidP="005E4FE6">
      <w:pPr>
        <w:pStyle w:val="paragraph"/>
      </w:pPr>
      <w:r w:rsidRPr="00A70726">
        <w:tab/>
        <w:t>(b)</w:t>
      </w:r>
      <w:r w:rsidRPr="00A70726">
        <w:tab/>
        <w:t>has asked the Commissioner of Taxation to inform the person of his or her tax file number; and</w:t>
      </w:r>
    </w:p>
    <w:p w:rsidR="005E4FE6" w:rsidRPr="00A70726" w:rsidRDefault="005E4FE6" w:rsidP="005E4FE6">
      <w:pPr>
        <w:pStyle w:val="paragraph"/>
      </w:pPr>
      <w:r w:rsidRPr="00A70726">
        <w:tab/>
        <w:t>(c)</w:t>
      </w:r>
      <w:r w:rsidRPr="00A70726">
        <w:tab/>
        <w:t>authorises the Commissioner of Taxation to tell the Secretary:</w:t>
      </w:r>
    </w:p>
    <w:p w:rsidR="005E4FE6" w:rsidRPr="00A70726" w:rsidRDefault="005E4FE6" w:rsidP="005E4FE6">
      <w:pPr>
        <w:pStyle w:val="paragraphsub"/>
      </w:pPr>
      <w:r w:rsidRPr="00A70726">
        <w:tab/>
        <w:t>(i)</w:t>
      </w:r>
      <w:r w:rsidRPr="00A70726">
        <w:tab/>
        <w:t>whether the person has a tax file number; and</w:t>
      </w:r>
    </w:p>
    <w:p w:rsidR="005E4FE6" w:rsidRPr="00A70726" w:rsidRDefault="005E4FE6" w:rsidP="005E4FE6">
      <w:pPr>
        <w:pStyle w:val="paragraphsub"/>
      </w:pPr>
      <w:r w:rsidRPr="00A70726">
        <w:tab/>
        <w:t>(ii)</w:t>
      </w:r>
      <w:r w:rsidRPr="00A70726">
        <w:tab/>
        <w:t>if the person has a tax file number—that number.</w:t>
      </w:r>
    </w:p>
    <w:p w:rsidR="005E4FE6" w:rsidRPr="00A70726" w:rsidRDefault="005E4FE6" w:rsidP="005E4FE6">
      <w:pPr>
        <w:pStyle w:val="SubsectionHead"/>
      </w:pPr>
      <w:r w:rsidRPr="00A70726">
        <w:t>Statement that an application for a tax file number is pending</w:t>
      </w:r>
    </w:p>
    <w:p w:rsidR="005E4FE6" w:rsidRPr="00A70726" w:rsidRDefault="005E4FE6" w:rsidP="005E4FE6">
      <w:pPr>
        <w:pStyle w:val="subsection"/>
      </w:pPr>
      <w:r w:rsidRPr="00A70726">
        <w:tab/>
        <w:t>(5)</w:t>
      </w:r>
      <w:r w:rsidRPr="00A70726">
        <w:tab/>
        <w:t>The third kind of statement that can be made is a statement by the TFN claim person that the person:</w:t>
      </w:r>
    </w:p>
    <w:p w:rsidR="005E4FE6" w:rsidRPr="00A70726" w:rsidRDefault="005E4FE6" w:rsidP="005E4FE6">
      <w:pPr>
        <w:pStyle w:val="paragraph"/>
      </w:pPr>
      <w:r w:rsidRPr="00A70726">
        <w:tab/>
        <w:t>(a)</w:t>
      </w:r>
      <w:r w:rsidRPr="00A70726">
        <w:tab/>
        <w:t>has an application for a tax file number pending; and</w:t>
      </w:r>
    </w:p>
    <w:p w:rsidR="005E4FE6" w:rsidRPr="00A70726" w:rsidRDefault="005E4FE6" w:rsidP="005E4FE6">
      <w:pPr>
        <w:pStyle w:val="paragraph"/>
      </w:pPr>
      <w:r w:rsidRPr="00A70726">
        <w:tab/>
        <w:t>(b)</w:t>
      </w:r>
      <w:r w:rsidRPr="00A70726">
        <w:tab/>
        <w:t>authorises the Commissioner of Taxation to tell the Secretary:</w:t>
      </w:r>
    </w:p>
    <w:p w:rsidR="005E4FE6" w:rsidRPr="00A70726" w:rsidRDefault="005E4FE6" w:rsidP="005E4FE6">
      <w:pPr>
        <w:pStyle w:val="paragraphsub"/>
      </w:pPr>
      <w:r w:rsidRPr="00A70726">
        <w:tab/>
        <w:t>(i)</w:t>
      </w:r>
      <w:r w:rsidRPr="00A70726">
        <w:tab/>
        <w:t>if a tax file number is issued to the person—that number; or</w:t>
      </w:r>
    </w:p>
    <w:p w:rsidR="005E4FE6" w:rsidRPr="00A70726" w:rsidRDefault="005E4FE6" w:rsidP="005E4FE6">
      <w:pPr>
        <w:pStyle w:val="paragraphsub"/>
      </w:pPr>
      <w:r w:rsidRPr="00A70726">
        <w:tab/>
        <w:t>(ii)</w:t>
      </w:r>
      <w:r w:rsidRPr="00A70726">
        <w:tab/>
        <w:t>if the application is refused—that the application has been refused; or</w:t>
      </w:r>
    </w:p>
    <w:p w:rsidR="005E4FE6" w:rsidRPr="00A70726" w:rsidRDefault="005E4FE6" w:rsidP="005E4FE6">
      <w:pPr>
        <w:pStyle w:val="paragraphsub"/>
      </w:pPr>
      <w:r w:rsidRPr="00A70726">
        <w:tab/>
        <w:t>(iii)</w:t>
      </w:r>
      <w:r w:rsidRPr="00A70726">
        <w:tab/>
        <w:t>if the application is withdrawn—that the application has been withdrawn.</w:t>
      </w:r>
    </w:p>
    <w:p w:rsidR="005E4FE6" w:rsidRPr="00A70726" w:rsidRDefault="005E4FE6" w:rsidP="005E4FE6">
      <w:pPr>
        <w:pStyle w:val="SubsectionHead"/>
      </w:pPr>
      <w:r w:rsidRPr="00A70726">
        <w:t>How statement to be given</w:t>
      </w:r>
    </w:p>
    <w:p w:rsidR="005E4FE6" w:rsidRPr="00A70726" w:rsidRDefault="005E4FE6" w:rsidP="005E4FE6">
      <w:pPr>
        <w:pStyle w:val="subsection"/>
      </w:pPr>
      <w:r w:rsidRPr="00A70726">
        <w:tab/>
        <w:t>(6)</w:t>
      </w:r>
      <w:r w:rsidRPr="00A70726">
        <w:tab/>
        <w:t>A statement made by the claimant must be in the claim. A statement made by any other TFN claim person must be in a document, in a form approved by the Secretary, that the claimant gives the Secretary together with the claim.</w:t>
      </w:r>
    </w:p>
    <w:p w:rsidR="005E4FE6" w:rsidRPr="00A70726" w:rsidRDefault="005E4FE6" w:rsidP="005E4FE6">
      <w:pPr>
        <w:pStyle w:val="SubsectionHead"/>
      </w:pPr>
      <w:r w:rsidRPr="00A70726">
        <w:t>Exemption from tax file number requirement</w:t>
      </w:r>
    </w:p>
    <w:p w:rsidR="005E4FE6" w:rsidRPr="00A70726" w:rsidRDefault="005E4FE6" w:rsidP="005E4FE6">
      <w:pPr>
        <w:pStyle w:val="subsection"/>
      </w:pPr>
      <w:r w:rsidRPr="00A70726">
        <w:tab/>
        <w:t>(7)</w:t>
      </w:r>
      <w:r w:rsidRPr="00A70726">
        <w:tab/>
        <w:t xml:space="preserve">The Secretary may determine that the requirement in </w:t>
      </w:r>
      <w:r w:rsidR="00A70726">
        <w:t>subsection (</w:t>
      </w:r>
      <w:r w:rsidRPr="00A70726">
        <w:t>2) does not apply to a TFN claim person if:</w:t>
      </w:r>
    </w:p>
    <w:p w:rsidR="005E4FE6" w:rsidRPr="00A70726" w:rsidRDefault="005E4FE6" w:rsidP="005E4FE6">
      <w:pPr>
        <w:pStyle w:val="paragraph"/>
      </w:pPr>
      <w:r w:rsidRPr="00A70726">
        <w:tab/>
        <w:t>(a)</w:t>
      </w:r>
      <w:r w:rsidRPr="00A70726">
        <w:tab/>
        <w:t>the person is, or was, the claimant’s partner; and</w:t>
      </w:r>
    </w:p>
    <w:p w:rsidR="005E4FE6" w:rsidRPr="00A70726" w:rsidRDefault="005E4FE6" w:rsidP="005E4FE6">
      <w:pPr>
        <w:pStyle w:val="paragraph"/>
      </w:pPr>
      <w:r w:rsidRPr="00A70726">
        <w:tab/>
        <w:t>(b)</w:t>
      </w:r>
      <w:r w:rsidRPr="00A70726">
        <w:tab/>
        <w:t>the claimant cannot obtain from the person:</w:t>
      </w:r>
    </w:p>
    <w:p w:rsidR="005E4FE6" w:rsidRPr="00A70726" w:rsidRDefault="005E4FE6" w:rsidP="005E4FE6">
      <w:pPr>
        <w:pStyle w:val="paragraphsub"/>
      </w:pPr>
      <w:r w:rsidRPr="00A70726">
        <w:tab/>
        <w:t>(i)</w:t>
      </w:r>
      <w:r w:rsidRPr="00A70726">
        <w:tab/>
        <w:t>the person’s tax file number; or</w:t>
      </w:r>
    </w:p>
    <w:p w:rsidR="005E4FE6" w:rsidRPr="00A70726" w:rsidRDefault="005E4FE6" w:rsidP="005E4FE6">
      <w:pPr>
        <w:pStyle w:val="paragraphsub"/>
      </w:pPr>
      <w:r w:rsidRPr="00A70726">
        <w:tab/>
        <w:t>(ii)</w:t>
      </w:r>
      <w:r w:rsidRPr="00A70726">
        <w:tab/>
        <w:t xml:space="preserve">a statement by the person under </w:t>
      </w:r>
      <w:r w:rsidR="00A70726">
        <w:t>subsection (</w:t>
      </w:r>
      <w:r w:rsidRPr="00A70726">
        <w:t>4) or (5).</w:t>
      </w:r>
    </w:p>
    <w:p w:rsidR="005E4FE6" w:rsidRPr="00A70726" w:rsidRDefault="005E4FE6" w:rsidP="005E4FE6">
      <w:pPr>
        <w:pStyle w:val="ActHead5"/>
        <w:rPr>
          <w:snapToGrid w:val="0"/>
          <w:lang w:eastAsia="en-US"/>
        </w:rPr>
      </w:pPr>
      <w:bookmarkStart w:id="329" w:name="_Toc465236980"/>
      <w:r w:rsidRPr="00A70726">
        <w:rPr>
          <w:rStyle w:val="CharSectno"/>
        </w:rPr>
        <w:lastRenderedPageBreak/>
        <w:t>65KC</w:t>
      </w:r>
      <w:r w:rsidRPr="00A70726">
        <w:rPr>
          <w:snapToGrid w:val="0"/>
          <w:lang w:eastAsia="en-US"/>
        </w:rPr>
        <w:t xml:space="preserve">  Tax file number requirement to be satisfied for claim in substitution because of the death of another individual</w:t>
      </w:r>
      <w:bookmarkEnd w:id="329"/>
    </w:p>
    <w:p w:rsidR="005E4FE6" w:rsidRPr="00A70726" w:rsidRDefault="005E4FE6" w:rsidP="005E4FE6">
      <w:pPr>
        <w:pStyle w:val="subsection"/>
        <w:rPr>
          <w:snapToGrid w:val="0"/>
          <w:lang w:eastAsia="en-US"/>
        </w:rPr>
      </w:pPr>
      <w:r w:rsidRPr="00A70726">
        <w:rPr>
          <w:snapToGrid w:val="0"/>
          <w:lang w:eastAsia="en-US"/>
        </w:rPr>
        <w:tab/>
        <w:t>(1)</w:t>
      </w:r>
      <w:r w:rsidRPr="00A70726">
        <w:rPr>
          <w:snapToGrid w:val="0"/>
          <w:lang w:eastAsia="en-US"/>
        </w:rPr>
        <w:tab/>
        <w:t>This section sets out the tax file number requirement that must be satisfied in relation to a claim for the purposes of paragraph</w:t>
      </w:r>
      <w:r w:rsidR="00A70726">
        <w:rPr>
          <w:snapToGrid w:val="0"/>
          <w:lang w:eastAsia="en-US"/>
        </w:rPr>
        <w:t> </w:t>
      </w:r>
      <w:r w:rsidRPr="00A70726">
        <w:rPr>
          <w:snapToGrid w:val="0"/>
          <w:lang w:eastAsia="en-US"/>
        </w:rPr>
        <w:t>65KA(2)(c) (which states what is required for claims in substitution because of the death of another individual to be effective).</w:t>
      </w:r>
    </w:p>
    <w:p w:rsidR="005E4FE6" w:rsidRPr="00A70726" w:rsidRDefault="005E4FE6" w:rsidP="005E4FE6">
      <w:pPr>
        <w:pStyle w:val="subsection"/>
        <w:rPr>
          <w:snapToGrid w:val="0"/>
          <w:lang w:eastAsia="en-US"/>
        </w:rPr>
      </w:pPr>
      <w:r w:rsidRPr="00A70726">
        <w:rPr>
          <w:snapToGrid w:val="0"/>
          <w:lang w:eastAsia="en-US"/>
        </w:rPr>
        <w:tab/>
        <w:t>(2)</w:t>
      </w:r>
      <w:r w:rsidRPr="00A70726">
        <w:rPr>
          <w:snapToGrid w:val="0"/>
          <w:lang w:eastAsia="en-US"/>
        </w:rPr>
        <w:tab/>
      </w:r>
      <w:r w:rsidRPr="00A70726">
        <w:t xml:space="preserve">Subject to </w:t>
      </w:r>
      <w:r w:rsidR="00A70726">
        <w:t>subsections (</w:t>
      </w:r>
      <w:r w:rsidRPr="00A70726">
        <w:t>7) and (8), t</w:t>
      </w:r>
      <w:r w:rsidRPr="00A70726">
        <w:rPr>
          <w:snapToGrid w:val="0"/>
          <w:lang w:eastAsia="en-US"/>
        </w:rPr>
        <w:t xml:space="preserve">he requirement is that a statement of one of the kinds set out in </w:t>
      </w:r>
      <w:r w:rsidR="00A70726">
        <w:rPr>
          <w:snapToGrid w:val="0"/>
          <w:lang w:eastAsia="en-US"/>
        </w:rPr>
        <w:t>subsections (</w:t>
      </w:r>
      <w:r w:rsidRPr="00A70726">
        <w:rPr>
          <w:snapToGrid w:val="0"/>
          <w:lang w:eastAsia="en-US"/>
        </w:rPr>
        <w:t>3), (4) and (5) must be made in relation to each TFN substitution person.</w:t>
      </w:r>
    </w:p>
    <w:p w:rsidR="005E4FE6" w:rsidRPr="00A70726" w:rsidRDefault="005E4FE6" w:rsidP="005E4FE6">
      <w:pPr>
        <w:pStyle w:val="SubsectionHead"/>
        <w:rPr>
          <w:snapToGrid w:val="0"/>
          <w:lang w:eastAsia="en-US"/>
        </w:rPr>
      </w:pPr>
      <w:r w:rsidRPr="00A70726">
        <w:rPr>
          <w:snapToGrid w:val="0"/>
          <w:lang w:eastAsia="en-US"/>
        </w:rPr>
        <w:t>Statement of tax file number</w:t>
      </w:r>
    </w:p>
    <w:p w:rsidR="005E4FE6" w:rsidRPr="00A70726" w:rsidRDefault="005E4FE6" w:rsidP="005E4FE6">
      <w:pPr>
        <w:pStyle w:val="subsection"/>
        <w:rPr>
          <w:snapToGrid w:val="0"/>
          <w:lang w:eastAsia="en-US"/>
        </w:rPr>
      </w:pPr>
      <w:r w:rsidRPr="00A70726">
        <w:rPr>
          <w:snapToGrid w:val="0"/>
          <w:lang w:eastAsia="en-US"/>
        </w:rPr>
        <w:tab/>
        <w:t>(3)</w:t>
      </w:r>
      <w:r w:rsidRPr="00A70726">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A70726" w:rsidRDefault="005E4FE6" w:rsidP="005E4FE6">
      <w:pPr>
        <w:pStyle w:val="SubsectionHead"/>
        <w:rPr>
          <w:snapToGrid w:val="0"/>
          <w:lang w:eastAsia="en-US"/>
        </w:rPr>
      </w:pPr>
      <w:r w:rsidRPr="00A70726">
        <w:rPr>
          <w:snapToGrid w:val="0"/>
          <w:lang w:eastAsia="en-US"/>
        </w:rPr>
        <w:t xml:space="preserve">Statement that TFN substitution person does not know what his or her tax file number is </w:t>
      </w:r>
      <w:r w:rsidRPr="00A70726">
        <w:t>etc.</w:t>
      </w:r>
    </w:p>
    <w:p w:rsidR="005E4FE6" w:rsidRPr="00A70726" w:rsidRDefault="005E4FE6" w:rsidP="005E4FE6">
      <w:pPr>
        <w:pStyle w:val="subsection"/>
        <w:rPr>
          <w:snapToGrid w:val="0"/>
          <w:lang w:eastAsia="en-US"/>
        </w:rPr>
      </w:pPr>
      <w:r w:rsidRPr="00A70726">
        <w:rPr>
          <w:snapToGrid w:val="0"/>
          <w:lang w:eastAsia="en-US"/>
        </w:rPr>
        <w:tab/>
        <w:t>(4)</w:t>
      </w:r>
      <w:r w:rsidRPr="00A70726">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A70726" w:rsidRDefault="005E4FE6" w:rsidP="005E4FE6">
      <w:pPr>
        <w:pStyle w:val="paragraph"/>
        <w:rPr>
          <w:snapToGrid w:val="0"/>
          <w:lang w:eastAsia="en-US"/>
        </w:rPr>
      </w:pPr>
      <w:r w:rsidRPr="00A70726">
        <w:rPr>
          <w:snapToGrid w:val="0"/>
          <w:lang w:eastAsia="en-US"/>
        </w:rPr>
        <w:tab/>
        <w:t>(a)</w:t>
      </w:r>
      <w:r w:rsidRPr="00A70726">
        <w:rPr>
          <w:snapToGrid w:val="0"/>
          <w:lang w:eastAsia="en-US"/>
        </w:rPr>
        <w:tab/>
        <w:t>has a tax file number but does not know what it is; and</w:t>
      </w:r>
    </w:p>
    <w:p w:rsidR="005E4FE6" w:rsidRPr="00A70726" w:rsidRDefault="005E4FE6" w:rsidP="005E4FE6">
      <w:pPr>
        <w:pStyle w:val="paragraph"/>
        <w:rPr>
          <w:snapToGrid w:val="0"/>
          <w:lang w:eastAsia="en-US"/>
        </w:rPr>
      </w:pPr>
      <w:r w:rsidRPr="00A70726">
        <w:rPr>
          <w:snapToGrid w:val="0"/>
          <w:lang w:eastAsia="en-US"/>
        </w:rPr>
        <w:tab/>
        <w:t>(b)</w:t>
      </w:r>
      <w:r w:rsidRPr="00A70726">
        <w:rPr>
          <w:snapToGrid w:val="0"/>
          <w:lang w:eastAsia="en-US"/>
        </w:rPr>
        <w:tab/>
        <w:t>has asked the Commissioner of Taxation to inform the person of his or her tax file number; and</w:t>
      </w:r>
    </w:p>
    <w:p w:rsidR="005E4FE6" w:rsidRPr="00A70726" w:rsidRDefault="005E4FE6" w:rsidP="005E4FE6">
      <w:pPr>
        <w:pStyle w:val="paragraph"/>
        <w:rPr>
          <w:snapToGrid w:val="0"/>
          <w:lang w:eastAsia="en-US"/>
        </w:rPr>
      </w:pPr>
      <w:r w:rsidRPr="00A70726">
        <w:rPr>
          <w:snapToGrid w:val="0"/>
          <w:lang w:eastAsia="en-US"/>
        </w:rPr>
        <w:tab/>
        <w:t>(c)</w:t>
      </w:r>
      <w:r w:rsidRPr="00A70726">
        <w:rPr>
          <w:snapToGrid w:val="0"/>
          <w:lang w:eastAsia="en-US"/>
        </w:rPr>
        <w:tab/>
        <w:t>authorises the Commissioner of Taxation to tell the Secretary:</w:t>
      </w:r>
    </w:p>
    <w:p w:rsidR="005E4FE6" w:rsidRPr="00A70726" w:rsidRDefault="005E4FE6" w:rsidP="005E4FE6">
      <w:pPr>
        <w:pStyle w:val="paragraphsub"/>
        <w:rPr>
          <w:snapToGrid w:val="0"/>
          <w:lang w:eastAsia="en-US"/>
        </w:rPr>
      </w:pPr>
      <w:r w:rsidRPr="00A70726">
        <w:rPr>
          <w:snapToGrid w:val="0"/>
          <w:lang w:eastAsia="en-US"/>
        </w:rPr>
        <w:tab/>
        <w:t>(i)</w:t>
      </w:r>
      <w:r w:rsidRPr="00A70726">
        <w:rPr>
          <w:snapToGrid w:val="0"/>
          <w:lang w:eastAsia="en-US"/>
        </w:rPr>
        <w:tab/>
        <w:t>whether the person has a tax file number; and</w:t>
      </w:r>
    </w:p>
    <w:p w:rsidR="005E4FE6" w:rsidRPr="00A70726" w:rsidRDefault="005E4FE6" w:rsidP="005E4FE6">
      <w:pPr>
        <w:pStyle w:val="paragraphsub"/>
        <w:rPr>
          <w:snapToGrid w:val="0"/>
          <w:lang w:eastAsia="en-US"/>
        </w:rPr>
      </w:pPr>
      <w:r w:rsidRPr="00A70726">
        <w:rPr>
          <w:snapToGrid w:val="0"/>
          <w:lang w:eastAsia="en-US"/>
        </w:rPr>
        <w:tab/>
        <w:t>(ii)</w:t>
      </w:r>
      <w:r w:rsidRPr="00A70726">
        <w:rPr>
          <w:snapToGrid w:val="0"/>
          <w:lang w:eastAsia="en-US"/>
        </w:rPr>
        <w:tab/>
        <w:t>if the person has a tax file number—that number.</w:t>
      </w:r>
    </w:p>
    <w:p w:rsidR="005E4FE6" w:rsidRPr="00A70726" w:rsidRDefault="005E4FE6" w:rsidP="005E4FE6">
      <w:pPr>
        <w:pStyle w:val="SubsectionHead"/>
        <w:rPr>
          <w:snapToGrid w:val="0"/>
          <w:lang w:eastAsia="en-US"/>
        </w:rPr>
      </w:pPr>
      <w:r w:rsidRPr="00A70726">
        <w:rPr>
          <w:snapToGrid w:val="0"/>
          <w:lang w:eastAsia="en-US"/>
        </w:rPr>
        <w:t>Statement that an application for a tax file number is pending</w:t>
      </w:r>
    </w:p>
    <w:p w:rsidR="005E4FE6" w:rsidRPr="00A70726" w:rsidRDefault="005E4FE6" w:rsidP="005E4FE6">
      <w:pPr>
        <w:pStyle w:val="subsection"/>
        <w:rPr>
          <w:snapToGrid w:val="0"/>
          <w:lang w:eastAsia="en-US"/>
        </w:rPr>
      </w:pPr>
      <w:r w:rsidRPr="00A70726">
        <w:rPr>
          <w:snapToGrid w:val="0"/>
          <w:lang w:eastAsia="en-US"/>
        </w:rPr>
        <w:tab/>
        <w:t>(5)</w:t>
      </w:r>
      <w:r w:rsidRPr="00A70726">
        <w:rPr>
          <w:snapToGrid w:val="0"/>
          <w:lang w:eastAsia="en-US"/>
        </w:rPr>
        <w:tab/>
        <w:t xml:space="preserve">The third kind of statement that can be made is a statement by a TFN substitution person who was the deceased individual’s partner </w:t>
      </w:r>
      <w:r w:rsidRPr="00A70726">
        <w:rPr>
          <w:snapToGrid w:val="0"/>
          <w:lang w:eastAsia="en-US"/>
        </w:rPr>
        <w:lastRenderedPageBreak/>
        <w:t>during the period in respect of which the payment is claimed to the effect that the TFN substitution person:</w:t>
      </w:r>
    </w:p>
    <w:p w:rsidR="005E4FE6" w:rsidRPr="00A70726" w:rsidRDefault="005E4FE6" w:rsidP="005E4FE6">
      <w:pPr>
        <w:pStyle w:val="paragraph"/>
        <w:rPr>
          <w:snapToGrid w:val="0"/>
          <w:lang w:eastAsia="en-US"/>
        </w:rPr>
      </w:pPr>
      <w:r w:rsidRPr="00A70726">
        <w:rPr>
          <w:snapToGrid w:val="0"/>
          <w:lang w:eastAsia="en-US"/>
        </w:rPr>
        <w:tab/>
        <w:t>(a)</w:t>
      </w:r>
      <w:r w:rsidRPr="00A70726">
        <w:rPr>
          <w:snapToGrid w:val="0"/>
          <w:lang w:eastAsia="en-US"/>
        </w:rPr>
        <w:tab/>
        <w:t>has an application for a tax file number pending; and</w:t>
      </w:r>
    </w:p>
    <w:p w:rsidR="005E4FE6" w:rsidRPr="00A70726" w:rsidRDefault="005E4FE6" w:rsidP="005E4FE6">
      <w:pPr>
        <w:pStyle w:val="paragraph"/>
        <w:rPr>
          <w:snapToGrid w:val="0"/>
          <w:lang w:eastAsia="en-US"/>
        </w:rPr>
      </w:pPr>
      <w:r w:rsidRPr="00A70726">
        <w:rPr>
          <w:snapToGrid w:val="0"/>
          <w:lang w:eastAsia="en-US"/>
        </w:rPr>
        <w:tab/>
        <w:t>(b)</w:t>
      </w:r>
      <w:r w:rsidRPr="00A70726">
        <w:rPr>
          <w:snapToGrid w:val="0"/>
          <w:lang w:eastAsia="en-US"/>
        </w:rPr>
        <w:tab/>
        <w:t>authorises the Commissioner of Taxation to tell the Secretary:</w:t>
      </w:r>
    </w:p>
    <w:p w:rsidR="005E4FE6" w:rsidRPr="00A70726" w:rsidRDefault="005E4FE6" w:rsidP="005E4FE6">
      <w:pPr>
        <w:pStyle w:val="paragraphsub"/>
        <w:rPr>
          <w:snapToGrid w:val="0"/>
          <w:lang w:eastAsia="en-US"/>
        </w:rPr>
      </w:pPr>
      <w:r w:rsidRPr="00A70726">
        <w:rPr>
          <w:snapToGrid w:val="0"/>
          <w:lang w:eastAsia="en-US"/>
        </w:rPr>
        <w:tab/>
        <w:t>(i)</w:t>
      </w:r>
      <w:r w:rsidRPr="00A70726">
        <w:rPr>
          <w:snapToGrid w:val="0"/>
          <w:lang w:eastAsia="en-US"/>
        </w:rPr>
        <w:tab/>
        <w:t>if a tax file number is issued to the person—that number; or</w:t>
      </w:r>
    </w:p>
    <w:p w:rsidR="005E4FE6" w:rsidRPr="00A70726" w:rsidRDefault="005E4FE6" w:rsidP="005E4FE6">
      <w:pPr>
        <w:pStyle w:val="paragraphsub"/>
        <w:rPr>
          <w:snapToGrid w:val="0"/>
          <w:lang w:eastAsia="en-US"/>
        </w:rPr>
      </w:pPr>
      <w:r w:rsidRPr="00A70726">
        <w:rPr>
          <w:snapToGrid w:val="0"/>
          <w:lang w:eastAsia="en-US"/>
        </w:rPr>
        <w:tab/>
        <w:t>(ii)</w:t>
      </w:r>
      <w:r w:rsidRPr="00A70726">
        <w:rPr>
          <w:snapToGrid w:val="0"/>
          <w:lang w:eastAsia="en-US"/>
        </w:rPr>
        <w:tab/>
        <w:t>if the application is refused—that the application has been refused; or</w:t>
      </w:r>
    </w:p>
    <w:p w:rsidR="005E4FE6" w:rsidRPr="00A70726" w:rsidRDefault="005E4FE6" w:rsidP="005E4FE6">
      <w:pPr>
        <w:pStyle w:val="paragraphsub"/>
        <w:rPr>
          <w:snapToGrid w:val="0"/>
          <w:lang w:eastAsia="en-US"/>
        </w:rPr>
      </w:pPr>
      <w:r w:rsidRPr="00A70726">
        <w:rPr>
          <w:snapToGrid w:val="0"/>
          <w:lang w:eastAsia="en-US"/>
        </w:rPr>
        <w:tab/>
        <w:t>(iii)</w:t>
      </w:r>
      <w:r w:rsidRPr="00A70726">
        <w:rPr>
          <w:snapToGrid w:val="0"/>
          <w:lang w:eastAsia="en-US"/>
        </w:rPr>
        <w:tab/>
        <w:t>if the application is withdrawn—that the application has been withdrawn.</w:t>
      </w:r>
    </w:p>
    <w:p w:rsidR="005E4FE6" w:rsidRPr="00A70726" w:rsidRDefault="005E4FE6" w:rsidP="005E4FE6">
      <w:pPr>
        <w:pStyle w:val="SubsectionHead"/>
        <w:rPr>
          <w:snapToGrid w:val="0"/>
          <w:lang w:eastAsia="en-US"/>
        </w:rPr>
      </w:pPr>
      <w:r w:rsidRPr="00A70726">
        <w:rPr>
          <w:snapToGrid w:val="0"/>
          <w:lang w:eastAsia="en-US"/>
        </w:rPr>
        <w:t>How statement to be given</w:t>
      </w:r>
    </w:p>
    <w:p w:rsidR="005E4FE6" w:rsidRPr="00A70726" w:rsidRDefault="005E4FE6" w:rsidP="005E4FE6">
      <w:pPr>
        <w:pStyle w:val="subsection"/>
        <w:rPr>
          <w:snapToGrid w:val="0"/>
          <w:lang w:eastAsia="en-US"/>
        </w:rPr>
      </w:pPr>
      <w:r w:rsidRPr="00A70726">
        <w:rPr>
          <w:snapToGrid w:val="0"/>
          <w:lang w:eastAsia="en-US"/>
        </w:rPr>
        <w:tab/>
        <w:t>(6)</w:t>
      </w:r>
      <w:r w:rsidRPr="00A70726">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A70726" w:rsidRDefault="005E4FE6" w:rsidP="005E4FE6">
      <w:pPr>
        <w:pStyle w:val="SubsectionHead"/>
        <w:rPr>
          <w:snapToGrid w:val="0"/>
          <w:lang w:eastAsia="en-US"/>
        </w:rPr>
      </w:pPr>
      <w:r w:rsidRPr="00A70726">
        <w:rPr>
          <w:snapToGrid w:val="0"/>
          <w:lang w:eastAsia="en-US"/>
        </w:rPr>
        <w:t>Exemption from tax file number requirement</w:t>
      </w:r>
    </w:p>
    <w:p w:rsidR="005E4FE6" w:rsidRPr="00A70726" w:rsidRDefault="005E4FE6" w:rsidP="005E4FE6">
      <w:pPr>
        <w:pStyle w:val="subsection"/>
        <w:rPr>
          <w:snapToGrid w:val="0"/>
          <w:lang w:eastAsia="en-US"/>
        </w:rPr>
      </w:pPr>
      <w:r w:rsidRPr="00A70726">
        <w:rPr>
          <w:snapToGrid w:val="0"/>
          <w:lang w:eastAsia="en-US"/>
        </w:rPr>
        <w:tab/>
        <w:t>(7)</w:t>
      </w:r>
      <w:r w:rsidRPr="00A70726">
        <w:rPr>
          <w:snapToGrid w:val="0"/>
          <w:lang w:eastAsia="en-US"/>
        </w:rPr>
        <w:tab/>
        <w:t xml:space="preserve">The Secretary may determine that the requirement in </w:t>
      </w:r>
      <w:r w:rsidR="00A70726">
        <w:rPr>
          <w:snapToGrid w:val="0"/>
          <w:lang w:eastAsia="en-US"/>
        </w:rPr>
        <w:t>subsection (</w:t>
      </w:r>
      <w:r w:rsidRPr="00A70726">
        <w:rPr>
          <w:snapToGrid w:val="0"/>
          <w:lang w:eastAsia="en-US"/>
        </w:rPr>
        <w:t>2) does not apply in relation to a TFN substitution person if the claimant does not know the person’s tax file number.</w:t>
      </w:r>
    </w:p>
    <w:p w:rsidR="005E4FE6" w:rsidRPr="00A70726" w:rsidRDefault="005E4FE6" w:rsidP="005E4FE6">
      <w:pPr>
        <w:pStyle w:val="subsection"/>
        <w:rPr>
          <w:snapToGrid w:val="0"/>
          <w:lang w:eastAsia="en-US"/>
        </w:rPr>
      </w:pPr>
      <w:r w:rsidRPr="00A70726">
        <w:rPr>
          <w:snapToGrid w:val="0"/>
          <w:lang w:eastAsia="en-US"/>
        </w:rPr>
        <w:tab/>
        <w:t>(8)</w:t>
      </w:r>
      <w:r w:rsidRPr="00A70726">
        <w:rPr>
          <w:snapToGrid w:val="0"/>
          <w:lang w:eastAsia="en-US"/>
        </w:rPr>
        <w:tab/>
        <w:t xml:space="preserve">The Secretary may determine that the requirement in </w:t>
      </w:r>
      <w:r w:rsidR="00A70726">
        <w:rPr>
          <w:snapToGrid w:val="0"/>
          <w:lang w:eastAsia="en-US"/>
        </w:rPr>
        <w:t>subsection (</w:t>
      </w:r>
      <w:r w:rsidRPr="00A70726">
        <w:rPr>
          <w:snapToGrid w:val="0"/>
          <w:lang w:eastAsia="en-US"/>
        </w:rPr>
        <w:t xml:space="preserve">2) does not apply in relation to a TFN substitution person if the claimant cannot obtain a statement referred to in </w:t>
      </w:r>
      <w:r w:rsidR="00A70726">
        <w:rPr>
          <w:snapToGrid w:val="0"/>
          <w:lang w:eastAsia="en-US"/>
        </w:rPr>
        <w:t>subsection (</w:t>
      </w:r>
      <w:r w:rsidRPr="00A70726">
        <w:rPr>
          <w:snapToGrid w:val="0"/>
          <w:lang w:eastAsia="en-US"/>
        </w:rPr>
        <w:t>4) or (5) in respect of the person.</w:t>
      </w:r>
    </w:p>
    <w:p w:rsidR="005E4FE6" w:rsidRPr="00A70726" w:rsidRDefault="005E4FE6" w:rsidP="005E4FE6">
      <w:pPr>
        <w:pStyle w:val="ActHead5"/>
      </w:pPr>
      <w:bookmarkStart w:id="330" w:name="_Toc465236981"/>
      <w:r w:rsidRPr="00A70726">
        <w:rPr>
          <w:rStyle w:val="CharSectno"/>
        </w:rPr>
        <w:t>65KD</w:t>
      </w:r>
      <w:r w:rsidRPr="00A70726">
        <w:t xml:space="preserve">  Restrictions on claims for payment for a past period</w:t>
      </w:r>
      <w:bookmarkEnd w:id="330"/>
    </w:p>
    <w:p w:rsidR="005E4FE6" w:rsidRPr="00A70726" w:rsidRDefault="005E4FE6" w:rsidP="005E4FE6">
      <w:pPr>
        <w:pStyle w:val="SubsectionHead"/>
      </w:pPr>
      <w:r w:rsidRPr="00A70726">
        <w:t>Restriction where previous claim</w:t>
      </w:r>
    </w:p>
    <w:p w:rsidR="005E4FE6" w:rsidRPr="00A70726" w:rsidRDefault="005E4FE6" w:rsidP="005E4FE6">
      <w:pPr>
        <w:pStyle w:val="subsection"/>
      </w:pPr>
      <w:r w:rsidRPr="00A70726">
        <w:tab/>
        <w:t>(1)</w:t>
      </w:r>
      <w:r w:rsidRPr="00A70726">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A70726" w:rsidRDefault="005E4FE6" w:rsidP="005E4FE6">
      <w:pPr>
        <w:pStyle w:val="SubsectionHead"/>
      </w:pPr>
      <w:r w:rsidRPr="00A70726">
        <w:lastRenderedPageBreak/>
        <w:t>Other restrictions</w:t>
      </w:r>
    </w:p>
    <w:p w:rsidR="005E4FE6" w:rsidRPr="00A70726" w:rsidRDefault="005E4FE6" w:rsidP="005E4FE6">
      <w:pPr>
        <w:pStyle w:val="subsection"/>
      </w:pPr>
      <w:r w:rsidRPr="00A70726">
        <w:tab/>
        <w:t>(2)</w:t>
      </w:r>
      <w:r w:rsidRPr="00A70726">
        <w:tab/>
        <w:t>A claim for payment of single income family supplement for a past period is not effective if:</w:t>
      </w:r>
    </w:p>
    <w:p w:rsidR="005E4FE6" w:rsidRPr="00A70726" w:rsidRDefault="005E4FE6" w:rsidP="005E4FE6">
      <w:pPr>
        <w:pStyle w:val="paragraph"/>
      </w:pPr>
      <w:r w:rsidRPr="00A70726">
        <w:tab/>
        <w:t>(a)</w:t>
      </w:r>
      <w:r w:rsidRPr="00A70726">
        <w:tab/>
        <w:t>the period does not fall wholly within one income year; or</w:t>
      </w:r>
    </w:p>
    <w:p w:rsidR="00136D09" w:rsidRPr="00A70726" w:rsidRDefault="00136D09" w:rsidP="00136D09">
      <w:pPr>
        <w:pStyle w:val="paragraph"/>
      </w:pPr>
      <w:r w:rsidRPr="00A70726">
        <w:tab/>
        <w:t>(b)</w:t>
      </w:r>
      <w:r w:rsidRPr="00A70726">
        <w:tab/>
        <w:t xml:space="preserve">the period does fall wholly within one income year (the </w:t>
      </w:r>
      <w:r w:rsidRPr="00A70726">
        <w:rPr>
          <w:b/>
          <w:i/>
        </w:rPr>
        <w:t>relevant income year</w:t>
      </w:r>
      <w:r w:rsidRPr="00A70726">
        <w:t>) but the claim is made after the end of:</w:t>
      </w:r>
    </w:p>
    <w:p w:rsidR="00136D09" w:rsidRPr="00A70726" w:rsidRDefault="00136D09" w:rsidP="00136D09">
      <w:pPr>
        <w:pStyle w:val="paragraphsub"/>
      </w:pPr>
      <w:r w:rsidRPr="00A70726">
        <w:tab/>
        <w:t>(i)</w:t>
      </w:r>
      <w:r w:rsidRPr="00A70726">
        <w:tab/>
        <w:t>the first income year after the relevant income year; or</w:t>
      </w:r>
    </w:p>
    <w:p w:rsidR="00136D09" w:rsidRPr="00A70726" w:rsidRDefault="00136D09" w:rsidP="00136D09">
      <w:pPr>
        <w:pStyle w:val="paragraphsub"/>
      </w:pPr>
      <w:r w:rsidRPr="00A70726">
        <w:tab/>
        <w:t>(ii)</w:t>
      </w:r>
      <w:r w:rsidRPr="00A70726">
        <w:tab/>
        <w:t>such further period (if any) as the Secretary allows, if the Secretary is satisfied that there are special circumstances that prevented the claimant from lodging the claim before the end of that first income year.</w:t>
      </w:r>
    </w:p>
    <w:p w:rsidR="00D67281" w:rsidRPr="00A70726" w:rsidRDefault="00D67281" w:rsidP="00D67281">
      <w:pPr>
        <w:pStyle w:val="subsection"/>
      </w:pPr>
      <w:r w:rsidRPr="00A70726">
        <w:tab/>
        <w:t>(2A)</w:t>
      </w:r>
      <w:r w:rsidRPr="00A70726">
        <w:tab/>
        <w:t xml:space="preserve">The further period referred to in </w:t>
      </w:r>
      <w:r w:rsidR="00A70726">
        <w:t>subparagraph (</w:t>
      </w:r>
      <w:r w:rsidRPr="00A70726">
        <w:t>2)(b)(ii) must end no later than the end of the second income year after the relevant income year.</w:t>
      </w:r>
    </w:p>
    <w:p w:rsidR="005E4FE6" w:rsidRPr="00A70726" w:rsidRDefault="005E4FE6" w:rsidP="005E4FE6">
      <w:pPr>
        <w:pStyle w:val="subsection"/>
      </w:pPr>
      <w:r w:rsidRPr="00A70726">
        <w:tab/>
        <w:t>(3)</w:t>
      </w:r>
      <w:r w:rsidRPr="00A70726">
        <w:tab/>
        <w:t>A claim for payment of single income family supplement for a past period is not effective if the period occurs in the income year in which the claim is made.</w:t>
      </w:r>
    </w:p>
    <w:p w:rsidR="005E4FE6" w:rsidRPr="00A70726" w:rsidRDefault="005E4FE6" w:rsidP="005E4FE6">
      <w:pPr>
        <w:pStyle w:val="ActHead5"/>
      </w:pPr>
      <w:bookmarkStart w:id="331" w:name="_Toc465236982"/>
      <w:r w:rsidRPr="00A70726">
        <w:rPr>
          <w:rStyle w:val="CharSectno"/>
        </w:rPr>
        <w:t>65KE</w:t>
      </w:r>
      <w:r w:rsidRPr="00A70726">
        <w:t xml:space="preserve">  Restrictions on bereavement claims</w:t>
      </w:r>
      <w:bookmarkEnd w:id="331"/>
    </w:p>
    <w:p w:rsidR="005E4FE6" w:rsidRPr="00A70726" w:rsidRDefault="005E4FE6" w:rsidP="005E4FE6">
      <w:pPr>
        <w:pStyle w:val="SubsectionHead"/>
      </w:pPr>
      <w:r w:rsidRPr="00A70726">
        <w:t>Restriction where previous claim</w:t>
      </w:r>
    </w:p>
    <w:p w:rsidR="005E4FE6" w:rsidRPr="00A70726" w:rsidRDefault="005E4FE6" w:rsidP="005E4FE6">
      <w:pPr>
        <w:pStyle w:val="subsection"/>
      </w:pPr>
      <w:r w:rsidRPr="00A70726">
        <w:tab/>
        <w:t>(1)</w:t>
      </w:r>
      <w:r w:rsidRPr="00A70726">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A70726" w:rsidRDefault="005E4FE6" w:rsidP="005E4FE6">
      <w:pPr>
        <w:pStyle w:val="SubsectionHead"/>
      </w:pPr>
      <w:r w:rsidRPr="00A70726">
        <w:t>Other restrictions</w:t>
      </w:r>
    </w:p>
    <w:p w:rsidR="005E4FE6" w:rsidRPr="00A70726" w:rsidRDefault="005E4FE6" w:rsidP="005E4FE6">
      <w:pPr>
        <w:pStyle w:val="subsection"/>
      </w:pPr>
      <w:r w:rsidRPr="00A70726">
        <w:tab/>
        <w:t>(2)</w:t>
      </w:r>
      <w:r w:rsidRPr="00A70726">
        <w:tab/>
        <w:t>If a claim for payment of single income family supplement by single payment/in substitution because of the death of another individual is based on eligibility for an amount of single income family supplement under section</w:t>
      </w:r>
      <w:r w:rsidR="00A70726">
        <w:t> </w:t>
      </w:r>
      <w:r w:rsidRPr="00A70726">
        <w:t xml:space="preserve">57GF or 57GG of the Family </w:t>
      </w:r>
      <w:r w:rsidRPr="00A70726">
        <w:lastRenderedPageBreak/>
        <w:t>Assistance Act, the claim is not effective if it is made after the end of the income year following the one in which the death occurred.</w:t>
      </w:r>
    </w:p>
    <w:p w:rsidR="005E4FE6" w:rsidRPr="00A70726" w:rsidRDefault="005E4FE6" w:rsidP="005E4FE6">
      <w:pPr>
        <w:pStyle w:val="ActHead5"/>
      </w:pPr>
      <w:bookmarkStart w:id="332" w:name="_Toc465236983"/>
      <w:r w:rsidRPr="00A70726">
        <w:rPr>
          <w:rStyle w:val="CharSectno"/>
        </w:rPr>
        <w:t>65KF</w:t>
      </w:r>
      <w:r w:rsidRPr="00A70726">
        <w:t xml:space="preserve">  Claim may be withdrawn or varied</w:t>
      </w:r>
      <w:bookmarkEnd w:id="332"/>
    </w:p>
    <w:p w:rsidR="005E4FE6" w:rsidRPr="00A70726" w:rsidRDefault="005E4FE6" w:rsidP="005E4FE6">
      <w:pPr>
        <w:pStyle w:val="subsection"/>
      </w:pPr>
      <w:r w:rsidRPr="00A70726">
        <w:tab/>
        <w:t>(1)</w:t>
      </w:r>
      <w:r w:rsidRPr="00A70726">
        <w:tab/>
        <w:t>A claimant may withdraw or vary a claim before the claim is determined.</w:t>
      </w:r>
    </w:p>
    <w:p w:rsidR="005E4FE6" w:rsidRPr="00A70726" w:rsidRDefault="005E4FE6" w:rsidP="005E4FE6">
      <w:pPr>
        <w:pStyle w:val="subsection"/>
      </w:pPr>
      <w:r w:rsidRPr="00A70726">
        <w:tab/>
        <w:t>(2)</w:t>
      </w:r>
      <w:r w:rsidRPr="00A70726">
        <w:tab/>
        <w:t>The claimant may only do so in a manner determined by the Secretary.</w:t>
      </w:r>
    </w:p>
    <w:p w:rsidR="005E4FE6" w:rsidRPr="00A70726" w:rsidRDefault="005E4FE6" w:rsidP="005E4FE6">
      <w:pPr>
        <w:pStyle w:val="subsection"/>
      </w:pPr>
      <w:r w:rsidRPr="00A70726">
        <w:tab/>
        <w:t>(3)</w:t>
      </w:r>
      <w:r w:rsidRPr="00A70726">
        <w:tab/>
        <w:t>If a claim is withdrawn, it is taken never to have been made.</w:t>
      </w:r>
    </w:p>
    <w:p w:rsidR="005E4FE6" w:rsidRPr="00A70726" w:rsidRDefault="00127CA2" w:rsidP="005E4FE6">
      <w:pPr>
        <w:pStyle w:val="ActHead4"/>
      </w:pPr>
      <w:bookmarkStart w:id="333" w:name="_Toc465236984"/>
      <w:r w:rsidRPr="00A70726">
        <w:rPr>
          <w:rStyle w:val="CharSubdNo"/>
        </w:rPr>
        <w:t>Subdivision</w:t>
      </w:r>
      <w:r w:rsidR="00753CFA" w:rsidRPr="00A70726">
        <w:rPr>
          <w:rStyle w:val="CharSubdNo"/>
        </w:rPr>
        <w:t xml:space="preserve"> </w:t>
      </w:r>
      <w:r w:rsidR="005E4FE6" w:rsidRPr="00A70726">
        <w:rPr>
          <w:rStyle w:val="CharSubdNo"/>
        </w:rPr>
        <w:t>B</w:t>
      </w:r>
      <w:r w:rsidR="005E4FE6" w:rsidRPr="00A70726">
        <w:t>—</w:t>
      </w:r>
      <w:r w:rsidR="005E4FE6" w:rsidRPr="00A70726">
        <w:rPr>
          <w:rStyle w:val="CharSubdText"/>
        </w:rPr>
        <w:t>Determination of claims and payment of single income family supplement</w:t>
      </w:r>
      <w:bookmarkEnd w:id="333"/>
    </w:p>
    <w:p w:rsidR="005E4FE6" w:rsidRPr="00A70726" w:rsidRDefault="005E4FE6" w:rsidP="005E4FE6">
      <w:pPr>
        <w:pStyle w:val="ActHead5"/>
      </w:pPr>
      <w:bookmarkStart w:id="334" w:name="_Toc465236985"/>
      <w:r w:rsidRPr="00A70726">
        <w:rPr>
          <w:rStyle w:val="CharSectno"/>
        </w:rPr>
        <w:t>65KG</w:t>
      </w:r>
      <w:r w:rsidRPr="00A70726">
        <w:t xml:space="preserve">  Secretary must determine claim</w:t>
      </w:r>
      <w:bookmarkEnd w:id="334"/>
    </w:p>
    <w:p w:rsidR="005E4FE6" w:rsidRPr="00A70726" w:rsidRDefault="005E4FE6" w:rsidP="005E4FE6">
      <w:pPr>
        <w:pStyle w:val="subsection"/>
      </w:pPr>
      <w:r w:rsidRPr="00A70726">
        <w:tab/>
      </w:r>
      <w:r w:rsidRPr="00A70726">
        <w:tab/>
        <w:t>If an effective claim is made, the Secretary must determine the claim in accordance with this Subdivision. If a claim is not effective, it is taken not to have been made.</w:t>
      </w:r>
    </w:p>
    <w:p w:rsidR="005E4FE6" w:rsidRPr="00A70726" w:rsidRDefault="005E4FE6" w:rsidP="005E4FE6">
      <w:pPr>
        <w:pStyle w:val="ActHead5"/>
      </w:pPr>
      <w:bookmarkStart w:id="335" w:name="_Toc465236986"/>
      <w:r w:rsidRPr="00A70726">
        <w:rPr>
          <w:rStyle w:val="CharSectno"/>
        </w:rPr>
        <w:t>65KH</w:t>
      </w:r>
      <w:r w:rsidRPr="00A70726">
        <w:t xml:space="preserve">  Restriction on determining claim where income tax assessment not made</w:t>
      </w:r>
      <w:bookmarkEnd w:id="335"/>
    </w:p>
    <w:p w:rsidR="005E4FE6" w:rsidRPr="00A70726" w:rsidRDefault="005E4FE6" w:rsidP="005E4FE6">
      <w:pPr>
        <w:pStyle w:val="subsection"/>
      </w:pPr>
      <w:r w:rsidRPr="00A70726">
        <w:tab/>
        <w:t>(1)</w:t>
      </w:r>
      <w:r w:rsidRPr="00A70726">
        <w:tab/>
        <w:t>If, in relation to a claim for payment of single income family supplement made by an individual:</w:t>
      </w:r>
    </w:p>
    <w:p w:rsidR="005E4FE6" w:rsidRPr="00A70726" w:rsidRDefault="005E4FE6" w:rsidP="005E4FE6">
      <w:pPr>
        <w:pStyle w:val="paragraph"/>
      </w:pPr>
      <w:r w:rsidRPr="00A70726">
        <w:tab/>
        <w:t>(a)</w:t>
      </w:r>
      <w:r w:rsidRPr="00A70726">
        <w:tab/>
        <w:t>the claim is for payment of that supplement for a past period; and</w:t>
      </w:r>
    </w:p>
    <w:p w:rsidR="005E4FE6" w:rsidRPr="00A70726" w:rsidRDefault="005E4FE6" w:rsidP="005E4FE6">
      <w:pPr>
        <w:pStyle w:val="paragraph"/>
      </w:pPr>
      <w:r w:rsidRPr="00A70726">
        <w:tab/>
        <w:t>(b)</w:t>
      </w:r>
      <w:r w:rsidRPr="00A70726">
        <w:tab/>
        <w:t xml:space="preserve">the past period falls in an income year (the </w:t>
      </w:r>
      <w:r w:rsidRPr="00A70726">
        <w:rPr>
          <w:b/>
          <w:i/>
        </w:rPr>
        <w:t>past period income year</w:t>
      </w:r>
      <w:r w:rsidRPr="00A70726">
        <w:t>) that is one of the 2 income years before the one in which the claim is made; and</w:t>
      </w:r>
    </w:p>
    <w:p w:rsidR="005E4FE6" w:rsidRPr="00A70726" w:rsidRDefault="005E4FE6" w:rsidP="005E4FE6">
      <w:pPr>
        <w:pStyle w:val="paragraph"/>
      </w:pPr>
      <w:r w:rsidRPr="00A70726">
        <w:tab/>
        <w:t>(c)</w:t>
      </w:r>
      <w:r w:rsidRPr="00A70726">
        <w:tab/>
        <w:t xml:space="preserve">either or both of </w:t>
      </w:r>
      <w:r w:rsidR="00A70726">
        <w:t>subsections (</w:t>
      </w:r>
      <w:r w:rsidRPr="00A70726">
        <w:t>2) and (3) apply;</w:t>
      </w:r>
    </w:p>
    <w:p w:rsidR="005E4FE6" w:rsidRPr="00A70726" w:rsidRDefault="005E4FE6" w:rsidP="005E4FE6">
      <w:pPr>
        <w:pStyle w:val="subsection2"/>
      </w:pPr>
      <w:r w:rsidRPr="00A70726">
        <w:t>the Secretary can only determine the claim if each assessment concerned has been made.</w:t>
      </w:r>
    </w:p>
    <w:p w:rsidR="005E4FE6" w:rsidRPr="00A70726" w:rsidRDefault="005E4FE6" w:rsidP="005E4FE6">
      <w:pPr>
        <w:pStyle w:val="subsection"/>
      </w:pPr>
      <w:r w:rsidRPr="00A70726">
        <w:tab/>
        <w:t>(2)</w:t>
      </w:r>
      <w:r w:rsidRPr="00A70726">
        <w:tab/>
        <w:t>This subsection applies if:</w:t>
      </w:r>
    </w:p>
    <w:p w:rsidR="005E4FE6" w:rsidRPr="00A70726" w:rsidRDefault="005E4FE6" w:rsidP="005E4FE6">
      <w:pPr>
        <w:pStyle w:val="paragraph"/>
      </w:pPr>
      <w:r w:rsidRPr="00A70726">
        <w:lastRenderedPageBreak/>
        <w:tab/>
        <w:t>(a)</w:t>
      </w:r>
      <w:r w:rsidRPr="00A70726">
        <w:tab/>
        <w:t>the claimant is required to lodge an income tax return for the past period income year; and</w:t>
      </w:r>
    </w:p>
    <w:p w:rsidR="005E4FE6" w:rsidRPr="00A70726" w:rsidRDefault="005E4FE6" w:rsidP="005E4FE6">
      <w:pPr>
        <w:pStyle w:val="paragraph"/>
      </w:pPr>
      <w:r w:rsidRPr="00A70726">
        <w:tab/>
        <w:t>(b)</w:t>
      </w:r>
      <w:r w:rsidRPr="00A70726">
        <w:tab/>
        <w:t xml:space="preserve">at the time the claim is made, an assessment has not been made under the </w:t>
      </w:r>
      <w:r w:rsidRPr="00A70726">
        <w:rPr>
          <w:i/>
        </w:rPr>
        <w:t xml:space="preserve">Income Tax Assessment Act 1936 </w:t>
      </w:r>
      <w:r w:rsidRPr="00A70726">
        <w:t>of the tax payable on the claimant’s taxable income for the past period income year.</w:t>
      </w:r>
    </w:p>
    <w:p w:rsidR="005E4FE6" w:rsidRPr="00A70726" w:rsidRDefault="005E4FE6" w:rsidP="005E4FE6">
      <w:pPr>
        <w:pStyle w:val="subsection"/>
      </w:pPr>
      <w:r w:rsidRPr="00A70726">
        <w:tab/>
        <w:t>(3)</w:t>
      </w:r>
      <w:r w:rsidRPr="00A70726">
        <w:tab/>
        <w:t>This subsection applies if:</w:t>
      </w:r>
    </w:p>
    <w:p w:rsidR="005E4FE6" w:rsidRPr="00A70726" w:rsidRDefault="005E4FE6" w:rsidP="005E4FE6">
      <w:pPr>
        <w:pStyle w:val="paragraph"/>
      </w:pPr>
      <w:r w:rsidRPr="00A70726">
        <w:tab/>
        <w:t>(a)</w:t>
      </w:r>
      <w:r w:rsidRPr="00A70726">
        <w:tab/>
        <w:t>a person is the claimant’s partner at any time during the past period; and</w:t>
      </w:r>
    </w:p>
    <w:p w:rsidR="005E4FE6" w:rsidRPr="00A70726" w:rsidRDefault="005E4FE6" w:rsidP="005E4FE6">
      <w:pPr>
        <w:pStyle w:val="paragraph"/>
      </w:pPr>
      <w:r w:rsidRPr="00A70726">
        <w:tab/>
        <w:t>(b)</w:t>
      </w:r>
      <w:r w:rsidRPr="00A70726">
        <w:tab/>
        <w:t>that person is required to lodge an income tax return for the past period income year; and</w:t>
      </w:r>
    </w:p>
    <w:p w:rsidR="005E4FE6" w:rsidRPr="00A70726" w:rsidRDefault="005E4FE6" w:rsidP="005E4FE6">
      <w:pPr>
        <w:pStyle w:val="paragraph"/>
      </w:pPr>
      <w:r w:rsidRPr="00A70726">
        <w:tab/>
        <w:t>(c)</w:t>
      </w:r>
      <w:r w:rsidRPr="00A70726">
        <w:tab/>
        <w:t xml:space="preserve">at the time the claim is made, an assessment has not been made under the </w:t>
      </w:r>
      <w:r w:rsidRPr="00A70726">
        <w:rPr>
          <w:i/>
        </w:rPr>
        <w:t xml:space="preserve">Income Tax Assessment Act 1936 </w:t>
      </w:r>
      <w:r w:rsidRPr="00A70726">
        <w:t>of the tax payable on that person’s taxable income for the past period income year.</w:t>
      </w:r>
    </w:p>
    <w:p w:rsidR="005E4FE6" w:rsidRPr="00A70726" w:rsidRDefault="005E4FE6" w:rsidP="005E4FE6">
      <w:pPr>
        <w:pStyle w:val="ActHead5"/>
      </w:pPr>
      <w:bookmarkStart w:id="336" w:name="_Toc465236987"/>
      <w:r w:rsidRPr="00A70726">
        <w:rPr>
          <w:rStyle w:val="CharSectno"/>
        </w:rPr>
        <w:t>65KI</w:t>
      </w:r>
      <w:r w:rsidRPr="00A70726">
        <w:t xml:space="preserve">  Restriction on determining claim where income tax return not lodged</w:t>
      </w:r>
      <w:bookmarkEnd w:id="336"/>
    </w:p>
    <w:p w:rsidR="005E4FE6" w:rsidRPr="00A70726" w:rsidRDefault="005E4FE6" w:rsidP="005E4FE6">
      <w:pPr>
        <w:pStyle w:val="subsection"/>
      </w:pPr>
      <w:r w:rsidRPr="00A70726">
        <w:tab/>
        <w:t>(1)</w:t>
      </w:r>
      <w:r w:rsidRPr="00A70726">
        <w:tab/>
        <w:t>If, in relation to a claim for payment of single income family supplement made by an individual:</w:t>
      </w:r>
    </w:p>
    <w:p w:rsidR="005E4FE6" w:rsidRPr="00A70726" w:rsidRDefault="005E4FE6" w:rsidP="005E4FE6">
      <w:pPr>
        <w:pStyle w:val="paragraph"/>
      </w:pPr>
      <w:r w:rsidRPr="00A70726">
        <w:tab/>
        <w:t>(a)</w:t>
      </w:r>
      <w:r w:rsidRPr="00A70726">
        <w:tab/>
        <w:t>the claim is for payment of that supplement for a past period; and</w:t>
      </w:r>
    </w:p>
    <w:p w:rsidR="005E4FE6" w:rsidRPr="00A70726" w:rsidRDefault="005E4FE6" w:rsidP="005E4FE6">
      <w:pPr>
        <w:pStyle w:val="paragraph"/>
      </w:pPr>
      <w:r w:rsidRPr="00A70726">
        <w:tab/>
        <w:t>(b)</w:t>
      </w:r>
      <w:r w:rsidRPr="00A70726">
        <w:tab/>
        <w:t xml:space="preserve">the past period falls in an income year (the </w:t>
      </w:r>
      <w:r w:rsidRPr="00A70726">
        <w:rPr>
          <w:b/>
          <w:i/>
        </w:rPr>
        <w:t>past period income year</w:t>
      </w:r>
      <w:r w:rsidRPr="00A70726">
        <w:t>) that is one of the 2 income years before the one in which the claim is made; and</w:t>
      </w:r>
    </w:p>
    <w:p w:rsidR="005E4FE6" w:rsidRPr="00A70726" w:rsidRDefault="005E4FE6" w:rsidP="005E4FE6">
      <w:pPr>
        <w:pStyle w:val="paragraph"/>
      </w:pPr>
      <w:r w:rsidRPr="00A70726">
        <w:tab/>
        <w:t>(c)</w:t>
      </w:r>
      <w:r w:rsidRPr="00A70726">
        <w:tab/>
        <w:t xml:space="preserve">either or both of </w:t>
      </w:r>
      <w:r w:rsidR="00A70726">
        <w:t>subsections (</w:t>
      </w:r>
      <w:r w:rsidRPr="00A70726">
        <w:t>2) and (3) apply;</w:t>
      </w:r>
    </w:p>
    <w:p w:rsidR="005E4FE6" w:rsidRPr="00A70726" w:rsidRDefault="005E4FE6" w:rsidP="005E4FE6">
      <w:pPr>
        <w:pStyle w:val="subsection2"/>
      </w:pPr>
      <w:r w:rsidRPr="00A70726">
        <w:t>then the claim is taken never to have been made.</w:t>
      </w:r>
    </w:p>
    <w:p w:rsidR="005E4FE6" w:rsidRPr="00A70726" w:rsidRDefault="005E4FE6" w:rsidP="005E4FE6">
      <w:pPr>
        <w:pStyle w:val="subsection"/>
      </w:pPr>
      <w:r w:rsidRPr="00A70726">
        <w:tab/>
        <w:t>(2)</w:t>
      </w:r>
      <w:r w:rsidRPr="00A70726">
        <w:tab/>
        <w:t>This subsection applies if:</w:t>
      </w:r>
    </w:p>
    <w:p w:rsidR="005E4FE6" w:rsidRPr="00A70726" w:rsidRDefault="005E4FE6" w:rsidP="005E4FE6">
      <w:pPr>
        <w:pStyle w:val="paragraph"/>
      </w:pPr>
      <w:r w:rsidRPr="00A70726">
        <w:tab/>
        <w:t>(a)</w:t>
      </w:r>
      <w:r w:rsidRPr="00A70726">
        <w:tab/>
        <w:t>the claimant is required to lodge an income tax return for the past period income year; and</w:t>
      </w:r>
    </w:p>
    <w:p w:rsidR="009A592C" w:rsidRPr="00A70726" w:rsidRDefault="009A592C" w:rsidP="009A592C">
      <w:pPr>
        <w:pStyle w:val="paragraph"/>
      </w:pPr>
      <w:r w:rsidRPr="00A70726">
        <w:tab/>
        <w:t>(b)</w:t>
      </w:r>
      <w:r w:rsidRPr="00A70726">
        <w:tab/>
        <w:t>the claimant has not lodged the return before the end of:</w:t>
      </w:r>
    </w:p>
    <w:p w:rsidR="009A592C" w:rsidRPr="00A70726" w:rsidRDefault="009A592C" w:rsidP="009A592C">
      <w:pPr>
        <w:pStyle w:val="paragraphsub"/>
      </w:pPr>
      <w:r w:rsidRPr="00A70726">
        <w:tab/>
        <w:t>(i)</w:t>
      </w:r>
      <w:r w:rsidRPr="00A70726">
        <w:tab/>
        <w:t>the first income year after the past period income year; or</w:t>
      </w:r>
    </w:p>
    <w:p w:rsidR="009A592C" w:rsidRPr="00A70726" w:rsidRDefault="009A592C" w:rsidP="009A592C">
      <w:pPr>
        <w:pStyle w:val="paragraphsub"/>
      </w:pPr>
      <w:r w:rsidRPr="00A70726">
        <w:lastRenderedPageBreak/>
        <w:tab/>
        <w:t>(ii)</w:t>
      </w:r>
      <w:r w:rsidRPr="00A70726">
        <w:tab/>
        <w:t>such further period (if any) as the Secretary allows, if the Secretary is satisfied that there are special circumstances that prevented the claimant from lodging the return before the end of that first income year.</w:t>
      </w:r>
    </w:p>
    <w:p w:rsidR="005E4FE6" w:rsidRPr="00A70726" w:rsidRDefault="005E4FE6" w:rsidP="005E4FE6">
      <w:pPr>
        <w:pStyle w:val="subsection"/>
      </w:pPr>
      <w:r w:rsidRPr="00A70726">
        <w:tab/>
        <w:t>(3)</w:t>
      </w:r>
      <w:r w:rsidRPr="00A70726">
        <w:tab/>
        <w:t>This subsection applies if:</w:t>
      </w:r>
    </w:p>
    <w:p w:rsidR="005E4FE6" w:rsidRPr="00A70726" w:rsidRDefault="005E4FE6" w:rsidP="005E4FE6">
      <w:pPr>
        <w:pStyle w:val="paragraph"/>
      </w:pPr>
      <w:r w:rsidRPr="00A70726">
        <w:tab/>
        <w:t>(a)</w:t>
      </w:r>
      <w:r w:rsidRPr="00A70726">
        <w:tab/>
        <w:t>a person is the claimant’s partner at any time during the past period; and</w:t>
      </w:r>
    </w:p>
    <w:p w:rsidR="005E4FE6" w:rsidRPr="00A70726" w:rsidRDefault="005E4FE6" w:rsidP="005E4FE6">
      <w:pPr>
        <w:pStyle w:val="paragraph"/>
      </w:pPr>
      <w:r w:rsidRPr="00A70726">
        <w:tab/>
        <w:t>(b)</w:t>
      </w:r>
      <w:r w:rsidRPr="00A70726">
        <w:tab/>
        <w:t>that person is required to lodge an income tax return for the past period income year; and</w:t>
      </w:r>
    </w:p>
    <w:p w:rsidR="009A592C" w:rsidRPr="00A70726" w:rsidRDefault="009A592C" w:rsidP="009A592C">
      <w:pPr>
        <w:pStyle w:val="paragraph"/>
      </w:pPr>
      <w:r w:rsidRPr="00A70726">
        <w:tab/>
        <w:t>(c)</w:t>
      </w:r>
      <w:r w:rsidRPr="00A70726">
        <w:tab/>
        <w:t>that person has not lodged the return before the end of:</w:t>
      </w:r>
    </w:p>
    <w:p w:rsidR="009A592C" w:rsidRPr="00A70726" w:rsidRDefault="009A592C" w:rsidP="009A592C">
      <w:pPr>
        <w:pStyle w:val="paragraphsub"/>
      </w:pPr>
      <w:r w:rsidRPr="00A70726">
        <w:tab/>
        <w:t>(i)</w:t>
      </w:r>
      <w:r w:rsidRPr="00A70726">
        <w:tab/>
        <w:t>the first income year after the past period income year; or</w:t>
      </w:r>
    </w:p>
    <w:p w:rsidR="009A592C" w:rsidRPr="00A70726" w:rsidRDefault="009A592C" w:rsidP="009A592C">
      <w:pPr>
        <w:pStyle w:val="paragraphsub"/>
      </w:pPr>
      <w:r w:rsidRPr="00A70726">
        <w:tab/>
        <w:t>(ii)</w:t>
      </w:r>
      <w:r w:rsidRPr="00A70726">
        <w:tab/>
        <w:t>such further period (if any) as the Secretary allows, if the Secretary is satisfied that there are special circumstances that prevented the person from lodging the return before the end of that first income year.</w:t>
      </w:r>
    </w:p>
    <w:p w:rsidR="003F549F" w:rsidRPr="00A70726" w:rsidRDefault="003F549F" w:rsidP="003F549F">
      <w:pPr>
        <w:pStyle w:val="subsection"/>
      </w:pPr>
      <w:r w:rsidRPr="00A70726">
        <w:tab/>
        <w:t>(4)</w:t>
      </w:r>
      <w:r w:rsidRPr="00A70726">
        <w:tab/>
        <w:t xml:space="preserve">The further period referred to in </w:t>
      </w:r>
      <w:r w:rsidR="00A70726">
        <w:t>subparagraph (</w:t>
      </w:r>
      <w:r w:rsidRPr="00A70726">
        <w:t>2)(b)(ii) or (3)(c)(ii) must end no later than the end of the second income year after the past period income year.</w:t>
      </w:r>
    </w:p>
    <w:p w:rsidR="005E4FE6" w:rsidRPr="00A70726" w:rsidRDefault="005E4FE6" w:rsidP="005E4FE6">
      <w:pPr>
        <w:pStyle w:val="ActHead5"/>
      </w:pPr>
      <w:bookmarkStart w:id="337" w:name="_Toc465236988"/>
      <w:r w:rsidRPr="00A70726">
        <w:rPr>
          <w:rStyle w:val="CharSectno"/>
        </w:rPr>
        <w:t>65KJ</w:t>
      </w:r>
      <w:r w:rsidRPr="00A70726">
        <w:t xml:space="preserve">  Restriction on determining claim where tax file number not provided etc.</w:t>
      </w:r>
      <w:bookmarkEnd w:id="337"/>
    </w:p>
    <w:p w:rsidR="005E4FE6" w:rsidRPr="00A70726" w:rsidRDefault="005E4FE6" w:rsidP="005E4FE6">
      <w:pPr>
        <w:pStyle w:val="SubsectionHead"/>
      </w:pPr>
      <w:r w:rsidRPr="00A70726">
        <w:t>Statement that TFN claim person or TFN substitution person does not know what his or her tax file number is etc.</w:t>
      </w:r>
    </w:p>
    <w:p w:rsidR="005E4FE6" w:rsidRPr="00A70726" w:rsidRDefault="005E4FE6" w:rsidP="005E4FE6">
      <w:pPr>
        <w:pStyle w:val="subsection"/>
      </w:pPr>
      <w:r w:rsidRPr="00A70726">
        <w:tab/>
        <w:t>(1)</w:t>
      </w:r>
      <w:r w:rsidRPr="00A70726">
        <w:tab/>
        <w:t>If:</w:t>
      </w:r>
    </w:p>
    <w:p w:rsidR="005E4FE6" w:rsidRPr="00A70726" w:rsidRDefault="005E4FE6" w:rsidP="005E4FE6">
      <w:pPr>
        <w:pStyle w:val="paragraph"/>
      </w:pPr>
      <w:r w:rsidRPr="00A70726">
        <w:tab/>
        <w:t>(a)</w:t>
      </w:r>
      <w:r w:rsidRPr="00A70726">
        <w:tab/>
        <w:t>a TFN claim person makes a statement of the kind set out in subsection</w:t>
      </w:r>
      <w:r w:rsidR="00A70726">
        <w:t> </w:t>
      </w:r>
      <w:r w:rsidRPr="00A70726">
        <w:t>65KB(4); or</w:t>
      </w:r>
    </w:p>
    <w:p w:rsidR="005E4FE6" w:rsidRPr="00A70726" w:rsidRDefault="005E4FE6" w:rsidP="005E4FE6">
      <w:pPr>
        <w:pStyle w:val="paragraph"/>
      </w:pPr>
      <w:r w:rsidRPr="00A70726">
        <w:tab/>
        <w:t>(b)</w:t>
      </w:r>
      <w:r w:rsidRPr="00A70726">
        <w:tab/>
        <w:t>a TFN substitution person makes a statement of the kind set out in subsection</w:t>
      </w:r>
      <w:r w:rsidR="00A70726">
        <w:t> </w:t>
      </w:r>
      <w:r w:rsidRPr="00A70726">
        <w:t>65KC(4);</w:t>
      </w:r>
    </w:p>
    <w:p w:rsidR="005E4FE6" w:rsidRPr="00A70726" w:rsidRDefault="005E4FE6" w:rsidP="005E4FE6">
      <w:pPr>
        <w:pStyle w:val="subsection2"/>
      </w:pPr>
      <w:r w:rsidRPr="00A70726">
        <w:t>the Secretary can only determine the claim concerned if:</w:t>
      </w:r>
    </w:p>
    <w:p w:rsidR="005E4FE6" w:rsidRPr="00A70726" w:rsidRDefault="005E4FE6" w:rsidP="005E4FE6">
      <w:pPr>
        <w:pStyle w:val="paragraph"/>
      </w:pPr>
      <w:r w:rsidRPr="00A70726">
        <w:tab/>
        <w:t>(c)</w:t>
      </w:r>
      <w:r w:rsidRPr="00A70726">
        <w:tab/>
        <w:t>within 28 days after the claim is made, the Commissioner of Taxation tells the Secretary the person’s tax file number; or</w:t>
      </w:r>
    </w:p>
    <w:p w:rsidR="005E4FE6" w:rsidRPr="00A70726" w:rsidRDefault="005E4FE6" w:rsidP="005E4FE6">
      <w:pPr>
        <w:pStyle w:val="paragraph"/>
      </w:pPr>
      <w:r w:rsidRPr="00A70726">
        <w:lastRenderedPageBreak/>
        <w:tab/>
        <w:t>(d)</w:t>
      </w:r>
      <w:r w:rsidRPr="00A70726">
        <w:tab/>
        <w:t>28 days pass after the claim is made without the Commissioner of Taxation telling the Secretary that the person has no tax file number.</w:t>
      </w:r>
    </w:p>
    <w:p w:rsidR="005E4FE6" w:rsidRPr="00A70726" w:rsidRDefault="005E4FE6" w:rsidP="005E4FE6">
      <w:pPr>
        <w:pStyle w:val="SubsectionHead"/>
      </w:pPr>
      <w:r w:rsidRPr="00A70726">
        <w:t>Statement that an application for a tax file number is pending</w:t>
      </w:r>
    </w:p>
    <w:p w:rsidR="005E4FE6" w:rsidRPr="00A70726" w:rsidRDefault="005E4FE6" w:rsidP="005E4FE6">
      <w:pPr>
        <w:pStyle w:val="subsection"/>
      </w:pPr>
      <w:r w:rsidRPr="00A70726">
        <w:tab/>
        <w:t>(2)</w:t>
      </w:r>
      <w:r w:rsidRPr="00A70726">
        <w:tab/>
        <w:t>If:</w:t>
      </w:r>
    </w:p>
    <w:p w:rsidR="005E4FE6" w:rsidRPr="00A70726" w:rsidRDefault="005E4FE6" w:rsidP="005E4FE6">
      <w:pPr>
        <w:pStyle w:val="paragraph"/>
      </w:pPr>
      <w:r w:rsidRPr="00A70726">
        <w:tab/>
        <w:t>(a)</w:t>
      </w:r>
      <w:r w:rsidRPr="00A70726">
        <w:tab/>
        <w:t>a TFN claim person makes a statement of the kind set out in subsection</w:t>
      </w:r>
      <w:r w:rsidR="00A70726">
        <w:t> </w:t>
      </w:r>
      <w:r w:rsidRPr="00A70726">
        <w:t>65KB(5); or</w:t>
      </w:r>
    </w:p>
    <w:p w:rsidR="005E4FE6" w:rsidRPr="00A70726" w:rsidRDefault="005E4FE6" w:rsidP="005E4FE6">
      <w:pPr>
        <w:pStyle w:val="paragraph"/>
      </w:pPr>
      <w:r w:rsidRPr="00A70726">
        <w:tab/>
        <w:t>(b)</w:t>
      </w:r>
      <w:r w:rsidRPr="00A70726">
        <w:tab/>
        <w:t>a TFN substitution person makes a statement of the kind set out in subsection</w:t>
      </w:r>
      <w:r w:rsidR="00A70726">
        <w:t> </w:t>
      </w:r>
      <w:r w:rsidRPr="00A70726">
        <w:t>65KC(5);</w:t>
      </w:r>
    </w:p>
    <w:p w:rsidR="005E4FE6" w:rsidRPr="00A70726" w:rsidRDefault="005E4FE6" w:rsidP="005E4FE6">
      <w:pPr>
        <w:pStyle w:val="subsection2"/>
      </w:pPr>
      <w:r w:rsidRPr="00A70726">
        <w:t>the Secretary can only determine the claim concerned if:</w:t>
      </w:r>
    </w:p>
    <w:p w:rsidR="005E4FE6" w:rsidRPr="00A70726" w:rsidRDefault="005E4FE6" w:rsidP="005E4FE6">
      <w:pPr>
        <w:pStyle w:val="paragraph"/>
      </w:pPr>
      <w:r w:rsidRPr="00A70726">
        <w:tab/>
        <w:t>(c)</w:t>
      </w:r>
      <w:r w:rsidRPr="00A70726">
        <w:tab/>
        <w:t>within 28 days after the claim is made, the Commissioner of Taxation tells the Secretary the person’s tax file number; or</w:t>
      </w:r>
    </w:p>
    <w:p w:rsidR="005E4FE6" w:rsidRPr="00A70726" w:rsidRDefault="005E4FE6" w:rsidP="005E4FE6">
      <w:pPr>
        <w:pStyle w:val="paragraph"/>
      </w:pPr>
      <w:r w:rsidRPr="00A70726">
        <w:tab/>
        <w:t>(d)</w:t>
      </w:r>
      <w:r w:rsidRPr="00A70726">
        <w:tab/>
        <w:t>28 days pass after the claim is made without the Commissioner of Taxation telling the Secretary that:</w:t>
      </w:r>
    </w:p>
    <w:p w:rsidR="005E4FE6" w:rsidRPr="00A70726" w:rsidRDefault="005E4FE6" w:rsidP="005E4FE6">
      <w:pPr>
        <w:pStyle w:val="paragraphsub"/>
      </w:pPr>
      <w:r w:rsidRPr="00A70726">
        <w:tab/>
        <w:t>(i)</w:t>
      </w:r>
      <w:r w:rsidRPr="00A70726">
        <w:tab/>
        <w:t>the person has not applied for a tax file number; or</w:t>
      </w:r>
    </w:p>
    <w:p w:rsidR="005E4FE6" w:rsidRPr="00A70726" w:rsidRDefault="005E4FE6" w:rsidP="005E4FE6">
      <w:pPr>
        <w:pStyle w:val="paragraphsub"/>
      </w:pPr>
      <w:r w:rsidRPr="00A70726">
        <w:tab/>
        <w:t>(ii)</w:t>
      </w:r>
      <w:r w:rsidRPr="00A70726">
        <w:tab/>
        <w:t>an application by the person for a tax file number has been refused; or</w:t>
      </w:r>
    </w:p>
    <w:p w:rsidR="005E4FE6" w:rsidRPr="00A70726" w:rsidRDefault="005E4FE6" w:rsidP="005E4FE6">
      <w:pPr>
        <w:pStyle w:val="paragraphsub"/>
      </w:pPr>
      <w:r w:rsidRPr="00A70726">
        <w:tab/>
        <w:t>(iii)</w:t>
      </w:r>
      <w:r w:rsidRPr="00A70726">
        <w:tab/>
        <w:t>the person has withdrawn an application for a tax file number.</w:t>
      </w:r>
    </w:p>
    <w:p w:rsidR="005E4FE6" w:rsidRPr="00A70726" w:rsidRDefault="005E4FE6" w:rsidP="005E4FE6">
      <w:pPr>
        <w:pStyle w:val="subsection"/>
      </w:pPr>
      <w:r w:rsidRPr="00A70726">
        <w:tab/>
        <w:t>(3)</w:t>
      </w:r>
      <w:r w:rsidRPr="00A70726">
        <w:tab/>
        <w:t xml:space="preserve">If, after the 28 days mentioned in </w:t>
      </w:r>
      <w:r w:rsidR="00A70726">
        <w:t>subsection (</w:t>
      </w:r>
      <w:r w:rsidRPr="00A70726">
        <w:t>1) or (2) have passed, the Secretary cannot, because of that subsection, determine the claim, the claim is taken never to have been made.</w:t>
      </w:r>
    </w:p>
    <w:p w:rsidR="005E4FE6" w:rsidRPr="00A70726" w:rsidRDefault="005E4FE6" w:rsidP="005E4FE6">
      <w:pPr>
        <w:pStyle w:val="ActHead5"/>
      </w:pPr>
      <w:bookmarkStart w:id="338" w:name="_Toc465236989"/>
      <w:r w:rsidRPr="00A70726">
        <w:rPr>
          <w:rStyle w:val="CharSectno"/>
        </w:rPr>
        <w:t>65KK</w:t>
      </w:r>
      <w:r w:rsidRPr="00A70726">
        <w:t xml:space="preserve">  Determination of past period entitlement claim</w:t>
      </w:r>
      <w:bookmarkEnd w:id="338"/>
    </w:p>
    <w:p w:rsidR="005E4FE6" w:rsidRPr="00A70726" w:rsidRDefault="005E4FE6" w:rsidP="005E4FE6">
      <w:pPr>
        <w:pStyle w:val="subsection"/>
        <w:keepNext/>
      </w:pPr>
      <w:r w:rsidRPr="00A70726">
        <w:tab/>
      </w:r>
      <w:r w:rsidRPr="00A70726">
        <w:tab/>
        <w:t>If:</w:t>
      </w:r>
    </w:p>
    <w:p w:rsidR="005E4FE6" w:rsidRPr="00A70726" w:rsidRDefault="005E4FE6" w:rsidP="005E4FE6">
      <w:pPr>
        <w:pStyle w:val="paragraph"/>
      </w:pPr>
      <w:r w:rsidRPr="00A70726">
        <w:tab/>
        <w:t>(a)</w:t>
      </w:r>
      <w:r w:rsidRPr="00A70726">
        <w:tab/>
        <w:t>the claim is one for payment of single income family supplement for a past period; and</w:t>
      </w:r>
    </w:p>
    <w:p w:rsidR="005E4FE6" w:rsidRPr="00A70726" w:rsidRDefault="005E4FE6" w:rsidP="005E4FE6">
      <w:pPr>
        <w:pStyle w:val="paragraph"/>
      </w:pPr>
      <w:r w:rsidRPr="00A70726">
        <w:tab/>
        <w:t>(b)</w:t>
      </w:r>
      <w:r w:rsidRPr="00A70726">
        <w:tab/>
        <w:t>the Secretary is satisfied that the claimant was eligible for single income family supplement:</w:t>
      </w:r>
    </w:p>
    <w:p w:rsidR="005E4FE6" w:rsidRPr="00A70726" w:rsidRDefault="005E4FE6" w:rsidP="005E4FE6">
      <w:pPr>
        <w:pStyle w:val="paragraphsub"/>
      </w:pPr>
      <w:r w:rsidRPr="00A70726">
        <w:tab/>
        <w:t>(i)</w:t>
      </w:r>
      <w:r w:rsidRPr="00A70726">
        <w:tab/>
        <w:t xml:space="preserve">for the whole of the period in accordance with </w:t>
      </w:r>
      <w:r w:rsidR="00127CA2" w:rsidRPr="00A70726">
        <w:t>Subdivision</w:t>
      </w:r>
      <w:r w:rsidR="00753CFA" w:rsidRPr="00A70726">
        <w:t xml:space="preserve"> </w:t>
      </w:r>
      <w:r w:rsidRPr="00A70726">
        <w:t>A of Division</w:t>
      </w:r>
      <w:r w:rsidR="00A70726">
        <w:t> </w:t>
      </w:r>
      <w:r w:rsidRPr="00A70726">
        <w:t>6 of Part</w:t>
      </w:r>
      <w:r w:rsidR="00A70726">
        <w:t> </w:t>
      </w:r>
      <w:r w:rsidRPr="00A70726">
        <w:t>3 of the Family Assistance Act; or</w:t>
      </w:r>
    </w:p>
    <w:p w:rsidR="005E4FE6" w:rsidRPr="00A70726" w:rsidRDefault="005E4FE6" w:rsidP="005E4FE6">
      <w:pPr>
        <w:pStyle w:val="paragraphsub"/>
      </w:pPr>
      <w:r w:rsidRPr="00A70726">
        <w:lastRenderedPageBreak/>
        <w:tab/>
        <w:t>(ii)</w:t>
      </w:r>
      <w:r w:rsidRPr="00A70726">
        <w:tab/>
        <w:t xml:space="preserve">for part of the period in accordance with that </w:t>
      </w:r>
      <w:r w:rsidR="00127CA2" w:rsidRPr="00A70726">
        <w:t>Subdivision</w:t>
      </w:r>
      <w:r w:rsidR="00753CFA" w:rsidRPr="00A70726">
        <w:t xml:space="preserve"> </w:t>
      </w:r>
      <w:r w:rsidRPr="00A70726">
        <w:t>and for the remainder of the period in accordance with section</w:t>
      </w:r>
      <w:r w:rsidR="00A70726">
        <w:t> </w:t>
      </w:r>
      <w:r w:rsidRPr="00A70726">
        <w:t>57GE of that Act;</w:t>
      </w:r>
    </w:p>
    <w:p w:rsidR="005E4FE6" w:rsidRPr="00A70726" w:rsidRDefault="005E4FE6" w:rsidP="005E4FE6">
      <w:pPr>
        <w:pStyle w:val="subsection2"/>
      </w:pPr>
      <w:r w:rsidRPr="00A70726">
        <w:t>the Secretary must determine that the claimant is entitled to be paid single income family supplement for the past period.</w:t>
      </w:r>
    </w:p>
    <w:p w:rsidR="005E4FE6" w:rsidRPr="00A70726" w:rsidRDefault="005E4FE6" w:rsidP="005E4FE6">
      <w:pPr>
        <w:pStyle w:val="ActHead5"/>
      </w:pPr>
      <w:bookmarkStart w:id="339" w:name="_Toc465236990"/>
      <w:r w:rsidRPr="00A70726">
        <w:rPr>
          <w:rStyle w:val="CharSectno"/>
        </w:rPr>
        <w:t>65KL</w:t>
      </w:r>
      <w:r w:rsidRPr="00A70726">
        <w:t xml:space="preserve">  Determination of bereavement entitlement claim</w:t>
      </w:r>
      <w:bookmarkEnd w:id="339"/>
    </w:p>
    <w:p w:rsidR="005E4FE6" w:rsidRPr="00A70726" w:rsidRDefault="005E4FE6" w:rsidP="005E4FE6">
      <w:pPr>
        <w:pStyle w:val="subsection"/>
      </w:pPr>
      <w:r w:rsidRPr="00A70726">
        <w:tab/>
      </w:r>
      <w:r w:rsidRPr="00A70726">
        <w:tab/>
        <w:t>If:</w:t>
      </w:r>
    </w:p>
    <w:p w:rsidR="005E4FE6" w:rsidRPr="00A70726" w:rsidRDefault="005E4FE6" w:rsidP="005E4FE6">
      <w:pPr>
        <w:pStyle w:val="paragraph"/>
      </w:pPr>
      <w:r w:rsidRPr="00A70726">
        <w:tab/>
        <w:t>(a)</w:t>
      </w:r>
      <w:r w:rsidRPr="00A70726">
        <w:tab/>
        <w:t>the claim is one for payment of single income family supplement by single payment/in substitution because of the death of another individual; and</w:t>
      </w:r>
    </w:p>
    <w:p w:rsidR="005E4FE6" w:rsidRPr="00A70726" w:rsidRDefault="005E4FE6" w:rsidP="005E4FE6">
      <w:pPr>
        <w:pStyle w:val="paragraph"/>
      </w:pPr>
      <w:r w:rsidRPr="00A70726">
        <w:tab/>
        <w:t>(b)</w:t>
      </w:r>
      <w:r w:rsidRPr="00A70726">
        <w:tab/>
        <w:t>the Secretary is satisfied that the claimant is eligible for single income family supplement under section</w:t>
      </w:r>
      <w:r w:rsidR="00A70726">
        <w:t> </w:t>
      </w:r>
      <w:r w:rsidRPr="00A70726">
        <w:t>57GF or 57GG of the Family Assistance Act;</w:t>
      </w:r>
    </w:p>
    <w:p w:rsidR="005E4FE6" w:rsidRPr="00A70726" w:rsidRDefault="005E4FE6" w:rsidP="005E4FE6">
      <w:pPr>
        <w:pStyle w:val="subsection2"/>
      </w:pPr>
      <w:r w:rsidRPr="00A70726">
        <w:t>the Secretary must determine that the claimant is entitled to be paid the single income family supplement.</w:t>
      </w:r>
    </w:p>
    <w:p w:rsidR="005E4FE6" w:rsidRPr="00A70726" w:rsidRDefault="005E4FE6" w:rsidP="005E4FE6">
      <w:pPr>
        <w:pStyle w:val="ActHead5"/>
      </w:pPr>
      <w:bookmarkStart w:id="340" w:name="_Toc465236991"/>
      <w:r w:rsidRPr="00A70726">
        <w:rPr>
          <w:rStyle w:val="CharSectno"/>
        </w:rPr>
        <w:t>65KM</w:t>
      </w:r>
      <w:r w:rsidRPr="00A70726">
        <w:t xml:space="preserve">  Determination that no entitlement</w:t>
      </w:r>
      <w:bookmarkEnd w:id="340"/>
    </w:p>
    <w:p w:rsidR="005E4FE6" w:rsidRPr="00A70726" w:rsidRDefault="005E4FE6" w:rsidP="005E4FE6">
      <w:pPr>
        <w:pStyle w:val="subsection"/>
      </w:pPr>
      <w:r w:rsidRPr="00A70726">
        <w:tab/>
      </w:r>
      <w:r w:rsidRPr="00A70726">
        <w:tab/>
        <w:t>If the Secretary is not satisfied as mentioned in section</w:t>
      </w:r>
      <w:r w:rsidR="00A70726">
        <w:t> </w:t>
      </w:r>
      <w:r w:rsidRPr="00A70726">
        <w:t>65KK or 65KL, the Secretary must determine that the claimant is not entitled to be paid single income family supplement for the past period or because of the death of the other individual, as the case requires.</w:t>
      </w:r>
    </w:p>
    <w:p w:rsidR="005E4FE6" w:rsidRPr="00A70726" w:rsidRDefault="005E4FE6" w:rsidP="005E4FE6">
      <w:pPr>
        <w:pStyle w:val="ActHead5"/>
      </w:pPr>
      <w:bookmarkStart w:id="341" w:name="_Toc465236992"/>
      <w:r w:rsidRPr="00A70726">
        <w:rPr>
          <w:rStyle w:val="CharSectno"/>
        </w:rPr>
        <w:t>65KN</w:t>
      </w:r>
      <w:r w:rsidRPr="00A70726">
        <w:t xml:space="preserve">  When determination is in force</w:t>
      </w:r>
      <w:bookmarkEnd w:id="341"/>
    </w:p>
    <w:p w:rsidR="005E4FE6" w:rsidRPr="00A70726" w:rsidRDefault="005E4FE6" w:rsidP="005E4FE6">
      <w:pPr>
        <w:pStyle w:val="subsection"/>
      </w:pPr>
      <w:r w:rsidRPr="00A70726">
        <w:tab/>
      </w:r>
      <w:r w:rsidRPr="00A70726">
        <w:tab/>
        <w:t xml:space="preserve">A determination under this </w:t>
      </w:r>
      <w:r w:rsidR="00127CA2" w:rsidRPr="00A70726">
        <w:t>Division</w:t>
      </w:r>
      <w:r w:rsidR="00753CFA" w:rsidRPr="00A70726">
        <w:t xml:space="preserve"> </w:t>
      </w:r>
      <w:r w:rsidRPr="00A70726">
        <w:t>comes into force when it is made and remains in force at all times afterwards.</w:t>
      </w:r>
    </w:p>
    <w:p w:rsidR="005E4FE6" w:rsidRPr="00A70726" w:rsidRDefault="005E4FE6" w:rsidP="005E4FE6">
      <w:pPr>
        <w:pStyle w:val="ActHead5"/>
      </w:pPr>
      <w:bookmarkStart w:id="342" w:name="_Toc465236993"/>
      <w:r w:rsidRPr="00A70726">
        <w:rPr>
          <w:rStyle w:val="CharSectno"/>
        </w:rPr>
        <w:t>65KO</w:t>
      </w:r>
      <w:r w:rsidRPr="00A70726">
        <w:t xml:space="preserve">  Notice of determination</w:t>
      </w:r>
      <w:bookmarkEnd w:id="342"/>
    </w:p>
    <w:p w:rsidR="005E4FE6" w:rsidRPr="00A70726" w:rsidRDefault="005E4FE6" w:rsidP="005E4FE6">
      <w:pPr>
        <w:pStyle w:val="subsection"/>
      </w:pPr>
      <w:r w:rsidRPr="00A70726">
        <w:tab/>
        <w:t>(1)</w:t>
      </w:r>
      <w:r w:rsidRPr="00A70726">
        <w:tab/>
        <w:t xml:space="preserve">The Secretary must give notice of a determination under this </w:t>
      </w:r>
      <w:r w:rsidR="00127CA2" w:rsidRPr="00A70726">
        <w:t>Subdivision</w:t>
      </w:r>
      <w:r w:rsidR="00753CFA" w:rsidRPr="00A70726">
        <w:t xml:space="preserve"> </w:t>
      </w:r>
      <w:r w:rsidRPr="00A70726">
        <w:t>to the claimant, stating:</w:t>
      </w:r>
    </w:p>
    <w:p w:rsidR="005E4FE6" w:rsidRPr="00A70726" w:rsidRDefault="005E4FE6" w:rsidP="005E4FE6">
      <w:pPr>
        <w:pStyle w:val="paragraph"/>
      </w:pPr>
      <w:r w:rsidRPr="00A70726">
        <w:tab/>
        <w:t>(a)</w:t>
      </w:r>
      <w:r w:rsidRPr="00A70726">
        <w:tab/>
        <w:t>whether the claimant is entitled to be paid single income family supplement under the determination; and</w:t>
      </w:r>
    </w:p>
    <w:p w:rsidR="005E4FE6" w:rsidRPr="00A70726" w:rsidRDefault="005E4FE6" w:rsidP="005E4FE6">
      <w:pPr>
        <w:pStyle w:val="paragraph"/>
      </w:pPr>
      <w:r w:rsidRPr="00A70726">
        <w:lastRenderedPageBreak/>
        <w:tab/>
        <w:t>(b)</w:t>
      </w:r>
      <w:r w:rsidRPr="00A70726">
        <w:tab/>
        <w:t>if the claimant is so entitled—the amount of the supplement and how it is to be paid; and</w:t>
      </w:r>
    </w:p>
    <w:p w:rsidR="005E4FE6" w:rsidRPr="00A70726" w:rsidRDefault="005E4FE6" w:rsidP="005E4FE6">
      <w:pPr>
        <w:pStyle w:val="paragraph"/>
      </w:pPr>
      <w:r w:rsidRPr="00A70726">
        <w:tab/>
        <w:t>(c)</w:t>
      </w:r>
      <w:r w:rsidRPr="00A70726">
        <w:tab/>
        <w:t>that the claimant may apply for review of the determination in the manner set out in Part</w:t>
      </w:r>
      <w:r w:rsidR="00A70726">
        <w:t> </w:t>
      </w:r>
      <w:r w:rsidRPr="00A70726">
        <w:t>5.</w:t>
      </w:r>
    </w:p>
    <w:p w:rsidR="005E4FE6" w:rsidRPr="00A70726" w:rsidRDefault="005E4FE6" w:rsidP="005E4FE6">
      <w:pPr>
        <w:pStyle w:val="subsection"/>
      </w:pPr>
      <w:r w:rsidRPr="00A70726">
        <w:tab/>
        <w:t>(2)</w:t>
      </w:r>
      <w:r w:rsidRPr="00A70726">
        <w:tab/>
        <w:t xml:space="preserve">The determination is not ineffective by reason only that the requirements of </w:t>
      </w:r>
      <w:r w:rsidR="00A70726">
        <w:t>subsection (</w:t>
      </w:r>
      <w:r w:rsidRPr="00A70726">
        <w:t>1) are not complied with.</w:t>
      </w:r>
    </w:p>
    <w:p w:rsidR="005E4FE6" w:rsidRPr="00A70726" w:rsidRDefault="005E4FE6" w:rsidP="005E4FE6">
      <w:pPr>
        <w:pStyle w:val="ActHead5"/>
      </w:pPr>
      <w:bookmarkStart w:id="343" w:name="_Toc465236994"/>
      <w:r w:rsidRPr="00A70726">
        <w:rPr>
          <w:rStyle w:val="CharSectno"/>
        </w:rPr>
        <w:t>65KP</w:t>
      </w:r>
      <w:r w:rsidRPr="00A70726">
        <w:t xml:space="preserve">  Payment of single income family supplement—no claim required</w:t>
      </w:r>
      <w:bookmarkEnd w:id="343"/>
    </w:p>
    <w:p w:rsidR="005E4FE6" w:rsidRPr="00A70726" w:rsidRDefault="005E4FE6" w:rsidP="005E4FE6">
      <w:pPr>
        <w:pStyle w:val="subsection"/>
      </w:pPr>
      <w:r w:rsidRPr="00A70726">
        <w:tab/>
        <w:t>(1)</w:t>
      </w:r>
      <w:r w:rsidRPr="00A70726">
        <w:tab/>
        <w:t xml:space="preserve">Subject to this section, if an individual is not required to make a claim for single income family supplement in relation to a period (the </w:t>
      </w:r>
      <w:r w:rsidRPr="00A70726">
        <w:rPr>
          <w:b/>
          <w:i/>
        </w:rPr>
        <w:t>past period</w:t>
      </w:r>
      <w:r w:rsidRPr="00A70726">
        <w:t xml:space="preserve">) in an income year (the </w:t>
      </w:r>
      <w:r w:rsidRPr="00A70726">
        <w:rPr>
          <w:b/>
          <w:i/>
        </w:rPr>
        <w:t>past period income year</w:t>
      </w:r>
      <w:r w:rsidRPr="00A70726">
        <w:t>), the Secretary must pay any amount of single income family supplement the individual is eligible for in relation to that past period:</w:t>
      </w:r>
    </w:p>
    <w:p w:rsidR="005E4FE6" w:rsidRPr="00A70726" w:rsidRDefault="005E4FE6" w:rsidP="005E4FE6">
      <w:pPr>
        <w:pStyle w:val="paragraph"/>
      </w:pPr>
      <w:r w:rsidRPr="00A70726">
        <w:tab/>
        <w:t>(a)</w:t>
      </w:r>
      <w:r w:rsidRPr="00A70726">
        <w:tab/>
        <w:t>on the day that the Secretary considers to be the earliest day on which it is reasonably practicable for the amount to be paid; and</w:t>
      </w:r>
    </w:p>
    <w:p w:rsidR="005E4FE6" w:rsidRPr="00A70726" w:rsidRDefault="005E4FE6" w:rsidP="005E4FE6">
      <w:pPr>
        <w:pStyle w:val="paragraph"/>
      </w:pPr>
      <w:r w:rsidRPr="00A70726">
        <w:tab/>
        <w:t>(b)</w:t>
      </w:r>
      <w:r w:rsidRPr="00A70726">
        <w:tab/>
        <w:t>in such manner as the Secretary considers appropriate.</w:t>
      </w:r>
    </w:p>
    <w:p w:rsidR="005E4FE6" w:rsidRPr="00A70726" w:rsidRDefault="005E4FE6" w:rsidP="005E4FE6">
      <w:pPr>
        <w:pStyle w:val="notetext"/>
      </w:pPr>
      <w:r w:rsidRPr="00A70726">
        <w:t>Note:</w:t>
      </w:r>
      <w:r w:rsidRPr="00A70726">
        <w:tab/>
        <w:t>Subsection</w:t>
      </w:r>
      <w:r w:rsidR="00A70726">
        <w:t> </w:t>
      </w:r>
      <w:r w:rsidRPr="00A70726">
        <w:t>65K(2) sets out when a claim for single income family supplement is not required.</w:t>
      </w:r>
    </w:p>
    <w:p w:rsidR="005E4FE6" w:rsidRPr="00A70726" w:rsidRDefault="005E4FE6" w:rsidP="005E4FE6">
      <w:pPr>
        <w:pStyle w:val="subsection"/>
      </w:pPr>
      <w:r w:rsidRPr="00A70726">
        <w:tab/>
        <w:t>(2)</w:t>
      </w:r>
      <w:r w:rsidRPr="00A70726">
        <w:tab/>
        <w:t>If either or both of the following apply:</w:t>
      </w:r>
    </w:p>
    <w:p w:rsidR="005E4FE6" w:rsidRPr="00A70726" w:rsidRDefault="005E4FE6" w:rsidP="005E4FE6">
      <w:pPr>
        <w:pStyle w:val="paragraph"/>
      </w:pPr>
      <w:r w:rsidRPr="00A70726">
        <w:tab/>
        <w:t>(a)</w:t>
      </w:r>
      <w:r w:rsidRPr="00A70726">
        <w:tab/>
        <w:t>the individual is required to lodge an income tax return for the past period income year;</w:t>
      </w:r>
    </w:p>
    <w:p w:rsidR="005E4FE6" w:rsidRPr="00A70726" w:rsidRDefault="005E4FE6" w:rsidP="005E4FE6">
      <w:pPr>
        <w:pStyle w:val="paragraph"/>
      </w:pPr>
      <w:r w:rsidRPr="00A70726">
        <w:tab/>
        <w:t>(b)</w:t>
      </w:r>
      <w:r w:rsidRPr="00A70726">
        <w:tab/>
        <w:t>the following apply:</w:t>
      </w:r>
    </w:p>
    <w:p w:rsidR="005E4FE6" w:rsidRPr="00A70726" w:rsidRDefault="005E4FE6" w:rsidP="005E4FE6">
      <w:pPr>
        <w:pStyle w:val="paragraphsub"/>
      </w:pPr>
      <w:r w:rsidRPr="00A70726">
        <w:tab/>
        <w:t>(i)</w:t>
      </w:r>
      <w:r w:rsidRPr="00A70726">
        <w:tab/>
        <w:t>a person is the individual’s partner at any time during the past period;</w:t>
      </w:r>
    </w:p>
    <w:p w:rsidR="005E4FE6" w:rsidRPr="00A70726" w:rsidRDefault="005E4FE6" w:rsidP="005E4FE6">
      <w:pPr>
        <w:pStyle w:val="paragraphsub"/>
      </w:pPr>
      <w:r w:rsidRPr="00A70726">
        <w:tab/>
        <w:t>(ii)</w:t>
      </w:r>
      <w:r w:rsidRPr="00A70726">
        <w:tab/>
        <w:t>that person is required to lodge an income tax return for the past period income year;</w:t>
      </w:r>
    </w:p>
    <w:p w:rsidR="005E4FE6" w:rsidRPr="00A70726" w:rsidRDefault="005E4FE6" w:rsidP="005E4FE6">
      <w:pPr>
        <w:pStyle w:val="subsection2"/>
      </w:pPr>
      <w:r w:rsidRPr="00A70726">
        <w:t xml:space="preserve">then the amount of single income family supplement cannot be paid to the individual unless, in relation to each person who is required to lodge an income tax return for that income year, an assessment has been made under the </w:t>
      </w:r>
      <w:r w:rsidRPr="00A70726">
        <w:rPr>
          <w:i/>
        </w:rPr>
        <w:t xml:space="preserve">Income Tax Assessment Act </w:t>
      </w:r>
      <w:r w:rsidRPr="00A70726">
        <w:rPr>
          <w:i/>
        </w:rPr>
        <w:lastRenderedPageBreak/>
        <w:t xml:space="preserve">1936 </w:t>
      </w:r>
      <w:r w:rsidRPr="00A70726">
        <w:t>of the tax payable on that person’s taxable income for that income year.</w:t>
      </w:r>
    </w:p>
    <w:p w:rsidR="005E4FE6" w:rsidRPr="00A70726" w:rsidRDefault="005E4FE6" w:rsidP="005E4FE6">
      <w:pPr>
        <w:pStyle w:val="subsection"/>
      </w:pPr>
      <w:r w:rsidRPr="00A70726">
        <w:tab/>
        <w:t>(3)</w:t>
      </w:r>
      <w:r w:rsidRPr="00A70726">
        <w:tab/>
        <w:t>If either or both of the following apply:</w:t>
      </w:r>
    </w:p>
    <w:p w:rsidR="009916E7" w:rsidRPr="00A70726" w:rsidRDefault="009916E7" w:rsidP="009916E7">
      <w:pPr>
        <w:pStyle w:val="paragraph"/>
      </w:pPr>
      <w:r w:rsidRPr="00A70726">
        <w:tab/>
        <w:t>(a)</w:t>
      </w:r>
      <w:r w:rsidRPr="00A70726">
        <w:tab/>
        <w:t>the individual is required to lodge an income tax return for the past period income year, but the individual has not lodged the return before the end of:</w:t>
      </w:r>
    </w:p>
    <w:p w:rsidR="009916E7" w:rsidRPr="00A70726" w:rsidRDefault="009916E7" w:rsidP="009916E7">
      <w:pPr>
        <w:pStyle w:val="paragraphsub"/>
      </w:pPr>
      <w:r w:rsidRPr="00A70726">
        <w:tab/>
        <w:t>(i)</w:t>
      </w:r>
      <w:r w:rsidRPr="00A70726">
        <w:tab/>
        <w:t>the first income year after the past period income year; or</w:t>
      </w:r>
    </w:p>
    <w:p w:rsidR="009916E7" w:rsidRPr="00A70726" w:rsidRDefault="009916E7" w:rsidP="009916E7">
      <w:pPr>
        <w:pStyle w:val="paragraphsub"/>
      </w:pPr>
      <w:r w:rsidRPr="00A70726">
        <w:tab/>
        <w:t>(ii)</w:t>
      </w:r>
      <w:r w:rsidRPr="00A70726">
        <w:tab/>
        <w:t xml:space="preserve">such further period (if any) as the Secretary allows, if the Secretary is satisfied that there are special circumstances that prevented the individual from lodging the return before the end of that first </w:t>
      </w:r>
      <w:r w:rsidR="00ED3FC9" w:rsidRPr="00A70726">
        <w:t>income year;</w:t>
      </w:r>
    </w:p>
    <w:p w:rsidR="005E4FE6" w:rsidRPr="00A70726" w:rsidRDefault="005E4FE6" w:rsidP="005E4FE6">
      <w:pPr>
        <w:pStyle w:val="paragraph"/>
      </w:pPr>
      <w:r w:rsidRPr="00A70726">
        <w:tab/>
        <w:t>(b)</w:t>
      </w:r>
      <w:r w:rsidRPr="00A70726">
        <w:tab/>
        <w:t>the following apply:</w:t>
      </w:r>
    </w:p>
    <w:p w:rsidR="005E4FE6" w:rsidRPr="00A70726" w:rsidRDefault="005E4FE6" w:rsidP="005E4FE6">
      <w:pPr>
        <w:pStyle w:val="paragraphsub"/>
      </w:pPr>
      <w:r w:rsidRPr="00A70726">
        <w:tab/>
        <w:t>(i)</w:t>
      </w:r>
      <w:r w:rsidRPr="00A70726">
        <w:tab/>
        <w:t>a person is the individual’s partner at any time during the past period;</w:t>
      </w:r>
    </w:p>
    <w:p w:rsidR="005E4FE6" w:rsidRPr="00A70726" w:rsidRDefault="005E4FE6" w:rsidP="005E4FE6">
      <w:pPr>
        <w:pStyle w:val="paragraphsub"/>
      </w:pPr>
      <w:r w:rsidRPr="00A70726">
        <w:tab/>
        <w:t>(ii)</w:t>
      </w:r>
      <w:r w:rsidRPr="00A70726">
        <w:tab/>
        <w:t>that person is required to lodge an income tax return for the past period income year;</w:t>
      </w:r>
    </w:p>
    <w:p w:rsidR="00C673CB" w:rsidRPr="00A70726" w:rsidRDefault="00C673CB" w:rsidP="00C673CB">
      <w:pPr>
        <w:pStyle w:val="paragraphsub"/>
      </w:pPr>
      <w:r w:rsidRPr="00A70726">
        <w:tab/>
        <w:t>(iii)</w:t>
      </w:r>
      <w:r w:rsidRPr="00A70726">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A70726" w:rsidRDefault="005E4FE6" w:rsidP="005E4FE6">
      <w:pPr>
        <w:pStyle w:val="subsection2"/>
      </w:pPr>
      <w:r w:rsidRPr="00A70726">
        <w:t>then the amount of single income family supplement is not to be paid to the individual.</w:t>
      </w:r>
    </w:p>
    <w:p w:rsidR="00B77169" w:rsidRPr="00A70726" w:rsidRDefault="00B77169" w:rsidP="00B77169">
      <w:pPr>
        <w:pStyle w:val="subsection"/>
      </w:pPr>
      <w:r w:rsidRPr="00A70726">
        <w:tab/>
        <w:t>(3A)</w:t>
      </w:r>
      <w:r w:rsidRPr="00A70726">
        <w:tab/>
        <w:t xml:space="preserve">The further period referred to in </w:t>
      </w:r>
      <w:r w:rsidR="00A70726">
        <w:t>subparagraph (</w:t>
      </w:r>
      <w:r w:rsidRPr="00A70726">
        <w:t>3)(a)(ii) or (3)(b)(iii) must end no later than the end of the second income year after the past period income year.</w:t>
      </w:r>
    </w:p>
    <w:p w:rsidR="005E4FE6" w:rsidRPr="00A70726" w:rsidRDefault="005E4FE6" w:rsidP="005E4FE6">
      <w:pPr>
        <w:pStyle w:val="subsection"/>
      </w:pPr>
      <w:r w:rsidRPr="00A70726">
        <w:tab/>
        <w:t>(4)</w:t>
      </w:r>
      <w:r w:rsidRPr="00A70726">
        <w:tab/>
        <w:t>This section is subject to 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5E4FE6" w:rsidRPr="00A70726" w:rsidRDefault="005E4FE6" w:rsidP="005E4FE6">
      <w:pPr>
        <w:pStyle w:val="ActHead5"/>
      </w:pPr>
      <w:bookmarkStart w:id="344" w:name="_Toc465236995"/>
      <w:r w:rsidRPr="00A70726">
        <w:rPr>
          <w:rStyle w:val="CharSectno"/>
        </w:rPr>
        <w:lastRenderedPageBreak/>
        <w:t>65KQ</w:t>
      </w:r>
      <w:r w:rsidRPr="00A70726">
        <w:t xml:space="preserve">  Payment of single income family supplement—claim required</w:t>
      </w:r>
      <w:bookmarkEnd w:id="344"/>
    </w:p>
    <w:p w:rsidR="005E4FE6" w:rsidRPr="00A70726" w:rsidRDefault="005E4FE6" w:rsidP="005E4FE6">
      <w:pPr>
        <w:pStyle w:val="subsection"/>
      </w:pPr>
      <w:r w:rsidRPr="00A70726">
        <w:tab/>
        <w:t>(1)</w:t>
      </w:r>
      <w:r w:rsidRPr="00A70726">
        <w:tab/>
        <w:t>If an individual is entitled to be paid an amount of single income family supplement under a determination on a claim for payment of single income family supplement:</w:t>
      </w:r>
    </w:p>
    <w:p w:rsidR="005E4FE6" w:rsidRPr="00A70726" w:rsidRDefault="005E4FE6" w:rsidP="005E4FE6">
      <w:pPr>
        <w:pStyle w:val="paragraph"/>
      </w:pPr>
      <w:r w:rsidRPr="00A70726">
        <w:tab/>
        <w:t>(a)</w:t>
      </w:r>
      <w:r w:rsidRPr="00A70726">
        <w:tab/>
        <w:t>for a past period; or</w:t>
      </w:r>
    </w:p>
    <w:p w:rsidR="005E4FE6" w:rsidRPr="00A70726" w:rsidRDefault="005E4FE6" w:rsidP="005E4FE6">
      <w:pPr>
        <w:pStyle w:val="paragraph"/>
      </w:pPr>
      <w:r w:rsidRPr="00A70726">
        <w:tab/>
        <w:t>(b)</w:t>
      </w:r>
      <w:r w:rsidRPr="00A70726">
        <w:tab/>
        <w:t>by single payment/in substitution because of the death of another individual;</w:t>
      </w:r>
    </w:p>
    <w:p w:rsidR="005E4FE6" w:rsidRPr="00A70726" w:rsidRDefault="005E4FE6" w:rsidP="005E4FE6">
      <w:pPr>
        <w:pStyle w:val="subsection2"/>
      </w:pPr>
      <w:r w:rsidRPr="00A70726">
        <w:t>the Secretary must pay the amount to the individual at such time and in such manner as the Secretary considers appropriate.</w:t>
      </w:r>
    </w:p>
    <w:p w:rsidR="005E4FE6" w:rsidRPr="00A70726" w:rsidRDefault="005E4FE6" w:rsidP="005E4FE6">
      <w:pPr>
        <w:pStyle w:val="subsection"/>
      </w:pPr>
      <w:r w:rsidRPr="00A70726">
        <w:tab/>
        <w:t>(2)</w:t>
      </w:r>
      <w:r w:rsidRPr="00A70726">
        <w:tab/>
        <w:t>This section is subject to Part</w:t>
      </w:r>
      <w:r w:rsidR="00A70726">
        <w:t> </w:t>
      </w:r>
      <w:r w:rsidRPr="00A70726">
        <w:t>4, Division</w:t>
      </w:r>
      <w:r w:rsidR="00A70726">
        <w:t> </w:t>
      </w:r>
      <w:r w:rsidRPr="00A70726">
        <w:t>3 of Part</w:t>
      </w:r>
      <w:r w:rsidR="00A70726">
        <w:t> </w:t>
      </w:r>
      <w:r w:rsidRPr="00A70726">
        <w:t>8B and sections</w:t>
      </w:r>
      <w:r w:rsidR="00A70726">
        <w:t> </w:t>
      </w:r>
      <w:r w:rsidRPr="00A70726">
        <w:t>225 and 226.</w:t>
      </w:r>
    </w:p>
    <w:p w:rsidR="005E4FE6" w:rsidRPr="00A70726" w:rsidRDefault="005E4FE6" w:rsidP="005E4FE6">
      <w:pPr>
        <w:pStyle w:val="ActHead5"/>
      </w:pPr>
      <w:bookmarkStart w:id="345" w:name="_Toc465236996"/>
      <w:r w:rsidRPr="00A70726">
        <w:rPr>
          <w:rStyle w:val="CharSectno"/>
        </w:rPr>
        <w:t>65KR</w:t>
      </w:r>
      <w:r w:rsidRPr="00A70726">
        <w:t xml:space="preserve">  Secretary’s power to request tax file numbers</w:t>
      </w:r>
      <w:bookmarkEnd w:id="345"/>
    </w:p>
    <w:p w:rsidR="005E4FE6" w:rsidRPr="00A70726" w:rsidRDefault="005E4FE6" w:rsidP="005E4FE6">
      <w:pPr>
        <w:pStyle w:val="subsection"/>
      </w:pPr>
      <w:r w:rsidRPr="00A70726">
        <w:tab/>
        <w:t>(1)</w:t>
      </w:r>
      <w:r w:rsidRPr="00A70726">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A70726">
        <w:t>subsections (</w:t>
      </w:r>
      <w:r w:rsidRPr="00A70726">
        <w:t>2), (3) and (4) the claimant chooses.</w:t>
      </w:r>
    </w:p>
    <w:p w:rsidR="005E4FE6" w:rsidRPr="00A70726" w:rsidRDefault="005E4FE6" w:rsidP="005E4FE6">
      <w:pPr>
        <w:pStyle w:val="SubsectionHead"/>
      </w:pPr>
      <w:r w:rsidRPr="00A70726">
        <w:t>Statement of tax file number</w:t>
      </w:r>
    </w:p>
    <w:p w:rsidR="005E4FE6" w:rsidRPr="00A70726" w:rsidRDefault="005E4FE6" w:rsidP="005E4FE6">
      <w:pPr>
        <w:pStyle w:val="subsection"/>
      </w:pPr>
      <w:r w:rsidRPr="00A70726">
        <w:tab/>
        <w:t>(2)</w:t>
      </w:r>
      <w:r w:rsidRPr="00A70726">
        <w:tab/>
        <w:t>The first kind of statement that can be made is a statement of the TFN determination person’s tax file number. Regardless of who the TFN determination person is, this kind of statement can be made by the claimant only.</w:t>
      </w:r>
    </w:p>
    <w:p w:rsidR="005E4FE6" w:rsidRPr="00A70726" w:rsidRDefault="005E4FE6" w:rsidP="005E4FE6">
      <w:pPr>
        <w:pStyle w:val="SubsectionHead"/>
      </w:pPr>
      <w:r w:rsidRPr="00A70726">
        <w:t>Statement that TFN person does not know what his or her tax file number is etc.</w:t>
      </w:r>
    </w:p>
    <w:p w:rsidR="005E4FE6" w:rsidRPr="00A70726" w:rsidRDefault="005E4FE6" w:rsidP="005E4FE6">
      <w:pPr>
        <w:pStyle w:val="subsection"/>
      </w:pPr>
      <w:r w:rsidRPr="00A70726">
        <w:tab/>
        <w:t>(3)</w:t>
      </w:r>
      <w:r w:rsidRPr="00A70726">
        <w:tab/>
        <w:t>The second kind of statement that can be made is a statement by the TFN determination person that the person:</w:t>
      </w:r>
    </w:p>
    <w:p w:rsidR="005E4FE6" w:rsidRPr="00A70726" w:rsidRDefault="005E4FE6" w:rsidP="005E4FE6">
      <w:pPr>
        <w:pStyle w:val="paragraph"/>
      </w:pPr>
      <w:r w:rsidRPr="00A70726">
        <w:tab/>
        <w:t>(a)</w:t>
      </w:r>
      <w:r w:rsidRPr="00A70726">
        <w:tab/>
        <w:t>has a tax file number but does not know what it is; and</w:t>
      </w:r>
    </w:p>
    <w:p w:rsidR="005E4FE6" w:rsidRPr="00A70726" w:rsidRDefault="005E4FE6" w:rsidP="005E4FE6">
      <w:pPr>
        <w:pStyle w:val="paragraph"/>
      </w:pPr>
      <w:r w:rsidRPr="00A70726">
        <w:tab/>
        <w:t>(b)</w:t>
      </w:r>
      <w:r w:rsidRPr="00A70726">
        <w:tab/>
        <w:t>has asked the Commissioner of Taxation to inform the person of his or her tax file number; and</w:t>
      </w:r>
    </w:p>
    <w:p w:rsidR="005E4FE6" w:rsidRPr="00A70726" w:rsidRDefault="005E4FE6" w:rsidP="005E4FE6">
      <w:pPr>
        <w:pStyle w:val="paragraph"/>
      </w:pPr>
      <w:r w:rsidRPr="00A70726">
        <w:lastRenderedPageBreak/>
        <w:tab/>
        <w:t>(c)</w:t>
      </w:r>
      <w:r w:rsidRPr="00A70726">
        <w:tab/>
        <w:t>authorises the Commissioner of Taxation to tell the Secretary:</w:t>
      </w:r>
    </w:p>
    <w:p w:rsidR="005E4FE6" w:rsidRPr="00A70726" w:rsidRDefault="005E4FE6" w:rsidP="005E4FE6">
      <w:pPr>
        <w:pStyle w:val="paragraphsub"/>
      </w:pPr>
      <w:r w:rsidRPr="00A70726">
        <w:tab/>
        <w:t>(i)</w:t>
      </w:r>
      <w:r w:rsidRPr="00A70726">
        <w:tab/>
        <w:t>whether the person has a tax file number; and</w:t>
      </w:r>
    </w:p>
    <w:p w:rsidR="005E4FE6" w:rsidRPr="00A70726" w:rsidRDefault="005E4FE6" w:rsidP="005E4FE6">
      <w:pPr>
        <w:pStyle w:val="paragraphsub"/>
      </w:pPr>
      <w:r w:rsidRPr="00A70726">
        <w:tab/>
        <w:t>(ii)</w:t>
      </w:r>
      <w:r w:rsidRPr="00A70726">
        <w:tab/>
        <w:t>if the person has a tax file number—that number.</w:t>
      </w:r>
    </w:p>
    <w:p w:rsidR="005E4FE6" w:rsidRPr="00A70726" w:rsidRDefault="005E4FE6" w:rsidP="005E4FE6">
      <w:pPr>
        <w:pStyle w:val="SubsectionHead"/>
      </w:pPr>
      <w:r w:rsidRPr="00A70726">
        <w:t>Statement that an application for a tax file number is pending</w:t>
      </w:r>
    </w:p>
    <w:p w:rsidR="005E4FE6" w:rsidRPr="00A70726" w:rsidRDefault="005E4FE6" w:rsidP="005E4FE6">
      <w:pPr>
        <w:pStyle w:val="subsection"/>
      </w:pPr>
      <w:r w:rsidRPr="00A70726">
        <w:tab/>
        <w:t>(4)</w:t>
      </w:r>
      <w:r w:rsidRPr="00A70726">
        <w:tab/>
        <w:t>The third kind of statement that can be made is a statement by the TFN determination person that the person:</w:t>
      </w:r>
    </w:p>
    <w:p w:rsidR="005E4FE6" w:rsidRPr="00A70726" w:rsidRDefault="005E4FE6" w:rsidP="005E4FE6">
      <w:pPr>
        <w:pStyle w:val="paragraph"/>
      </w:pPr>
      <w:r w:rsidRPr="00A70726">
        <w:tab/>
        <w:t>(a)</w:t>
      </w:r>
      <w:r w:rsidRPr="00A70726">
        <w:tab/>
        <w:t>has an application for a tax file number pending; and</w:t>
      </w:r>
    </w:p>
    <w:p w:rsidR="005E4FE6" w:rsidRPr="00A70726" w:rsidRDefault="005E4FE6" w:rsidP="005E4FE6">
      <w:pPr>
        <w:pStyle w:val="paragraph"/>
      </w:pPr>
      <w:r w:rsidRPr="00A70726">
        <w:tab/>
        <w:t>(b)</w:t>
      </w:r>
      <w:r w:rsidRPr="00A70726">
        <w:tab/>
        <w:t>authorises the Commissioner of Taxation to tell the Secretary:</w:t>
      </w:r>
    </w:p>
    <w:p w:rsidR="005E4FE6" w:rsidRPr="00A70726" w:rsidRDefault="005E4FE6" w:rsidP="005E4FE6">
      <w:pPr>
        <w:pStyle w:val="paragraphsub"/>
      </w:pPr>
      <w:r w:rsidRPr="00A70726">
        <w:tab/>
        <w:t>(i)</w:t>
      </w:r>
      <w:r w:rsidRPr="00A70726">
        <w:tab/>
        <w:t>if a tax file number is issued to the person—that number; or</w:t>
      </w:r>
    </w:p>
    <w:p w:rsidR="005E4FE6" w:rsidRPr="00A70726" w:rsidRDefault="005E4FE6" w:rsidP="005E4FE6">
      <w:pPr>
        <w:pStyle w:val="paragraphsub"/>
      </w:pPr>
      <w:r w:rsidRPr="00A70726">
        <w:tab/>
        <w:t>(ii)</w:t>
      </w:r>
      <w:r w:rsidRPr="00A70726">
        <w:tab/>
        <w:t>if the application is refused—that the application has been refused; or</w:t>
      </w:r>
    </w:p>
    <w:p w:rsidR="005E4FE6" w:rsidRPr="00A70726" w:rsidRDefault="005E4FE6" w:rsidP="005E4FE6">
      <w:pPr>
        <w:pStyle w:val="paragraphsub"/>
      </w:pPr>
      <w:r w:rsidRPr="00A70726">
        <w:tab/>
        <w:t>(iii)</w:t>
      </w:r>
      <w:r w:rsidRPr="00A70726">
        <w:tab/>
        <w:t>if the application is withdrawn—that the application has been withdrawn.</w:t>
      </w:r>
    </w:p>
    <w:p w:rsidR="005E4FE6" w:rsidRPr="00A70726" w:rsidRDefault="005E4FE6" w:rsidP="005E4FE6">
      <w:pPr>
        <w:pStyle w:val="ActHead5"/>
      </w:pPr>
      <w:bookmarkStart w:id="346" w:name="_Toc465236997"/>
      <w:r w:rsidRPr="00A70726">
        <w:rPr>
          <w:rStyle w:val="CharSectno"/>
        </w:rPr>
        <w:t>65KS</w:t>
      </w:r>
      <w:r w:rsidRPr="00A70726">
        <w:t xml:space="preserve">  Variation of past period determinations where failure to provide tax file number</w:t>
      </w:r>
      <w:bookmarkEnd w:id="346"/>
    </w:p>
    <w:p w:rsidR="005E4FE6" w:rsidRPr="00A70726" w:rsidRDefault="005E4FE6" w:rsidP="005E4FE6">
      <w:pPr>
        <w:pStyle w:val="SubsectionHead"/>
      </w:pPr>
      <w:r w:rsidRPr="00A70726">
        <w:t>Non</w:t>
      </w:r>
      <w:r w:rsidR="00A70726">
        <w:noBreakHyphen/>
      </w:r>
      <w:r w:rsidRPr="00A70726">
        <w:t>compliance with request</w:t>
      </w:r>
    </w:p>
    <w:p w:rsidR="005E4FE6" w:rsidRPr="00A70726" w:rsidRDefault="005E4FE6" w:rsidP="005E4FE6">
      <w:pPr>
        <w:pStyle w:val="subsection"/>
      </w:pPr>
      <w:r w:rsidRPr="00A70726">
        <w:tab/>
        <w:t>(1)</w:t>
      </w:r>
      <w:r w:rsidRPr="00A70726">
        <w:tab/>
        <w:t>If:</w:t>
      </w:r>
    </w:p>
    <w:p w:rsidR="005E4FE6" w:rsidRPr="00A70726" w:rsidRDefault="005E4FE6" w:rsidP="005E4FE6">
      <w:pPr>
        <w:pStyle w:val="paragraph"/>
      </w:pPr>
      <w:r w:rsidRPr="00A70726">
        <w:tab/>
        <w:t>(a)</w:t>
      </w:r>
      <w:r w:rsidRPr="00A70726">
        <w:tab/>
        <w:t>the Secretary makes a request under subsection</w:t>
      </w:r>
      <w:r w:rsidR="00A70726">
        <w:t> </w:t>
      </w:r>
      <w:r w:rsidRPr="00A70726">
        <w:t>65KR(1); and</w:t>
      </w:r>
    </w:p>
    <w:p w:rsidR="005E4FE6" w:rsidRPr="00A70726" w:rsidRDefault="005E4FE6" w:rsidP="005E4FE6">
      <w:pPr>
        <w:pStyle w:val="paragraph"/>
      </w:pPr>
      <w:r w:rsidRPr="00A70726">
        <w:tab/>
        <w:t>(b)</w:t>
      </w:r>
      <w:r w:rsidRPr="00A70726">
        <w:tab/>
        <w:t>the claimant does not comply with the request within 28 days of the request being made;</w:t>
      </w:r>
    </w:p>
    <w:p w:rsidR="005E4FE6" w:rsidRPr="00A70726" w:rsidRDefault="005E4FE6" w:rsidP="005E4FE6">
      <w:pPr>
        <w:pStyle w:val="subsection2"/>
      </w:pPr>
      <w:r w:rsidRPr="00A70726">
        <w:t xml:space="preserve">then, subject to </w:t>
      </w:r>
      <w:r w:rsidR="00A70726">
        <w:t>subsection (</w:t>
      </w:r>
      <w:r w:rsidRPr="00A70726">
        <w:t xml:space="preserve">2), the consequence in </w:t>
      </w:r>
      <w:r w:rsidR="00A70726">
        <w:t>subsection (</w:t>
      </w:r>
      <w:r w:rsidRPr="00A70726">
        <w:t>7) applies.</w:t>
      </w:r>
    </w:p>
    <w:p w:rsidR="005E4FE6" w:rsidRPr="00A70726" w:rsidRDefault="005E4FE6" w:rsidP="005E4FE6">
      <w:pPr>
        <w:pStyle w:val="SubsectionHead"/>
      </w:pPr>
      <w:r w:rsidRPr="00A70726">
        <w:t>Exemption from request under subsection</w:t>
      </w:r>
      <w:r w:rsidR="00A70726">
        <w:t> </w:t>
      </w:r>
      <w:r w:rsidRPr="00A70726">
        <w:t>65KR(1)</w:t>
      </w:r>
    </w:p>
    <w:p w:rsidR="005E4FE6" w:rsidRPr="00A70726" w:rsidRDefault="005E4FE6" w:rsidP="005E4FE6">
      <w:pPr>
        <w:pStyle w:val="subsection"/>
      </w:pPr>
      <w:r w:rsidRPr="00A70726">
        <w:tab/>
        <w:t>(2)</w:t>
      </w:r>
      <w:r w:rsidRPr="00A70726">
        <w:tab/>
        <w:t xml:space="preserve">The Secretary may determine that the consequence in </w:t>
      </w:r>
      <w:r w:rsidR="00A70726">
        <w:t>subsection (</w:t>
      </w:r>
      <w:r w:rsidRPr="00A70726">
        <w:t>7) does not apply if:</w:t>
      </w:r>
    </w:p>
    <w:p w:rsidR="005E4FE6" w:rsidRPr="00A70726" w:rsidRDefault="005E4FE6" w:rsidP="005E4FE6">
      <w:pPr>
        <w:pStyle w:val="paragraph"/>
      </w:pPr>
      <w:r w:rsidRPr="00A70726">
        <w:tab/>
        <w:t>(a)</w:t>
      </w:r>
      <w:r w:rsidRPr="00A70726">
        <w:tab/>
        <w:t>the TFN determination person concerned is or was the claimant’s partner; and</w:t>
      </w:r>
    </w:p>
    <w:p w:rsidR="005E4FE6" w:rsidRPr="00A70726" w:rsidRDefault="005E4FE6" w:rsidP="005E4FE6">
      <w:pPr>
        <w:pStyle w:val="paragraph"/>
      </w:pPr>
      <w:r w:rsidRPr="00A70726">
        <w:lastRenderedPageBreak/>
        <w:tab/>
        <w:t>(b)</w:t>
      </w:r>
      <w:r w:rsidRPr="00A70726">
        <w:tab/>
        <w:t>the claimant cannot obtain from the person:</w:t>
      </w:r>
    </w:p>
    <w:p w:rsidR="005E4FE6" w:rsidRPr="00A70726" w:rsidRDefault="005E4FE6" w:rsidP="005E4FE6">
      <w:pPr>
        <w:pStyle w:val="paragraphsub"/>
      </w:pPr>
      <w:r w:rsidRPr="00A70726">
        <w:tab/>
        <w:t>(i)</w:t>
      </w:r>
      <w:r w:rsidRPr="00A70726">
        <w:tab/>
        <w:t>the person’s tax file number; or</w:t>
      </w:r>
    </w:p>
    <w:p w:rsidR="005E4FE6" w:rsidRPr="00A70726" w:rsidRDefault="005E4FE6" w:rsidP="005E4FE6">
      <w:pPr>
        <w:pStyle w:val="paragraphsub"/>
      </w:pPr>
      <w:r w:rsidRPr="00A70726">
        <w:tab/>
        <w:t>(ii)</w:t>
      </w:r>
      <w:r w:rsidRPr="00A70726">
        <w:tab/>
        <w:t>a statement by the person under subsection</w:t>
      </w:r>
      <w:r w:rsidR="00A70726">
        <w:t> </w:t>
      </w:r>
      <w:r w:rsidRPr="00A70726">
        <w:t>65KR(3) or (4).</w:t>
      </w:r>
    </w:p>
    <w:p w:rsidR="005E4FE6" w:rsidRPr="00A70726" w:rsidRDefault="005E4FE6" w:rsidP="005E4FE6">
      <w:pPr>
        <w:pStyle w:val="SubsectionHead"/>
      </w:pPr>
      <w:r w:rsidRPr="00A70726">
        <w:t>Statement made by TFN determination person under subsection</w:t>
      </w:r>
      <w:r w:rsidR="00A70726">
        <w:t> </w:t>
      </w:r>
      <w:r w:rsidRPr="00A70726">
        <w:t>65KR(3)</w:t>
      </w:r>
    </w:p>
    <w:p w:rsidR="005E4FE6" w:rsidRPr="00A70726" w:rsidRDefault="005E4FE6" w:rsidP="005E4FE6">
      <w:pPr>
        <w:pStyle w:val="subsection"/>
      </w:pPr>
      <w:r w:rsidRPr="00A70726">
        <w:tab/>
        <w:t>(3)</w:t>
      </w:r>
      <w:r w:rsidRPr="00A70726">
        <w:tab/>
        <w:t>If:</w:t>
      </w:r>
    </w:p>
    <w:p w:rsidR="005E4FE6" w:rsidRPr="00A70726" w:rsidRDefault="005E4FE6" w:rsidP="005E4FE6">
      <w:pPr>
        <w:pStyle w:val="paragraph"/>
      </w:pPr>
      <w:r w:rsidRPr="00A70726">
        <w:tab/>
        <w:t>(a)</w:t>
      </w:r>
      <w:r w:rsidRPr="00A70726">
        <w:tab/>
        <w:t>the Secretary makes a request under subsection</w:t>
      </w:r>
      <w:r w:rsidR="00A70726">
        <w:t> </w:t>
      </w:r>
      <w:r w:rsidRPr="00A70726">
        <w:t>65KR(1); and</w:t>
      </w:r>
    </w:p>
    <w:p w:rsidR="005E4FE6" w:rsidRPr="00A70726" w:rsidRDefault="005E4FE6" w:rsidP="005E4FE6">
      <w:pPr>
        <w:pStyle w:val="paragraph"/>
      </w:pPr>
      <w:r w:rsidRPr="00A70726">
        <w:tab/>
        <w:t>(b)</w:t>
      </w:r>
      <w:r w:rsidRPr="00A70726">
        <w:tab/>
        <w:t>by the end of 28 days after the request is made, the claimant gives the Secretary a statement by the TFN determination person of the kind set out in subsection</w:t>
      </w:r>
      <w:r w:rsidR="00A70726">
        <w:t> </w:t>
      </w:r>
      <w:r w:rsidRPr="00A70726">
        <w:t>65KR(3); and</w:t>
      </w:r>
    </w:p>
    <w:p w:rsidR="005E4FE6" w:rsidRPr="00A70726" w:rsidRDefault="005E4FE6" w:rsidP="005E4FE6">
      <w:pPr>
        <w:pStyle w:val="paragraph"/>
      </w:pPr>
      <w:r w:rsidRPr="00A70726">
        <w:tab/>
        <w:t>(c)</w:t>
      </w:r>
      <w:r w:rsidRPr="00A70726">
        <w:tab/>
        <w:t>the Commissioner of Taxation subsequently tells the Secretary that the TFN determination person has no tax file number;</w:t>
      </w:r>
    </w:p>
    <w:p w:rsidR="005E4FE6" w:rsidRPr="00A70726" w:rsidRDefault="005E4FE6" w:rsidP="005E4FE6">
      <w:pPr>
        <w:pStyle w:val="subsection2"/>
      </w:pPr>
      <w:r w:rsidRPr="00A70726">
        <w:t xml:space="preserve">the consequence in </w:t>
      </w:r>
      <w:r w:rsidR="00A70726">
        <w:t>subsection (</w:t>
      </w:r>
      <w:r w:rsidRPr="00A70726">
        <w:t>7) applies.</w:t>
      </w:r>
    </w:p>
    <w:p w:rsidR="005E4FE6" w:rsidRPr="00A70726" w:rsidRDefault="005E4FE6" w:rsidP="005E4FE6">
      <w:pPr>
        <w:pStyle w:val="SubsectionHead"/>
      </w:pPr>
      <w:r w:rsidRPr="00A70726">
        <w:t>Statement made by TFN determination person under subsection</w:t>
      </w:r>
      <w:r w:rsidR="00A70726">
        <w:t> </w:t>
      </w:r>
      <w:r w:rsidRPr="00A70726">
        <w:t>65KR(4)</w:t>
      </w:r>
    </w:p>
    <w:p w:rsidR="005E4FE6" w:rsidRPr="00A70726" w:rsidRDefault="005E4FE6" w:rsidP="005E4FE6">
      <w:pPr>
        <w:pStyle w:val="subsection"/>
      </w:pPr>
      <w:r w:rsidRPr="00A70726">
        <w:tab/>
        <w:t>(4)</w:t>
      </w:r>
      <w:r w:rsidRPr="00A70726">
        <w:tab/>
        <w:t>If:</w:t>
      </w:r>
    </w:p>
    <w:p w:rsidR="005E4FE6" w:rsidRPr="00A70726" w:rsidRDefault="005E4FE6" w:rsidP="005E4FE6">
      <w:pPr>
        <w:pStyle w:val="paragraph"/>
      </w:pPr>
      <w:r w:rsidRPr="00A70726">
        <w:tab/>
        <w:t>(a)</w:t>
      </w:r>
      <w:r w:rsidRPr="00A70726">
        <w:tab/>
        <w:t>the Secretary makes a request under subsection</w:t>
      </w:r>
      <w:r w:rsidR="00A70726">
        <w:t> </w:t>
      </w:r>
      <w:r w:rsidRPr="00A70726">
        <w:t>65KR(1); and</w:t>
      </w:r>
    </w:p>
    <w:p w:rsidR="005E4FE6" w:rsidRPr="00A70726" w:rsidRDefault="005E4FE6" w:rsidP="005E4FE6">
      <w:pPr>
        <w:pStyle w:val="paragraph"/>
      </w:pPr>
      <w:r w:rsidRPr="00A70726">
        <w:tab/>
        <w:t>(b)</w:t>
      </w:r>
      <w:r w:rsidRPr="00A70726">
        <w:tab/>
        <w:t>by the end of 28 days after the request is made, the claimant gives the Secretary a statement by the TFN determination person of the kind set out in subsection</w:t>
      </w:r>
      <w:r w:rsidR="00A70726">
        <w:t> </w:t>
      </w:r>
      <w:r w:rsidRPr="00A70726">
        <w:t>65KR(4); and</w:t>
      </w:r>
    </w:p>
    <w:p w:rsidR="005E4FE6" w:rsidRPr="00A70726" w:rsidRDefault="005E4FE6" w:rsidP="005E4FE6">
      <w:pPr>
        <w:pStyle w:val="paragraph"/>
      </w:pPr>
      <w:r w:rsidRPr="00A70726">
        <w:tab/>
        <w:t>(c)</w:t>
      </w:r>
      <w:r w:rsidRPr="00A70726">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A70726" w:rsidRDefault="005E4FE6" w:rsidP="005E4FE6">
      <w:pPr>
        <w:pStyle w:val="subsection2"/>
      </w:pPr>
      <w:r w:rsidRPr="00A70726">
        <w:t xml:space="preserve">the consequence in </w:t>
      </w:r>
      <w:r w:rsidR="00A70726">
        <w:t>subsection (</w:t>
      </w:r>
      <w:r w:rsidRPr="00A70726">
        <w:t>7) applies.</w:t>
      </w:r>
    </w:p>
    <w:p w:rsidR="005E4FE6" w:rsidRPr="00A70726" w:rsidRDefault="005E4FE6" w:rsidP="005E4FE6">
      <w:pPr>
        <w:pStyle w:val="SubsectionHead"/>
      </w:pPr>
      <w:r w:rsidRPr="00A70726">
        <w:lastRenderedPageBreak/>
        <w:t>Statement made by TFN claim person under subsection</w:t>
      </w:r>
      <w:r w:rsidR="00A70726">
        <w:t> </w:t>
      </w:r>
      <w:r w:rsidRPr="00A70726">
        <w:t>65KB(4)</w:t>
      </w:r>
    </w:p>
    <w:p w:rsidR="005E4FE6" w:rsidRPr="00A70726" w:rsidRDefault="005E4FE6" w:rsidP="005E4FE6">
      <w:pPr>
        <w:pStyle w:val="subsection"/>
        <w:keepNext/>
      </w:pPr>
      <w:r w:rsidRPr="00A70726">
        <w:tab/>
        <w:t>(5)</w:t>
      </w:r>
      <w:r w:rsidRPr="00A70726">
        <w:tab/>
        <w:t>If:</w:t>
      </w:r>
    </w:p>
    <w:p w:rsidR="005E4FE6" w:rsidRPr="00A70726" w:rsidRDefault="005E4FE6" w:rsidP="005E4FE6">
      <w:pPr>
        <w:pStyle w:val="paragraph"/>
      </w:pPr>
      <w:r w:rsidRPr="00A70726">
        <w:tab/>
        <w:t>(a)</w:t>
      </w:r>
      <w:r w:rsidRPr="00A70726">
        <w:tab/>
        <w:t>a TFN claim person has made a statement of the kind set out in subsection</w:t>
      </w:r>
      <w:r w:rsidR="00A70726">
        <w:t> </w:t>
      </w:r>
      <w:r w:rsidRPr="00A70726">
        <w:t>65KB(4); and</w:t>
      </w:r>
    </w:p>
    <w:p w:rsidR="005E4FE6" w:rsidRPr="00A70726" w:rsidRDefault="005E4FE6" w:rsidP="005E4FE6">
      <w:pPr>
        <w:pStyle w:val="paragraph"/>
      </w:pPr>
      <w:r w:rsidRPr="00A70726">
        <w:tab/>
        <w:t>(b)</w:t>
      </w:r>
      <w:r w:rsidRPr="00A70726">
        <w:tab/>
        <w:t>a determination is in force under which the claimant is entitled to be paid single income family supplement for a past period; and</w:t>
      </w:r>
    </w:p>
    <w:p w:rsidR="005E4FE6" w:rsidRPr="00A70726" w:rsidRDefault="005E4FE6" w:rsidP="005E4FE6">
      <w:pPr>
        <w:pStyle w:val="paragraph"/>
      </w:pPr>
      <w:r w:rsidRPr="00A70726">
        <w:tab/>
        <w:t>(c)</w:t>
      </w:r>
      <w:r w:rsidRPr="00A70726">
        <w:tab/>
        <w:t>the Commissioner of Taxation subsequently tells the Secretary that the TFN claim person has no tax file number;</w:t>
      </w:r>
    </w:p>
    <w:p w:rsidR="005E4FE6" w:rsidRPr="00A70726" w:rsidRDefault="005E4FE6" w:rsidP="005E4FE6">
      <w:pPr>
        <w:pStyle w:val="subsection2"/>
      </w:pPr>
      <w:r w:rsidRPr="00A70726">
        <w:t xml:space="preserve">the consequence in </w:t>
      </w:r>
      <w:r w:rsidR="00A70726">
        <w:t>subsection (</w:t>
      </w:r>
      <w:r w:rsidRPr="00A70726">
        <w:t>7) applies.</w:t>
      </w:r>
    </w:p>
    <w:p w:rsidR="005E4FE6" w:rsidRPr="00A70726" w:rsidRDefault="005E4FE6" w:rsidP="005E4FE6">
      <w:pPr>
        <w:pStyle w:val="SubsectionHead"/>
      </w:pPr>
      <w:r w:rsidRPr="00A70726">
        <w:t>Statement made by TFN claim person under subsection</w:t>
      </w:r>
      <w:r w:rsidR="00A70726">
        <w:t> </w:t>
      </w:r>
      <w:r w:rsidRPr="00A70726">
        <w:t>65KB(5)</w:t>
      </w:r>
    </w:p>
    <w:p w:rsidR="005E4FE6" w:rsidRPr="00A70726" w:rsidRDefault="005E4FE6" w:rsidP="005E4FE6">
      <w:pPr>
        <w:pStyle w:val="subsection"/>
      </w:pPr>
      <w:r w:rsidRPr="00A70726">
        <w:tab/>
        <w:t>(6)</w:t>
      </w:r>
      <w:r w:rsidRPr="00A70726">
        <w:tab/>
        <w:t>If:</w:t>
      </w:r>
    </w:p>
    <w:p w:rsidR="005E4FE6" w:rsidRPr="00A70726" w:rsidRDefault="005E4FE6" w:rsidP="005E4FE6">
      <w:pPr>
        <w:pStyle w:val="paragraph"/>
      </w:pPr>
      <w:r w:rsidRPr="00A70726">
        <w:tab/>
        <w:t>(a)</w:t>
      </w:r>
      <w:r w:rsidRPr="00A70726">
        <w:tab/>
        <w:t>a TFN claim person has made a statement of the kind set out in subsection</w:t>
      </w:r>
      <w:r w:rsidR="00A70726">
        <w:t> </w:t>
      </w:r>
      <w:r w:rsidRPr="00A70726">
        <w:t>65KB(5); and</w:t>
      </w:r>
    </w:p>
    <w:p w:rsidR="005E4FE6" w:rsidRPr="00A70726" w:rsidRDefault="005E4FE6" w:rsidP="005E4FE6">
      <w:pPr>
        <w:pStyle w:val="paragraph"/>
      </w:pPr>
      <w:r w:rsidRPr="00A70726">
        <w:tab/>
        <w:t>(b)</w:t>
      </w:r>
      <w:r w:rsidRPr="00A70726">
        <w:tab/>
        <w:t>a determination is in force under which the claimant is entitled to be paid single income family supplement for a past period; and</w:t>
      </w:r>
    </w:p>
    <w:p w:rsidR="005E4FE6" w:rsidRPr="00A70726" w:rsidRDefault="005E4FE6" w:rsidP="005E4FE6">
      <w:pPr>
        <w:pStyle w:val="paragraph"/>
      </w:pPr>
      <w:r w:rsidRPr="00A70726">
        <w:tab/>
        <w:t>(c)</w:t>
      </w:r>
      <w:r w:rsidRPr="00A70726">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A70726" w:rsidRDefault="005E4FE6" w:rsidP="005E4FE6">
      <w:pPr>
        <w:pStyle w:val="subsection2"/>
      </w:pPr>
      <w:r w:rsidRPr="00A70726">
        <w:t xml:space="preserve">the consequence in </w:t>
      </w:r>
      <w:r w:rsidR="00A70726">
        <w:t>subsection (</w:t>
      </w:r>
      <w:r w:rsidRPr="00A70726">
        <w:t>7) applies.</w:t>
      </w:r>
    </w:p>
    <w:p w:rsidR="005E4FE6" w:rsidRPr="00A70726" w:rsidRDefault="005E4FE6" w:rsidP="005E4FE6">
      <w:pPr>
        <w:pStyle w:val="SubsectionHead"/>
      </w:pPr>
      <w:r w:rsidRPr="00A70726">
        <w:t>Consequence—variation of determination</w:t>
      </w:r>
    </w:p>
    <w:p w:rsidR="005E4FE6" w:rsidRPr="00A70726" w:rsidRDefault="005E4FE6" w:rsidP="005E4FE6">
      <w:pPr>
        <w:pStyle w:val="subsection"/>
      </w:pPr>
      <w:r w:rsidRPr="00A70726">
        <w:tab/>
        <w:t>(7)</w:t>
      </w:r>
      <w:r w:rsidRPr="00A70726">
        <w:tab/>
        <w:t xml:space="preserve">For the purposes of </w:t>
      </w:r>
      <w:r w:rsidR="00A70726">
        <w:t>subsection (</w:t>
      </w:r>
      <w:r w:rsidRPr="00A70726">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A70726" w:rsidRDefault="005E4FE6" w:rsidP="005E4FE6">
      <w:pPr>
        <w:pStyle w:val="SubsectionHead"/>
      </w:pPr>
      <w:r w:rsidRPr="00A70726">
        <w:lastRenderedPageBreak/>
        <w:t>Consequence of Secretary later becoming aware of tax file number</w:t>
      </w:r>
    </w:p>
    <w:p w:rsidR="005E4FE6" w:rsidRPr="00A70726" w:rsidRDefault="005E4FE6" w:rsidP="005E4FE6">
      <w:pPr>
        <w:pStyle w:val="subsection"/>
        <w:keepNext/>
      </w:pPr>
      <w:r w:rsidRPr="00A70726">
        <w:tab/>
        <w:t>(8)</w:t>
      </w:r>
      <w:r w:rsidRPr="00A70726">
        <w:tab/>
        <w:t>If:</w:t>
      </w:r>
    </w:p>
    <w:p w:rsidR="005E4FE6" w:rsidRPr="00A70726" w:rsidRDefault="005E4FE6" w:rsidP="005E4FE6">
      <w:pPr>
        <w:pStyle w:val="paragraph"/>
      </w:pPr>
      <w:r w:rsidRPr="00A70726">
        <w:tab/>
        <w:t>(a)</w:t>
      </w:r>
      <w:r w:rsidRPr="00A70726">
        <w:tab/>
        <w:t xml:space="preserve">under </w:t>
      </w:r>
      <w:r w:rsidR="00A70726">
        <w:t>subsection (</w:t>
      </w:r>
      <w:r w:rsidRPr="00A70726">
        <w:t>7), the Secretary varies the determination; and</w:t>
      </w:r>
    </w:p>
    <w:p w:rsidR="005E4FE6" w:rsidRPr="00A70726" w:rsidRDefault="005E4FE6" w:rsidP="005E4FE6">
      <w:pPr>
        <w:pStyle w:val="paragraph"/>
      </w:pPr>
      <w:r w:rsidRPr="00A70726">
        <w:tab/>
        <w:t>(b)</w:t>
      </w:r>
      <w:r w:rsidRPr="00A70726">
        <w:tab/>
        <w:t>the Secretary finds out the tax file number of the TFN determination person or TFN claim person, as the case requires, at any time after the variation takes place;</w:t>
      </w:r>
    </w:p>
    <w:p w:rsidR="005E4FE6" w:rsidRPr="00A70726" w:rsidRDefault="005E4FE6" w:rsidP="005E4FE6">
      <w:pPr>
        <w:pStyle w:val="subsection2"/>
      </w:pPr>
      <w:r w:rsidRPr="00A70726">
        <w:t xml:space="preserve">the Secretary must vary the determination to undo the effect mentioned in </w:t>
      </w:r>
      <w:r w:rsidR="00A70726">
        <w:t>subsection (</w:t>
      </w:r>
      <w:r w:rsidRPr="00A70726">
        <w:t>7).</w:t>
      </w:r>
    </w:p>
    <w:p w:rsidR="005E4FE6" w:rsidRPr="00A70726" w:rsidRDefault="005E4FE6" w:rsidP="005E4FE6">
      <w:pPr>
        <w:pStyle w:val="ActHead5"/>
      </w:pPr>
      <w:bookmarkStart w:id="347" w:name="_Toc465236998"/>
      <w:r w:rsidRPr="00A70726">
        <w:rPr>
          <w:rStyle w:val="CharSectno"/>
        </w:rPr>
        <w:t>65KT</w:t>
      </w:r>
      <w:r w:rsidRPr="00A70726">
        <w:t xml:space="preserve">  Notice of variation of determination</w:t>
      </w:r>
      <w:bookmarkEnd w:id="347"/>
    </w:p>
    <w:p w:rsidR="005E4FE6" w:rsidRPr="00A70726" w:rsidRDefault="005E4FE6" w:rsidP="005E4FE6">
      <w:pPr>
        <w:pStyle w:val="subsection"/>
      </w:pPr>
      <w:r w:rsidRPr="00A70726">
        <w:tab/>
        <w:t>(1)</w:t>
      </w:r>
      <w:r w:rsidRPr="00A70726">
        <w:tab/>
        <w:t xml:space="preserve">The Secretary must give notice of any variation of a determination under this </w:t>
      </w:r>
      <w:r w:rsidR="00127CA2" w:rsidRPr="00A70726">
        <w:t>Subdivision</w:t>
      </w:r>
      <w:r w:rsidR="00753CFA" w:rsidRPr="00A70726">
        <w:t xml:space="preserve"> </w:t>
      </w:r>
      <w:r w:rsidRPr="00A70726">
        <w:t>to the claimant, stating the effect of the variation and that the claimant may apply for review of the decision involved in the manner set out in Part</w:t>
      </w:r>
      <w:r w:rsidR="00A70726">
        <w:t> </w:t>
      </w:r>
      <w:r w:rsidRPr="00A70726">
        <w:t>5.</w:t>
      </w:r>
    </w:p>
    <w:p w:rsidR="005E4FE6" w:rsidRPr="00A70726" w:rsidRDefault="005E4FE6" w:rsidP="005E4FE6">
      <w:pPr>
        <w:pStyle w:val="subsection"/>
      </w:pPr>
      <w:r w:rsidRPr="00A70726">
        <w:tab/>
        <w:t>(2)</w:t>
      </w:r>
      <w:r w:rsidRPr="00A70726">
        <w:tab/>
        <w:t xml:space="preserve">The variation is not ineffective by reason only that the requirements of </w:t>
      </w:r>
      <w:r w:rsidR="00A70726">
        <w:t>subsection (</w:t>
      </w:r>
      <w:r w:rsidRPr="00A70726">
        <w:t>1) are not complied with.</w:t>
      </w:r>
    </w:p>
    <w:p w:rsidR="00F01773" w:rsidRPr="00A70726" w:rsidRDefault="00F01773" w:rsidP="00753CFA">
      <w:pPr>
        <w:pStyle w:val="ActHead3"/>
        <w:pageBreakBefore/>
      </w:pPr>
      <w:bookmarkStart w:id="348" w:name="_Toc465236999"/>
      <w:r w:rsidRPr="00A70726">
        <w:rPr>
          <w:rStyle w:val="CharDivNo"/>
        </w:rPr>
        <w:lastRenderedPageBreak/>
        <w:t>Division</w:t>
      </w:r>
      <w:r w:rsidR="00A70726" w:rsidRPr="00A70726">
        <w:rPr>
          <w:rStyle w:val="CharDivNo"/>
        </w:rPr>
        <w:t> </w:t>
      </w:r>
      <w:r w:rsidRPr="00A70726">
        <w:rPr>
          <w:rStyle w:val="CharDivNo"/>
        </w:rPr>
        <w:t>5</w:t>
      </w:r>
      <w:r w:rsidRPr="00A70726">
        <w:t>—</w:t>
      </w:r>
      <w:r w:rsidRPr="00A70726">
        <w:rPr>
          <w:rStyle w:val="CharDivText"/>
        </w:rPr>
        <w:t>Payment protection and garnishee orders</w:t>
      </w:r>
      <w:bookmarkEnd w:id="348"/>
    </w:p>
    <w:p w:rsidR="00F01773" w:rsidRPr="00A70726" w:rsidRDefault="00F01773" w:rsidP="00F01773">
      <w:pPr>
        <w:pStyle w:val="ActHead5"/>
      </w:pPr>
      <w:bookmarkStart w:id="349" w:name="_Toc465237000"/>
      <w:r w:rsidRPr="00A70726">
        <w:rPr>
          <w:rStyle w:val="CharSectno"/>
        </w:rPr>
        <w:t>66</w:t>
      </w:r>
      <w:r w:rsidRPr="00A70726">
        <w:t xml:space="preserve">  Protection of payments under this Part</w:t>
      </w:r>
      <w:bookmarkEnd w:id="349"/>
    </w:p>
    <w:p w:rsidR="00F01773" w:rsidRPr="00A70726" w:rsidRDefault="00F01773" w:rsidP="00F01773">
      <w:pPr>
        <w:pStyle w:val="subsection"/>
      </w:pPr>
      <w:r w:rsidRPr="00A70726">
        <w:tab/>
        <w:t>(1)</w:t>
      </w:r>
      <w:r w:rsidRPr="00A70726">
        <w:tab/>
        <w:t>Payments of the following are absolutely inalienable, whether by way of, or in consequence of, sale, assignment, charge, execution, bankruptcy or otherwise:</w:t>
      </w:r>
    </w:p>
    <w:p w:rsidR="00F01773" w:rsidRPr="00A70726" w:rsidRDefault="00F01773" w:rsidP="00F01773">
      <w:pPr>
        <w:pStyle w:val="paragraph"/>
      </w:pPr>
      <w:r w:rsidRPr="00A70726">
        <w:tab/>
        <w:t>(a)</w:t>
      </w:r>
      <w:r w:rsidRPr="00A70726">
        <w:tab/>
        <w:t>family tax benefit;</w:t>
      </w:r>
    </w:p>
    <w:p w:rsidR="00F01773" w:rsidRPr="00A70726" w:rsidRDefault="00F01773" w:rsidP="00F01773">
      <w:pPr>
        <w:pStyle w:val="paragraph"/>
      </w:pPr>
      <w:r w:rsidRPr="00A70726">
        <w:tab/>
        <w:t>(b)</w:t>
      </w:r>
      <w:r w:rsidRPr="00A70726">
        <w:tab/>
        <w:t>family tax benefit advances;</w:t>
      </w:r>
    </w:p>
    <w:p w:rsidR="000C49D9" w:rsidRPr="00A70726" w:rsidRDefault="000C49D9" w:rsidP="000C49D9">
      <w:pPr>
        <w:pStyle w:val="paragraph"/>
      </w:pPr>
      <w:r w:rsidRPr="00A70726">
        <w:tab/>
        <w:t>(ba)</w:t>
      </w:r>
      <w:r w:rsidRPr="00A70726">
        <w:tab/>
        <w:t>schoolkids bonus;</w:t>
      </w:r>
    </w:p>
    <w:p w:rsidR="00B10313" w:rsidRPr="00A70726" w:rsidRDefault="00B10313" w:rsidP="00B10313">
      <w:pPr>
        <w:pStyle w:val="paragraph"/>
      </w:pPr>
      <w:r w:rsidRPr="00A70726">
        <w:tab/>
        <w:t>(c)</w:t>
      </w:r>
      <w:r w:rsidRPr="00A70726">
        <w:tab/>
        <w:t>stillborn baby payments;</w:t>
      </w:r>
    </w:p>
    <w:p w:rsidR="00F01773" w:rsidRPr="00A70726" w:rsidRDefault="00F01773" w:rsidP="00F01773">
      <w:pPr>
        <w:pStyle w:val="paragraph"/>
      </w:pPr>
      <w:r w:rsidRPr="00A70726">
        <w:tab/>
        <w:t>(e)</w:t>
      </w:r>
      <w:r w:rsidRPr="00A70726">
        <w:tab/>
        <w:t>child care benefit;</w:t>
      </w:r>
    </w:p>
    <w:p w:rsidR="008E65C2" w:rsidRPr="00A70726" w:rsidRDefault="008E65C2" w:rsidP="008E65C2">
      <w:pPr>
        <w:pStyle w:val="paragraph"/>
      </w:pPr>
      <w:r w:rsidRPr="00A70726">
        <w:tab/>
        <w:t>(ea)</w:t>
      </w:r>
      <w:r w:rsidRPr="00A70726">
        <w:tab/>
      </w:r>
      <w:r w:rsidR="00A44BAD" w:rsidRPr="00A70726">
        <w:t>child care rebate</w:t>
      </w:r>
      <w:r w:rsidRPr="00A70726">
        <w:t>;</w:t>
      </w:r>
    </w:p>
    <w:p w:rsidR="00F01777" w:rsidRPr="00A70726" w:rsidRDefault="00F01777" w:rsidP="00F01777">
      <w:pPr>
        <w:pStyle w:val="paragraph"/>
      </w:pPr>
      <w:r w:rsidRPr="00A70726">
        <w:tab/>
        <w:t>(eb)</w:t>
      </w:r>
      <w:r w:rsidRPr="00A70726">
        <w:tab/>
        <w:t>single income family supplement;</w:t>
      </w:r>
    </w:p>
    <w:p w:rsidR="00F72FC8" w:rsidRPr="00A70726" w:rsidRDefault="00F72FC8" w:rsidP="00F72FC8">
      <w:pPr>
        <w:pStyle w:val="paragraph"/>
      </w:pPr>
      <w:r w:rsidRPr="00A70726">
        <w:tab/>
        <w:t>(f)</w:t>
      </w:r>
      <w:r w:rsidRPr="00A70726">
        <w:tab/>
        <w:t>payments under section</w:t>
      </w:r>
      <w:r w:rsidR="00A70726">
        <w:t> </w:t>
      </w:r>
      <w:r w:rsidRPr="00A70726">
        <w:t>219Q or subsection</w:t>
      </w:r>
      <w:r w:rsidR="00A70726">
        <w:t> </w:t>
      </w:r>
      <w:r w:rsidRPr="00A70726">
        <w:t>219Q</w:t>
      </w:r>
      <w:r w:rsidR="006C33FB" w:rsidRPr="00A70726">
        <w:t>A</w:t>
      </w:r>
      <w:r w:rsidR="00753CFA" w:rsidRPr="00A70726">
        <w:t>(</w:t>
      </w:r>
      <w:r w:rsidRPr="00A70726">
        <w:t>2) in respect of fee reduction;</w:t>
      </w:r>
    </w:p>
    <w:p w:rsidR="00071822" w:rsidRPr="00A70726" w:rsidRDefault="00071822" w:rsidP="00071822">
      <w:pPr>
        <w:pStyle w:val="paragraph"/>
      </w:pPr>
      <w:r w:rsidRPr="00A70726">
        <w:tab/>
        <w:t>(faa)</w:t>
      </w:r>
      <w:r w:rsidRPr="00A70726">
        <w:tab/>
        <w:t>payments under section</w:t>
      </w:r>
      <w:r w:rsidR="00A70726">
        <w:t> </w:t>
      </w:r>
      <w:r w:rsidRPr="00A70726">
        <w:t>219QC or subsection</w:t>
      </w:r>
      <w:r w:rsidR="00A70726">
        <w:t> </w:t>
      </w:r>
      <w:r w:rsidRPr="00A70726">
        <w:t>219Q</w:t>
      </w:r>
      <w:r w:rsidR="00753CFA" w:rsidRPr="00A70726">
        <w:t>D(</w:t>
      </w:r>
      <w:r w:rsidRPr="00A70726">
        <w:t>2) in respect of child care rebate;</w:t>
      </w:r>
    </w:p>
    <w:p w:rsidR="00F72FC8" w:rsidRPr="00A70726" w:rsidRDefault="00F72FC8" w:rsidP="00F72FC8">
      <w:pPr>
        <w:pStyle w:val="paragraph"/>
      </w:pPr>
      <w:r w:rsidRPr="00A70726">
        <w:tab/>
        <w:t>(fa)</w:t>
      </w:r>
      <w:r w:rsidRPr="00A70726">
        <w:tab/>
        <w:t>payments of enrolment advances under section</w:t>
      </w:r>
      <w:r w:rsidR="00A70726">
        <w:t> </w:t>
      </w:r>
      <w:r w:rsidRPr="00A70726">
        <w:t>219RA;</w:t>
      </w:r>
    </w:p>
    <w:p w:rsidR="001A6316" w:rsidRPr="00A70726" w:rsidRDefault="001A6316" w:rsidP="001A6316">
      <w:pPr>
        <w:pStyle w:val="paragraph"/>
      </w:pPr>
      <w:r w:rsidRPr="00A70726">
        <w:tab/>
        <w:t>(fb)</w:t>
      </w:r>
      <w:r w:rsidRPr="00A70726">
        <w:tab/>
        <w:t>payments under section</w:t>
      </w:r>
      <w:r w:rsidR="00A70726">
        <w:t> </w:t>
      </w:r>
      <w:r w:rsidRPr="00A70726">
        <w:t>219RD (business continuity payments);</w:t>
      </w:r>
    </w:p>
    <w:p w:rsidR="00F01773" w:rsidRPr="00A70726" w:rsidRDefault="00F01773" w:rsidP="00F01773">
      <w:pPr>
        <w:pStyle w:val="paragraph"/>
      </w:pPr>
      <w:r w:rsidRPr="00A70726">
        <w:tab/>
        <w:t>(g)</w:t>
      </w:r>
      <w:r w:rsidRPr="00A70726">
        <w:tab/>
        <w:t>one</w:t>
      </w:r>
      <w:r w:rsidR="00A70726">
        <w:noBreakHyphen/>
      </w:r>
      <w:r w:rsidRPr="00A70726">
        <w:t>off payment to families</w:t>
      </w:r>
      <w:r w:rsidR="00773A21" w:rsidRPr="00A70726">
        <w:t>;</w:t>
      </w:r>
    </w:p>
    <w:p w:rsidR="00773A21" w:rsidRPr="00A70726" w:rsidRDefault="00773A21" w:rsidP="00773A21">
      <w:pPr>
        <w:pStyle w:val="paragraph"/>
      </w:pPr>
      <w:r w:rsidRPr="00A70726">
        <w:tab/>
        <w:t>(h)</w:t>
      </w:r>
      <w:r w:rsidRPr="00A70726">
        <w:tab/>
        <w:t>economic security strategy payment to families</w:t>
      </w:r>
      <w:r w:rsidR="0046398E" w:rsidRPr="00A70726">
        <w:t>;</w:t>
      </w:r>
    </w:p>
    <w:p w:rsidR="009F240D" w:rsidRPr="00A70726" w:rsidRDefault="0046398E" w:rsidP="009F240D">
      <w:pPr>
        <w:pStyle w:val="paragraph"/>
      </w:pPr>
      <w:r w:rsidRPr="00A70726">
        <w:tab/>
        <w:t>(i)</w:t>
      </w:r>
      <w:r w:rsidRPr="00A70726">
        <w:tab/>
        <w:t>back to school bonus or single income family bonus</w:t>
      </w:r>
      <w:r w:rsidR="009F240D" w:rsidRPr="00A70726">
        <w:t>;</w:t>
      </w:r>
    </w:p>
    <w:p w:rsidR="0046398E" w:rsidRPr="00A70726" w:rsidRDefault="009F240D" w:rsidP="0046398E">
      <w:pPr>
        <w:pStyle w:val="paragraph"/>
      </w:pPr>
      <w:r w:rsidRPr="00A70726">
        <w:tab/>
        <w:t>(j)</w:t>
      </w:r>
      <w:r w:rsidRPr="00A70726">
        <w:tab/>
        <w:t>clean energy advance</w:t>
      </w:r>
      <w:r w:rsidR="00413A05" w:rsidRPr="00A70726">
        <w:t>;</w:t>
      </w:r>
    </w:p>
    <w:p w:rsidR="00413A05" w:rsidRPr="00A70726" w:rsidRDefault="00413A05" w:rsidP="0046398E">
      <w:pPr>
        <w:pStyle w:val="paragraph"/>
      </w:pPr>
      <w:r w:rsidRPr="00A70726">
        <w:tab/>
        <w:t>(k)</w:t>
      </w:r>
      <w:r w:rsidRPr="00A70726">
        <w:tab/>
        <w:t>ETR payment.</w:t>
      </w:r>
    </w:p>
    <w:p w:rsidR="00F01773" w:rsidRPr="00A70726" w:rsidRDefault="00F01773" w:rsidP="00F01773">
      <w:pPr>
        <w:pStyle w:val="subsection"/>
      </w:pPr>
      <w:r w:rsidRPr="00A70726">
        <w:tab/>
        <w:t>(2)</w:t>
      </w:r>
      <w:r w:rsidRPr="00A70726">
        <w:tab/>
      </w:r>
      <w:r w:rsidR="00A70726">
        <w:t>Subsection (</w:t>
      </w:r>
      <w:r w:rsidRPr="00A70726">
        <w:t>1) has effect subject to:</w:t>
      </w:r>
    </w:p>
    <w:p w:rsidR="00F01773" w:rsidRPr="00A70726" w:rsidRDefault="00F01773" w:rsidP="00F01773">
      <w:pPr>
        <w:pStyle w:val="paragraph"/>
      </w:pPr>
      <w:r w:rsidRPr="00A70726">
        <w:tab/>
        <w:t>(a)</w:t>
      </w:r>
      <w:r w:rsidRPr="00A70726">
        <w:tab/>
        <w:t>subsections</w:t>
      </w:r>
      <w:r w:rsidR="00A70726">
        <w:t> </w:t>
      </w:r>
      <w:r w:rsidR="00480FBC" w:rsidRPr="00A70726">
        <w:t>56(3) and 56A(3)</w:t>
      </w:r>
      <w:r w:rsidRPr="00A70726">
        <w:t xml:space="preserve"> (about payment of </w:t>
      </w:r>
      <w:r w:rsidR="000A790F" w:rsidRPr="00A70726">
        <w:t>child care benefit in a different way</w:t>
      </w:r>
      <w:r w:rsidRPr="00A70726">
        <w:t>); and</w:t>
      </w:r>
    </w:p>
    <w:p w:rsidR="00780124" w:rsidRPr="00A70726" w:rsidRDefault="00780124" w:rsidP="00780124">
      <w:pPr>
        <w:pStyle w:val="paragraph"/>
      </w:pPr>
      <w:r w:rsidRPr="00A70726">
        <w:tab/>
        <w:t>(aa)</w:t>
      </w:r>
      <w:r w:rsidRPr="00A70726">
        <w:tab/>
        <w:t>subsections</w:t>
      </w:r>
      <w:r w:rsidR="00A70726">
        <w:t> </w:t>
      </w:r>
      <w:r w:rsidRPr="00A70726">
        <w:t>65EA</w:t>
      </w:r>
      <w:r w:rsidR="00753CFA" w:rsidRPr="00A70726">
        <w:t>A(</w:t>
      </w:r>
      <w:r w:rsidRPr="00A70726">
        <w:t>3)</w:t>
      </w:r>
      <w:r w:rsidR="00071822" w:rsidRPr="00A70726">
        <w:t>, 65EAA</w:t>
      </w:r>
      <w:r w:rsidR="00753CFA" w:rsidRPr="00A70726">
        <w:t>C(</w:t>
      </w:r>
      <w:r w:rsidR="00071822" w:rsidRPr="00A70726">
        <w:t>3)</w:t>
      </w:r>
      <w:r w:rsidRPr="00A70726">
        <w:t xml:space="preserve"> and 65EF(3) (about payment of </w:t>
      </w:r>
      <w:r w:rsidR="00A44BAD" w:rsidRPr="00A70726">
        <w:t>child care rebate</w:t>
      </w:r>
      <w:r w:rsidRPr="00A70726">
        <w:t xml:space="preserve"> in a different way); and</w:t>
      </w:r>
    </w:p>
    <w:p w:rsidR="00071822" w:rsidRPr="00A70726" w:rsidRDefault="00071822" w:rsidP="00071822">
      <w:pPr>
        <w:pStyle w:val="paragraph"/>
      </w:pPr>
      <w:r w:rsidRPr="00A70726">
        <w:lastRenderedPageBreak/>
        <w:tab/>
        <w:t>(aaa)</w:t>
      </w:r>
      <w:r w:rsidRPr="00A70726">
        <w:tab/>
        <w:t>subsection</w:t>
      </w:r>
      <w:r w:rsidR="00A70726">
        <w:t> </w:t>
      </w:r>
      <w:r w:rsidRPr="00A70726">
        <w:t>65EAA</w:t>
      </w:r>
      <w:r w:rsidR="00753CFA" w:rsidRPr="00A70726">
        <w:t>F(</w:t>
      </w:r>
      <w:r w:rsidRPr="00A70726">
        <w:t>3) (about setting off a decrease in a weekly amount of child care rebate against rebate for a later period); and</w:t>
      </w:r>
    </w:p>
    <w:p w:rsidR="00780124" w:rsidRPr="00A70726" w:rsidRDefault="00780124" w:rsidP="00780124">
      <w:pPr>
        <w:pStyle w:val="paragraph"/>
      </w:pPr>
      <w:r w:rsidRPr="00A70726">
        <w:tab/>
        <w:t>(ab)</w:t>
      </w:r>
      <w:r w:rsidRPr="00A70726">
        <w:tab/>
        <w:t>subsection</w:t>
      </w:r>
      <w:r w:rsidR="00A70726">
        <w:t> </w:t>
      </w:r>
      <w:r w:rsidRPr="00A70726">
        <w:t>65EA</w:t>
      </w:r>
      <w:r w:rsidR="006C33FB" w:rsidRPr="00A70726">
        <w:t>B</w:t>
      </w:r>
      <w:r w:rsidR="00753CFA" w:rsidRPr="00A70726">
        <w:t>(</w:t>
      </w:r>
      <w:r w:rsidRPr="00A70726">
        <w:t xml:space="preserve">3) (about setting off a decrease in a quarterly amount of </w:t>
      </w:r>
      <w:r w:rsidR="00A44BAD" w:rsidRPr="00A70726">
        <w:t>child care rebate</w:t>
      </w:r>
      <w:r w:rsidRPr="00A70726">
        <w:t xml:space="preserve"> against rebate for a later quarter); and</w:t>
      </w:r>
    </w:p>
    <w:p w:rsidR="00F01773" w:rsidRPr="00A70726" w:rsidRDefault="00F01773" w:rsidP="00F01773">
      <w:pPr>
        <w:pStyle w:val="paragraph"/>
      </w:pPr>
      <w:r w:rsidRPr="00A70726">
        <w:tab/>
        <w:t>(b)</w:t>
      </w:r>
      <w:r w:rsidRPr="00A70726">
        <w:tab/>
        <w:t>section</w:t>
      </w:r>
      <w:r w:rsidR="00A70726">
        <w:t> </w:t>
      </w:r>
      <w:r w:rsidRPr="00A70726">
        <w:t>84 (about deductions from a person’s family tax benefit to repay a debt of the person); and</w:t>
      </w:r>
    </w:p>
    <w:p w:rsidR="00F01773" w:rsidRPr="00A70726" w:rsidRDefault="00F01773" w:rsidP="00F01773">
      <w:pPr>
        <w:pStyle w:val="paragraph"/>
      </w:pPr>
      <w:r w:rsidRPr="00A70726">
        <w:tab/>
        <w:t>(ba)</w:t>
      </w:r>
      <w:r w:rsidRPr="00A70726">
        <w:tab/>
        <w:t>section</w:t>
      </w:r>
      <w:r w:rsidR="00A70726">
        <w:t> </w:t>
      </w:r>
      <w:r w:rsidRPr="00A70726">
        <w:t>84A (about setting off a person’s entitlement to family assistance against a debt of the person); and</w:t>
      </w:r>
    </w:p>
    <w:p w:rsidR="00F72FC8" w:rsidRPr="00A70726" w:rsidRDefault="00F72FC8" w:rsidP="00F72FC8">
      <w:pPr>
        <w:pStyle w:val="paragraph"/>
      </w:pPr>
      <w:r w:rsidRPr="00A70726">
        <w:tab/>
        <w:t>(bb)</w:t>
      </w:r>
      <w:r w:rsidRPr="00A70726">
        <w:tab/>
        <w:t>section</w:t>
      </w:r>
      <w:r w:rsidR="00A70726">
        <w:t> </w:t>
      </w:r>
      <w:r w:rsidRPr="00A70726">
        <w:t xml:space="preserve">87A (setting off debts against </w:t>
      </w:r>
      <w:r w:rsidR="005A0E02" w:rsidRPr="00A70726">
        <w:t>various payments</w:t>
      </w:r>
      <w:r w:rsidRPr="00A70726">
        <w:t>);</w:t>
      </w:r>
    </w:p>
    <w:p w:rsidR="00F01773" w:rsidRPr="00A70726" w:rsidRDefault="00F01773" w:rsidP="00F01773">
      <w:pPr>
        <w:pStyle w:val="paragraph"/>
      </w:pPr>
      <w:r w:rsidRPr="00A70726">
        <w:tab/>
        <w:t>(c)</w:t>
      </w:r>
      <w:r w:rsidRPr="00A70726">
        <w:tab/>
        <w:t>section</w:t>
      </w:r>
      <w:r w:rsidR="00A70726">
        <w:t> </w:t>
      </w:r>
      <w:r w:rsidRPr="00A70726">
        <w:t>92 (about a person consenting to deductions from the person’s family tax benefit to repay the debt of someone else); and</w:t>
      </w:r>
    </w:p>
    <w:p w:rsidR="00F01773" w:rsidRPr="00A70726" w:rsidRDefault="00F01773" w:rsidP="00F01773">
      <w:pPr>
        <w:pStyle w:val="paragraph"/>
      </w:pPr>
      <w:r w:rsidRPr="00A70726">
        <w:tab/>
        <w:t>(ca)</w:t>
      </w:r>
      <w:r w:rsidRPr="00A70726">
        <w:tab/>
        <w:t>section</w:t>
      </w:r>
      <w:r w:rsidR="00A70726">
        <w:t> </w:t>
      </w:r>
      <w:r w:rsidRPr="00A70726">
        <w:t>92A (about setting off family assistance of a person to repay the debt of another person); and</w:t>
      </w:r>
    </w:p>
    <w:p w:rsidR="00775673" w:rsidRPr="00A70726" w:rsidRDefault="00775673" w:rsidP="00775673">
      <w:pPr>
        <w:pStyle w:val="paragraph"/>
      </w:pPr>
      <w:r w:rsidRPr="00A70726">
        <w:tab/>
        <w:t>(cb)</w:t>
      </w:r>
      <w:r w:rsidRPr="00A70726">
        <w:tab/>
        <w:t>section</w:t>
      </w:r>
      <w:r w:rsidR="00A70726">
        <w:t> </w:t>
      </w:r>
      <w:r w:rsidRPr="00A70726">
        <w:t xml:space="preserve">219QA (setting off a recalculated fee reduction against </w:t>
      </w:r>
      <w:r w:rsidR="00071822" w:rsidRPr="00A70726">
        <w:t>various payments</w:t>
      </w:r>
      <w:r w:rsidRPr="00A70726">
        <w:t>);</w:t>
      </w:r>
    </w:p>
    <w:p w:rsidR="00071822" w:rsidRPr="00A70726" w:rsidRDefault="00071822" w:rsidP="00071822">
      <w:pPr>
        <w:pStyle w:val="paragraph"/>
      </w:pPr>
      <w:r w:rsidRPr="00A70726">
        <w:tab/>
        <w:t>(cba)</w:t>
      </w:r>
      <w:r w:rsidRPr="00A70726">
        <w:tab/>
        <w:t>section</w:t>
      </w:r>
      <w:r w:rsidR="00A70726">
        <w:t> </w:t>
      </w:r>
      <w:r w:rsidRPr="00A70726">
        <w:t>219QD (setting off a recalculated weekly payment of child care rebate against various payments);</w:t>
      </w:r>
    </w:p>
    <w:p w:rsidR="00775673" w:rsidRPr="00A70726" w:rsidRDefault="00775673" w:rsidP="00775673">
      <w:pPr>
        <w:pStyle w:val="paragraph"/>
      </w:pPr>
      <w:r w:rsidRPr="00A70726">
        <w:tab/>
        <w:t>(cc)</w:t>
      </w:r>
      <w:r w:rsidRPr="00A70726">
        <w:tab/>
        <w:t>section</w:t>
      </w:r>
      <w:r w:rsidR="00A70726">
        <w:t> </w:t>
      </w:r>
      <w:r w:rsidRPr="00A70726">
        <w:t xml:space="preserve">219RC (setting off an enrolment advance against </w:t>
      </w:r>
      <w:r w:rsidR="00071822" w:rsidRPr="00A70726">
        <w:t>various payments</w:t>
      </w:r>
      <w:r w:rsidRPr="00A70726">
        <w:t>);</w:t>
      </w:r>
    </w:p>
    <w:p w:rsidR="002364D5" w:rsidRPr="00A70726" w:rsidRDefault="002364D5" w:rsidP="002364D5">
      <w:pPr>
        <w:pStyle w:val="paragraph"/>
      </w:pPr>
      <w:r w:rsidRPr="00A70726">
        <w:tab/>
        <w:t>(cd)</w:t>
      </w:r>
      <w:r w:rsidRPr="00A70726">
        <w:tab/>
        <w:t>Division</w:t>
      </w:r>
      <w:r w:rsidR="00A70726">
        <w:t> </w:t>
      </w:r>
      <w:r w:rsidRPr="00A70726">
        <w:t>3 of Part</w:t>
      </w:r>
      <w:r w:rsidR="00A70726">
        <w:t> </w:t>
      </w:r>
      <w:r w:rsidRPr="00A70726">
        <w:t>8B (about payments to payment nominee); and</w:t>
      </w:r>
    </w:p>
    <w:p w:rsidR="00F01773" w:rsidRPr="00A70726" w:rsidRDefault="00F01773" w:rsidP="00F01773">
      <w:pPr>
        <w:pStyle w:val="paragraph"/>
      </w:pPr>
      <w:r w:rsidRPr="00A70726">
        <w:tab/>
        <w:t>(d)</w:t>
      </w:r>
      <w:r w:rsidRPr="00A70726">
        <w:tab/>
        <w:t>section</w:t>
      </w:r>
      <w:r w:rsidR="00A70726">
        <w:t> </w:t>
      </w:r>
      <w:r w:rsidRPr="00A70726">
        <w:t>225 (about making of deductions from family assistance for payment to the Commissioner of Taxation); and</w:t>
      </w:r>
    </w:p>
    <w:p w:rsidR="00F01773" w:rsidRPr="00A70726" w:rsidRDefault="00F01773" w:rsidP="00F01773">
      <w:pPr>
        <w:pStyle w:val="paragraph"/>
      </w:pPr>
      <w:r w:rsidRPr="00A70726">
        <w:tab/>
        <w:t>(e)</w:t>
      </w:r>
      <w:r w:rsidRPr="00A70726">
        <w:tab/>
        <w:t>section</w:t>
      </w:r>
      <w:r w:rsidR="00A70726">
        <w:t> </w:t>
      </w:r>
      <w:r w:rsidRPr="00A70726">
        <w:t>226 (about setting off a family assistance entitlement against a tax liability); and</w:t>
      </w:r>
    </w:p>
    <w:p w:rsidR="00F01773" w:rsidRPr="00A70726" w:rsidRDefault="00F01773" w:rsidP="00F01773">
      <w:pPr>
        <w:pStyle w:val="paragraph"/>
      </w:pPr>
      <w:r w:rsidRPr="00A70726">
        <w:tab/>
        <w:t>(f)</w:t>
      </w:r>
      <w:r w:rsidRPr="00A70726">
        <w:tab/>
        <w:t>section</w:t>
      </w:r>
      <w:r w:rsidR="00A70726">
        <w:t> </w:t>
      </w:r>
      <w:r w:rsidRPr="00A70726">
        <w:t>227 (about deductions from family tax benefit to repay certain child support debts)</w:t>
      </w:r>
      <w:r w:rsidR="00F66C17" w:rsidRPr="00A70726">
        <w:t>; and</w:t>
      </w:r>
    </w:p>
    <w:p w:rsidR="002571EE" w:rsidRPr="00A70726" w:rsidRDefault="002571EE" w:rsidP="002571EE">
      <w:pPr>
        <w:pStyle w:val="paragraph"/>
      </w:pPr>
      <w:r w:rsidRPr="00A70726">
        <w:tab/>
        <w:t>(g)</w:t>
      </w:r>
      <w:r w:rsidRPr="00A70726">
        <w:tab/>
      </w:r>
      <w:r w:rsidR="003357E2" w:rsidRPr="00A70726">
        <w:t>Parts</w:t>
      </w:r>
      <w:r w:rsidR="00A70726">
        <w:t> </w:t>
      </w:r>
      <w:r w:rsidR="003357E2" w:rsidRPr="00A70726">
        <w:t>3B and 3D</w:t>
      </w:r>
      <w:r w:rsidRPr="00A70726">
        <w:t xml:space="preserve"> of the </w:t>
      </w:r>
      <w:r w:rsidRPr="00A70726">
        <w:rPr>
          <w:i/>
        </w:rPr>
        <w:t>Social Security (Administration) Act 1999</w:t>
      </w:r>
      <w:r w:rsidRPr="00A70726">
        <w:t>.</w:t>
      </w:r>
    </w:p>
    <w:p w:rsidR="00F01773" w:rsidRPr="00A70726" w:rsidRDefault="00F01773" w:rsidP="00DD0C8D">
      <w:pPr>
        <w:pStyle w:val="ActHead5"/>
      </w:pPr>
      <w:bookmarkStart w:id="350" w:name="_Toc465237001"/>
      <w:r w:rsidRPr="00A70726">
        <w:rPr>
          <w:rStyle w:val="CharSectno"/>
        </w:rPr>
        <w:lastRenderedPageBreak/>
        <w:t>67</w:t>
      </w:r>
      <w:r w:rsidRPr="00A70726">
        <w:t xml:space="preserve">  Effect of garnishee etc. order</w:t>
      </w:r>
      <w:bookmarkEnd w:id="350"/>
    </w:p>
    <w:p w:rsidR="00F01773" w:rsidRPr="00A70726" w:rsidRDefault="00F01773" w:rsidP="00DD0C8D">
      <w:pPr>
        <w:pStyle w:val="subsection"/>
        <w:keepNext/>
        <w:keepLines/>
      </w:pPr>
      <w:r w:rsidRPr="00A70726">
        <w:tab/>
        <w:t>(1)</w:t>
      </w:r>
      <w:r w:rsidRPr="00A70726">
        <w:tab/>
        <w:t>If:</w:t>
      </w:r>
    </w:p>
    <w:p w:rsidR="00F01773" w:rsidRPr="00A70726" w:rsidRDefault="00F01773" w:rsidP="00DD0C8D">
      <w:pPr>
        <w:pStyle w:val="paragraph"/>
        <w:keepNext/>
        <w:keepLines/>
      </w:pPr>
      <w:r w:rsidRPr="00A70726">
        <w:tab/>
        <w:t>(a)</w:t>
      </w:r>
      <w:r w:rsidRPr="00A70726">
        <w:tab/>
        <w:t>a person has an account with a financial institution; and</w:t>
      </w:r>
    </w:p>
    <w:p w:rsidR="00F01773" w:rsidRPr="00A70726" w:rsidRDefault="00F01773" w:rsidP="00DD0C8D">
      <w:pPr>
        <w:pStyle w:val="paragraph"/>
        <w:keepNext/>
        <w:keepLines/>
      </w:pPr>
      <w:r w:rsidRPr="00A70726">
        <w:tab/>
        <w:t>(b)</w:t>
      </w:r>
      <w:r w:rsidRPr="00A70726">
        <w:tab/>
        <w:t>payments of any of the kinds mentioned in subsection</w:t>
      </w:r>
      <w:r w:rsidR="00A70726">
        <w:t> </w:t>
      </w:r>
      <w:r w:rsidRPr="00A70726">
        <w:t>66(1) are being paid, or have been paid, to the credit of the account; and</w:t>
      </w:r>
    </w:p>
    <w:p w:rsidR="00F01773" w:rsidRPr="00A70726" w:rsidRDefault="00F01773" w:rsidP="00DD0C8D">
      <w:pPr>
        <w:pStyle w:val="paragraph"/>
        <w:keepNext/>
        <w:keepLines/>
      </w:pPr>
      <w:r w:rsidRPr="00A70726">
        <w:tab/>
        <w:t>(c)</w:t>
      </w:r>
      <w:r w:rsidRPr="00A70726">
        <w:tab/>
        <w:t>a court order in the nature of a garnishee order comes into force in respect of the account;</w:t>
      </w:r>
    </w:p>
    <w:p w:rsidR="00F01773" w:rsidRPr="00A70726" w:rsidRDefault="00F01773" w:rsidP="00F01773">
      <w:pPr>
        <w:pStyle w:val="subsection2"/>
      </w:pPr>
      <w:r w:rsidRPr="00A70726">
        <w:t>the court order does not apply to the saved amount (if any) in the account.</w:t>
      </w:r>
    </w:p>
    <w:p w:rsidR="00F01773" w:rsidRPr="00A70726" w:rsidRDefault="00F01773" w:rsidP="00815E9A">
      <w:pPr>
        <w:pStyle w:val="subsection"/>
        <w:keepNext/>
        <w:keepLines/>
      </w:pPr>
      <w:r w:rsidRPr="00A70726">
        <w:tab/>
        <w:t>(2)</w:t>
      </w:r>
      <w:r w:rsidRPr="00A70726">
        <w:tab/>
        <w:t>The saved amount is worked out as follows:</w:t>
      </w:r>
    </w:p>
    <w:p w:rsidR="00F01773" w:rsidRPr="00A70726" w:rsidRDefault="00F01773" w:rsidP="00815E9A">
      <w:pPr>
        <w:pStyle w:val="BoxHeadItalic"/>
        <w:keepNext/>
        <w:keepLines/>
      </w:pPr>
      <w:r w:rsidRPr="00A70726">
        <w:t>Method statement</w:t>
      </w:r>
    </w:p>
    <w:p w:rsidR="00F01773" w:rsidRPr="00A70726" w:rsidRDefault="00F01773" w:rsidP="00815E9A">
      <w:pPr>
        <w:pStyle w:val="BoxStep"/>
        <w:keepNext/>
        <w:keepLines/>
      </w:pPr>
      <w:r w:rsidRPr="00A70726">
        <w:t>Step 1.</w:t>
      </w:r>
      <w:r w:rsidRPr="00A70726">
        <w:tab/>
        <w:t xml:space="preserve">Work out the total amount of the payments mentioned in </w:t>
      </w:r>
      <w:r w:rsidR="00A70726">
        <w:t>subsection (</w:t>
      </w:r>
      <w:r w:rsidRPr="00A70726">
        <w:t>1) that have been paid to the credit of the account during the 4 week period immediately before the court order came into force.</w:t>
      </w:r>
    </w:p>
    <w:p w:rsidR="00F01773" w:rsidRPr="00A70726" w:rsidRDefault="00F01773" w:rsidP="00F01773">
      <w:pPr>
        <w:pStyle w:val="BoxStep"/>
      </w:pPr>
      <w:r w:rsidRPr="00A70726">
        <w:t>Step 2.</w:t>
      </w:r>
      <w:r w:rsidRPr="00A70726">
        <w:tab/>
        <w:t xml:space="preserve">Subtract from the step 1 amount the total amount withdrawn from the account during the same 4 week period: the result is the </w:t>
      </w:r>
      <w:r w:rsidRPr="00A70726">
        <w:rPr>
          <w:b/>
          <w:i/>
        </w:rPr>
        <w:t>saved amount</w:t>
      </w:r>
      <w:r w:rsidRPr="00A70726">
        <w:t>.</w:t>
      </w:r>
    </w:p>
    <w:p w:rsidR="00F01773" w:rsidRPr="00A70726" w:rsidRDefault="00F01773" w:rsidP="00753CFA">
      <w:pPr>
        <w:pStyle w:val="ActHead2"/>
        <w:pageBreakBefore/>
      </w:pPr>
      <w:bookmarkStart w:id="351" w:name="_Toc465237002"/>
      <w:r w:rsidRPr="00A70726">
        <w:rPr>
          <w:rStyle w:val="CharPartNo"/>
        </w:rPr>
        <w:lastRenderedPageBreak/>
        <w:t>Part</w:t>
      </w:r>
      <w:r w:rsidR="00A70726" w:rsidRPr="00A70726">
        <w:rPr>
          <w:rStyle w:val="CharPartNo"/>
        </w:rPr>
        <w:t> </w:t>
      </w:r>
      <w:r w:rsidRPr="00A70726">
        <w:rPr>
          <w:rStyle w:val="CharPartNo"/>
        </w:rPr>
        <w:t>4</w:t>
      </w:r>
      <w:r w:rsidRPr="00A70726">
        <w:t>—</w:t>
      </w:r>
      <w:r w:rsidRPr="00A70726">
        <w:rPr>
          <w:rStyle w:val="CharPartText"/>
        </w:rPr>
        <w:t>Overpayments and debt recovery</w:t>
      </w:r>
      <w:bookmarkEnd w:id="351"/>
    </w:p>
    <w:p w:rsidR="00F01773" w:rsidRPr="00A70726" w:rsidRDefault="00F01773" w:rsidP="00F01773">
      <w:pPr>
        <w:pStyle w:val="ActHead3"/>
      </w:pPr>
      <w:bookmarkStart w:id="352" w:name="_Toc465237003"/>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Preliminary</w:t>
      </w:r>
      <w:bookmarkEnd w:id="352"/>
    </w:p>
    <w:p w:rsidR="00F01773" w:rsidRPr="00A70726" w:rsidRDefault="00F01773" w:rsidP="00F01773">
      <w:pPr>
        <w:pStyle w:val="ActHead5"/>
      </w:pPr>
      <w:bookmarkStart w:id="353" w:name="_Toc465237004"/>
      <w:r w:rsidRPr="00A70726">
        <w:rPr>
          <w:rStyle w:val="CharSectno"/>
        </w:rPr>
        <w:t>68</w:t>
      </w:r>
      <w:r w:rsidRPr="00A70726">
        <w:t xml:space="preserve">  Meaning of </w:t>
      </w:r>
      <w:r w:rsidRPr="00A70726">
        <w:rPr>
          <w:i/>
        </w:rPr>
        <w:t>amount paid to person</w:t>
      </w:r>
      <w:bookmarkEnd w:id="353"/>
    </w:p>
    <w:p w:rsidR="00F01773" w:rsidRPr="00A70726" w:rsidRDefault="00F01773" w:rsidP="00F01773">
      <w:pPr>
        <w:pStyle w:val="subsection"/>
      </w:pPr>
      <w:r w:rsidRPr="00A70726">
        <w:tab/>
        <w:t>(1)</w:t>
      </w:r>
      <w:r w:rsidRPr="00A70726">
        <w:tab/>
        <w:t xml:space="preserve">For the purposes of this Part, </w:t>
      </w:r>
      <w:r w:rsidRPr="00A70726">
        <w:rPr>
          <w:b/>
          <w:i/>
        </w:rPr>
        <w:t xml:space="preserve">amount paid to person </w:t>
      </w:r>
      <w:r w:rsidRPr="00A70726">
        <w:t>in respect of whom a determination of entitlement to be paid child care benefit has been made—means the amount of the entitlement (see subsection</w:t>
      </w:r>
      <w:r w:rsidR="00A70726">
        <w:t> </w:t>
      </w:r>
      <w:r w:rsidRPr="00A70726">
        <w:t>3(1)) paid to the person.</w:t>
      </w:r>
    </w:p>
    <w:p w:rsidR="00F01773" w:rsidRPr="00A70726" w:rsidRDefault="00F01773" w:rsidP="00F01773">
      <w:pPr>
        <w:pStyle w:val="subsection"/>
      </w:pPr>
      <w:r w:rsidRPr="00A70726">
        <w:tab/>
        <w:t>(1A)</w:t>
      </w:r>
      <w:r w:rsidRPr="00A70726">
        <w:tab/>
        <w:t>In the case of a person in respect of whom a determination of entitlement to be paid child care benefit by fee reduction has been made under section</w:t>
      </w:r>
      <w:r w:rsidR="00A70726">
        <w:t> </w:t>
      </w:r>
      <w:r w:rsidRPr="00A70726">
        <w:t>51B (individual) or 54B (approved child care service), the amount of the entitlement paid to the person consists of:</w:t>
      </w:r>
    </w:p>
    <w:p w:rsidR="005F2979" w:rsidRPr="00A70726" w:rsidRDefault="005F2979" w:rsidP="005F2979">
      <w:pPr>
        <w:pStyle w:val="paragraph"/>
      </w:pPr>
      <w:r w:rsidRPr="00A70726">
        <w:tab/>
        <w:t>(a)</w:t>
      </w:r>
      <w:r w:rsidRPr="00A70726">
        <w:tab/>
        <w:t>the amount:</w:t>
      </w:r>
    </w:p>
    <w:p w:rsidR="005F2979" w:rsidRPr="00A70726" w:rsidRDefault="005F2979" w:rsidP="005F2979">
      <w:pPr>
        <w:pStyle w:val="paragraphsub"/>
      </w:pPr>
      <w:r w:rsidRPr="00A70726">
        <w:tab/>
        <w:t>(i)</w:t>
      </w:r>
      <w:r w:rsidRPr="00A70726">
        <w:tab/>
        <w:t>in the case of an individual—that the service that provided care in respect of which the determination under section</w:t>
      </w:r>
      <w:r w:rsidR="00A70726">
        <w:t> </w:t>
      </w:r>
      <w:r w:rsidRPr="00A70726">
        <w:t>51B was made is required, under section</w:t>
      </w:r>
      <w:r w:rsidR="00A70726">
        <w:t> </w:t>
      </w:r>
      <w:r w:rsidRPr="00A70726">
        <w:t>219B, to pass on to the individual as a fee reduction for that care; or</w:t>
      </w:r>
    </w:p>
    <w:p w:rsidR="005F2979" w:rsidRPr="00A70726" w:rsidRDefault="005F2979" w:rsidP="005F2979">
      <w:pPr>
        <w:pStyle w:val="paragraphsub"/>
      </w:pPr>
      <w:r w:rsidRPr="00A70726">
        <w:tab/>
        <w:t>(ii)</w:t>
      </w:r>
      <w:r w:rsidRPr="00A70726">
        <w:tab/>
        <w:t>in the case of a service that provided care in respect of which a determination under section</w:t>
      </w:r>
      <w:r w:rsidR="00A70726">
        <w:t> </w:t>
      </w:r>
      <w:r w:rsidRPr="00A70726">
        <w:t>54B was made—that the service is required, under section</w:t>
      </w:r>
      <w:r w:rsidR="00A70726">
        <w:t> </w:t>
      </w:r>
      <w:r w:rsidRPr="00A70726">
        <w:t>219BA, to pass on to itself as a fee reduction for that care; and</w:t>
      </w:r>
    </w:p>
    <w:p w:rsidR="00F01773" w:rsidRPr="00A70726" w:rsidRDefault="00F01773" w:rsidP="00F01773">
      <w:pPr>
        <w:pStyle w:val="paragraph"/>
      </w:pPr>
      <w:r w:rsidRPr="00A70726">
        <w:tab/>
        <w:t>(b)</w:t>
      </w:r>
      <w:r w:rsidRPr="00A70726">
        <w:tab/>
        <w:t>the amount, as paid to the person, of the difference (if any) referred to in:</w:t>
      </w:r>
    </w:p>
    <w:p w:rsidR="00F01773" w:rsidRPr="00A70726" w:rsidRDefault="00F01773" w:rsidP="00F01773">
      <w:pPr>
        <w:pStyle w:val="paragraphsub"/>
      </w:pPr>
      <w:r w:rsidRPr="00A70726">
        <w:tab/>
        <w:t>(i)</w:t>
      </w:r>
      <w:r w:rsidRPr="00A70726">
        <w:tab/>
        <w:t>in the case of an individual—subsection</w:t>
      </w:r>
      <w:r w:rsidR="00A70726">
        <w:t> </w:t>
      </w:r>
      <w:r w:rsidRPr="00A70726">
        <w:t>56(1); and</w:t>
      </w:r>
    </w:p>
    <w:p w:rsidR="00F01773" w:rsidRPr="00A70726" w:rsidRDefault="00F01773" w:rsidP="00F01773">
      <w:pPr>
        <w:pStyle w:val="paragraphsub"/>
      </w:pPr>
      <w:r w:rsidRPr="00A70726">
        <w:tab/>
        <w:t>(ii)</w:t>
      </w:r>
      <w:r w:rsidRPr="00A70726">
        <w:tab/>
        <w:t>in the case of an approved child care service—subsection</w:t>
      </w:r>
      <w:r w:rsidR="00A70726">
        <w:t> </w:t>
      </w:r>
      <w:r w:rsidRPr="00A70726">
        <w:t>56B(1).</w:t>
      </w:r>
    </w:p>
    <w:p w:rsidR="00071822" w:rsidRPr="00A70726" w:rsidRDefault="00071822" w:rsidP="00071822">
      <w:pPr>
        <w:pStyle w:val="subsection"/>
      </w:pPr>
      <w:r w:rsidRPr="00A70726">
        <w:tab/>
        <w:t>(1B)</w:t>
      </w:r>
      <w:r w:rsidRPr="00A70726">
        <w:tab/>
        <w:t>In the case of a person who has made an election under paragraph</w:t>
      </w:r>
      <w:r w:rsidR="00A70726">
        <w:t> </w:t>
      </w:r>
      <w:r w:rsidRPr="00A70726">
        <w:t>65EAAA</w:t>
      </w:r>
      <w:r w:rsidR="00753CFA" w:rsidRPr="00A70726">
        <w:t>A(</w:t>
      </w:r>
      <w:r w:rsidRPr="00A70726">
        <w:t xml:space="preserve">1)(b) to have child care rebate in respect of a child paid weekly to an approved child care service, the amount of child care rebate paid to the person in a week for which the </w:t>
      </w:r>
      <w:r w:rsidRPr="00A70726">
        <w:lastRenderedPageBreak/>
        <w:t>election is in effect consists of the amount that the service is required, under section</w:t>
      </w:r>
      <w:r w:rsidR="00A70726">
        <w:t> </w:t>
      </w:r>
      <w:r w:rsidRPr="00A70726">
        <w:t>219EA, to pass on to the individual for care provided for the child in the week.</w:t>
      </w:r>
    </w:p>
    <w:p w:rsidR="00F01773" w:rsidRPr="00A70726" w:rsidRDefault="00F01773" w:rsidP="00F01773">
      <w:pPr>
        <w:pStyle w:val="subsection"/>
      </w:pPr>
      <w:r w:rsidRPr="00A70726">
        <w:tab/>
        <w:t>(2)</w:t>
      </w:r>
      <w:r w:rsidRPr="00A70726">
        <w:tab/>
        <w:t>For the purposes of this Part, an amount of family assistance is taken to be paid to a person if that amount is applied against a liability of that person or another person for:</w:t>
      </w:r>
    </w:p>
    <w:p w:rsidR="00F01773" w:rsidRPr="00A70726" w:rsidRDefault="00F01773" w:rsidP="00F01773">
      <w:pPr>
        <w:pStyle w:val="paragraph"/>
      </w:pPr>
      <w:r w:rsidRPr="00A70726">
        <w:tab/>
        <w:t>(a)</w:t>
      </w:r>
      <w:r w:rsidRPr="00A70726">
        <w:tab/>
        <w:t>a primary tax; or</w:t>
      </w:r>
    </w:p>
    <w:p w:rsidR="00F01773" w:rsidRPr="00A70726" w:rsidRDefault="00F01773" w:rsidP="00F01773">
      <w:pPr>
        <w:pStyle w:val="paragraph"/>
      </w:pPr>
      <w:r w:rsidRPr="00A70726">
        <w:tab/>
        <w:t>(b)</w:t>
      </w:r>
      <w:r w:rsidRPr="00A70726">
        <w:tab/>
        <w:t xml:space="preserve">a debt under this Act or the </w:t>
      </w:r>
      <w:r w:rsidRPr="00A70726">
        <w:rPr>
          <w:i/>
        </w:rPr>
        <w:t>Social Security Act 1991</w:t>
      </w:r>
      <w:r w:rsidRPr="00A70726">
        <w:t>.</w:t>
      </w:r>
    </w:p>
    <w:p w:rsidR="006209C8" w:rsidRPr="00A70726" w:rsidRDefault="006209C8" w:rsidP="006209C8">
      <w:pPr>
        <w:pStyle w:val="ActHead5"/>
      </w:pPr>
      <w:bookmarkStart w:id="354" w:name="_Toc465237005"/>
      <w:r w:rsidRPr="00A70726">
        <w:rPr>
          <w:rStyle w:val="CharSectno"/>
        </w:rPr>
        <w:t>68A</w:t>
      </w:r>
      <w:r w:rsidRPr="00A70726">
        <w:t xml:space="preserve">  Recovery from approved child care service</w:t>
      </w:r>
      <w:bookmarkEnd w:id="354"/>
    </w:p>
    <w:p w:rsidR="006209C8" w:rsidRPr="00A70726" w:rsidRDefault="006209C8" w:rsidP="006209C8">
      <w:pPr>
        <w:pStyle w:val="subsection"/>
      </w:pPr>
      <w:r w:rsidRPr="00A70726">
        <w:tab/>
      </w:r>
      <w:r w:rsidRPr="00A70726">
        <w:tab/>
        <w:t xml:space="preserve">The amount of a debt due under this </w:t>
      </w:r>
      <w:r w:rsidR="00127CA2" w:rsidRPr="00A70726">
        <w:t>Part</w:t>
      </w:r>
      <w:r w:rsidR="00753CFA" w:rsidRPr="00A70726">
        <w:t xml:space="preserve"> </w:t>
      </w:r>
      <w:r w:rsidRPr="00A70726">
        <w:t>by an approved child care service is payable by the operator of the service.</w:t>
      </w:r>
    </w:p>
    <w:p w:rsidR="00F01773" w:rsidRPr="00A70726" w:rsidRDefault="00F01773" w:rsidP="00F01773">
      <w:pPr>
        <w:pStyle w:val="ActHead5"/>
      </w:pPr>
      <w:bookmarkStart w:id="355" w:name="_Toc465237006"/>
      <w:r w:rsidRPr="00A70726">
        <w:rPr>
          <w:rStyle w:val="CharSectno"/>
        </w:rPr>
        <w:t>69</w:t>
      </w:r>
      <w:r w:rsidRPr="00A70726">
        <w:t xml:space="preserve">  Special provisions relating to approved child care services</w:t>
      </w:r>
      <w:bookmarkEnd w:id="355"/>
    </w:p>
    <w:p w:rsidR="00F01773" w:rsidRPr="00A70726" w:rsidRDefault="00F01773" w:rsidP="00F01773">
      <w:pPr>
        <w:pStyle w:val="subsection"/>
      </w:pPr>
      <w:r w:rsidRPr="00A70726">
        <w:tab/>
      </w:r>
      <w:r w:rsidRPr="00A70726">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A70726" w:rsidRDefault="00F01773" w:rsidP="00F01773">
      <w:pPr>
        <w:pStyle w:val="paragraph"/>
      </w:pPr>
      <w:r w:rsidRPr="00A70726">
        <w:tab/>
        <w:t>(a)</w:t>
      </w:r>
      <w:r w:rsidRPr="00A70726">
        <w:tab/>
        <w:t>the service is no longer approved; or</w:t>
      </w:r>
    </w:p>
    <w:p w:rsidR="00F01773" w:rsidRPr="00A70726" w:rsidRDefault="00F01773" w:rsidP="00F01773">
      <w:pPr>
        <w:pStyle w:val="paragraph"/>
      </w:pPr>
      <w:r w:rsidRPr="00A70726">
        <w:tab/>
        <w:t>(b)</w:t>
      </w:r>
      <w:r w:rsidRPr="00A70726">
        <w:tab/>
        <w:t>the service operator no longer operates the service concerned.</w:t>
      </w:r>
    </w:p>
    <w:p w:rsidR="00F01773" w:rsidRPr="00A70726" w:rsidRDefault="00F01773" w:rsidP="00753CFA">
      <w:pPr>
        <w:pStyle w:val="ActHead3"/>
        <w:pageBreakBefore/>
      </w:pPr>
      <w:bookmarkStart w:id="356" w:name="_Toc465237007"/>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Amounts recoverable under this Act</w:t>
      </w:r>
      <w:bookmarkEnd w:id="356"/>
    </w:p>
    <w:p w:rsidR="00F01773" w:rsidRPr="00A70726" w:rsidRDefault="00F01773" w:rsidP="00F01773">
      <w:pPr>
        <w:pStyle w:val="ActHead5"/>
      </w:pPr>
      <w:bookmarkStart w:id="357" w:name="_Toc465237008"/>
      <w:r w:rsidRPr="00A70726">
        <w:rPr>
          <w:rStyle w:val="CharSectno"/>
        </w:rPr>
        <w:t>70</w:t>
      </w:r>
      <w:r w:rsidRPr="00A70726">
        <w:t xml:space="preserve">  Debts due to the Commonwealth</w:t>
      </w:r>
      <w:bookmarkEnd w:id="357"/>
    </w:p>
    <w:p w:rsidR="00F01773" w:rsidRPr="00A70726" w:rsidRDefault="00F01773" w:rsidP="00F01773">
      <w:pPr>
        <w:pStyle w:val="subsection"/>
      </w:pPr>
      <w:r w:rsidRPr="00A70726">
        <w:tab/>
      </w:r>
      <w:r w:rsidRPr="00A70726">
        <w:tab/>
        <w:t>If an amount has been paid by way of family assistance</w:t>
      </w:r>
      <w:r w:rsidR="00773A21" w:rsidRPr="00A70726">
        <w:t>, one</w:t>
      </w:r>
      <w:r w:rsidR="00A70726">
        <w:noBreakHyphen/>
      </w:r>
      <w:r w:rsidR="00773A21" w:rsidRPr="00A70726">
        <w:t>off payment to families</w:t>
      </w:r>
      <w:r w:rsidR="00442F97" w:rsidRPr="00A70726">
        <w:t>,</w:t>
      </w:r>
      <w:r w:rsidR="001A6316" w:rsidRPr="00A70726">
        <w:t xml:space="preserve"> a payment under section</w:t>
      </w:r>
      <w:r w:rsidR="00A70726">
        <w:t> </w:t>
      </w:r>
      <w:r w:rsidR="001A6316" w:rsidRPr="00A70726">
        <w:t>219Q</w:t>
      </w:r>
      <w:r w:rsidR="00414444" w:rsidRPr="00A70726">
        <w:t>, subsection</w:t>
      </w:r>
      <w:r w:rsidR="00A70726">
        <w:t> </w:t>
      </w:r>
      <w:r w:rsidR="00414444" w:rsidRPr="00A70726">
        <w:t>219Q</w:t>
      </w:r>
      <w:r w:rsidR="00753CFA" w:rsidRPr="00A70726">
        <w:t>A(</w:t>
      </w:r>
      <w:r w:rsidR="00414444" w:rsidRPr="00A70726">
        <w:t>2), section</w:t>
      </w:r>
      <w:r w:rsidR="00A70726">
        <w:t> </w:t>
      </w:r>
      <w:r w:rsidR="00414444" w:rsidRPr="00A70726">
        <w:t>219QC or subsection</w:t>
      </w:r>
      <w:r w:rsidR="00A70726">
        <w:t> </w:t>
      </w:r>
      <w:r w:rsidR="00414444" w:rsidRPr="00A70726">
        <w:t>219Q</w:t>
      </w:r>
      <w:r w:rsidR="006C33FB" w:rsidRPr="00A70726">
        <w:t>D</w:t>
      </w:r>
      <w:r w:rsidR="00753CFA" w:rsidRPr="00A70726">
        <w:t>(</w:t>
      </w:r>
      <w:r w:rsidR="00414444" w:rsidRPr="00A70726">
        <w:t>2),</w:t>
      </w:r>
      <w:r w:rsidR="001A6316" w:rsidRPr="00A70726">
        <w:t xml:space="preserve"> a payment of an enrolment advance under section</w:t>
      </w:r>
      <w:r w:rsidR="00A70726">
        <w:t> </w:t>
      </w:r>
      <w:r w:rsidR="001A6316" w:rsidRPr="00A70726">
        <w:t>219RA, a payment under section</w:t>
      </w:r>
      <w:r w:rsidR="00A70726">
        <w:t> </w:t>
      </w:r>
      <w:r w:rsidR="001A6316" w:rsidRPr="00A70726">
        <w:t>219RD,</w:t>
      </w:r>
      <w:r w:rsidR="00442F97" w:rsidRPr="00A70726">
        <w:t xml:space="preserve"> economic security strategy payment to families, back to school bonus</w:t>
      </w:r>
      <w:r w:rsidR="009F240D" w:rsidRPr="00A70726">
        <w:t>, single income family bonus</w:t>
      </w:r>
      <w:r w:rsidR="00413A05" w:rsidRPr="00A70726">
        <w:t>, a clean energy advance or ETR payment</w:t>
      </w:r>
      <w:r w:rsidRPr="00A70726">
        <w:t>, the amount is a debt due to the Commonwealth only to the extent to which a provision of:</w:t>
      </w:r>
    </w:p>
    <w:p w:rsidR="00F01773" w:rsidRPr="00A70726" w:rsidRDefault="00F01773" w:rsidP="00F01773">
      <w:pPr>
        <w:pStyle w:val="paragraph"/>
      </w:pPr>
      <w:r w:rsidRPr="00A70726">
        <w:tab/>
        <w:t>(a)</w:t>
      </w:r>
      <w:r w:rsidRPr="00A70726">
        <w:tab/>
        <w:t>this Act; or</w:t>
      </w:r>
    </w:p>
    <w:p w:rsidR="00F01773" w:rsidRPr="00A70726" w:rsidRDefault="00F01773" w:rsidP="00F01773">
      <w:pPr>
        <w:pStyle w:val="paragraph"/>
      </w:pPr>
      <w:r w:rsidRPr="00A70726">
        <w:tab/>
        <w:t>(b)</w:t>
      </w:r>
      <w:r w:rsidRPr="00A70726">
        <w:tab/>
        <w:t xml:space="preserve">the </w:t>
      </w:r>
      <w:r w:rsidRPr="00A70726">
        <w:rPr>
          <w:i/>
        </w:rPr>
        <w:t>Data</w:t>
      </w:r>
      <w:r w:rsidR="00A70726">
        <w:rPr>
          <w:i/>
        </w:rPr>
        <w:noBreakHyphen/>
      </w:r>
      <w:r w:rsidRPr="00A70726">
        <w:rPr>
          <w:i/>
        </w:rPr>
        <w:t>matching Program (Assistance and Tax) Act 1990</w:t>
      </w:r>
      <w:r w:rsidRPr="00A70726">
        <w:t>;</w:t>
      </w:r>
    </w:p>
    <w:p w:rsidR="00F01773" w:rsidRPr="00A70726" w:rsidRDefault="00F01773" w:rsidP="00F01773">
      <w:pPr>
        <w:pStyle w:val="subsection2"/>
      </w:pPr>
      <w:r w:rsidRPr="00A70726">
        <w:t>expressly provides that it is.</w:t>
      </w:r>
    </w:p>
    <w:p w:rsidR="00F01773" w:rsidRPr="00A70726" w:rsidRDefault="00F01773" w:rsidP="00F01773">
      <w:pPr>
        <w:pStyle w:val="ActHead5"/>
        <w:rPr>
          <w:snapToGrid w:val="0"/>
          <w:lang w:eastAsia="en-US"/>
        </w:rPr>
      </w:pPr>
      <w:bookmarkStart w:id="358" w:name="_Toc465237009"/>
      <w:r w:rsidRPr="00A70726">
        <w:rPr>
          <w:rStyle w:val="CharSectno"/>
        </w:rPr>
        <w:t>71</w:t>
      </w:r>
      <w:r w:rsidRPr="00A70726">
        <w:rPr>
          <w:snapToGrid w:val="0"/>
          <w:lang w:eastAsia="en-US"/>
        </w:rPr>
        <w:t xml:space="preserve">  Debts arising in respect of family assistance other than child care benefit</w:t>
      </w:r>
      <w:r w:rsidR="00071822" w:rsidRPr="00A70726">
        <w:t>, child care rebate</w:t>
      </w:r>
      <w:r w:rsidRPr="00A70726">
        <w:rPr>
          <w:snapToGrid w:val="0"/>
          <w:lang w:eastAsia="en-US"/>
        </w:rPr>
        <w:t xml:space="preserve"> and family tax benefit advance</w:t>
      </w:r>
      <w:bookmarkEnd w:id="358"/>
    </w:p>
    <w:p w:rsidR="00F01773" w:rsidRPr="00A70726" w:rsidRDefault="00F01773" w:rsidP="00F01773">
      <w:pPr>
        <w:pStyle w:val="SubsectionHead"/>
        <w:rPr>
          <w:snapToGrid w:val="0"/>
          <w:lang w:eastAsia="en-US"/>
        </w:rPr>
      </w:pPr>
      <w:r w:rsidRPr="00A70726">
        <w:rPr>
          <w:snapToGrid w:val="0"/>
          <w:lang w:eastAsia="en-US"/>
        </w:rPr>
        <w:t>No entitlement to amount</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r>
      <w:r w:rsidRPr="00A70726">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an amount has been paid to a person by way of family tax benefit, </w:t>
      </w:r>
      <w:r w:rsidR="00B10313" w:rsidRPr="00A70726">
        <w:t>stillborn baby payment</w:t>
      </w:r>
      <w:r w:rsidR="000C49D9" w:rsidRPr="00A70726">
        <w:t>, single income family supplement or schoolkids bonus</w:t>
      </w:r>
      <w:r w:rsidRPr="00A70726">
        <w:rPr>
          <w:snapToGrid w:val="0"/>
          <w:lang w:eastAsia="en-US"/>
        </w:rPr>
        <w:t xml:space="preserve"> (the </w:t>
      </w:r>
      <w:r w:rsidRPr="00A70726">
        <w:rPr>
          <w:b/>
          <w:i/>
          <w:snapToGrid w:val="0"/>
          <w:lang w:eastAsia="en-US"/>
        </w:rPr>
        <w:t>assistance</w:t>
      </w:r>
      <w:r w:rsidRPr="00A70726">
        <w:rPr>
          <w:snapToGrid w:val="0"/>
          <w:lang w:eastAsia="en-US"/>
        </w:rPr>
        <w:t>) in respect of a period or event;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person was not entitled to the assistance in respect of that period or event;</w:t>
      </w:r>
    </w:p>
    <w:p w:rsidR="00F01773" w:rsidRPr="00A70726" w:rsidRDefault="00F01773" w:rsidP="00F01773">
      <w:pPr>
        <w:pStyle w:val="subsection2"/>
        <w:rPr>
          <w:snapToGrid w:val="0"/>
          <w:lang w:eastAsia="en-US"/>
        </w:rPr>
      </w:pPr>
      <w:r w:rsidRPr="00A70726">
        <w:rPr>
          <w:snapToGrid w:val="0"/>
          <w:lang w:eastAsia="en-US"/>
        </w:rPr>
        <w:t>the amount so paid is a debt due to the Commonwealth by the person.</w:t>
      </w:r>
    </w:p>
    <w:p w:rsidR="00F01773" w:rsidRPr="00A70726" w:rsidRDefault="00F01773" w:rsidP="00F01773">
      <w:pPr>
        <w:pStyle w:val="SubsectionHead"/>
        <w:rPr>
          <w:snapToGrid w:val="0"/>
          <w:lang w:eastAsia="en-US"/>
        </w:rPr>
      </w:pPr>
      <w:r w:rsidRPr="00A70726">
        <w:rPr>
          <w:snapToGrid w:val="0"/>
          <w:lang w:eastAsia="en-US"/>
        </w:rPr>
        <w:t>Overpayment</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an amount (the </w:t>
      </w:r>
      <w:r w:rsidRPr="00A70726">
        <w:rPr>
          <w:b/>
          <w:i/>
          <w:snapToGrid w:val="0"/>
          <w:lang w:eastAsia="en-US"/>
        </w:rPr>
        <w:t>received amount</w:t>
      </w:r>
      <w:r w:rsidRPr="00A70726">
        <w:rPr>
          <w:snapToGrid w:val="0"/>
          <w:lang w:eastAsia="en-US"/>
        </w:rPr>
        <w:t>) has been paid to a person by way of assistance; and</w:t>
      </w:r>
    </w:p>
    <w:p w:rsidR="00F01773" w:rsidRPr="00A70726" w:rsidRDefault="00F01773" w:rsidP="00F01773">
      <w:pPr>
        <w:pStyle w:val="paragraph"/>
        <w:rPr>
          <w:snapToGrid w:val="0"/>
          <w:lang w:eastAsia="en-US"/>
        </w:rPr>
      </w:pPr>
      <w:r w:rsidRPr="00A70726">
        <w:rPr>
          <w:snapToGrid w:val="0"/>
          <w:lang w:eastAsia="en-US"/>
        </w:rPr>
        <w:lastRenderedPageBreak/>
        <w:tab/>
        <w:t>(b)</w:t>
      </w:r>
      <w:r w:rsidRPr="00A70726">
        <w:rPr>
          <w:snapToGrid w:val="0"/>
          <w:lang w:eastAsia="en-US"/>
        </w:rPr>
        <w:tab/>
        <w:t xml:space="preserve">the received amount is greater than the amount (the </w:t>
      </w:r>
      <w:r w:rsidRPr="00A70726">
        <w:rPr>
          <w:b/>
          <w:i/>
          <w:snapToGrid w:val="0"/>
          <w:lang w:eastAsia="en-US"/>
        </w:rPr>
        <w:t>correct</w:t>
      </w:r>
      <w:r w:rsidRPr="00A70726">
        <w:rPr>
          <w:b/>
          <w:snapToGrid w:val="0"/>
          <w:lang w:eastAsia="en-US"/>
        </w:rPr>
        <w:t xml:space="preserve"> </w:t>
      </w:r>
      <w:r w:rsidRPr="00A70726">
        <w:rPr>
          <w:b/>
          <w:i/>
          <w:snapToGrid w:val="0"/>
          <w:lang w:eastAsia="en-US"/>
        </w:rPr>
        <w:t>amount</w:t>
      </w:r>
      <w:r w:rsidRPr="00A70726">
        <w:rPr>
          <w:snapToGrid w:val="0"/>
          <w:lang w:eastAsia="en-US"/>
        </w:rPr>
        <w:t>) of assistance that should have been paid to the person under the family assistance law;</w:t>
      </w:r>
    </w:p>
    <w:p w:rsidR="00F01773" w:rsidRPr="00A70726" w:rsidRDefault="00F01773" w:rsidP="00F01773">
      <w:pPr>
        <w:pStyle w:val="subsection2"/>
        <w:rPr>
          <w:snapToGrid w:val="0"/>
          <w:lang w:eastAsia="en-US"/>
        </w:rPr>
      </w:pPr>
      <w:r w:rsidRPr="00A70726">
        <w:rPr>
          <w:snapToGrid w:val="0"/>
          <w:lang w:eastAsia="en-US"/>
        </w:rPr>
        <w:t>the difference between the received amount and the correct amount is a debt due to the Commonwealth by the person.</w:t>
      </w:r>
    </w:p>
    <w:p w:rsidR="00A833DC" w:rsidRPr="00A70726" w:rsidRDefault="00A833DC" w:rsidP="00A833DC">
      <w:pPr>
        <w:pStyle w:val="ActHead5"/>
      </w:pPr>
      <w:bookmarkStart w:id="359" w:name="_Toc465237010"/>
      <w:r w:rsidRPr="00A70726">
        <w:rPr>
          <w:rStyle w:val="CharSectno"/>
        </w:rPr>
        <w:t>71A</w:t>
      </w:r>
      <w:r w:rsidRPr="00A70726">
        <w:t xml:space="preserve">  Debts arising in respect of family tax benefit advances</w:t>
      </w:r>
      <w:bookmarkEnd w:id="359"/>
    </w:p>
    <w:p w:rsidR="00A833DC" w:rsidRPr="00A70726" w:rsidRDefault="00A833DC" w:rsidP="00A833DC">
      <w:pPr>
        <w:pStyle w:val="SubsectionHead"/>
      </w:pPr>
      <w:r w:rsidRPr="00A70726">
        <w:t>No entitlement to advance</w:t>
      </w:r>
    </w:p>
    <w:p w:rsidR="00A833DC" w:rsidRPr="00A70726" w:rsidRDefault="00A833DC" w:rsidP="00A833DC">
      <w:pPr>
        <w:pStyle w:val="subsection"/>
      </w:pPr>
      <w:r w:rsidRPr="00A70726">
        <w:tab/>
        <w:t>(1)</w:t>
      </w:r>
      <w:r w:rsidRPr="00A70726">
        <w:tab/>
        <w:t>If:</w:t>
      </w:r>
    </w:p>
    <w:p w:rsidR="00A833DC" w:rsidRPr="00A70726" w:rsidRDefault="00A833DC" w:rsidP="00A833DC">
      <w:pPr>
        <w:pStyle w:val="paragraph"/>
      </w:pPr>
      <w:r w:rsidRPr="00A70726">
        <w:tab/>
        <w:t>(a)</w:t>
      </w:r>
      <w:r w:rsidRPr="00A70726">
        <w:tab/>
        <w:t>a family tax benefit advance has been paid to an individual; and</w:t>
      </w:r>
    </w:p>
    <w:p w:rsidR="00A833DC" w:rsidRPr="00A70726" w:rsidRDefault="00A833DC" w:rsidP="00A833DC">
      <w:pPr>
        <w:pStyle w:val="paragraph"/>
      </w:pPr>
      <w:r w:rsidRPr="00A70726">
        <w:tab/>
        <w:t>(b)</w:t>
      </w:r>
      <w:r w:rsidRPr="00A70726">
        <w:tab/>
        <w:t>the individual was not entitled to the advance;</w:t>
      </w:r>
    </w:p>
    <w:p w:rsidR="00A833DC" w:rsidRPr="00A70726" w:rsidRDefault="00A833DC" w:rsidP="00A833DC">
      <w:pPr>
        <w:pStyle w:val="subsection2"/>
      </w:pPr>
      <w:r w:rsidRPr="00A70726">
        <w:t>the amount so paid is a debt due to the Commonwealth by the individual.</w:t>
      </w:r>
    </w:p>
    <w:p w:rsidR="00A833DC" w:rsidRPr="00A70726" w:rsidRDefault="00A833DC" w:rsidP="00A833DC">
      <w:pPr>
        <w:pStyle w:val="SubsectionHead"/>
      </w:pPr>
      <w:r w:rsidRPr="00A70726">
        <w:t>Overpayment</w:t>
      </w:r>
    </w:p>
    <w:p w:rsidR="00A833DC" w:rsidRPr="00A70726" w:rsidRDefault="00A833DC" w:rsidP="00A833DC">
      <w:pPr>
        <w:pStyle w:val="subsection"/>
      </w:pPr>
      <w:r w:rsidRPr="00A70726">
        <w:tab/>
        <w:t>(2)</w:t>
      </w:r>
      <w:r w:rsidRPr="00A70726">
        <w:tab/>
        <w:t>If:</w:t>
      </w:r>
    </w:p>
    <w:p w:rsidR="00A833DC" w:rsidRPr="00A70726" w:rsidRDefault="00A833DC" w:rsidP="00A833DC">
      <w:pPr>
        <w:pStyle w:val="paragraph"/>
      </w:pPr>
      <w:r w:rsidRPr="00A70726">
        <w:tab/>
        <w:t>(a)</w:t>
      </w:r>
      <w:r w:rsidRPr="00A70726">
        <w:tab/>
        <w:t xml:space="preserve">an amount (the </w:t>
      </w:r>
      <w:r w:rsidRPr="00A70726">
        <w:rPr>
          <w:b/>
          <w:i/>
        </w:rPr>
        <w:t>received amount</w:t>
      </w:r>
      <w:r w:rsidRPr="00A70726">
        <w:t>) of family tax benefit advance has been paid to an individual; and</w:t>
      </w:r>
    </w:p>
    <w:p w:rsidR="00A833DC" w:rsidRPr="00A70726" w:rsidRDefault="00A833DC" w:rsidP="00A833DC">
      <w:pPr>
        <w:pStyle w:val="paragraph"/>
      </w:pPr>
      <w:r w:rsidRPr="00A70726">
        <w:tab/>
        <w:t>(b)</w:t>
      </w:r>
      <w:r w:rsidRPr="00A70726">
        <w:tab/>
        <w:t xml:space="preserve">the received amount is greater than the amount (the </w:t>
      </w:r>
      <w:r w:rsidRPr="00A70726">
        <w:rPr>
          <w:b/>
          <w:i/>
        </w:rPr>
        <w:t>correct amount</w:t>
      </w:r>
      <w:r w:rsidRPr="00A70726">
        <w:t>) of family tax benefit advance that should have been paid to the individual under the family assistance law;</w:t>
      </w:r>
    </w:p>
    <w:p w:rsidR="00A833DC" w:rsidRPr="00A70726" w:rsidRDefault="00A833DC" w:rsidP="00A833DC">
      <w:pPr>
        <w:pStyle w:val="subsection2"/>
      </w:pPr>
      <w:r w:rsidRPr="00A70726">
        <w:t>the difference between the received amount and the correct amount is a debt due to the Commonwealth by the individual.</w:t>
      </w:r>
    </w:p>
    <w:p w:rsidR="00A833DC" w:rsidRPr="00A70726" w:rsidRDefault="00A833DC" w:rsidP="00A833DC">
      <w:pPr>
        <w:pStyle w:val="SubsectionHead"/>
      </w:pPr>
      <w:r w:rsidRPr="00A70726">
        <w:t>Debt arising during the repayment period for a family tax benefit advance</w:t>
      </w:r>
    </w:p>
    <w:p w:rsidR="00A833DC" w:rsidRPr="00A70726" w:rsidRDefault="00A833DC" w:rsidP="00A833DC">
      <w:pPr>
        <w:pStyle w:val="subsection"/>
      </w:pPr>
      <w:r w:rsidRPr="00A70726">
        <w:tab/>
        <w:t>(3)</w:t>
      </w:r>
      <w:r w:rsidRPr="00A70726">
        <w:tab/>
        <w:t>If:</w:t>
      </w:r>
    </w:p>
    <w:p w:rsidR="00A833DC" w:rsidRPr="00A70726" w:rsidRDefault="00A833DC" w:rsidP="00A833DC">
      <w:pPr>
        <w:pStyle w:val="paragraph"/>
      </w:pPr>
      <w:r w:rsidRPr="00A70726">
        <w:tab/>
        <w:t>(a)</w:t>
      </w:r>
      <w:r w:rsidRPr="00A70726">
        <w:tab/>
        <w:t>an individual is paid a family tax benefit advance; and</w:t>
      </w:r>
    </w:p>
    <w:p w:rsidR="00A833DC" w:rsidRPr="00A70726" w:rsidRDefault="00A833DC" w:rsidP="00A833DC">
      <w:pPr>
        <w:pStyle w:val="paragraph"/>
      </w:pPr>
      <w:r w:rsidRPr="00A70726">
        <w:tab/>
        <w:t>(b)</w:t>
      </w:r>
      <w:r w:rsidRPr="00A70726">
        <w:tab/>
        <w:t>the repayment period for the advance has not expired; and</w:t>
      </w:r>
    </w:p>
    <w:p w:rsidR="00A833DC" w:rsidRPr="00A70726" w:rsidRDefault="00A833DC" w:rsidP="00A833DC">
      <w:pPr>
        <w:pStyle w:val="paragraph"/>
      </w:pPr>
      <w:r w:rsidRPr="00A70726">
        <w:tab/>
        <w:t>(c)</w:t>
      </w:r>
      <w:r w:rsidRPr="00A70726">
        <w:tab/>
        <w:t>one of the following occurs:</w:t>
      </w:r>
    </w:p>
    <w:p w:rsidR="00A833DC" w:rsidRPr="00A70726" w:rsidRDefault="00A833DC" w:rsidP="00A833DC">
      <w:pPr>
        <w:pStyle w:val="paragraphsub"/>
      </w:pPr>
      <w:r w:rsidRPr="00A70726">
        <w:tab/>
        <w:t>(i)</w:t>
      </w:r>
      <w:r w:rsidRPr="00A70726">
        <w:tab/>
        <w:t>the individual ceases to be entitled to be paid family tax benefit by instalment;</w:t>
      </w:r>
    </w:p>
    <w:p w:rsidR="00A833DC" w:rsidRPr="00A70726" w:rsidRDefault="00A833DC" w:rsidP="00A833DC">
      <w:pPr>
        <w:pStyle w:val="paragraphsub"/>
      </w:pPr>
      <w:r w:rsidRPr="00A70726">
        <w:lastRenderedPageBreak/>
        <w:tab/>
        <w:t>(ii)</w:t>
      </w:r>
      <w:r w:rsidRPr="00A70726">
        <w:tab/>
        <w:t xml:space="preserve">the individual’s </w:t>
      </w:r>
      <w:r w:rsidR="00127CA2" w:rsidRPr="00A70726">
        <w:t>Part</w:t>
      </w:r>
      <w:r w:rsidR="00753CFA" w:rsidRPr="00A70726">
        <w:t xml:space="preserve"> </w:t>
      </w:r>
      <w:r w:rsidRPr="00A70726">
        <w:t>A rate becomes nil (before reduction under clause</w:t>
      </w:r>
      <w:r w:rsidR="00A70726">
        <w:t> </w:t>
      </w:r>
      <w:r w:rsidRPr="00A70726">
        <w:t>5 or 25A of Schedule</w:t>
      </w:r>
      <w:r w:rsidR="00A70726">
        <w:t> </w:t>
      </w:r>
      <w:r w:rsidRPr="00A70726">
        <w:t>1 to the Family Assistance Act);</w:t>
      </w:r>
    </w:p>
    <w:p w:rsidR="00A833DC" w:rsidRPr="00A70726" w:rsidRDefault="00A833DC" w:rsidP="00A833DC">
      <w:pPr>
        <w:pStyle w:val="subsection2"/>
      </w:pPr>
      <w:r w:rsidRPr="00A70726">
        <w:t>the amount of unrepaid family tax benefit advance becomes a debt due to the Commonwealth by the individual.</w:t>
      </w:r>
    </w:p>
    <w:p w:rsidR="00A833DC" w:rsidRPr="00A70726" w:rsidRDefault="00A833DC" w:rsidP="00A833DC">
      <w:pPr>
        <w:pStyle w:val="SubsectionHead"/>
      </w:pPr>
      <w:r w:rsidRPr="00A70726">
        <w:t>Debt arising due to variation or review after the repayment period for a family tax benefit advance has expired</w:t>
      </w:r>
    </w:p>
    <w:p w:rsidR="00A833DC" w:rsidRPr="00A70726" w:rsidRDefault="00A833DC" w:rsidP="00A833DC">
      <w:pPr>
        <w:pStyle w:val="subsection"/>
      </w:pPr>
      <w:r w:rsidRPr="00A70726">
        <w:rPr>
          <w:i/>
        </w:rPr>
        <w:tab/>
      </w:r>
      <w:r w:rsidRPr="00A70726">
        <w:t>(4)</w:t>
      </w:r>
      <w:r w:rsidRPr="00A70726">
        <w:tab/>
        <w:t>If:</w:t>
      </w:r>
    </w:p>
    <w:p w:rsidR="00A833DC" w:rsidRPr="00A70726" w:rsidRDefault="00A833DC" w:rsidP="00A833DC">
      <w:pPr>
        <w:pStyle w:val="paragraph"/>
      </w:pPr>
      <w:r w:rsidRPr="00A70726">
        <w:tab/>
        <w:t>(a)</w:t>
      </w:r>
      <w:r w:rsidRPr="00A70726">
        <w:tab/>
        <w:t>an individual is paid a family tax benefit advance; and</w:t>
      </w:r>
    </w:p>
    <w:p w:rsidR="00A833DC" w:rsidRPr="00A70726" w:rsidRDefault="00A833DC" w:rsidP="00A833DC">
      <w:pPr>
        <w:pStyle w:val="paragraph"/>
      </w:pPr>
      <w:r w:rsidRPr="00A70726">
        <w:tab/>
        <w:t>(b)</w:t>
      </w:r>
      <w:r w:rsidRPr="00A70726">
        <w:tab/>
        <w:t xml:space="preserve">the individual’s </w:t>
      </w:r>
      <w:r w:rsidR="00127CA2" w:rsidRPr="00A70726">
        <w:t>Part</w:t>
      </w:r>
      <w:r w:rsidR="00753CFA" w:rsidRPr="00A70726">
        <w:t xml:space="preserve"> </w:t>
      </w:r>
      <w:r w:rsidRPr="00A70726">
        <w:t>A rate has been reduced under clause</w:t>
      </w:r>
      <w:r w:rsidR="00A70726">
        <w:t> </w:t>
      </w:r>
      <w:r w:rsidRPr="00A70726">
        <w:t>5 or 25A of Schedule</w:t>
      </w:r>
      <w:r w:rsidR="00A70726">
        <w:t> </w:t>
      </w:r>
      <w:r w:rsidRPr="00A70726">
        <w:t>1 to the Family Assistance Act to repay the advance; and</w:t>
      </w:r>
    </w:p>
    <w:p w:rsidR="00A833DC" w:rsidRPr="00A70726" w:rsidRDefault="00A833DC" w:rsidP="00A833DC">
      <w:pPr>
        <w:pStyle w:val="paragraph"/>
      </w:pPr>
      <w:r w:rsidRPr="00A70726">
        <w:tab/>
        <w:t>(c)</w:t>
      </w:r>
      <w:r w:rsidRPr="00A70726">
        <w:tab/>
        <w:t>the repayment period for the advance has expired; and</w:t>
      </w:r>
    </w:p>
    <w:p w:rsidR="00A833DC" w:rsidRPr="00A70726" w:rsidRDefault="00A833DC" w:rsidP="00A833DC">
      <w:pPr>
        <w:pStyle w:val="paragraph"/>
      </w:pPr>
      <w:r w:rsidRPr="00A70726">
        <w:tab/>
        <w:t>(d)</w:t>
      </w:r>
      <w:r w:rsidRPr="00A70726">
        <w:tab/>
        <w:t>due to a variation in a determination, or a variation or substitution of a decision on review (other than a variation under subsection</w:t>
      </w:r>
      <w:r w:rsidR="00A70726">
        <w:t> </w:t>
      </w:r>
      <w:r w:rsidRPr="00A70726">
        <w:t xml:space="preserve">28(2) or (6)), the reduction in the individual’s </w:t>
      </w:r>
      <w:r w:rsidR="00127CA2" w:rsidRPr="00A70726">
        <w:t>Part</w:t>
      </w:r>
      <w:r w:rsidR="00753CFA" w:rsidRPr="00A70726">
        <w:t xml:space="preserve"> </w:t>
      </w:r>
      <w:r w:rsidRPr="00A70726">
        <w:t>A rate under clause</w:t>
      </w:r>
      <w:r w:rsidR="00A70726">
        <w:t> </w:t>
      </w:r>
      <w:r w:rsidRPr="00A70726">
        <w:t>5 or 25A of Schedule</w:t>
      </w:r>
      <w:r w:rsidR="00A70726">
        <w:t> </w:t>
      </w:r>
      <w:r w:rsidRPr="00A70726">
        <w:t>1 to the Family Assistance Act has not been sufficient to repay the advance; and</w:t>
      </w:r>
    </w:p>
    <w:p w:rsidR="00A833DC" w:rsidRPr="00A70726" w:rsidRDefault="00A833DC" w:rsidP="00A833DC">
      <w:pPr>
        <w:pStyle w:val="paragraph"/>
      </w:pPr>
      <w:r w:rsidRPr="00A70726">
        <w:tab/>
        <w:t>(e)</w:t>
      </w:r>
      <w:r w:rsidRPr="00A70726">
        <w:tab/>
        <w:t>at the time of the variation of the determination, or the variation or substitution of the decision on review:</w:t>
      </w:r>
    </w:p>
    <w:p w:rsidR="00A833DC" w:rsidRPr="00A70726" w:rsidRDefault="00A833DC" w:rsidP="00A833DC">
      <w:pPr>
        <w:pStyle w:val="paragraphsub"/>
      </w:pPr>
      <w:r w:rsidRPr="00A70726">
        <w:tab/>
        <w:t>(i)</w:t>
      </w:r>
      <w:r w:rsidRPr="00A70726">
        <w:tab/>
        <w:t>the individual is not entitled to be paid family tax benefit by instalment; or</w:t>
      </w:r>
    </w:p>
    <w:p w:rsidR="00A833DC" w:rsidRPr="00A70726" w:rsidRDefault="00A833DC" w:rsidP="00A833DC">
      <w:pPr>
        <w:pStyle w:val="paragraphsub"/>
      </w:pPr>
      <w:r w:rsidRPr="00A70726">
        <w:tab/>
        <w:t>(ii)</w:t>
      </w:r>
      <w:r w:rsidRPr="00A70726">
        <w:tab/>
        <w:t xml:space="preserve">the individual’s </w:t>
      </w:r>
      <w:r w:rsidR="00127CA2" w:rsidRPr="00A70726">
        <w:t>Part</w:t>
      </w:r>
      <w:r w:rsidR="00753CFA" w:rsidRPr="00A70726">
        <w:t xml:space="preserve"> </w:t>
      </w:r>
      <w:r w:rsidRPr="00A70726">
        <w:t>A rate is nil (before reduction under clause</w:t>
      </w:r>
      <w:r w:rsidR="00A70726">
        <w:t> </w:t>
      </w:r>
      <w:r w:rsidRPr="00A70726">
        <w:t>5 or 25A of Schedule</w:t>
      </w:r>
      <w:r w:rsidR="00A70726">
        <w:t> </w:t>
      </w:r>
      <w:r w:rsidRPr="00A70726">
        <w:t>1 to the Family Assistance Act);</w:t>
      </w:r>
    </w:p>
    <w:p w:rsidR="00A833DC" w:rsidRPr="00A70726" w:rsidRDefault="00A833DC" w:rsidP="00A833DC">
      <w:pPr>
        <w:pStyle w:val="subsection2"/>
      </w:pPr>
      <w:r w:rsidRPr="00A70726">
        <w:t>the amount of the family tax benefit advance left unrepaid as a result of the variation of the determination, or the variation or substitution of the decision on review, becomes a debt due to the Commonwealth by the individual.</w:t>
      </w:r>
    </w:p>
    <w:p w:rsidR="00A833DC" w:rsidRPr="00A70726" w:rsidRDefault="00A833DC" w:rsidP="00A833DC">
      <w:pPr>
        <w:pStyle w:val="notetext"/>
      </w:pPr>
      <w:r w:rsidRPr="00A70726">
        <w:t>Note:</w:t>
      </w:r>
      <w:r w:rsidRPr="00A70726">
        <w:tab/>
        <w:t xml:space="preserve">If the individual is entitled to be paid family tax benefit by instalment and has a </w:t>
      </w:r>
      <w:r w:rsidR="00127CA2" w:rsidRPr="00A70726">
        <w:t>Part</w:t>
      </w:r>
      <w:r w:rsidR="00753CFA" w:rsidRPr="00A70726">
        <w:t xml:space="preserve"> </w:t>
      </w:r>
      <w:r w:rsidRPr="00A70726">
        <w:t xml:space="preserve">A rate greater than nil, the unrepaid amount of the advance is to be repaid by reductions in the individual’s </w:t>
      </w:r>
      <w:r w:rsidR="00127CA2" w:rsidRPr="00A70726">
        <w:t>Part</w:t>
      </w:r>
      <w:r w:rsidR="00753CFA" w:rsidRPr="00A70726">
        <w:t xml:space="preserve"> </w:t>
      </w:r>
      <w:r w:rsidRPr="00A70726">
        <w:t>A rate (see clause</w:t>
      </w:r>
      <w:r w:rsidR="00A70726">
        <w:t> </w:t>
      </w:r>
      <w:r w:rsidRPr="00A70726">
        <w:t>51 of Schedule</w:t>
      </w:r>
      <w:r w:rsidR="00A70726">
        <w:t> </w:t>
      </w:r>
      <w:r w:rsidRPr="00A70726">
        <w:t>1 to the Family Assistance Act).</w:t>
      </w:r>
    </w:p>
    <w:p w:rsidR="00A833DC" w:rsidRPr="00A70726" w:rsidRDefault="00A833DC" w:rsidP="00A833DC">
      <w:pPr>
        <w:pStyle w:val="SubsectionHead"/>
      </w:pPr>
      <w:r w:rsidRPr="00A70726">
        <w:lastRenderedPageBreak/>
        <w:t>Debt arising due to variation under subsection</w:t>
      </w:r>
      <w:r w:rsidR="00A70726">
        <w:t> </w:t>
      </w:r>
      <w:r w:rsidRPr="00A70726">
        <w:t>28(2) or (6)</w:t>
      </w:r>
    </w:p>
    <w:p w:rsidR="00A833DC" w:rsidRPr="00A70726" w:rsidRDefault="00A833DC" w:rsidP="00A833DC">
      <w:pPr>
        <w:pStyle w:val="subsection"/>
      </w:pPr>
      <w:r w:rsidRPr="00A70726">
        <w:tab/>
        <w:t>(5)</w:t>
      </w:r>
      <w:r w:rsidRPr="00A70726">
        <w:tab/>
        <w:t>If:</w:t>
      </w:r>
    </w:p>
    <w:p w:rsidR="00A833DC" w:rsidRPr="00A70726" w:rsidRDefault="00A833DC" w:rsidP="00A833DC">
      <w:pPr>
        <w:pStyle w:val="paragraph"/>
      </w:pPr>
      <w:r w:rsidRPr="00A70726">
        <w:tab/>
        <w:t>(a)</w:t>
      </w:r>
      <w:r w:rsidRPr="00A70726">
        <w:tab/>
        <w:t>an individual is paid a family tax benefit advance; and</w:t>
      </w:r>
    </w:p>
    <w:p w:rsidR="00A833DC" w:rsidRPr="00A70726" w:rsidRDefault="00A833DC" w:rsidP="00A833DC">
      <w:pPr>
        <w:pStyle w:val="paragraph"/>
      </w:pPr>
      <w:r w:rsidRPr="00A70726">
        <w:tab/>
        <w:t>(b)</w:t>
      </w:r>
      <w:r w:rsidRPr="00A70726">
        <w:tab/>
        <w:t xml:space="preserve">the individual’s </w:t>
      </w:r>
      <w:r w:rsidR="00127CA2" w:rsidRPr="00A70726">
        <w:t>Part</w:t>
      </w:r>
      <w:r w:rsidR="00753CFA" w:rsidRPr="00A70726">
        <w:t xml:space="preserve"> </w:t>
      </w:r>
      <w:r w:rsidRPr="00A70726">
        <w:t>A rate has been reduced under clause</w:t>
      </w:r>
      <w:r w:rsidR="00A70726">
        <w:t> </w:t>
      </w:r>
      <w:r w:rsidRPr="00A70726">
        <w:t>5 or 25A of Schedule</w:t>
      </w:r>
      <w:r w:rsidR="00A70726">
        <w:t> </w:t>
      </w:r>
      <w:r w:rsidRPr="00A70726">
        <w:t>1 to the Family Assistance Act to repay the advance; and</w:t>
      </w:r>
    </w:p>
    <w:p w:rsidR="00A833DC" w:rsidRPr="00A70726" w:rsidRDefault="00A833DC" w:rsidP="00A833DC">
      <w:pPr>
        <w:pStyle w:val="paragraph"/>
      </w:pPr>
      <w:r w:rsidRPr="00A70726">
        <w:tab/>
        <w:t>(c)</w:t>
      </w:r>
      <w:r w:rsidRPr="00A70726">
        <w:tab/>
        <w:t>due to a variation in a determination of the individual’s entitlement to family tax benefit made under subsection</w:t>
      </w:r>
      <w:r w:rsidR="00A70726">
        <w:t> </w:t>
      </w:r>
      <w:r w:rsidRPr="00A70726">
        <w:t xml:space="preserve">28(2) or (6), the reduction in the individual’s </w:t>
      </w:r>
      <w:r w:rsidR="00127CA2" w:rsidRPr="00A70726">
        <w:t>Part</w:t>
      </w:r>
      <w:r w:rsidR="00753CFA" w:rsidRPr="00A70726">
        <w:t xml:space="preserve"> </w:t>
      </w:r>
      <w:r w:rsidRPr="00A70726">
        <w:t>A rate under clause</w:t>
      </w:r>
      <w:r w:rsidR="00A70726">
        <w:t> </w:t>
      </w:r>
      <w:r w:rsidRPr="00A70726">
        <w:t>5 or 25A of Schedule</w:t>
      </w:r>
      <w:r w:rsidR="00A70726">
        <w:t> </w:t>
      </w:r>
      <w:r w:rsidRPr="00A70726">
        <w:t>1 to the Family Assistance Act has not been sufficient to repay the advance;</w:t>
      </w:r>
    </w:p>
    <w:p w:rsidR="00A833DC" w:rsidRPr="00A70726" w:rsidRDefault="00A833DC" w:rsidP="00A833DC">
      <w:pPr>
        <w:pStyle w:val="subsection2"/>
      </w:pPr>
      <w:r w:rsidRPr="00A70726">
        <w:t>the amount of the family tax benefit advance left unrepaid as a result of the variation of the determination becomes a debt due to the Commonwealth by the individual.</w:t>
      </w:r>
    </w:p>
    <w:p w:rsidR="00A833DC" w:rsidRPr="00A70726" w:rsidRDefault="00A833DC" w:rsidP="00A833DC">
      <w:pPr>
        <w:pStyle w:val="subsection"/>
      </w:pPr>
      <w:r w:rsidRPr="00A70726">
        <w:tab/>
        <w:t>(6)</w:t>
      </w:r>
      <w:r w:rsidRPr="00A70726">
        <w:tab/>
        <w:t xml:space="preserve">If a debt is created under </w:t>
      </w:r>
      <w:r w:rsidR="00A70726">
        <w:t>subsection (</w:t>
      </w:r>
      <w:r w:rsidRPr="00A70726">
        <w:t>5) and the Secretary varies the determination of the individual’s entitlement to family tax benefit under subsection</w:t>
      </w:r>
      <w:r w:rsidR="00A70726">
        <w:t> </w:t>
      </w:r>
      <w:r w:rsidRPr="00A70726">
        <w:t>28(3) or (4), the debt is taken never to have been created.</w:t>
      </w:r>
    </w:p>
    <w:p w:rsidR="00A833DC" w:rsidRPr="00A70726" w:rsidRDefault="00A833DC" w:rsidP="00A833DC">
      <w:pPr>
        <w:pStyle w:val="notetext"/>
      </w:pPr>
      <w:r w:rsidRPr="00A70726">
        <w:t>Note:</w:t>
      </w:r>
      <w:r w:rsidRPr="00A70726">
        <w:tab/>
        <w:t xml:space="preserve">If, after the variation, the individual’s </w:t>
      </w:r>
      <w:r w:rsidR="00127CA2" w:rsidRPr="00A70726">
        <w:t>Part</w:t>
      </w:r>
      <w:r w:rsidR="00753CFA" w:rsidRPr="00A70726">
        <w:t xml:space="preserve"> </w:t>
      </w:r>
      <w:r w:rsidRPr="00A70726">
        <w:t xml:space="preserve">A rate was not sufficient to repay the advance, the unrepaid amount of the advance is to be repaid either by reductions in the individual’s </w:t>
      </w:r>
      <w:r w:rsidR="00127CA2" w:rsidRPr="00A70726">
        <w:t>Part</w:t>
      </w:r>
      <w:r w:rsidR="00753CFA" w:rsidRPr="00A70726">
        <w:t xml:space="preserve"> </w:t>
      </w:r>
      <w:r w:rsidRPr="00A70726">
        <w:t>A rate (see clauses</w:t>
      </w:r>
      <w:r w:rsidR="00A70726">
        <w:t> </w:t>
      </w:r>
      <w:r w:rsidRPr="00A70726">
        <w:t>48 and 51 of Schedule</w:t>
      </w:r>
      <w:r w:rsidR="00A70726">
        <w:t> </w:t>
      </w:r>
      <w:r w:rsidRPr="00A70726">
        <w:t xml:space="preserve">1 to the Family Assistance Act) or as a debt under </w:t>
      </w:r>
      <w:r w:rsidR="00A70726">
        <w:t>subsection (</w:t>
      </w:r>
      <w:r w:rsidRPr="00A70726">
        <w:t>3) or (4).</w:t>
      </w:r>
    </w:p>
    <w:p w:rsidR="00A833DC" w:rsidRPr="00A70726" w:rsidRDefault="00A833DC" w:rsidP="00A833DC">
      <w:pPr>
        <w:pStyle w:val="SubsectionHead"/>
      </w:pPr>
      <w:r w:rsidRPr="00A70726">
        <w:t>Debt arising due to determination under clause</w:t>
      </w:r>
      <w:r w:rsidR="00A70726">
        <w:t> </w:t>
      </w:r>
      <w:r w:rsidRPr="00A70726">
        <w:t>45 of Schedule</w:t>
      </w:r>
      <w:r w:rsidR="00A70726">
        <w:t> </w:t>
      </w:r>
      <w:r w:rsidRPr="00A70726">
        <w:t>1 to the Family Assistance Act</w:t>
      </w:r>
    </w:p>
    <w:p w:rsidR="00A833DC" w:rsidRPr="00A70726" w:rsidRDefault="00A833DC" w:rsidP="00A833DC">
      <w:pPr>
        <w:pStyle w:val="subsection"/>
      </w:pPr>
      <w:r w:rsidRPr="00A70726">
        <w:tab/>
        <w:t>(7)</w:t>
      </w:r>
      <w:r w:rsidRPr="00A70726">
        <w:tab/>
        <w:t>If:</w:t>
      </w:r>
    </w:p>
    <w:p w:rsidR="00A833DC" w:rsidRPr="00A70726" w:rsidRDefault="00A833DC" w:rsidP="00A833DC">
      <w:pPr>
        <w:pStyle w:val="paragraph"/>
      </w:pPr>
      <w:r w:rsidRPr="00A70726">
        <w:tab/>
        <w:t>(a)</w:t>
      </w:r>
      <w:r w:rsidRPr="00A70726">
        <w:tab/>
        <w:t>an individual is paid a family tax benefit advance; and</w:t>
      </w:r>
    </w:p>
    <w:p w:rsidR="00A833DC" w:rsidRPr="00A70726" w:rsidRDefault="00A833DC" w:rsidP="00A833DC">
      <w:pPr>
        <w:pStyle w:val="paragraph"/>
      </w:pPr>
      <w:r w:rsidRPr="00A70726">
        <w:tab/>
        <w:t>(b)</w:t>
      </w:r>
      <w:r w:rsidRPr="00A70726">
        <w:tab/>
        <w:t>the Secretary determines under clause</w:t>
      </w:r>
      <w:r w:rsidR="00A70726">
        <w:t> </w:t>
      </w:r>
      <w:r w:rsidRPr="00A70726">
        <w:t>45 of Schedule</w:t>
      </w:r>
      <w:r w:rsidR="00A70726">
        <w:t> </w:t>
      </w:r>
      <w:r w:rsidRPr="00A70726">
        <w:t>1 to the Family Assistance Act that the amount of the advance that is unrepaid is to be a debt;</w:t>
      </w:r>
    </w:p>
    <w:p w:rsidR="00A833DC" w:rsidRPr="00A70726" w:rsidRDefault="00A833DC" w:rsidP="00A833DC">
      <w:pPr>
        <w:pStyle w:val="subsection2"/>
      </w:pPr>
      <w:r w:rsidRPr="00A70726">
        <w:t>the amount of the family tax benefit advance becomes a debt due to the Commonwealth by the individual.</w:t>
      </w:r>
    </w:p>
    <w:p w:rsidR="00A833DC" w:rsidRPr="00A70726" w:rsidRDefault="00A833DC" w:rsidP="00A833DC">
      <w:pPr>
        <w:pStyle w:val="SubsectionHead"/>
      </w:pPr>
      <w:r w:rsidRPr="00A70726">
        <w:lastRenderedPageBreak/>
        <w:t xml:space="preserve">Meaning of </w:t>
      </w:r>
      <w:r w:rsidRPr="00A70726">
        <w:rPr>
          <w:b/>
        </w:rPr>
        <w:t>FTB advance debt</w:t>
      </w:r>
    </w:p>
    <w:p w:rsidR="00A833DC" w:rsidRPr="00A70726" w:rsidRDefault="00A833DC" w:rsidP="00A833DC">
      <w:pPr>
        <w:pStyle w:val="subsection"/>
        <w:rPr>
          <w:i/>
        </w:rPr>
      </w:pPr>
      <w:r w:rsidRPr="00A70726">
        <w:tab/>
        <w:t>(8)</w:t>
      </w:r>
      <w:r w:rsidRPr="00A70726">
        <w:tab/>
        <w:t xml:space="preserve">The debt due to the Commonwealth under </w:t>
      </w:r>
      <w:r w:rsidR="00A70726">
        <w:t>subsection (</w:t>
      </w:r>
      <w:r w:rsidRPr="00A70726">
        <w:t xml:space="preserve">1), (2), (3), (4), (5) or (7) is an </w:t>
      </w:r>
      <w:r w:rsidRPr="00A70726">
        <w:rPr>
          <w:b/>
          <w:i/>
        </w:rPr>
        <w:t>FTB advance debt</w:t>
      </w:r>
      <w:r w:rsidRPr="00A70726">
        <w:rPr>
          <w:i/>
        </w:rPr>
        <w:t>.</w:t>
      </w:r>
    </w:p>
    <w:p w:rsidR="00A74E82" w:rsidRPr="00A70726" w:rsidRDefault="00A74E82" w:rsidP="00A74E82">
      <w:pPr>
        <w:pStyle w:val="ActHead5"/>
      </w:pPr>
      <w:bookmarkStart w:id="360" w:name="_Toc465237011"/>
      <w:r w:rsidRPr="00A70726">
        <w:rPr>
          <w:rStyle w:val="CharSectno"/>
        </w:rPr>
        <w:t>71B</w:t>
      </w:r>
      <w:r w:rsidRPr="00A70726">
        <w:t xml:space="preserve">  Debts where no entitlement or where enrolment advance wrongly paid</w:t>
      </w:r>
      <w:bookmarkEnd w:id="360"/>
    </w:p>
    <w:p w:rsidR="00A74E82" w:rsidRPr="00A70726" w:rsidRDefault="00A74E82" w:rsidP="00A74E82">
      <w:pPr>
        <w:pStyle w:val="subsection"/>
      </w:pPr>
      <w:r w:rsidRPr="00A70726">
        <w:tab/>
        <w:t>(1)</w:t>
      </w:r>
      <w:r w:rsidRPr="00A70726">
        <w:tab/>
        <w:t>If:</w:t>
      </w:r>
    </w:p>
    <w:p w:rsidR="00A74E82" w:rsidRPr="00A70726" w:rsidRDefault="00A74E82" w:rsidP="00A74E82">
      <w:pPr>
        <w:pStyle w:val="paragraph"/>
      </w:pPr>
      <w:r w:rsidRPr="00A70726">
        <w:tab/>
        <w:t>(a)</w:t>
      </w:r>
      <w:r w:rsidRPr="00A70726">
        <w:tab/>
        <w:t>an approved child care service is required under section</w:t>
      </w:r>
      <w:r w:rsidR="00A70726">
        <w:t> </w:t>
      </w:r>
      <w:r w:rsidRPr="00A70726">
        <w:t xml:space="preserve">219B to pass an amount on to an individual (the </w:t>
      </w:r>
      <w:r w:rsidRPr="00A70726">
        <w:rPr>
          <w:b/>
          <w:i/>
        </w:rPr>
        <w:t>recipient</w:t>
      </w:r>
      <w:r w:rsidRPr="00A70726">
        <w:t>) in respect of one or more sessions of child care provided by the service to a child, but the recipient was not entitled to child care benefit in respect of the session or sessions of care; or</w:t>
      </w:r>
    </w:p>
    <w:p w:rsidR="00A74E82" w:rsidRPr="00A70726" w:rsidRDefault="00A74E82" w:rsidP="00A74E82">
      <w:pPr>
        <w:pStyle w:val="paragraph"/>
      </w:pPr>
      <w:r w:rsidRPr="00A70726">
        <w:tab/>
        <w:t>(b)</w:t>
      </w:r>
      <w:r w:rsidRPr="00A70726">
        <w:tab/>
        <w:t>an approved child care service is required under section</w:t>
      </w:r>
      <w:r w:rsidR="00A70726">
        <w:t> </w:t>
      </w:r>
      <w:r w:rsidRPr="00A70726">
        <w:t xml:space="preserve">219BA to pass an amount on to itself (the </w:t>
      </w:r>
      <w:r w:rsidRPr="00A70726">
        <w:rPr>
          <w:b/>
          <w:i/>
        </w:rPr>
        <w:t>recipient</w:t>
      </w:r>
      <w:r w:rsidRPr="00A70726">
        <w:t>) in respect of one or more sessions of child care provided by the service to a child at risk, but the recipient was not entitled to child care benefit in respect of the session or sessions of care; or</w:t>
      </w:r>
    </w:p>
    <w:p w:rsidR="00A74E82" w:rsidRPr="00A70726" w:rsidRDefault="00A74E82" w:rsidP="00A74E82">
      <w:pPr>
        <w:pStyle w:val="paragraph"/>
      </w:pPr>
      <w:r w:rsidRPr="00A70726">
        <w:tab/>
        <w:t>(c)</w:t>
      </w:r>
      <w:r w:rsidRPr="00A70726">
        <w:tab/>
        <w:t xml:space="preserve">an amount has been paid to a person (the </w:t>
      </w:r>
      <w:r w:rsidRPr="00A70726">
        <w:rPr>
          <w:b/>
          <w:i/>
        </w:rPr>
        <w:t>recipient</w:t>
      </w:r>
      <w:r w:rsidRPr="00A70726">
        <w:t>) by way of child care benefit in respect of a period, but the recipient was not entitled to child care benefit in respect of that period;</w:t>
      </w:r>
      <w:r w:rsidR="00414444" w:rsidRPr="00A70726">
        <w:t xml:space="preserve"> or</w:t>
      </w:r>
    </w:p>
    <w:p w:rsidR="00414444" w:rsidRPr="00A70726" w:rsidRDefault="00414444" w:rsidP="00414444">
      <w:pPr>
        <w:pStyle w:val="paragraph"/>
      </w:pPr>
      <w:r w:rsidRPr="00A70726">
        <w:tab/>
        <w:t>(d)</w:t>
      </w:r>
      <w:r w:rsidRPr="00A70726">
        <w:tab/>
        <w:t>an approved child care service is required under section</w:t>
      </w:r>
      <w:r w:rsidR="00A70726">
        <w:t> </w:t>
      </w:r>
      <w:r w:rsidRPr="00A70726">
        <w:t xml:space="preserve">219EA to pass on an amount to an individual (the </w:t>
      </w:r>
      <w:r w:rsidRPr="00A70726">
        <w:rPr>
          <w:b/>
          <w:i/>
        </w:rPr>
        <w:t>recipient</w:t>
      </w:r>
      <w:r w:rsidRPr="00A70726">
        <w:t>) in respect of care provided for a child by the service in a week, but the recipient was not entitled to child care rebate in respect of the week;</w:t>
      </w:r>
    </w:p>
    <w:p w:rsidR="00A74E82" w:rsidRPr="00A70726" w:rsidRDefault="00A74E82" w:rsidP="00A74E82">
      <w:pPr>
        <w:pStyle w:val="subsection2"/>
      </w:pPr>
      <w:r w:rsidRPr="00A70726">
        <w:t>the amount so paid is, subject to section</w:t>
      </w:r>
      <w:r w:rsidR="00A70726">
        <w:t> </w:t>
      </w:r>
      <w:r w:rsidRPr="00A70726">
        <w:t>71F, a debt due to the Commonwealth by the recipient.</w:t>
      </w:r>
    </w:p>
    <w:p w:rsidR="00A74E82" w:rsidRPr="00A70726" w:rsidRDefault="00A74E82" w:rsidP="00A74E82">
      <w:pPr>
        <w:pStyle w:val="subsection"/>
      </w:pPr>
      <w:r w:rsidRPr="00A70726">
        <w:tab/>
        <w:t>(2)</w:t>
      </w:r>
      <w:r w:rsidRPr="00A70726">
        <w:tab/>
        <w:t>If:</w:t>
      </w:r>
    </w:p>
    <w:p w:rsidR="00A74E82" w:rsidRPr="00A70726" w:rsidRDefault="00A74E82" w:rsidP="00A74E82">
      <w:pPr>
        <w:pStyle w:val="paragraph"/>
      </w:pPr>
      <w:r w:rsidRPr="00A70726">
        <w:tab/>
        <w:t>(a)</w:t>
      </w:r>
      <w:r w:rsidRPr="00A70726">
        <w:tab/>
        <w:t>an enrolment advance was paid to a child care service under section</w:t>
      </w:r>
      <w:r w:rsidR="00A70726">
        <w:t> </w:t>
      </w:r>
      <w:r w:rsidRPr="00A70726">
        <w:t>219RA; and</w:t>
      </w:r>
    </w:p>
    <w:p w:rsidR="00A74E82" w:rsidRPr="00A70726" w:rsidRDefault="00A74E82" w:rsidP="00A74E82">
      <w:pPr>
        <w:pStyle w:val="paragraph"/>
      </w:pPr>
      <w:r w:rsidRPr="00A70726">
        <w:tab/>
        <w:t>(b)</w:t>
      </w:r>
      <w:r w:rsidRPr="00A70726">
        <w:tab/>
        <w:t>the service was not entitled to be paid the advance;</w:t>
      </w:r>
    </w:p>
    <w:p w:rsidR="00A74E82" w:rsidRPr="00A70726" w:rsidRDefault="00A74E82" w:rsidP="00A74E82">
      <w:pPr>
        <w:pStyle w:val="subsection2"/>
      </w:pPr>
      <w:r w:rsidRPr="00A70726">
        <w:lastRenderedPageBreak/>
        <w:t>the amount of the advance becomes a debt due to the Commonwealth by the service.</w:t>
      </w:r>
    </w:p>
    <w:p w:rsidR="00A74E82" w:rsidRPr="00A70726" w:rsidRDefault="00A74E82" w:rsidP="00A74E82">
      <w:pPr>
        <w:pStyle w:val="subsection"/>
      </w:pPr>
      <w:r w:rsidRPr="00A70726">
        <w:tab/>
        <w:t>(3)</w:t>
      </w:r>
      <w:r w:rsidRPr="00A70726">
        <w:tab/>
        <w:t>If:</w:t>
      </w:r>
    </w:p>
    <w:p w:rsidR="00414444" w:rsidRPr="00A70726" w:rsidRDefault="00414444" w:rsidP="00414444">
      <w:pPr>
        <w:pStyle w:val="paragraph"/>
      </w:pPr>
      <w:r w:rsidRPr="00A70726">
        <w:tab/>
        <w:t>(a)</w:t>
      </w:r>
      <w:r w:rsidRPr="00A70726">
        <w:tab/>
        <w:t xml:space="preserve">one of the following payments is made to a financial institution for the credit of an account kept with the institution (the </w:t>
      </w:r>
      <w:r w:rsidRPr="00A70726">
        <w:rPr>
          <w:b/>
          <w:i/>
        </w:rPr>
        <w:t>incorrect account</w:t>
      </w:r>
      <w:r w:rsidRPr="00A70726">
        <w:t>):</w:t>
      </w:r>
    </w:p>
    <w:p w:rsidR="00414444" w:rsidRPr="00A70726" w:rsidRDefault="00414444" w:rsidP="00414444">
      <w:pPr>
        <w:pStyle w:val="paragraphsub"/>
      </w:pPr>
      <w:r w:rsidRPr="00A70726">
        <w:tab/>
        <w:t>(i)</w:t>
      </w:r>
      <w:r w:rsidRPr="00A70726">
        <w:tab/>
        <w:t>a payment under section</w:t>
      </w:r>
      <w:r w:rsidR="00A70726">
        <w:t> </w:t>
      </w:r>
      <w:r w:rsidRPr="00A70726">
        <w:t>219Q or subsection</w:t>
      </w:r>
      <w:r w:rsidR="00A70726">
        <w:t> </w:t>
      </w:r>
      <w:r w:rsidRPr="00A70726">
        <w:t>219Q</w:t>
      </w:r>
      <w:r w:rsidR="00753CFA" w:rsidRPr="00A70726">
        <w:t>A(</w:t>
      </w:r>
      <w:r w:rsidRPr="00A70726">
        <w:t>2) in respect of fee reduction;</w:t>
      </w:r>
    </w:p>
    <w:p w:rsidR="00414444" w:rsidRPr="00A70726" w:rsidRDefault="00414444" w:rsidP="00414444">
      <w:pPr>
        <w:pStyle w:val="paragraphsub"/>
      </w:pPr>
      <w:r w:rsidRPr="00A70726">
        <w:tab/>
        <w:t>(ii)</w:t>
      </w:r>
      <w:r w:rsidRPr="00A70726">
        <w:tab/>
        <w:t>a payment under section</w:t>
      </w:r>
      <w:r w:rsidR="00A70726">
        <w:t> </w:t>
      </w:r>
      <w:r w:rsidRPr="00A70726">
        <w:t>219QC or subsection</w:t>
      </w:r>
      <w:r w:rsidR="00A70726">
        <w:t> </w:t>
      </w:r>
      <w:r w:rsidRPr="00A70726">
        <w:t>219Q</w:t>
      </w:r>
      <w:r w:rsidR="006C33FB" w:rsidRPr="00A70726">
        <w:t>D</w:t>
      </w:r>
      <w:r w:rsidR="00753CFA" w:rsidRPr="00A70726">
        <w:t>(</w:t>
      </w:r>
      <w:r w:rsidRPr="00A70726">
        <w:t>2) in respect of child care rebate;</w:t>
      </w:r>
    </w:p>
    <w:p w:rsidR="00414444" w:rsidRPr="00A70726" w:rsidRDefault="00414444" w:rsidP="00414444">
      <w:pPr>
        <w:pStyle w:val="paragraphsub"/>
      </w:pPr>
      <w:r w:rsidRPr="00A70726">
        <w:tab/>
        <w:t>(iii)</w:t>
      </w:r>
      <w:r w:rsidRPr="00A70726">
        <w:tab/>
        <w:t>a payment under section</w:t>
      </w:r>
      <w:r w:rsidR="00A70726">
        <w:t> </w:t>
      </w:r>
      <w:r w:rsidRPr="00A70726">
        <w:t>219RA of an enrolment advance; and</w:t>
      </w:r>
    </w:p>
    <w:p w:rsidR="00A74E82" w:rsidRPr="00A70726" w:rsidRDefault="00A74E82" w:rsidP="00A74E82">
      <w:pPr>
        <w:pStyle w:val="paragraph"/>
      </w:pPr>
      <w:r w:rsidRPr="00A70726">
        <w:tab/>
        <w:t>(b)</w:t>
      </w:r>
      <w:r w:rsidRPr="00A70726">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A70726" w:rsidRDefault="00A74E82" w:rsidP="00A74E82">
      <w:pPr>
        <w:pStyle w:val="subsection2"/>
      </w:pPr>
      <w:r w:rsidRPr="00A70726">
        <w:t>an amount equal to the amount of the payment made to the institution is, subject to subsection</w:t>
      </w:r>
      <w:r w:rsidR="00A70726">
        <w:t> </w:t>
      </w:r>
      <w:r w:rsidRPr="00A70726">
        <w:t>93A(5), a debt due to the Commonwealth by the person, or jointly and severally by the persons, as the case requires, in whose name the incorrect account was kept.</w:t>
      </w:r>
    </w:p>
    <w:p w:rsidR="00F01773" w:rsidRPr="00A70726" w:rsidRDefault="00F01773" w:rsidP="00815E9A">
      <w:pPr>
        <w:pStyle w:val="ActHead5"/>
        <w:rPr>
          <w:snapToGrid w:val="0"/>
          <w:lang w:eastAsia="en-US"/>
        </w:rPr>
      </w:pPr>
      <w:bookmarkStart w:id="361" w:name="_Toc465237012"/>
      <w:r w:rsidRPr="00A70726">
        <w:rPr>
          <w:rStyle w:val="CharSectno"/>
        </w:rPr>
        <w:t>71C</w:t>
      </w:r>
      <w:r w:rsidRPr="00A70726">
        <w:rPr>
          <w:snapToGrid w:val="0"/>
          <w:lang w:eastAsia="en-US"/>
        </w:rPr>
        <w:t xml:space="preserve">  </w:t>
      </w:r>
      <w:r w:rsidRPr="00A70726">
        <w:t>Debts arising in respect of child care benefit where overpayment</w:t>
      </w:r>
      <w:bookmarkEnd w:id="361"/>
    </w:p>
    <w:p w:rsidR="00F01773" w:rsidRPr="00A70726" w:rsidRDefault="00F01773" w:rsidP="00815E9A">
      <w:pPr>
        <w:pStyle w:val="subsection"/>
        <w:keepNext/>
        <w:rPr>
          <w:snapToGrid w:val="0"/>
          <w:lang w:eastAsia="en-US"/>
        </w:rPr>
      </w:pPr>
      <w:r w:rsidRPr="00A70726">
        <w:rPr>
          <w:snapToGrid w:val="0"/>
          <w:lang w:eastAsia="en-US"/>
        </w:rPr>
        <w:tab/>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an amount (the </w:t>
      </w:r>
      <w:r w:rsidRPr="00A70726">
        <w:rPr>
          <w:b/>
          <w:i/>
          <w:snapToGrid w:val="0"/>
          <w:lang w:eastAsia="en-US"/>
        </w:rPr>
        <w:t>received amount</w:t>
      </w:r>
      <w:r w:rsidRPr="00A70726">
        <w:rPr>
          <w:snapToGrid w:val="0"/>
          <w:lang w:eastAsia="en-US"/>
        </w:rPr>
        <w:t>) has been paid to a person by way of child care benefit in respect of a period;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the received amount is greater than the amount (the </w:t>
      </w:r>
      <w:r w:rsidRPr="00A70726">
        <w:rPr>
          <w:b/>
          <w:i/>
          <w:snapToGrid w:val="0"/>
          <w:lang w:eastAsia="en-US"/>
        </w:rPr>
        <w:t>correct</w:t>
      </w:r>
      <w:r w:rsidRPr="00A70726">
        <w:rPr>
          <w:b/>
          <w:snapToGrid w:val="0"/>
          <w:lang w:eastAsia="en-US"/>
        </w:rPr>
        <w:t xml:space="preserve"> </w:t>
      </w:r>
      <w:r w:rsidRPr="00A70726">
        <w:rPr>
          <w:b/>
          <w:i/>
          <w:snapToGrid w:val="0"/>
          <w:lang w:eastAsia="en-US"/>
        </w:rPr>
        <w:t>amount</w:t>
      </w:r>
      <w:r w:rsidRPr="00A70726">
        <w:rPr>
          <w:snapToGrid w:val="0"/>
          <w:lang w:eastAsia="en-US"/>
        </w:rPr>
        <w:t>) of benefit that should have been paid to the person under the family assistance law in respect of that period;</w:t>
      </w:r>
    </w:p>
    <w:p w:rsidR="00F01773" w:rsidRPr="00A70726" w:rsidRDefault="00F01773" w:rsidP="00F01773">
      <w:pPr>
        <w:pStyle w:val="subsection2"/>
        <w:rPr>
          <w:snapToGrid w:val="0"/>
          <w:lang w:eastAsia="en-US"/>
        </w:rPr>
      </w:pPr>
      <w:r w:rsidRPr="00A70726">
        <w:rPr>
          <w:snapToGrid w:val="0"/>
          <w:lang w:eastAsia="en-US"/>
        </w:rPr>
        <w:t>the difference between the received amount and the correct amount is, subject to section</w:t>
      </w:r>
      <w:r w:rsidR="00A70726">
        <w:rPr>
          <w:snapToGrid w:val="0"/>
          <w:lang w:eastAsia="en-US"/>
        </w:rPr>
        <w:t> </w:t>
      </w:r>
      <w:r w:rsidRPr="00A70726">
        <w:rPr>
          <w:snapToGrid w:val="0"/>
          <w:lang w:eastAsia="en-US"/>
        </w:rPr>
        <w:t>71F, a debt due to the Commonwealth by the person.</w:t>
      </w:r>
    </w:p>
    <w:p w:rsidR="00E0087E" w:rsidRPr="00A70726" w:rsidRDefault="00E0087E" w:rsidP="00E0087E">
      <w:pPr>
        <w:pStyle w:val="ActHead5"/>
      </w:pPr>
      <w:bookmarkStart w:id="362" w:name="_Toc465237013"/>
      <w:r w:rsidRPr="00A70726">
        <w:rPr>
          <w:rStyle w:val="CharSectno"/>
        </w:rPr>
        <w:lastRenderedPageBreak/>
        <w:t>71CAA</w:t>
      </w:r>
      <w:r w:rsidRPr="00A70726">
        <w:t xml:space="preserve">  Debts arising in respect of child care rebate where no entitlement</w:t>
      </w:r>
      <w:bookmarkEnd w:id="362"/>
    </w:p>
    <w:p w:rsidR="00E0087E" w:rsidRPr="00A70726" w:rsidRDefault="00E0087E" w:rsidP="00E0087E">
      <w:pPr>
        <w:pStyle w:val="SubsectionHead"/>
      </w:pPr>
      <w:r w:rsidRPr="00A70726">
        <w:t>No entitlement to rebate arising from CCB by fee reduction</w:t>
      </w:r>
    </w:p>
    <w:p w:rsidR="00E0087E" w:rsidRPr="00A70726" w:rsidRDefault="00E0087E" w:rsidP="00E0087E">
      <w:pPr>
        <w:pStyle w:val="subsection"/>
      </w:pPr>
      <w:r w:rsidRPr="00A70726">
        <w:tab/>
        <w:t>(1)</w:t>
      </w:r>
      <w:r w:rsidRPr="00A70726">
        <w:tab/>
        <w:t>If:</w:t>
      </w:r>
    </w:p>
    <w:p w:rsidR="00E0087E" w:rsidRPr="00A70726" w:rsidRDefault="00E0087E" w:rsidP="00E0087E">
      <w:pPr>
        <w:pStyle w:val="paragraph"/>
      </w:pPr>
      <w:r w:rsidRPr="00A70726">
        <w:tab/>
        <w:t>(a)</w:t>
      </w:r>
      <w:r w:rsidRPr="00A70726">
        <w:tab/>
        <w:t>an amount has been paid to an individual by way of child care rebate</w:t>
      </w:r>
      <w:r w:rsidR="00414444" w:rsidRPr="00A70726">
        <w:t xml:space="preserve"> for a week under </w:t>
      </w:r>
      <w:r w:rsidR="00127CA2" w:rsidRPr="00A70726">
        <w:t>Subdivision</w:t>
      </w:r>
      <w:r w:rsidR="00753CFA" w:rsidRPr="00A70726">
        <w:t xml:space="preserve"> </w:t>
      </w:r>
      <w:r w:rsidR="00414444" w:rsidRPr="00A70726">
        <w:t>AAB or</w:t>
      </w:r>
      <w:r w:rsidRPr="00A70726">
        <w:t xml:space="preserve"> for a quarter under </w:t>
      </w:r>
      <w:r w:rsidR="00127CA2" w:rsidRPr="00A70726">
        <w:t>Subdivision</w:t>
      </w:r>
      <w:r w:rsidR="00753CFA" w:rsidRPr="00A70726">
        <w:t xml:space="preserve"> </w:t>
      </w:r>
      <w:r w:rsidRPr="00A70726">
        <w:t>AA of Division</w:t>
      </w:r>
      <w:r w:rsidR="00A70726">
        <w:t> </w:t>
      </w:r>
      <w:r w:rsidRPr="00A70726">
        <w:t>4AA of Part</w:t>
      </w:r>
      <w:r w:rsidR="00A70726">
        <w:t> </w:t>
      </w:r>
      <w:r w:rsidRPr="00A70726">
        <w:t>3 in respect of a period during which the individual is conditionally eligible for child care benefit by fee reduction in respect of a child; and</w:t>
      </w:r>
    </w:p>
    <w:p w:rsidR="00E0087E" w:rsidRPr="00A70726" w:rsidRDefault="00E0087E" w:rsidP="00E0087E">
      <w:pPr>
        <w:pStyle w:val="paragraph"/>
      </w:pPr>
      <w:r w:rsidRPr="00A70726">
        <w:tab/>
        <w:t>(b)</w:t>
      </w:r>
      <w:r w:rsidRPr="00A70726">
        <w:tab/>
        <w:t>the individual is not entitled to rebate in respect of the child and that period;</w:t>
      </w:r>
    </w:p>
    <w:p w:rsidR="00E0087E" w:rsidRPr="00A70726" w:rsidRDefault="00E0087E" w:rsidP="00E0087E">
      <w:pPr>
        <w:pStyle w:val="subsection2"/>
      </w:pPr>
      <w:r w:rsidRPr="00A70726">
        <w:t>the amount is a debt due to the Commonwealth by the individual.</w:t>
      </w:r>
    </w:p>
    <w:p w:rsidR="00E0087E" w:rsidRPr="00A70726" w:rsidRDefault="00E0087E" w:rsidP="00E0087E">
      <w:pPr>
        <w:pStyle w:val="notetext"/>
      </w:pPr>
      <w:r w:rsidRPr="00A70726">
        <w:t>Note 1:</w:t>
      </w:r>
      <w:r w:rsidRPr="00A70726">
        <w:tab/>
        <w:t xml:space="preserve">For </w:t>
      </w:r>
      <w:r w:rsidR="00A70726">
        <w:t>paragraph (</w:t>
      </w:r>
      <w:r w:rsidRPr="00A70726">
        <w:t>b), the individual will not be entitled to rebate if a determination of no entitlement has been made under subsection</w:t>
      </w:r>
      <w:r w:rsidR="00A70726">
        <w:t> </w:t>
      </w:r>
      <w:r w:rsidRPr="00A70726">
        <w:t>65EA(3) in respect of the child and the period.</w:t>
      </w:r>
    </w:p>
    <w:p w:rsidR="00E0087E" w:rsidRPr="00A70726" w:rsidRDefault="00E0087E" w:rsidP="00E0087E">
      <w:pPr>
        <w:pStyle w:val="notetext"/>
      </w:pPr>
      <w:r w:rsidRPr="00A70726">
        <w:t>Note 2:</w:t>
      </w:r>
      <w:r w:rsidRPr="00A70726">
        <w:tab/>
        <w:t>A determination of no entitlement under subsection</w:t>
      </w:r>
      <w:r w:rsidR="00A70726">
        <w:t> </w:t>
      </w:r>
      <w:r w:rsidRPr="00A70726">
        <w:t>65EA(3) could arise as a decision substituted on review under Part</w:t>
      </w:r>
      <w:r w:rsidR="00A70726">
        <w:t> </w:t>
      </w:r>
      <w:r w:rsidRPr="00A70726">
        <w:t>5.</w:t>
      </w:r>
    </w:p>
    <w:p w:rsidR="00E0087E" w:rsidRPr="00A70726" w:rsidRDefault="00E0087E" w:rsidP="00E0087E">
      <w:pPr>
        <w:pStyle w:val="subsection"/>
      </w:pPr>
      <w:r w:rsidRPr="00A70726">
        <w:tab/>
        <w:t>(2)</w:t>
      </w:r>
      <w:r w:rsidRPr="00A70726">
        <w:tab/>
        <w:t>If:</w:t>
      </w:r>
    </w:p>
    <w:p w:rsidR="00E0087E" w:rsidRPr="00A70726" w:rsidRDefault="00E0087E" w:rsidP="00E0087E">
      <w:pPr>
        <w:pStyle w:val="paragraph"/>
      </w:pPr>
      <w:r w:rsidRPr="00A70726">
        <w:tab/>
        <w:t>(a)</w:t>
      </w:r>
      <w:r w:rsidRPr="00A70726">
        <w:tab/>
        <w:t>an amount has been paid to an individual by way of child care rebate in respect of a child for an income year as a result of:</w:t>
      </w:r>
    </w:p>
    <w:p w:rsidR="00E0087E" w:rsidRPr="00A70726" w:rsidRDefault="00E0087E" w:rsidP="00E0087E">
      <w:pPr>
        <w:pStyle w:val="paragraphsub"/>
      </w:pPr>
      <w:r w:rsidRPr="00A70726">
        <w:tab/>
        <w:t>(i)</w:t>
      </w:r>
      <w:r w:rsidRPr="00A70726">
        <w:tab/>
        <w:t>a determination under subsection</w:t>
      </w:r>
      <w:r w:rsidR="00A70726">
        <w:t> </w:t>
      </w:r>
      <w:r w:rsidRPr="00A70726">
        <w:t>65EA(2) in respect of a period of care covered by a determination made under section</w:t>
      </w:r>
      <w:r w:rsidR="00A70726">
        <w:t> </w:t>
      </w:r>
      <w:r w:rsidRPr="00A70726">
        <w:t>51B or subsection</w:t>
      </w:r>
      <w:r w:rsidR="00A70726">
        <w:t> </w:t>
      </w:r>
      <w:r w:rsidRPr="00A70726">
        <w:t>51C(1); or</w:t>
      </w:r>
    </w:p>
    <w:p w:rsidR="00E0087E" w:rsidRPr="00A70726" w:rsidRDefault="00E0087E" w:rsidP="00E0087E">
      <w:pPr>
        <w:pStyle w:val="paragraphsub"/>
      </w:pPr>
      <w:r w:rsidRPr="00A70726">
        <w:tab/>
        <w:t>(ii)</w:t>
      </w:r>
      <w:r w:rsidRPr="00A70726">
        <w:tab/>
        <w:t>a determination under subsection</w:t>
      </w:r>
      <w:r w:rsidR="00A70726">
        <w:t> </w:t>
      </w:r>
      <w:r w:rsidRPr="00A70726">
        <w:t>65EC(1) in respect of a period of care covered by a determination made under section</w:t>
      </w:r>
      <w:r w:rsidR="00A70726">
        <w:t> </w:t>
      </w:r>
      <w:r w:rsidRPr="00A70726">
        <w:t>51B or subsection</w:t>
      </w:r>
      <w:r w:rsidR="00A70726">
        <w:t> </w:t>
      </w:r>
      <w:r w:rsidRPr="00A70726">
        <w:t>51C(1); and</w:t>
      </w:r>
    </w:p>
    <w:p w:rsidR="00E0087E" w:rsidRPr="00A70726" w:rsidRDefault="00E0087E" w:rsidP="00E0087E">
      <w:pPr>
        <w:pStyle w:val="paragraph"/>
      </w:pPr>
      <w:r w:rsidRPr="00A70726">
        <w:tab/>
        <w:t>(b)</w:t>
      </w:r>
      <w:r w:rsidRPr="00A70726">
        <w:tab/>
        <w:t>the individual is not entitled to rebate in respect of the child and that period;</w:t>
      </w:r>
    </w:p>
    <w:p w:rsidR="00E0087E" w:rsidRPr="00A70726" w:rsidRDefault="00E0087E" w:rsidP="00E0087E">
      <w:pPr>
        <w:pStyle w:val="subsection2"/>
      </w:pPr>
      <w:r w:rsidRPr="00A70726">
        <w:t>the amount is a debt due to the Commonwealth by the individual.</w:t>
      </w:r>
    </w:p>
    <w:p w:rsidR="00E0087E" w:rsidRPr="00A70726" w:rsidRDefault="00E0087E" w:rsidP="00E0087E">
      <w:pPr>
        <w:pStyle w:val="SubsectionHead"/>
      </w:pPr>
      <w:r w:rsidRPr="00A70726">
        <w:lastRenderedPageBreak/>
        <w:t>No entitlement to rebate arising from CCB for past period</w:t>
      </w:r>
    </w:p>
    <w:p w:rsidR="00E0087E" w:rsidRPr="00A70726" w:rsidRDefault="00E0087E" w:rsidP="00E0087E">
      <w:pPr>
        <w:pStyle w:val="subsection"/>
      </w:pPr>
      <w:r w:rsidRPr="00A70726">
        <w:tab/>
        <w:t>(3)</w:t>
      </w:r>
      <w:r w:rsidRPr="00A70726">
        <w:tab/>
        <w:t>If:</w:t>
      </w:r>
    </w:p>
    <w:p w:rsidR="00E0087E" w:rsidRPr="00A70726" w:rsidRDefault="00E0087E" w:rsidP="00E0087E">
      <w:pPr>
        <w:pStyle w:val="paragraph"/>
      </w:pPr>
      <w:r w:rsidRPr="00A70726">
        <w:tab/>
        <w:t>(a)</w:t>
      </w:r>
      <w:r w:rsidRPr="00A70726">
        <w:tab/>
        <w:t>an amount has been paid to an individual by way of child care rebate in respect of a child for an income year as a result of:</w:t>
      </w:r>
    </w:p>
    <w:p w:rsidR="00E0087E" w:rsidRPr="00A70726" w:rsidRDefault="00E0087E" w:rsidP="00E0087E">
      <w:pPr>
        <w:pStyle w:val="paragraphsub"/>
      </w:pPr>
      <w:r w:rsidRPr="00A70726">
        <w:tab/>
        <w:t>(i)</w:t>
      </w:r>
      <w:r w:rsidRPr="00A70726">
        <w:tab/>
        <w:t>a determination under subsection</w:t>
      </w:r>
      <w:r w:rsidR="00A70726">
        <w:t> </w:t>
      </w:r>
      <w:r w:rsidRPr="00A70726">
        <w:t>65EB(2) in respect of a period of care covered by a determination made under section</w:t>
      </w:r>
      <w:r w:rsidR="00A70726">
        <w:t> </w:t>
      </w:r>
      <w:r w:rsidRPr="00A70726">
        <w:t>52E or subsection</w:t>
      </w:r>
      <w:r w:rsidR="00A70726">
        <w:t> </w:t>
      </w:r>
      <w:r w:rsidRPr="00A70726">
        <w:t>52G(1); or</w:t>
      </w:r>
    </w:p>
    <w:p w:rsidR="00E0087E" w:rsidRPr="00A70726" w:rsidRDefault="00E0087E" w:rsidP="00E0087E">
      <w:pPr>
        <w:pStyle w:val="paragraphsub"/>
      </w:pPr>
      <w:r w:rsidRPr="00A70726">
        <w:tab/>
        <w:t>(ii)</w:t>
      </w:r>
      <w:r w:rsidRPr="00A70726">
        <w:tab/>
        <w:t>a determination under subsection</w:t>
      </w:r>
      <w:r w:rsidR="00A70726">
        <w:t> </w:t>
      </w:r>
      <w:r w:rsidRPr="00A70726">
        <w:t>65EC(1) in respect of a period of care covered by a determination made under section</w:t>
      </w:r>
      <w:r w:rsidR="00A70726">
        <w:t> </w:t>
      </w:r>
      <w:r w:rsidRPr="00A70726">
        <w:t>52E or subsection</w:t>
      </w:r>
      <w:r w:rsidR="00A70726">
        <w:t> </w:t>
      </w:r>
      <w:r w:rsidRPr="00A70726">
        <w:t>52G(1); and</w:t>
      </w:r>
    </w:p>
    <w:p w:rsidR="00E0087E" w:rsidRPr="00A70726" w:rsidRDefault="00E0087E" w:rsidP="00E0087E">
      <w:pPr>
        <w:pStyle w:val="paragraph"/>
      </w:pPr>
      <w:r w:rsidRPr="00A70726">
        <w:tab/>
        <w:t>(b)</w:t>
      </w:r>
      <w:r w:rsidRPr="00A70726">
        <w:tab/>
        <w:t>the individual is not entitled to rebate in respect of the child and that period;</w:t>
      </w:r>
    </w:p>
    <w:p w:rsidR="00E0087E" w:rsidRPr="00A70726" w:rsidRDefault="00E0087E" w:rsidP="00E0087E">
      <w:pPr>
        <w:pStyle w:val="subsection2"/>
      </w:pPr>
      <w:r w:rsidRPr="00A70726">
        <w:t>the amount is a debt due to the Commonwealth by the individual.</w:t>
      </w:r>
    </w:p>
    <w:p w:rsidR="00E0087E" w:rsidRPr="00A70726" w:rsidRDefault="00E0087E" w:rsidP="00E0087E">
      <w:pPr>
        <w:pStyle w:val="SubsectionHead"/>
      </w:pPr>
      <w:r w:rsidRPr="00A70726">
        <w:t>No entitlement to rebate arising from CCB by fee reduction or for past period—other situations</w:t>
      </w:r>
    </w:p>
    <w:p w:rsidR="00E0087E" w:rsidRPr="00A70726" w:rsidRDefault="00E0087E" w:rsidP="00E0087E">
      <w:pPr>
        <w:pStyle w:val="subsection"/>
      </w:pPr>
      <w:r w:rsidRPr="00A70726">
        <w:tab/>
        <w:t>(4)</w:t>
      </w:r>
      <w:r w:rsidRPr="00A70726">
        <w:tab/>
        <w:t>If:</w:t>
      </w:r>
    </w:p>
    <w:p w:rsidR="00E0087E" w:rsidRPr="00A70726" w:rsidRDefault="00E0087E" w:rsidP="00E0087E">
      <w:pPr>
        <w:pStyle w:val="paragraph"/>
      </w:pPr>
      <w:r w:rsidRPr="00A70726">
        <w:tab/>
        <w:t>(a)</w:t>
      </w:r>
      <w:r w:rsidRPr="00A70726">
        <w:tab/>
        <w:t>an amount has been paid to an individual by way of child care rebate:</w:t>
      </w:r>
    </w:p>
    <w:p w:rsidR="00E0087E" w:rsidRPr="00A70726" w:rsidRDefault="00E0087E" w:rsidP="00E0087E">
      <w:pPr>
        <w:pStyle w:val="paragraphsub"/>
      </w:pPr>
      <w:r w:rsidRPr="00A70726">
        <w:tab/>
        <w:t>(i)</w:t>
      </w:r>
      <w:r w:rsidRPr="00A70726">
        <w:tab/>
        <w:t>for an income year,</w:t>
      </w:r>
      <w:r w:rsidR="00672E89" w:rsidRPr="00A70726">
        <w:t xml:space="preserve"> for a week in an income year,</w:t>
      </w:r>
      <w:r w:rsidRPr="00A70726">
        <w:t xml:space="preserve"> or for a quarter in an income year, in respect of a child; and</w:t>
      </w:r>
    </w:p>
    <w:p w:rsidR="00E0087E" w:rsidRPr="00A70726" w:rsidRDefault="00E0087E" w:rsidP="00E0087E">
      <w:pPr>
        <w:pStyle w:val="paragraphsub"/>
      </w:pPr>
      <w:r w:rsidRPr="00A70726">
        <w:tab/>
        <w:t>(ii)</w:t>
      </w:r>
      <w:r w:rsidRPr="00A70726">
        <w:tab/>
        <w:t xml:space="preserve">in circumstances other than those mentioned in </w:t>
      </w:r>
      <w:r w:rsidR="00A70726">
        <w:t>subsection (</w:t>
      </w:r>
      <w:r w:rsidRPr="00A70726">
        <w:t>1), (2), (3) or (5); and</w:t>
      </w:r>
    </w:p>
    <w:p w:rsidR="00E0087E" w:rsidRPr="00A70726" w:rsidRDefault="00E0087E" w:rsidP="00E0087E">
      <w:pPr>
        <w:pStyle w:val="paragraph"/>
      </w:pPr>
      <w:r w:rsidRPr="00A70726">
        <w:tab/>
        <w:t>(b)</w:t>
      </w:r>
      <w:r w:rsidRPr="00A70726">
        <w:tab/>
        <w:t>the individual is not entitled to rebate for that year in respect of the child;</w:t>
      </w:r>
    </w:p>
    <w:p w:rsidR="00E0087E" w:rsidRPr="00A70726" w:rsidRDefault="00E0087E" w:rsidP="00E0087E">
      <w:pPr>
        <w:pStyle w:val="subsection2"/>
      </w:pPr>
      <w:r w:rsidRPr="00A70726">
        <w:t>the amount is a debt due to the Commonwealth by the individual.</w:t>
      </w:r>
    </w:p>
    <w:p w:rsidR="00E0087E" w:rsidRPr="00A70726" w:rsidRDefault="00E0087E" w:rsidP="00E0087E">
      <w:pPr>
        <w:pStyle w:val="SubsectionHead"/>
      </w:pPr>
      <w:r w:rsidRPr="00A70726">
        <w:t>No entitlement to rebate arising from CCB by single payment/in substitution</w:t>
      </w:r>
    </w:p>
    <w:p w:rsidR="00E0087E" w:rsidRPr="00A70726" w:rsidRDefault="00E0087E" w:rsidP="001634ED">
      <w:pPr>
        <w:pStyle w:val="subsection"/>
        <w:keepNext/>
      </w:pPr>
      <w:r w:rsidRPr="00A70726">
        <w:tab/>
        <w:t>(5)</w:t>
      </w:r>
      <w:r w:rsidRPr="00A70726">
        <w:tab/>
        <w:t>If:</w:t>
      </w:r>
    </w:p>
    <w:p w:rsidR="00E0087E" w:rsidRPr="00A70726" w:rsidRDefault="00E0087E" w:rsidP="00E0087E">
      <w:pPr>
        <w:pStyle w:val="paragraph"/>
      </w:pPr>
      <w:r w:rsidRPr="00A70726">
        <w:tab/>
        <w:t>(a)</w:t>
      </w:r>
      <w:r w:rsidRPr="00A70726">
        <w:tab/>
        <w:t>an amount has been paid to an individual by way of child care rebate in respect of a child for a period:</w:t>
      </w:r>
    </w:p>
    <w:p w:rsidR="00E0087E" w:rsidRPr="00A70726" w:rsidRDefault="00E0087E" w:rsidP="00E0087E">
      <w:pPr>
        <w:pStyle w:val="paragraphsub"/>
      </w:pPr>
      <w:r w:rsidRPr="00A70726">
        <w:lastRenderedPageBreak/>
        <w:tab/>
        <w:t>(i)</w:t>
      </w:r>
      <w:r w:rsidRPr="00A70726">
        <w:tab/>
        <w:t>as a result of a determination under subsection</w:t>
      </w:r>
      <w:r w:rsidR="00A70726">
        <w:t> </w:t>
      </w:r>
      <w:r w:rsidRPr="00A70726">
        <w:t>65EC</w:t>
      </w:r>
      <w:r w:rsidR="006C33FB" w:rsidRPr="00A70726">
        <w:t>A</w:t>
      </w:r>
      <w:r w:rsidR="00753CFA" w:rsidRPr="00A70726">
        <w:t>(</w:t>
      </w:r>
      <w:r w:rsidRPr="00A70726">
        <w:t>2) in respect of a period of care covered by a determination made under section</w:t>
      </w:r>
      <w:r w:rsidR="00A70726">
        <w:t> </w:t>
      </w:r>
      <w:r w:rsidRPr="00A70726">
        <w:t>53D or subsection</w:t>
      </w:r>
      <w:r w:rsidR="00A70726">
        <w:t> </w:t>
      </w:r>
      <w:r w:rsidRPr="00A70726">
        <w:t>53E(1); or</w:t>
      </w:r>
    </w:p>
    <w:p w:rsidR="00E0087E" w:rsidRPr="00A70726" w:rsidRDefault="00E0087E" w:rsidP="00E0087E">
      <w:pPr>
        <w:pStyle w:val="paragraphsub"/>
      </w:pPr>
      <w:r w:rsidRPr="00A70726">
        <w:tab/>
        <w:t>(ii)</w:t>
      </w:r>
      <w:r w:rsidRPr="00A70726">
        <w:tab/>
        <w:t>in other circumstances because of the death of another individual; and</w:t>
      </w:r>
    </w:p>
    <w:p w:rsidR="00E0087E" w:rsidRPr="00A70726" w:rsidRDefault="00E0087E" w:rsidP="00E0087E">
      <w:pPr>
        <w:pStyle w:val="paragraph"/>
      </w:pPr>
      <w:r w:rsidRPr="00A70726">
        <w:tab/>
        <w:t>(b)</w:t>
      </w:r>
      <w:r w:rsidRPr="00A70726">
        <w:tab/>
        <w:t>the individual is not entitled to rebate in respect of the child and that period;</w:t>
      </w:r>
    </w:p>
    <w:p w:rsidR="00E0087E" w:rsidRPr="00A70726" w:rsidRDefault="00E0087E" w:rsidP="00E0087E">
      <w:pPr>
        <w:pStyle w:val="subsection2"/>
      </w:pPr>
      <w:r w:rsidRPr="00A70726">
        <w:t>the amount is a debt due to the Commonwealth by the individual.</w:t>
      </w:r>
    </w:p>
    <w:p w:rsidR="00E0087E" w:rsidRPr="00A70726" w:rsidRDefault="00E0087E" w:rsidP="00E0087E">
      <w:pPr>
        <w:pStyle w:val="ActHead5"/>
      </w:pPr>
      <w:bookmarkStart w:id="363" w:name="_Toc465237014"/>
      <w:r w:rsidRPr="00A70726">
        <w:rPr>
          <w:rStyle w:val="CharSectno"/>
        </w:rPr>
        <w:t>71CAB</w:t>
      </w:r>
      <w:r w:rsidRPr="00A70726">
        <w:t xml:space="preserve">  Debts arising in respect of child care rebate where overpayment</w:t>
      </w:r>
      <w:bookmarkEnd w:id="363"/>
    </w:p>
    <w:p w:rsidR="00E0087E" w:rsidRPr="00A70726" w:rsidRDefault="00672E89" w:rsidP="00E0087E">
      <w:pPr>
        <w:pStyle w:val="SubsectionHead"/>
      </w:pPr>
      <w:r w:rsidRPr="00A70726">
        <w:t>Overpayment of rebate arising from CCB by fee reduction—for a week or a quarter</w:t>
      </w:r>
    </w:p>
    <w:p w:rsidR="00E0087E" w:rsidRPr="00A70726" w:rsidRDefault="00E0087E" w:rsidP="00E0087E">
      <w:pPr>
        <w:pStyle w:val="subsection"/>
      </w:pPr>
      <w:r w:rsidRPr="00A70726">
        <w:tab/>
        <w:t>(1)</w:t>
      </w:r>
      <w:r w:rsidRPr="00A70726">
        <w:tab/>
        <w:t>If:</w:t>
      </w:r>
    </w:p>
    <w:p w:rsidR="00672E89" w:rsidRPr="00A70726" w:rsidRDefault="00672E89" w:rsidP="00672E89">
      <w:pPr>
        <w:pStyle w:val="paragraph"/>
      </w:pPr>
      <w:r w:rsidRPr="00A70726">
        <w:tab/>
        <w:t>(a)</w:t>
      </w:r>
      <w:r w:rsidRPr="00A70726">
        <w:tab/>
        <w:t xml:space="preserve">an amount (the </w:t>
      </w:r>
      <w:r w:rsidRPr="00A70726">
        <w:rPr>
          <w:b/>
          <w:i/>
        </w:rPr>
        <w:t>received amount</w:t>
      </w:r>
      <w:r w:rsidRPr="00A70726">
        <w:t>) has been paid to an individual by way of child care rebate in respect of a period during which the individual is conditionally eligible for child care benefit by fee reduction in respect of a child; and</w:t>
      </w:r>
    </w:p>
    <w:p w:rsidR="00672E89" w:rsidRPr="00A70726" w:rsidRDefault="00672E89" w:rsidP="00672E89">
      <w:pPr>
        <w:pStyle w:val="paragraph"/>
      </w:pPr>
      <w:r w:rsidRPr="00A70726">
        <w:tab/>
        <w:t>(aa)</w:t>
      </w:r>
      <w:r w:rsidRPr="00A70726">
        <w:tab/>
        <w:t xml:space="preserve">the amount is paid under </w:t>
      </w:r>
      <w:r w:rsidR="00127CA2" w:rsidRPr="00A70726">
        <w:t>Subdivision</w:t>
      </w:r>
      <w:r w:rsidR="00753CFA" w:rsidRPr="00A70726">
        <w:t xml:space="preserve"> </w:t>
      </w:r>
      <w:r w:rsidRPr="00A70726">
        <w:t>AAB of Division</w:t>
      </w:r>
      <w:r w:rsidR="00A70726">
        <w:t> </w:t>
      </w:r>
      <w:r w:rsidRPr="00A70726">
        <w:t>4AA of Part</w:t>
      </w:r>
      <w:r w:rsidR="00A70726">
        <w:t> </w:t>
      </w:r>
      <w:r w:rsidRPr="00A70726">
        <w:t xml:space="preserve">3 (weekly payment), </w:t>
      </w:r>
      <w:r w:rsidR="00127CA2" w:rsidRPr="00A70726">
        <w:t>Subdivision</w:t>
      </w:r>
      <w:r w:rsidR="00753CFA" w:rsidRPr="00A70726">
        <w:t xml:space="preserve"> </w:t>
      </w:r>
      <w:r w:rsidRPr="00A70726">
        <w:t xml:space="preserve">AA of that </w:t>
      </w:r>
      <w:r w:rsidR="00127CA2" w:rsidRPr="00A70726">
        <w:t>Division</w:t>
      </w:r>
      <w:r w:rsidR="00753CFA" w:rsidRPr="00A70726">
        <w:t xml:space="preserve"> </w:t>
      </w:r>
      <w:r w:rsidRPr="00A70726">
        <w:t xml:space="preserve">(quarterly payment), or both </w:t>
      </w:r>
      <w:r w:rsidR="00127CA2" w:rsidRPr="00A70726">
        <w:t>Subdivision</w:t>
      </w:r>
      <w:r w:rsidR="00753CFA" w:rsidRPr="00A70726">
        <w:t xml:space="preserve"> </w:t>
      </w:r>
      <w:r w:rsidRPr="00A70726">
        <w:t xml:space="preserve">AAB and </w:t>
      </w:r>
      <w:r w:rsidR="00127CA2" w:rsidRPr="00A70726">
        <w:t>Subdivision</w:t>
      </w:r>
      <w:r w:rsidR="00753CFA" w:rsidRPr="00A70726">
        <w:t xml:space="preserve"> </w:t>
      </w:r>
      <w:r w:rsidRPr="00A70726">
        <w:t xml:space="preserve">AA of that </w:t>
      </w:r>
      <w:r w:rsidR="00127CA2" w:rsidRPr="00A70726">
        <w:t>Division</w:t>
      </w:r>
      <w:r w:rsidR="00753CFA" w:rsidRPr="00A70726">
        <w:t xml:space="preserve"> </w:t>
      </w:r>
      <w:r w:rsidRPr="00A70726">
        <w:t>(both weekly and quarterly payment during the period); and</w:t>
      </w:r>
    </w:p>
    <w:p w:rsidR="00E0087E" w:rsidRPr="00A70726" w:rsidRDefault="00E0087E" w:rsidP="00E0087E">
      <w:pPr>
        <w:pStyle w:val="paragraph"/>
      </w:pPr>
      <w:r w:rsidRPr="00A70726">
        <w:tab/>
        <w:t>(b)</w:t>
      </w:r>
      <w:r w:rsidRPr="00A70726">
        <w:tab/>
        <w:t xml:space="preserve">the received amount is greater than the amount (the </w:t>
      </w:r>
      <w:r w:rsidRPr="00A70726">
        <w:rPr>
          <w:b/>
          <w:i/>
        </w:rPr>
        <w:t>correct amount</w:t>
      </w:r>
      <w:r w:rsidRPr="00A70726">
        <w:t>) of rebate to which the individual is entitled under subsection</w:t>
      </w:r>
      <w:r w:rsidR="00A70726">
        <w:t> </w:t>
      </w:r>
      <w:r w:rsidRPr="00A70726">
        <w:t>65EA(2) or 65EC(1) in respect of the child and that period;</w:t>
      </w:r>
    </w:p>
    <w:p w:rsidR="00E0087E" w:rsidRPr="00A70726" w:rsidRDefault="00E0087E" w:rsidP="00E0087E">
      <w:pPr>
        <w:pStyle w:val="subsection2"/>
      </w:pPr>
      <w:r w:rsidRPr="00A70726">
        <w:t>the difference between the received amount and the correct amount is a debt due to the Commonwealth by the individual.</w:t>
      </w:r>
    </w:p>
    <w:p w:rsidR="00E0087E" w:rsidRPr="00A70726" w:rsidRDefault="00E0087E" w:rsidP="00E0087E">
      <w:pPr>
        <w:pStyle w:val="notetext"/>
      </w:pPr>
      <w:r w:rsidRPr="00A70726">
        <w:t>Note:</w:t>
      </w:r>
      <w:r w:rsidRPr="00A70726">
        <w:tab/>
        <w:t>A determination of entitlement under subsection</w:t>
      </w:r>
      <w:r w:rsidR="00A70726">
        <w:t> </w:t>
      </w:r>
      <w:r w:rsidRPr="00A70726">
        <w:t>65EA(2) or 65EC(1) could arise as a decision substituted on review under Part</w:t>
      </w:r>
      <w:r w:rsidR="00A70726">
        <w:t> </w:t>
      </w:r>
      <w:r w:rsidRPr="00A70726">
        <w:t>5.</w:t>
      </w:r>
    </w:p>
    <w:p w:rsidR="00E0087E" w:rsidRPr="00A70726" w:rsidRDefault="00E0087E" w:rsidP="00E0087E">
      <w:pPr>
        <w:pStyle w:val="SubsectionHead"/>
      </w:pPr>
      <w:r w:rsidRPr="00A70726">
        <w:lastRenderedPageBreak/>
        <w:t>Overpayment of rebate arising from CCB by fee reduction—for an income year</w:t>
      </w:r>
    </w:p>
    <w:p w:rsidR="00E0087E" w:rsidRPr="00A70726" w:rsidRDefault="00E0087E" w:rsidP="00E0087E">
      <w:pPr>
        <w:pStyle w:val="subsection"/>
      </w:pPr>
      <w:r w:rsidRPr="00A70726">
        <w:tab/>
        <w:t>(2)</w:t>
      </w:r>
      <w:r w:rsidRPr="00A70726">
        <w:tab/>
        <w:t>If:</w:t>
      </w:r>
    </w:p>
    <w:p w:rsidR="00E0087E" w:rsidRPr="00A70726" w:rsidRDefault="00E0087E" w:rsidP="00E0087E">
      <w:pPr>
        <w:pStyle w:val="paragraph"/>
      </w:pPr>
      <w:r w:rsidRPr="00A70726">
        <w:tab/>
        <w:t>(a)</w:t>
      </w:r>
      <w:r w:rsidRPr="00A70726">
        <w:tab/>
        <w:t xml:space="preserve">an amount (the </w:t>
      </w:r>
      <w:r w:rsidRPr="00A70726">
        <w:rPr>
          <w:b/>
          <w:i/>
        </w:rPr>
        <w:t>received amount</w:t>
      </w:r>
      <w:r w:rsidRPr="00A70726">
        <w:t>) has been paid to an individual by way of child care rebate in respect of a child for an income year in respect of a period of care covered by a determination made under section</w:t>
      </w:r>
      <w:r w:rsidR="00A70726">
        <w:t> </w:t>
      </w:r>
      <w:r w:rsidRPr="00A70726">
        <w:t>51B or subsection</w:t>
      </w:r>
      <w:r w:rsidR="00A70726">
        <w:t> </w:t>
      </w:r>
      <w:r w:rsidRPr="00A70726">
        <w:t>51C(1); and</w:t>
      </w:r>
    </w:p>
    <w:p w:rsidR="00E0087E" w:rsidRPr="00A70726" w:rsidRDefault="00E0087E" w:rsidP="00E0087E">
      <w:pPr>
        <w:pStyle w:val="paragraph"/>
      </w:pPr>
      <w:r w:rsidRPr="00A70726">
        <w:tab/>
        <w:t>(b)</w:t>
      </w:r>
      <w:r w:rsidRPr="00A70726">
        <w:tab/>
        <w:t xml:space="preserve">the received amount is greater than the amount (the </w:t>
      </w:r>
      <w:r w:rsidRPr="00A70726">
        <w:rPr>
          <w:b/>
          <w:i/>
        </w:rPr>
        <w:t>correct amount</w:t>
      </w:r>
      <w:r w:rsidRPr="00A70726">
        <w:t>) of rebate to which the individual is entitled under subsection</w:t>
      </w:r>
      <w:r w:rsidR="00A70726">
        <w:t> </w:t>
      </w:r>
      <w:r w:rsidRPr="00A70726">
        <w:t>65EA(2) or 65EC(1) in respect of the child and that period;</w:t>
      </w:r>
    </w:p>
    <w:p w:rsidR="00E0087E" w:rsidRPr="00A70726" w:rsidRDefault="00E0087E" w:rsidP="00E0087E">
      <w:pPr>
        <w:pStyle w:val="subsection2"/>
      </w:pPr>
      <w:r w:rsidRPr="00A70726">
        <w:t>the difference between the received amount and the correct amount is a debt due to the Commonwealth by the individual.</w:t>
      </w:r>
    </w:p>
    <w:p w:rsidR="00E0087E" w:rsidRPr="00A70726" w:rsidRDefault="00E0087E" w:rsidP="00E0087E">
      <w:pPr>
        <w:pStyle w:val="notetext"/>
      </w:pPr>
      <w:r w:rsidRPr="00A70726">
        <w:t>Note:</w:t>
      </w:r>
      <w:r w:rsidRPr="00A70726">
        <w:tab/>
        <w:t>A determination of entitlement under subsection</w:t>
      </w:r>
      <w:r w:rsidR="00A70726">
        <w:t> </w:t>
      </w:r>
      <w:r w:rsidRPr="00A70726">
        <w:t>65EA(2) or 65EC(1) could arise as a decision substituted on review under Part</w:t>
      </w:r>
      <w:r w:rsidR="00A70726">
        <w:t> </w:t>
      </w:r>
      <w:r w:rsidRPr="00A70726">
        <w:t>5.</w:t>
      </w:r>
    </w:p>
    <w:p w:rsidR="00E0087E" w:rsidRPr="00A70726" w:rsidRDefault="00E0087E" w:rsidP="00E0087E">
      <w:pPr>
        <w:pStyle w:val="SubsectionHead"/>
      </w:pPr>
      <w:r w:rsidRPr="00A70726">
        <w:t>Overpayment of rebate arising from CCB for past period</w:t>
      </w:r>
    </w:p>
    <w:p w:rsidR="00E0087E" w:rsidRPr="00A70726" w:rsidRDefault="00E0087E" w:rsidP="00E0087E">
      <w:pPr>
        <w:pStyle w:val="subsection"/>
      </w:pPr>
      <w:r w:rsidRPr="00A70726">
        <w:tab/>
        <w:t>(3)</w:t>
      </w:r>
      <w:r w:rsidRPr="00A70726">
        <w:tab/>
        <w:t>If:</w:t>
      </w:r>
    </w:p>
    <w:p w:rsidR="00E0087E" w:rsidRPr="00A70726" w:rsidRDefault="00E0087E" w:rsidP="00E0087E">
      <w:pPr>
        <w:pStyle w:val="paragraph"/>
      </w:pPr>
      <w:r w:rsidRPr="00A70726">
        <w:tab/>
        <w:t>(a)</w:t>
      </w:r>
      <w:r w:rsidRPr="00A70726">
        <w:tab/>
        <w:t xml:space="preserve">an amount (the </w:t>
      </w:r>
      <w:r w:rsidRPr="00A70726">
        <w:rPr>
          <w:b/>
          <w:i/>
        </w:rPr>
        <w:t>received amount</w:t>
      </w:r>
      <w:r w:rsidRPr="00A70726">
        <w:t>) has been paid to an individual by way of child care rebate in respect of a child for an income year in respect of a period of care covered by a determination made under section</w:t>
      </w:r>
      <w:r w:rsidR="00A70726">
        <w:t> </w:t>
      </w:r>
      <w:r w:rsidRPr="00A70726">
        <w:t>52E or subsection</w:t>
      </w:r>
      <w:r w:rsidR="00A70726">
        <w:t> </w:t>
      </w:r>
      <w:r w:rsidRPr="00A70726">
        <w:t>52G(1); and</w:t>
      </w:r>
    </w:p>
    <w:p w:rsidR="00E0087E" w:rsidRPr="00A70726" w:rsidRDefault="00E0087E" w:rsidP="00E0087E">
      <w:pPr>
        <w:pStyle w:val="paragraph"/>
      </w:pPr>
      <w:r w:rsidRPr="00A70726">
        <w:tab/>
        <w:t>(b)</w:t>
      </w:r>
      <w:r w:rsidRPr="00A70726">
        <w:tab/>
        <w:t xml:space="preserve">the received amount is greater than the amount (the </w:t>
      </w:r>
      <w:r w:rsidRPr="00A70726">
        <w:rPr>
          <w:b/>
          <w:i/>
        </w:rPr>
        <w:t>correct amount</w:t>
      </w:r>
      <w:r w:rsidRPr="00A70726">
        <w:t>) of rebate to which the individual is entitled under subsection</w:t>
      </w:r>
      <w:r w:rsidR="00A70726">
        <w:t> </w:t>
      </w:r>
      <w:r w:rsidRPr="00A70726">
        <w:t>65EB(2) or 65EC(1) in respect of the child and that period;</w:t>
      </w:r>
    </w:p>
    <w:p w:rsidR="00E0087E" w:rsidRPr="00A70726" w:rsidRDefault="00E0087E" w:rsidP="00E0087E">
      <w:pPr>
        <w:pStyle w:val="subsection2"/>
      </w:pPr>
      <w:r w:rsidRPr="00A70726">
        <w:t>the difference between the received amount and the correct amount is a debt due to the Commonwealth by the individual.</w:t>
      </w:r>
    </w:p>
    <w:p w:rsidR="00E0087E" w:rsidRPr="00A70726" w:rsidRDefault="00E0087E" w:rsidP="00E0087E">
      <w:pPr>
        <w:pStyle w:val="notetext"/>
      </w:pPr>
      <w:r w:rsidRPr="00A70726">
        <w:t>Note:</w:t>
      </w:r>
      <w:r w:rsidRPr="00A70726">
        <w:tab/>
        <w:t>A determination of entitlement under subsection</w:t>
      </w:r>
      <w:r w:rsidR="00A70726">
        <w:t> </w:t>
      </w:r>
      <w:r w:rsidRPr="00A70726">
        <w:t>65EB(2) or 65EC(1) could arise as a decision substituted on review under Part</w:t>
      </w:r>
      <w:r w:rsidR="00A70726">
        <w:t> </w:t>
      </w:r>
      <w:r w:rsidRPr="00A70726">
        <w:t>5.</w:t>
      </w:r>
    </w:p>
    <w:p w:rsidR="00E0087E" w:rsidRPr="00A70726" w:rsidRDefault="00E0087E" w:rsidP="00E0087E">
      <w:pPr>
        <w:pStyle w:val="SubsectionHead"/>
      </w:pPr>
      <w:r w:rsidRPr="00A70726">
        <w:t>Overpayment of rebate arising from CCB in substitution</w:t>
      </w:r>
    </w:p>
    <w:p w:rsidR="00E0087E" w:rsidRPr="00A70726" w:rsidRDefault="00E0087E" w:rsidP="00E0087E">
      <w:pPr>
        <w:pStyle w:val="subsection"/>
      </w:pPr>
      <w:r w:rsidRPr="00A70726">
        <w:tab/>
        <w:t>(4)</w:t>
      </w:r>
      <w:r w:rsidRPr="00A70726">
        <w:tab/>
        <w:t>If:</w:t>
      </w:r>
    </w:p>
    <w:p w:rsidR="00E0087E" w:rsidRPr="00A70726" w:rsidRDefault="00E0087E" w:rsidP="00E0087E">
      <w:pPr>
        <w:pStyle w:val="paragraph"/>
      </w:pPr>
      <w:r w:rsidRPr="00A70726">
        <w:lastRenderedPageBreak/>
        <w:tab/>
        <w:t>(a)</w:t>
      </w:r>
      <w:r w:rsidRPr="00A70726">
        <w:tab/>
        <w:t xml:space="preserve">an amount (the </w:t>
      </w:r>
      <w:r w:rsidRPr="00A70726">
        <w:rPr>
          <w:b/>
          <w:i/>
        </w:rPr>
        <w:t>received amount</w:t>
      </w:r>
      <w:r w:rsidRPr="00A70726">
        <w:t>) has been paid to an individual by way of child care rebate in respect of a child for a period of care covered by a determination made under section</w:t>
      </w:r>
      <w:r w:rsidR="00A70726">
        <w:t> </w:t>
      </w:r>
      <w:r w:rsidRPr="00A70726">
        <w:t>53D or subsection</w:t>
      </w:r>
      <w:r w:rsidR="00A70726">
        <w:t> </w:t>
      </w:r>
      <w:r w:rsidRPr="00A70726">
        <w:t>53E(1); and</w:t>
      </w:r>
    </w:p>
    <w:p w:rsidR="00E0087E" w:rsidRPr="00A70726" w:rsidRDefault="00E0087E" w:rsidP="00E0087E">
      <w:pPr>
        <w:pStyle w:val="paragraph"/>
      </w:pPr>
      <w:r w:rsidRPr="00A70726">
        <w:tab/>
        <w:t>(b)</w:t>
      </w:r>
      <w:r w:rsidRPr="00A70726">
        <w:tab/>
        <w:t xml:space="preserve">the received amount is greater than the amount (the </w:t>
      </w:r>
      <w:r w:rsidRPr="00A70726">
        <w:rPr>
          <w:b/>
          <w:i/>
        </w:rPr>
        <w:t>correct amount</w:t>
      </w:r>
      <w:r w:rsidRPr="00A70726">
        <w:t>) of rebate to which the individual is entitled under subsection</w:t>
      </w:r>
      <w:r w:rsidR="00A70726">
        <w:t> </w:t>
      </w:r>
      <w:r w:rsidRPr="00A70726">
        <w:t>65EC</w:t>
      </w:r>
      <w:r w:rsidR="00753CFA" w:rsidRPr="00A70726">
        <w:t>A(</w:t>
      </w:r>
      <w:r w:rsidRPr="00A70726">
        <w:t>2) in respect of the child and that period;</w:t>
      </w:r>
    </w:p>
    <w:p w:rsidR="00E0087E" w:rsidRPr="00A70726" w:rsidRDefault="00E0087E" w:rsidP="00E0087E">
      <w:pPr>
        <w:pStyle w:val="subsection2"/>
      </w:pPr>
      <w:r w:rsidRPr="00A70726">
        <w:t>the difference between the received amount and the correct amount is a debt due to the Commonwealth by the individual.</w:t>
      </w:r>
    </w:p>
    <w:p w:rsidR="00E0087E" w:rsidRPr="00A70726" w:rsidRDefault="00E0087E" w:rsidP="00E0087E">
      <w:pPr>
        <w:pStyle w:val="notetext"/>
      </w:pPr>
      <w:r w:rsidRPr="00A70726">
        <w:t>Note:</w:t>
      </w:r>
      <w:r w:rsidRPr="00A70726">
        <w:tab/>
        <w:t>A determination of entitlement under subsection</w:t>
      </w:r>
      <w:r w:rsidR="00A70726">
        <w:t> </w:t>
      </w:r>
      <w:r w:rsidRPr="00A70726">
        <w:t>65EC</w:t>
      </w:r>
      <w:r w:rsidR="00753CFA" w:rsidRPr="00A70726">
        <w:t>A(</w:t>
      </w:r>
      <w:r w:rsidRPr="00A70726">
        <w:t>2) could arise as a decision substituted on review under Part</w:t>
      </w:r>
      <w:r w:rsidR="00A70726">
        <w:t> </w:t>
      </w:r>
      <w:r w:rsidRPr="00A70726">
        <w:t>5.</w:t>
      </w:r>
    </w:p>
    <w:p w:rsidR="00E0087E" w:rsidRPr="00A70726" w:rsidRDefault="00E0087E" w:rsidP="00E0087E">
      <w:pPr>
        <w:pStyle w:val="ActHead5"/>
      </w:pPr>
      <w:bookmarkStart w:id="364" w:name="_Toc465237015"/>
      <w:r w:rsidRPr="00A70726">
        <w:rPr>
          <w:rStyle w:val="CharSectno"/>
        </w:rPr>
        <w:t>71CAC</w:t>
      </w:r>
      <w:r w:rsidRPr="00A70726">
        <w:t xml:space="preserve">  Debts arising in respect of child care rebate paid to wrong account</w:t>
      </w:r>
      <w:bookmarkEnd w:id="364"/>
    </w:p>
    <w:p w:rsidR="00E0087E" w:rsidRPr="00A70726" w:rsidRDefault="00E0087E" w:rsidP="00E0087E">
      <w:pPr>
        <w:pStyle w:val="subsection"/>
      </w:pPr>
      <w:r w:rsidRPr="00A70726">
        <w:tab/>
      </w:r>
      <w:r w:rsidRPr="00A70726">
        <w:tab/>
        <w:t>Subject to subsection</w:t>
      </w:r>
      <w:r w:rsidR="00A70726">
        <w:t> </w:t>
      </w:r>
      <w:r w:rsidRPr="00A70726">
        <w:t>93A(5), if:</w:t>
      </w:r>
    </w:p>
    <w:p w:rsidR="00E0087E" w:rsidRPr="00A70726" w:rsidRDefault="00E0087E" w:rsidP="00E0087E">
      <w:pPr>
        <w:pStyle w:val="paragraph"/>
      </w:pPr>
      <w:r w:rsidRPr="00A70726">
        <w:tab/>
        <w:t>(a)</w:t>
      </w:r>
      <w:r w:rsidRPr="00A70726">
        <w:tab/>
        <w:t xml:space="preserve">a payment by way of child care rebate is made to a financial institution for the credit of an account kept with the institution (the </w:t>
      </w:r>
      <w:r w:rsidRPr="00A70726">
        <w:rPr>
          <w:b/>
          <w:i/>
        </w:rPr>
        <w:t>incorrect account</w:t>
      </w:r>
      <w:r w:rsidRPr="00A70726">
        <w:t>); and</w:t>
      </w:r>
    </w:p>
    <w:p w:rsidR="00E0087E" w:rsidRPr="00A70726" w:rsidRDefault="00E0087E" w:rsidP="00E0087E">
      <w:pPr>
        <w:pStyle w:val="paragraph"/>
      </w:pPr>
      <w:r w:rsidRPr="00A70726">
        <w:tab/>
        <w:t>(b)</w:t>
      </w:r>
      <w:r w:rsidRPr="00A70726">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A70726" w:rsidRDefault="00E0087E" w:rsidP="00E0087E">
      <w:pPr>
        <w:pStyle w:val="subsection2"/>
      </w:pPr>
      <w:r w:rsidRPr="00A70726">
        <w:t>an amount equal to the amount of the payment made to the institution is a debt due to the Commonwealth by the person, or jointly and severally by the persons, in whose name or names the incorrect account was kept.</w:t>
      </w:r>
    </w:p>
    <w:p w:rsidR="00BF63B2" w:rsidRPr="00A70726" w:rsidRDefault="00BF63B2" w:rsidP="00BF63B2">
      <w:pPr>
        <w:pStyle w:val="ActHead5"/>
      </w:pPr>
      <w:bookmarkStart w:id="365" w:name="_Toc465237016"/>
      <w:r w:rsidRPr="00A70726">
        <w:rPr>
          <w:rStyle w:val="CharSectno"/>
        </w:rPr>
        <w:t>71CA</w:t>
      </w:r>
      <w:r w:rsidRPr="00A70726">
        <w:t xml:space="preserve">  Debts arising in respect of fee reduction payments not remitted—debt owed by service</w:t>
      </w:r>
      <w:bookmarkEnd w:id="365"/>
    </w:p>
    <w:p w:rsidR="00BF63B2" w:rsidRPr="00A70726" w:rsidRDefault="00BF63B2" w:rsidP="00BF63B2">
      <w:pPr>
        <w:pStyle w:val="subsection"/>
      </w:pPr>
      <w:r w:rsidRPr="00A70726">
        <w:tab/>
      </w:r>
      <w:r w:rsidRPr="00A70726">
        <w:tab/>
        <w:t>If an approved child care service does not remit to the Secretary an amount that the service is required to remit under section</w:t>
      </w:r>
      <w:r w:rsidR="00A70726">
        <w:t> </w:t>
      </w:r>
      <w:r w:rsidRPr="00A70726">
        <w:t>219QB (fee reductions that it is not reasonably practicable for the service to pass on), the amount is a debt due to the Commonwealth by the service.</w:t>
      </w:r>
    </w:p>
    <w:p w:rsidR="00F15C15" w:rsidRPr="00A70726" w:rsidRDefault="00F15C15" w:rsidP="00F15C15">
      <w:pPr>
        <w:pStyle w:val="ActHead5"/>
      </w:pPr>
      <w:bookmarkStart w:id="366" w:name="_Toc465237017"/>
      <w:r w:rsidRPr="00A70726">
        <w:rPr>
          <w:rStyle w:val="CharSectno"/>
        </w:rPr>
        <w:lastRenderedPageBreak/>
        <w:t>71CB</w:t>
      </w:r>
      <w:r w:rsidRPr="00A70726">
        <w:t xml:space="preserve">  Debts arising in respect of child care rebate payment not remitted—debt owed by service</w:t>
      </w:r>
      <w:bookmarkEnd w:id="366"/>
    </w:p>
    <w:p w:rsidR="00F15C15" w:rsidRPr="00A70726" w:rsidRDefault="00F15C15" w:rsidP="00F15C15">
      <w:pPr>
        <w:pStyle w:val="subsection"/>
      </w:pPr>
      <w:r w:rsidRPr="00A70726">
        <w:tab/>
      </w:r>
      <w:r w:rsidRPr="00A70726">
        <w:tab/>
        <w:t>If an approved child care service does not remit to the Secretary an amount that the service is required to remit under section</w:t>
      </w:r>
      <w:r w:rsidR="00A70726">
        <w:t> </w:t>
      </w:r>
      <w:r w:rsidRPr="00A70726">
        <w:t>219QE (weekly payments of child care rebate that it is not reasonably practicable for the service to pass on), the amount is a debt due to the Commonwealth by the service.</w:t>
      </w:r>
    </w:p>
    <w:p w:rsidR="00F01773" w:rsidRPr="00A70726" w:rsidRDefault="00F01773" w:rsidP="00F01773">
      <w:pPr>
        <w:pStyle w:val="ActHead5"/>
      </w:pPr>
      <w:bookmarkStart w:id="367" w:name="_Toc465237018"/>
      <w:r w:rsidRPr="00A70726">
        <w:rPr>
          <w:rStyle w:val="CharSectno"/>
        </w:rPr>
        <w:t>71D</w:t>
      </w:r>
      <w:r w:rsidRPr="00A70726">
        <w:rPr>
          <w:snapToGrid w:val="0"/>
          <w:lang w:eastAsia="en-US"/>
        </w:rPr>
        <w:t xml:space="preserve">  </w:t>
      </w:r>
      <w:r w:rsidRPr="00A70726">
        <w:t>Debt arising in respect of child care benefit where false or misleading statement by individual—debt owed by individual</w:t>
      </w:r>
      <w:bookmarkEnd w:id="367"/>
    </w:p>
    <w:p w:rsidR="00F01773" w:rsidRPr="00A70726" w:rsidRDefault="00F01773" w:rsidP="00F01773">
      <w:pPr>
        <w:pStyle w:val="SubsectionHead"/>
      </w:pPr>
      <w:r w:rsidRPr="00A70726">
        <w:rPr>
          <w:snapToGrid w:val="0"/>
          <w:lang w:eastAsia="en-US"/>
        </w:rPr>
        <w:t>Child care benefit paid to service because of false or misleading statement by individual</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an individual knowingly makes a false or misleading statement to:</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an approved child care service;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an officer; and</w:t>
      </w:r>
    </w:p>
    <w:p w:rsidR="00F01773" w:rsidRPr="00A70726" w:rsidRDefault="00F01773" w:rsidP="00F01773">
      <w:pPr>
        <w:pStyle w:val="paragraph"/>
        <w:rPr>
          <w:snapToGrid w:val="0"/>
          <w:lang w:eastAsia="en-US"/>
        </w:rPr>
      </w:pPr>
      <w:r w:rsidRPr="00A70726">
        <w:tab/>
        <w:t>(b)</w:t>
      </w:r>
      <w:r w:rsidRPr="00A70726">
        <w:tab/>
      </w:r>
      <w:r w:rsidRPr="00A70726">
        <w:rPr>
          <w:snapToGrid w:val="0"/>
          <w:lang w:eastAsia="en-US"/>
        </w:rPr>
        <w:t>because of the false or misleading statement, the service is:</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eligible under section</w:t>
      </w:r>
      <w:r w:rsidR="00A70726">
        <w:rPr>
          <w:snapToGrid w:val="0"/>
          <w:lang w:eastAsia="en-US"/>
        </w:rPr>
        <w:t> </w:t>
      </w:r>
      <w:r w:rsidRPr="00A70726">
        <w:rPr>
          <w:snapToGrid w:val="0"/>
          <w:lang w:eastAsia="en-US"/>
        </w:rPr>
        <w:t>47 of the Family Assistance Act in respect of the child and the session;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being so eligible, is entitled to an amount of child care benefit in respect of the child and the session; and</w:t>
      </w:r>
    </w:p>
    <w:p w:rsidR="00F01773" w:rsidRPr="00A70726" w:rsidRDefault="00F01773" w:rsidP="00F01773">
      <w:pPr>
        <w:pStyle w:val="paragraph"/>
      </w:pPr>
      <w:r w:rsidRPr="00A70726">
        <w:rPr>
          <w:snapToGrid w:val="0"/>
          <w:lang w:eastAsia="en-US"/>
        </w:rPr>
        <w:tab/>
        <w:t>(c)</w:t>
      </w:r>
      <w:r w:rsidRPr="00A70726">
        <w:rPr>
          <w:snapToGrid w:val="0"/>
          <w:lang w:eastAsia="en-US"/>
        </w:rPr>
        <w:tab/>
      </w:r>
      <w:r w:rsidRPr="00A70726">
        <w:t>an amount of child care benefit is paid to the service for a session of care provided by the service to a child who was in the care of the individual immediately before the session was provided;</w:t>
      </w:r>
    </w:p>
    <w:p w:rsidR="00F01773" w:rsidRPr="00A70726" w:rsidRDefault="00F01773" w:rsidP="00F01773">
      <w:pPr>
        <w:pStyle w:val="subsection2"/>
        <w:rPr>
          <w:snapToGrid w:val="0"/>
          <w:lang w:eastAsia="en-US"/>
        </w:rPr>
      </w:pPr>
      <w:r w:rsidRPr="00A70726">
        <w:rPr>
          <w:snapToGrid w:val="0"/>
          <w:lang w:eastAsia="en-US"/>
        </w:rPr>
        <w:t>the difference between the amount paid to the service and the amount that would have been paid if the individual had not made the statement is a debt due to the Commonwealth by the individual.</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For the purposes of </w:t>
      </w:r>
      <w:r w:rsidR="00A70726">
        <w:rPr>
          <w:snapToGrid w:val="0"/>
          <w:lang w:eastAsia="en-US"/>
        </w:rPr>
        <w:t>subsection (</w:t>
      </w:r>
      <w:r w:rsidRPr="00A70726">
        <w:rPr>
          <w:snapToGrid w:val="0"/>
          <w:lang w:eastAsia="en-US"/>
        </w:rPr>
        <w:t>1), the amount that would have been paid if the individual had not made the statement may be nil.</w:t>
      </w:r>
    </w:p>
    <w:p w:rsidR="00F01773" w:rsidRPr="00A70726" w:rsidRDefault="00F01773" w:rsidP="00F01773">
      <w:pPr>
        <w:pStyle w:val="SubsectionHead"/>
        <w:rPr>
          <w:snapToGrid w:val="0"/>
          <w:lang w:eastAsia="en-US"/>
        </w:rPr>
      </w:pPr>
      <w:r w:rsidRPr="00A70726">
        <w:rPr>
          <w:snapToGrid w:val="0"/>
          <w:lang w:eastAsia="en-US"/>
        </w:rPr>
        <w:lastRenderedPageBreak/>
        <w:t>Child care benefit, paid to individual who is conditionally eligible, following service’s certificate because of false or misleading statement by individual</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an individual knowingly makes a false or misleading statement to an approved child care service; and</w:t>
      </w:r>
    </w:p>
    <w:p w:rsidR="00F01773" w:rsidRPr="00A70726" w:rsidRDefault="00F01773" w:rsidP="00F01773">
      <w:pPr>
        <w:pStyle w:val="paragraph"/>
      </w:pPr>
      <w:r w:rsidRPr="00A70726">
        <w:tab/>
        <w:t>(b)</w:t>
      </w:r>
      <w:r w:rsidRPr="00A70726">
        <w:tab/>
        <w:t>the service, in reliance on the statement:</w:t>
      </w:r>
    </w:p>
    <w:p w:rsidR="00F01773" w:rsidRPr="00A70726" w:rsidRDefault="00F01773" w:rsidP="00F01773">
      <w:pPr>
        <w:pStyle w:val="paragraphsub"/>
      </w:pPr>
      <w:r w:rsidRPr="00A70726">
        <w:tab/>
        <w:t>(i)</w:t>
      </w:r>
      <w:r w:rsidRPr="00A70726">
        <w:tab/>
        <w:t>certifies a rate under subsection</w:t>
      </w:r>
      <w:r w:rsidR="00A70726">
        <w:t> </w:t>
      </w:r>
      <w:r w:rsidRPr="00A70726">
        <w:t>76(1) of the Family Assistance Act; or</w:t>
      </w:r>
    </w:p>
    <w:p w:rsidR="00F01773" w:rsidRPr="00A70726" w:rsidRDefault="00F01773" w:rsidP="00F01773">
      <w:pPr>
        <w:pStyle w:val="paragraphsub"/>
      </w:pPr>
      <w:r w:rsidRPr="00A70726">
        <w:tab/>
        <w:t>(ii)</w:t>
      </w:r>
      <w:r w:rsidRPr="00A70726">
        <w:tab/>
        <w:t>gives a certificate relating to a weekly limit of hours under subsection</w:t>
      </w:r>
      <w:r w:rsidR="00A70726">
        <w:t> </w:t>
      </w:r>
      <w:r w:rsidRPr="00A70726">
        <w:t>54(10), 55(6) or 56(3) of that Act; and</w:t>
      </w:r>
    </w:p>
    <w:p w:rsidR="00F01773" w:rsidRPr="00A70726" w:rsidRDefault="00F01773" w:rsidP="00F01773">
      <w:pPr>
        <w:pStyle w:val="paragraph"/>
      </w:pPr>
      <w:r w:rsidRPr="00A70726">
        <w:tab/>
        <w:t>(c)</w:t>
      </w:r>
      <w:r w:rsidRPr="00A70726">
        <w:tab/>
        <w:t>an amount of child care benefit is paid to the individual because of the certificate;</w:t>
      </w:r>
    </w:p>
    <w:p w:rsidR="00F01773" w:rsidRPr="00A70726" w:rsidRDefault="00F01773" w:rsidP="00F01773">
      <w:pPr>
        <w:pStyle w:val="subsection2"/>
      </w:pPr>
      <w:r w:rsidRPr="00A70726">
        <w:t>the difference between the amount paid to the individual and the amount that would have been paid if the individual had not made the statement is a debt due to the Commonwealth by the individual.</w:t>
      </w:r>
    </w:p>
    <w:p w:rsidR="00F01773" w:rsidRPr="00A70726" w:rsidRDefault="00F01773" w:rsidP="00F01773">
      <w:pPr>
        <w:pStyle w:val="ActHead5"/>
      </w:pPr>
      <w:bookmarkStart w:id="368" w:name="_Toc465237019"/>
      <w:r w:rsidRPr="00A70726">
        <w:rPr>
          <w:rStyle w:val="CharSectno"/>
        </w:rPr>
        <w:t>71E</w:t>
      </w:r>
      <w:r w:rsidRPr="00A70726">
        <w:t xml:space="preserve">  Debt arising in respect of child care benefit when false or misleading statement etc. by service—debt owed by service</w:t>
      </w:r>
      <w:bookmarkEnd w:id="368"/>
    </w:p>
    <w:p w:rsidR="00F01773" w:rsidRPr="00A70726" w:rsidRDefault="00F01773" w:rsidP="00F01773">
      <w:pPr>
        <w:pStyle w:val="SubsectionHead"/>
      </w:pPr>
      <w:r w:rsidRPr="00A70726">
        <w:rPr>
          <w:snapToGrid w:val="0"/>
          <w:lang w:eastAsia="en-US"/>
        </w:rPr>
        <w:t>Child care benefit paid at rate certified by service because of false or misleading statement by service in certificate</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an approved child care service certifies a rate under section</w:t>
      </w:r>
      <w:r w:rsidR="00A70726">
        <w:rPr>
          <w:snapToGrid w:val="0"/>
          <w:lang w:eastAsia="en-US"/>
        </w:rPr>
        <w:t> </w:t>
      </w:r>
      <w:r w:rsidRPr="00A70726">
        <w:rPr>
          <w:snapToGrid w:val="0"/>
          <w:lang w:eastAsia="en-US"/>
        </w:rPr>
        <w:t>76 of the Family Assistance Act in relation to a session of care provided by the service to:</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an FTB child</w:t>
      </w:r>
      <w:r w:rsidR="008E278D" w:rsidRPr="00A70726">
        <w:t>, or a regular care child,</w:t>
      </w:r>
      <w:r w:rsidRPr="00A70726">
        <w:rPr>
          <w:snapToGrid w:val="0"/>
          <w:lang w:eastAsia="en-US"/>
        </w:rPr>
        <w:t xml:space="preserve"> of an individual, or the individual’s partner;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r>
      <w:r w:rsidRPr="00A70726">
        <w:t>a child who was in the care of an individual immediately before the session was provided;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service certifies the rate knowing that the reason for certifying the rate does not apply in respect of the child or the individual; and</w:t>
      </w:r>
    </w:p>
    <w:p w:rsidR="00F01773" w:rsidRPr="00A70726" w:rsidRDefault="00F01773" w:rsidP="00F01773">
      <w:pPr>
        <w:pStyle w:val="paragraph"/>
      </w:pPr>
      <w:r w:rsidRPr="00A70726">
        <w:rPr>
          <w:snapToGrid w:val="0"/>
          <w:lang w:eastAsia="en-US"/>
        </w:rPr>
        <w:lastRenderedPageBreak/>
        <w:tab/>
        <w:t>(c)</w:t>
      </w:r>
      <w:r w:rsidRPr="00A70726">
        <w:rPr>
          <w:snapToGrid w:val="0"/>
          <w:lang w:eastAsia="en-US"/>
        </w:rPr>
        <w:tab/>
      </w:r>
      <w:r w:rsidRPr="00A70726">
        <w:t>an amount of child care benefit is paid because of the certificate;</w:t>
      </w:r>
    </w:p>
    <w:p w:rsidR="00F01773" w:rsidRPr="00A70726" w:rsidRDefault="00F01773" w:rsidP="00F01773">
      <w:pPr>
        <w:pStyle w:val="subsection2"/>
        <w:rPr>
          <w:snapToGrid w:val="0"/>
          <w:lang w:eastAsia="en-US"/>
        </w:rPr>
      </w:pPr>
      <w:r w:rsidRPr="00A70726">
        <w:rPr>
          <w:snapToGrid w:val="0"/>
          <w:lang w:eastAsia="en-US"/>
        </w:rPr>
        <w:t>the difference between the amount paid and the amount that would have been paid if the service had not certified the rate is a debt due to the Commonwealth by the service.</w:t>
      </w:r>
    </w:p>
    <w:p w:rsidR="00F01773" w:rsidRPr="00A70726" w:rsidRDefault="00F01773" w:rsidP="00F01773">
      <w:pPr>
        <w:pStyle w:val="SubsectionHead"/>
      </w:pPr>
      <w:r w:rsidRPr="00A70726">
        <w:t xml:space="preserve">Child care benefit paid following service’s certificate relating to weekly limit of hours made because of </w:t>
      </w:r>
      <w:r w:rsidRPr="00A70726">
        <w:rPr>
          <w:snapToGrid w:val="0"/>
          <w:lang w:eastAsia="en-US"/>
        </w:rPr>
        <w:t>false or misleading statement by service</w:t>
      </w:r>
      <w:r w:rsidRPr="00A70726">
        <w:t xml:space="preserve"> in certificate</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rPr>
          <w:snapToGrid w:val="0"/>
          <w:lang w:eastAsia="en-US"/>
        </w:rPr>
      </w:pPr>
      <w:r w:rsidRPr="00A70726">
        <w:tab/>
        <w:t>(a)</w:t>
      </w:r>
      <w:r w:rsidRPr="00A70726">
        <w:tab/>
      </w:r>
      <w:r w:rsidRPr="00A70726">
        <w:rPr>
          <w:snapToGrid w:val="0"/>
          <w:lang w:eastAsia="en-US"/>
        </w:rPr>
        <w:t>an approved child care service gives a certificate under subsection</w:t>
      </w:r>
      <w:r w:rsidR="00A70726">
        <w:rPr>
          <w:snapToGrid w:val="0"/>
          <w:lang w:eastAsia="en-US"/>
        </w:rPr>
        <w:t> </w:t>
      </w:r>
      <w:r w:rsidRPr="00A70726">
        <w:rPr>
          <w:snapToGrid w:val="0"/>
          <w:lang w:eastAsia="en-US"/>
        </w:rPr>
        <w:t>54(10), 55(6) or 56(3) or (4) of the Family Assistance Act relating to a weekly limit of hours in sessions of care provided by the service to:</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an FTB child</w:t>
      </w:r>
      <w:r w:rsidR="00D666C5" w:rsidRPr="00A70726">
        <w:t>, or a regular care child,</w:t>
      </w:r>
      <w:r w:rsidRPr="00A70726">
        <w:rPr>
          <w:snapToGrid w:val="0"/>
          <w:lang w:eastAsia="en-US"/>
        </w:rPr>
        <w:t xml:space="preserve"> of an individual, or the individual’s partner;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r>
      <w:r w:rsidRPr="00A70726">
        <w:t>a child who was in the care of an individual immediately before the first session of care was provided; and</w:t>
      </w:r>
    </w:p>
    <w:p w:rsidR="00F01773" w:rsidRPr="00A70726" w:rsidRDefault="00F01773" w:rsidP="00F01773">
      <w:pPr>
        <w:pStyle w:val="paragraph"/>
      </w:pPr>
      <w:r w:rsidRPr="00A70726">
        <w:tab/>
        <w:t>(b)</w:t>
      </w:r>
      <w:r w:rsidRPr="00A70726">
        <w:tab/>
      </w:r>
      <w:r w:rsidRPr="00A70726">
        <w:rPr>
          <w:snapToGrid w:val="0"/>
          <w:lang w:eastAsia="en-US"/>
        </w:rPr>
        <w:t xml:space="preserve">the service gives the certificate knowing that the reason for giving the certificate </w:t>
      </w:r>
      <w:r w:rsidRPr="00A70726">
        <w:t>does not apply in respect of the child or the individual; and</w:t>
      </w:r>
    </w:p>
    <w:p w:rsidR="00F01773" w:rsidRPr="00A70726" w:rsidRDefault="00F01773" w:rsidP="00F01773">
      <w:pPr>
        <w:pStyle w:val="paragraph"/>
      </w:pPr>
      <w:r w:rsidRPr="00A70726">
        <w:rPr>
          <w:snapToGrid w:val="0"/>
          <w:lang w:eastAsia="en-US"/>
        </w:rPr>
        <w:tab/>
        <w:t>(c)</w:t>
      </w:r>
      <w:r w:rsidRPr="00A70726">
        <w:rPr>
          <w:snapToGrid w:val="0"/>
          <w:lang w:eastAsia="en-US"/>
        </w:rPr>
        <w:tab/>
      </w:r>
      <w:r w:rsidRPr="00A70726">
        <w:t>an amount of child care benefit is paid because of the certificate;</w:t>
      </w:r>
    </w:p>
    <w:p w:rsidR="00F01773" w:rsidRPr="00A70726" w:rsidRDefault="00F01773" w:rsidP="00F01773">
      <w:pPr>
        <w:pStyle w:val="subsection2"/>
        <w:rPr>
          <w:snapToGrid w:val="0"/>
          <w:lang w:eastAsia="en-US"/>
        </w:rPr>
      </w:pPr>
      <w:r w:rsidRPr="00A70726">
        <w:rPr>
          <w:snapToGrid w:val="0"/>
          <w:lang w:eastAsia="en-US"/>
        </w:rPr>
        <w:t>the difference between the amount paid and the amount that would have been paid if the service had not given the certificate is a debt due to the Commonwealth by the service.</w:t>
      </w:r>
    </w:p>
    <w:p w:rsidR="00F01773" w:rsidRPr="00A70726" w:rsidRDefault="00F01773" w:rsidP="00F01773">
      <w:pPr>
        <w:pStyle w:val="SubsectionHead"/>
      </w:pPr>
      <w:r w:rsidRPr="00A70726">
        <w:t>Child care benefit paid at rate determined by Secretary because of false or misleading statement by service</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an approved child care service knowingly makes a false or misleading statement to an officer; and</w:t>
      </w:r>
    </w:p>
    <w:p w:rsidR="00F01773" w:rsidRPr="00A70726" w:rsidRDefault="00F01773" w:rsidP="00F01773">
      <w:pPr>
        <w:pStyle w:val="paragraph"/>
        <w:rPr>
          <w:snapToGrid w:val="0"/>
          <w:lang w:eastAsia="en-US"/>
        </w:rPr>
      </w:pPr>
      <w:r w:rsidRPr="00A70726">
        <w:rPr>
          <w:snapToGrid w:val="0"/>
          <w:lang w:eastAsia="en-US"/>
        </w:rPr>
        <w:lastRenderedPageBreak/>
        <w:tab/>
        <w:t>(b)</w:t>
      </w:r>
      <w:r w:rsidRPr="00A70726">
        <w:rPr>
          <w:snapToGrid w:val="0"/>
          <w:lang w:eastAsia="en-US"/>
        </w:rPr>
        <w:tab/>
        <w:t>a determination of rate is made by the Secretary under subsection</w:t>
      </w:r>
      <w:r w:rsidR="00A70726">
        <w:rPr>
          <w:snapToGrid w:val="0"/>
          <w:lang w:eastAsia="en-US"/>
        </w:rPr>
        <w:t> </w:t>
      </w:r>
      <w:r w:rsidRPr="00A70726">
        <w:rPr>
          <w:snapToGrid w:val="0"/>
          <w:lang w:eastAsia="en-US"/>
        </w:rPr>
        <w:t>81(2) or (3) of the Family Assistance Act in reliance on the statement;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an amount of child care benefit is paid because of the determination;</w:t>
      </w:r>
    </w:p>
    <w:p w:rsidR="00F01773" w:rsidRPr="00A70726" w:rsidRDefault="00F01773" w:rsidP="00F01773">
      <w:pPr>
        <w:pStyle w:val="subsection2"/>
        <w:rPr>
          <w:snapToGrid w:val="0"/>
          <w:lang w:eastAsia="en-US"/>
        </w:rPr>
      </w:pPr>
      <w:r w:rsidRPr="00A70726">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A70726" w:rsidRDefault="00F01773" w:rsidP="00F01773">
      <w:pPr>
        <w:pStyle w:val="SubsectionHead"/>
      </w:pPr>
      <w:r w:rsidRPr="00A70726">
        <w:t>Child care benefit paid following variation of determination of weekly limit of hours made because of service’s false or misleading statement by service</w:t>
      </w:r>
    </w:p>
    <w:p w:rsidR="00F01773" w:rsidRPr="00A70726" w:rsidRDefault="00F01773" w:rsidP="00F01773">
      <w:pPr>
        <w:pStyle w:val="subsection"/>
        <w:rPr>
          <w:snapToGrid w:val="0"/>
          <w:lang w:eastAsia="en-US"/>
        </w:rPr>
      </w:pPr>
      <w:r w:rsidRPr="00A70726">
        <w:tab/>
        <w:t>(4)</w:t>
      </w:r>
      <w:r w:rsidRPr="00A70726">
        <w:tab/>
      </w:r>
      <w:r w:rsidRPr="00A70726">
        <w:rPr>
          <w:snapToGrid w:val="0"/>
          <w:lang w:eastAsia="en-US"/>
        </w:rPr>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an approved child care service knowingly makes a false or misleading statement to an officer;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 variation of a determination of a weekly limit of hours is made by the Secretary under subsection</w:t>
      </w:r>
      <w:r w:rsidR="00A70726">
        <w:rPr>
          <w:snapToGrid w:val="0"/>
          <w:lang w:eastAsia="en-US"/>
        </w:rPr>
        <w:t> </w:t>
      </w:r>
      <w:r w:rsidRPr="00A70726">
        <w:rPr>
          <w:snapToGrid w:val="0"/>
          <w:lang w:eastAsia="en-US"/>
        </w:rPr>
        <w:t>64A(2), 64B(2) or 64C(2), in reliance on the statement;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an amount of child care benefit is paid because of the variation;</w:t>
      </w:r>
    </w:p>
    <w:p w:rsidR="00F01773" w:rsidRPr="00A70726" w:rsidRDefault="00F01773" w:rsidP="00F01773">
      <w:pPr>
        <w:pStyle w:val="subsection2"/>
        <w:rPr>
          <w:snapToGrid w:val="0"/>
          <w:lang w:eastAsia="en-US"/>
        </w:rPr>
      </w:pPr>
      <w:r w:rsidRPr="00A70726">
        <w:rPr>
          <w:snapToGrid w:val="0"/>
          <w:lang w:eastAsia="en-US"/>
        </w:rPr>
        <w:t>the difference between the amount paid and the amount that would have been paid if the service had not made the statement is a debt due to the Commonwealth by the service.</w:t>
      </w:r>
    </w:p>
    <w:p w:rsidR="00F01773" w:rsidRPr="00A70726" w:rsidRDefault="00F01773" w:rsidP="00F01773">
      <w:pPr>
        <w:pStyle w:val="SubsectionHead"/>
      </w:pPr>
      <w:r w:rsidRPr="00A70726">
        <w:t>Service eligible for child care benefit and service makes false or misleading statement as to eligibility</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t>an approved child care service is eligible for child care benefit under section</w:t>
      </w:r>
      <w:r w:rsidR="00A70726">
        <w:t> </w:t>
      </w:r>
      <w:r w:rsidRPr="00A70726">
        <w:t>47 of the Family Assistance Act for care provided by the service to a child at risk; and</w:t>
      </w:r>
    </w:p>
    <w:p w:rsidR="00F01773" w:rsidRPr="00A70726" w:rsidRDefault="00F01773" w:rsidP="00F01773">
      <w:pPr>
        <w:pStyle w:val="paragraph"/>
      </w:pPr>
      <w:r w:rsidRPr="00A70726">
        <w:tab/>
        <w:t>(b)</w:t>
      </w:r>
      <w:r w:rsidRPr="00A70726">
        <w:tab/>
        <w:t>the service is so eligible knowing that it does not, at the time the care is provided, believe the child to be at risk of serious abuse or neglect; and</w:t>
      </w:r>
    </w:p>
    <w:p w:rsidR="00F01773" w:rsidRPr="00A70726" w:rsidRDefault="00F01773" w:rsidP="00F01773">
      <w:pPr>
        <w:pStyle w:val="paragraph"/>
      </w:pPr>
      <w:r w:rsidRPr="00A70726">
        <w:lastRenderedPageBreak/>
        <w:tab/>
        <w:t>(c)</w:t>
      </w:r>
      <w:r w:rsidRPr="00A70726">
        <w:tab/>
        <w:t>a determination of entitlement to be paid child care benefit by fee reduction for care provided to the child has been made under section</w:t>
      </w:r>
      <w:r w:rsidR="00A70726">
        <w:t> </w:t>
      </w:r>
      <w:r w:rsidRPr="00A70726">
        <w:t>54B in respect of the service; and</w:t>
      </w:r>
    </w:p>
    <w:p w:rsidR="00F01773" w:rsidRPr="00A70726" w:rsidRDefault="00F01773" w:rsidP="00F01773">
      <w:pPr>
        <w:pStyle w:val="paragraph"/>
      </w:pPr>
      <w:r w:rsidRPr="00A70726">
        <w:tab/>
        <w:t>(d)</w:t>
      </w:r>
      <w:r w:rsidRPr="00A70726">
        <w:tab/>
        <w:t>an amount of child care benefit is paid because of the determination;</w:t>
      </w:r>
    </w:p>
    <w:p w:rsidR="00F01773" w:rsidRPr="00A70726" w:rsidRDefault="00F01773" w:rsidP="00F01773">
      <w:pPr>
        <w:pStyle w:val="subsection2"/>
        <w:rPr>
          <w:snapToGrid w:val="0"/>
          <w:lang w:eastAsia="en-US"/>
        </w:rPr>
      </w:pPr>
      <w:r w:rsidRPr="00A70726">
        <w:t xml:space="preserve">the difference between the amount paid and the amount that would have been paid if the service was not so eligible, </w:t>
      </w:r>
      <w:r w:rsidRPr="00A70726">
        <w:rPr>
          <w:snapToGrid w:val="0"/>
          <w:lang w:eastAsia="en-US"/>
        </w:rPr>
        <w:t>is a debt due to the Commonwealth by the service.</w:t>
      </w:r>
    </w:p>
    <w:p w:rsidR="00F01773" w:rsidRPr="00A70726" w:rsidRDefault="00F01773" w:rsidP="002B1B16">
      <w:pPr>
        <w:pStyle w:val="ActHead5"/>
      </w:pPr>
      <w:bookmarkStart w:id="369" w:name="_Toc465237020"/>
      <w:r w:rsidRPr="00A70726">
        <w:rPr>
          <w:rStyle w:val="CharSectno"/>
        </w:rPr>
        <w:t>71F</w:t>
      </w:r>
      <w:r w:rsidRPr="00A70726">
        <w:t xml:space="preserve">  Debts arising under more than one provision</w:t>
      </w:r>
      <w:bookmarkEnd w:id="369"/>
    </w:p>
    <w:p w:rsidR="00F01773" w:rsidRPr="00A70726" w:rsidRDefault="00F01773" w:rsidP="002B1B16">
      <w:pPr>
        <w:pStyle w:val="subsection"/>
        <w:keepNext/>
      </w:pPr>
      <w:r w:rsidRPr="00A70726">
        <w:tab/>
        <w:t>(1)</w:t>
      </w:r>
      <w:r w:rsidRPr="00A70726">
        <w:tab/>
        <w:t>If:</w:t>
      </w:r>
    </w:p>
    <w:p w:rsidR="00F01773" w:rsidRPr="00A70726" w:rsidRDefault="00F01773" w:rsidP="00F01773">
      <w:pPr>
        <w:pStyle w:val="paragraph"/>
      </w:pPr>
      <w:r w:rsidRPr="00A70726">
        <w:tab/>
        <w:t>(a)</w:t>
      </w:r>
      <w:r w:rsidRPr="00A70726">
        <w:tab/>
        <w:t>a debt is due to the Commonwealth by an individual under subsection</w:t>
      </w:r>
      <w:r w:rsidR="00A70726">
        <w:t> </w:t>
      </w:r>
      <w:r w:rsidRPr="00A70726">
        <w:t>71B(1) or section</w:t>
      </w:r>
      <w:r w:rsidR="00A70726">
        <w:t> </w:t>
      </w:r>
      <w:r w:rsidRPr="00A70726">
        <w:t>71C; and</w:t>
      </w:r>
    </w:p>
    <w:p w:rsidR="00F01773" w:rsidRPr="00A70726" w:rsidRDefault="00F01773" w:rsidP="00F01773">
      <w:pPr>
        <w:pStyle w:val="paragraph"/>
      </w:pPr>
      <w:r w:rsidRPr="00A70726">
        <w:tab/>
        <w:t>(b)</w:t>
      </w:r>
      <w:r w:rsidRPr="00A70726">
        <w:tab/>
        <w:t>part or all of the amount of the debt is attributable to a false or misleading statement etc. made by an approved child care service as referred to in section</w:t>
      </w:r>
      <w:r w:rsidR="00A70726">
        <w:t> </w:t>
      </w:r>
      <w:r w:rsidRPr="00A70726">
        <w:t>71E; and</w:t>
      </w:r>
    </w:p>
    <w:p w:rsidR="00F01773" w:rsidRPr="00A70726" w:rsidRDefault="00F01773" w:rsidP="00F01773">
      <w:pPr>
        <w:pStyle w:val="paragraph"/>
      </w:pPr>
      <w:r w:rsidRPr="00A70726">
        <w:tab/>
        <w:t>(c)</w:t>
      </w:r>
      <w:r w:rsidRPr="00A70726">
        <w:tab/>
        <w:t>a debt is due by the service to the Commonwealth under section</w:t>
      </w:r>
      <w:r w:rsidR="00A70726">
        <w:t> </w:t>
      </w:r>
      <w:r w:rsidRPr="00A70726">
        <w:t>71E in respect of the false or misleading statement etc.;</w:t>
      </w:r>
    </w:p>
    <w:p w:rsidR="00F01773" w:rsidRPr="00A70726" w:rsidRDefault="00F01773" w:rsidP="00F01773">
      <w:pPr>
        <w:pStyle w:val="subsection2"/>
      </w:pPr>
      <w:r w:rsidRPr="00A70726">
        <w:t>the amount of the debt due by the individual under subsection</w:t>
      </w:r>
      <w:r w:rsidR="00A70726">
        <w:t> </w:t>
      </w:r>
      <w:r w:rsidRPr="00A70726">
        <w:t>71B(1) or section</w:t>
      </w:r>
      <w:r w:rsidR="00A70726">
        <w:t> </w:t>
      </w:r>
      <w:r w:rsidRPr="00A70726">
        <w:t>71C that is also a debt owed by the service under section</w:t>
      </w:r>
      <w:r w:rsidR="00A70726">
        <w:t> </w:t>
      </w:r>
      <w:r w:rsidRPr="00A70726">
        <w:t>71E is, despite the operation of subsection</w:t>
      </w:r>
      <w:r w:rsidR="00A70726">
        <w:t> </w:t>
      </w:r>
      <w:r w:rsidRPr="00A70726">
        <w:t>71B(1) or section</w:t>
      </w:r>
      <w:r w:rsidR="00A70726">
        <w:t> </w:t>
      </w:r>
      <w:r w:rsidRPr="00A70726">
        <w:t>71C, not an amount of the debt owed by the individual.</w:t>
      </w:r>
    </w:p>
    <w:p w:rsidR="00F01773" w:rsidRPr="00A70726" w:rsidRDefault="00F01773" w:rsidP="00F01773">
      <w:pPr>
        <w:pStyle w:val="subsection"/>
        <w:keepNext/>
      </w:pPr>
      <w:r w:rsidRPr="00A70726">
        <w:tab/>
        <w:t>(2)</w:t>
      </w:r>
      <w:r w:rsidRPr="00A70726">
        <w:tab/>
        <w:t>If:</w:t>
      </w:r>
    </w:p>
    <w:p w:rsidR="00F01773" w:rsidRPr="00A70726" w:rsidRDefault="00F01773" w:rsidP="00F01773">
      <w:pPr>
        <w:pStyle w:val="paragraph"/>
      </w:pPr>
      <w:r w:rsidRPr="00A70726">
        <w:tab/>
        <w:t>(a)</w:t>
      </w:r>
      <w:r w:rsidRPr="00A70726">
        <w:tab/>
        <w:t>a debt is due to the Commonwealth by an approved child care service under subsection</w:t>
      </w:r>
      <w:r w:rsidR="00A70726">
        <w:t> </w:t>
      </w:r>
      <w:r w:rsidRPr="00A70726">
        <w:t>71B(1) or section</w:t>
      </w:r>
      <w:r w:rsidR="00A70726">
        <w:t> </w:t>
      </w:r>
      <w:r w:rsidRPr="00A70726">
        <w:t>71C; and</w:t>
      </w:r>
    </w:p>
    <w:p w:rsidR="00F01773" w:rsidRPr="00A70726" w:rsidRDefault="00F01773" w:rsidP="00F01773">
      <w:pPr>
        <w:pStyle w:val="paragraph"/>
      </w:pPr>
      <w:r w:rsidRPr="00A70726">
        <w:tab/>
        <w:t>(b)</w:t>
      </w:r>
      <w:r w:rsidRPr="00A70726">
        <w:tab/>
        <w:t>part or all of the amount of the debt is attributable to a false or misleading statement by an individual as referred to in section</w:t>
      </w:r>
      <w:r w:rsidR="00A70726">
        <w:t> </w:t>
      </w:r>
      <w:r w:rsidRPr="00A70726">
        <w:t>71D; and</w:t>
      </w:r>
    </w:p>
    <w:p w:rsidR="00F01773" w:rsidRPr="00A70726" w:rsidRDefault="00F01773" w:rsidP="00F01773">
      <w:pPr>
        <w:pStyle w:val="paragraph"/>
      </w:pPr>
      <w:r w:rsidRPr="00A70726">
        <w:tab/>
        <w:t>(c)</w:t>
      </w:r>
      <w:r w:rsidRPr="00A70726">
        <w:tab/>
        <w:t>a debt is due by the individual to the Commonwealth under section</w:t>
      </w:r>
      <w:r w:rsidR="00A70726">
        <w:t> </w:t>
      </w:r>
      <w:r w:rsidRPr="00A70726">
        <w:t>71D in respect of the false or misleading statement;</w:t>
      </w:r>
    </w:p>
    <w:p w:rsidR="00F01773" w:rsidRPr="00A70726" w:rsidRDefault="00F01773" w:rsidP="00F01773">
      <w:pPr>
        <w:pStyle w:val="subsection2"/>
      </w:pPr>
      <w:r w:rsidRPr="00A70726">
        <w:t>the amount of the debt due by the service under subsection</w:t>
      </w:r>
      <w:r w:rsidR="00A70726">
        <w:t> </w:t>
      </w:r>
      <w:r w:rsidRPr="00A70726">
        <w:t>71B(1) or section</w:t>
      </w:r>
      <w:r w:rsidR="00A70726">
        <w:t> </w:t>
      </w:r>
      <w:r w:rsidRPr="00A70726">
        <w:t xml:space="preserve">71C that is also a debt owed by the individual under </w:t>
      </w:r>
      <w:r w:rsidRPr="00A70726">
        <w:lastRenderedPageBreak/>
        <w:t>section</w:t>
      </w:r>
      <w:r w:rsidR="00A70726">
        <w:t> </w:t>
      </w:r>
      <w:r w:rsidRPr="00A70726">
        <w:t>71D is, despite the operation of subsection</w:t>
      </w:r>
      <w:r w:rsidR="00A70726">
        <w:t> </w:t>
      </w:r>
      <w:r w:rsidRPr="00A70726">
        <w:t>71B(1) or section</w:t>
      </w:r>
      <w:r w:rsidR="00A70726">
        <w:t> </w:t>
      </w:r>
      <w:r w:rsidRPr="00A70726">
        <w:t>71C, not an amount of the debt owed by the service.</w:t>
      </w:r>
    </w:p>
    <w:p w:rsidR="00A608B0" w:rsidRPr="00A70726" w:rsidRDefault="00A608B0" w:rsidP="00A608B0">
      <w:pPr>
        <w:pStyle w:val="ActHead5"/>
      </w:pPr>
      <w:bookmarkStart w:id="370" w:name="_Toc465237021"/>
      <w:r w:rsidRPr="00A70726">
        <w:rPr>
          <w:rStyle w:val="CharSectno"/>
        </w:rPr>
        <w:t>71G</w:t>
      </w:r>
      <w:r w:rsidRPr="00A70726">
        <w:t xml:space="preserve">  </w:t>
      </w:r>
      <w:r w:rsidR="00F15C15" w:rsidRPr="00A70726">
        <w:t>Debts arising where child care services approval is suspended or cancelled—debt owed by service</w:t>
      </w:r>
      <w:bookmarkEnd w:id="370"/>
    </w:p>
    <w:p w:rsidR="00F15C15" w:rsidRPr="00A70726" w:rsidRDefault="00F15C15" w:rsidP="00F15C15">
      <w:pPr>
        <w:pStyle w:val="SubsectionHead"/>
      </w:pPr>
      <w:r w:rsidRPr="00A70726">
        <w:t>Child care benefit—fee reduction</w:t>
      </w:r>
    </w:p>
    <w:p w:rsidR="00A608B0" w:rsidRPr="00A70726" w:rsidRDefault="00A608B0" w:rsidP="00A608B0">
      <w:pPr>
        <w:pStyle w:val="subsection"/>
      </w:pPr>
      <w:r w:rsidRPr="00A70726">
        <w:tab/>
        <w:t>(1)</w:t>
      </w:r>
      <w:r w:rsidRPr="00A70726">
        <w:tab/>
        <w:t>If:</w:t>
      </w:r>
    </w:p>
    <w:p w:rsidR="00A608B0" w:rsidRPr="00A70726" w:rsidRDefault="00A608B0" w:rsidP="00A608B0">
      <w:pPr>
        <w:pStyle w:val="paragraph"/>
      </w:pPr>
      <w:r w:rsidRPr="00A70726">
        <w:tab/>
        <w:t>(a)</w:t>
      </w:r>
      <w:r w:rsidRPr="00A70726">
        <w:tab/>
        <w:t>either:</w:t>
      </w:r>
    </w:p>
    <w:p w:rsidR="00A608B0" w:rsidRPr="00A70726" w:rsidRDefault="00A608B0" w:rsidP="00A608B0">
      <w:pPr>
        <w:pStyle w:val="paragraphsub"/>
      </w:pPr>
      <w:r w:rsidRPr="00A70726">
        <w:tab/>
        <w:t>(i)</w:t>
      </w:r>
      <w:r w:rsidRPr="00A70726">
        <w:tab/>
        <w:t>an amount is paid under section</w:t>
      </w:r>
      <w:r w:rsidR="00A70726">
        <w:t> </w:t>
      </w:r>
      <w:r w:rsidRPr="00A70726">
        <w:t>219Q</w:t>
      </w:r>
      <w:r w:rsidR="004514D7" w:rsidRPr="00A70726">
        <w:t xml:space="preserve"> or subsection</w:t>
      </w:r>
      <w:r w:rsidR="00A70726">
        <w:t> </w:t>
      </w:r>
      <w:r w:rsidR="004514D7" w:rsidRPr="00A70726">
        <w:t>219Q</w:t>
      </w:r>
      <w:r w:rsidR="00753CFA" w:rsidRPr="00A70726">
        <w:t>A(</w:t>
      </w:r>
      <w:r w:rsidR="004514D7" w:rsidRPr="00A70726">
        <w:t>2)</w:t>
      </w:r>
      <w:r w:rsidRPr="00A70726">
        <w:t xml:space="preserve"> to a person that is an approved child care service (weekly fee reduction payments); or</w:t>
      </w:r>
    </w:p>
    <w:p w:rsidR="00F15C15" w:rsidRPr="00A70726" w:rsidRDefault="00F15C15" w:rsidP="00F15C15">
      <w:pPr>
        <w:pStyle w:val="paragraphsub"/>
      </w:pPr>
      <w:r w:rsidRPr="00A70726">
        <w:tab/>
        <w:t>(ii)</w:t>
      </w:r>
      <w:r w:rsidRPr="00A70726">
        <w:tab/>
        <w:t>such an amount would be paid, but for a set off under subsection</w:t>
      </w:r>
      <w:r w:rsidR="00A70726">
        <w:t> </w:t>
      </w:r>
      <w:r w:rsidRPr="00A70726">
        <w:t>82(2) or section</w:t>
      </w:r>
      <w:r w:rsidR="00A70726">
        <w:t> </w:t>
      </w:r>
      <w:r w:rsidRPr="00A70726">
        <w:t>219QA, 219QD, 219RC or 219RE; and</w:t>
      </w:r>
    </w:p>
    <w:p w:rsidR="0014117C" w:rsidRPr="00A70726" w:rsidRDefault="0014117C" w:rsidP="0014117C">
      <w:pPr>
        <w:pStyle w:val="paragraph"/>
      </w:pPr>
      <w:r w:rsidRPr="00A70726">
        <w:tab/>
        <w:t>(b)</w:t>
      </w:r>
      <w:r w:rsidRPr="00A70726">
        <w:tab/>
        <w:t>the service’s approval is suspended or cancelled under this Act before a session of care in respect of which the payment was made;</w:t>
      </w:r>
    </w:p>
    <w:p w:rsidR="00A608B0" w:rsidRPr="00A70726" w:rsidRDefault="00A608B0" w:rsidP="00A608B0">
      <w:pPr>
        <w:pStyle w:val="subsection2"/>
      </w:pPr>
      <w:r w:rsidRPr="00A70726">
        <w:t>so much of the amount of the fee reduction paid as relates to that session of care is a debt due to the Commonwealth by the service immediately before its approval was suspended or cancelled.</w:t>
      </w:r>
    </w:p>
    <w:p w:rsidR="00A608B0" w:rsidRPr="00A70726" w:rsidRDefault="00A608B0" w:rsidP="00A608B0">
      <w:pPr>
        <w:pStyle w:val="subsection"/>
      </w:pPr>
      <w:r w:rsidRPr="00A70726">
        <w:tab/>
        <w:t>(2)</w:t>
      </w:r>
      <w:r w:rsidRPr="00A70726">
        <w:tab/>
        <w:t>If:</w:t>
      </w:r>
    </w:p>
    <w:p w:rsidR="00A608B0" w:rsidRPr="00A70726" w:rsidRDefault="00A608B0" w:rsidP="00A608B0">
      <w:pPr>
        <w:pStyle w:val="paragraph"/>
      </w:pPr>
      <w:r w:rsidRPr="00A70726">
        <w:tab/>
        <w:t>(a)</w:t>
      </w:r>
      <w:r w:rsidRPr="00A70726">
        <w:tab/>
        <w:t>an amount is required to be set off under subsection</w:t>
      </w:r>
      <w:r w:rsidR="00A70726">
        <w:t> </w:t>
      </w:r>
      <w:r w:rsidRPr="00A70726">
        <w:t>219Q</w:t>
      </w:r>
      <w:r w:rsidR="00753CFA" w:rsidRPr="00A70726">
        <w:t>A(</w:t>
      </w:r>
      <w:r w:rsidRPr="00A70726">
        <w:t>3) against the payment of another amount to a person that is an approved child care service (payment where recalculation reduces the amount of a fee reduction); and</w:t>
      </w:r>
    </w:p>
    <w:p w:rsidR="00A27CC1" w:rsidRPr="00A70726" w:rsidRDefault="00A27CC1" w:rsidP="00A27CC1">
      <w:pPr>
        <w:pStyle w:val="paragraph"/>
      </w:pPr>
      <w:r w:rsidRPr="00A70726">
        <w:tab/>
        <w:t>(b)</w:t>
      </w:r>
      <w:r w:rsidRPr="00A70726">
        <w:tab/>
        <w:t>the service’s approval is suspended or cancelled under this Act; and</w:t>
      </w:r>
    </w:p>
    <w:p w:rsidR="00A608B0" w:rsidRPr="00A70726" w:rsidRDefault="00A608B0" w:rsidP="00A608B0">
      <w:pPr>
        <w:pStyle w:val="paragraph"/>
      </w:pPr>
      <w:r w:rsidRPr="00A70726">
        <w:tab/>
        <w:t>(c)</w:t>
      </w:r>
      <w:r w:rsidRPr="00A70726">
        <w:tab/>
        <w:t>the amount has not already been set off against another amount under subsection</w:t>
      </w:r>
      <w:r w:rsidR="00A70726">
        <w:t> </w:t>
      </w:r>
      <w:r w:rsidRPr="00A70726">
        <w:t>219Q</w:t>
      </w:r>
      <w:r w:rsidR="00753CFA" w:rsidRPr="00A70726">
        <w:t>A(</w:t>
      </w:r>
      <w:r w:rsidRPr="00A70726">
        <w:t>3) by the day the service’s approval is suspended or cancelled;</w:t>
      </w:r>
    </w:p>
    <w:p w:rsidR="00A608B0" w:rsidRPr="00A70726" w:rsidRDefault="00A608B0" w:rsidP="00A608B0">
      <w:pPr>
        <w:pStyle w:val="subsection2"/>
      </w:pPr>
      <w:r w:rsidRPr="00A70726">
        <w:t>the amount is a debt due to the Commonwealth by the service immediately before its approval was suspended or cancelled.</w:t>
      </w:r>
    </w:p>
    <w:p w:rsidR="00F15C15" w:rsidRPr="00A70726" w:rsidRDefault="00F15C15" w:rsidP="00F15C15">
      <w:pPr>
        <w:pStyle w:val="SubsectionHead"/>
      </w:pPr>
      <w:r w:rsidRPr="00A70726">
        <w:lastRenderedPageBreak/>
        <w:t>Weekly payments of child care rebate</w:t>
      </w:r>
    </w:p>
    <w:p w:rsidR="00F15C15" w:rsidRPr="00A70726" w:rsidRDefault="00F15C15" w:rsidP="00F15C15">
      <w:pPr>
        <w:pStyle w:val="subsection"/>
      </w:pPr>
      <w:r w:rsidRPr="00A70726">
        <w:tab/>
        <w:t>(2A)</w:t>
      </w:r>
      <w:r w:rsidRPr="00A70726">
        <w:tab/>
        <w:t>If:</w:t>
      </w:r>
    </w:p>
    <w:p w:rsidR="00F15C15" w:rsidRPr="00A70726" w:rsidRDefault="00F15C15" w:rsidP="00F15C15">
      <w:pPr>
        <w:pStyle w:val="paragraph"/>
      </w:pPr>
      <w:r w:rsidRPr="00A70726">
        <w:tab/>
        <w:t>(a)</w:t>
      </w:r>
      <w:r w:rsidRPr="00A70726">
        <w:tab/>
        <w:t>either:</w:t>
      </w:r>
    </w:p>
    <w:p w:rsidR="00F15C15" w:rsidRPr="00A70726" w:rsidRDefault="00F15C15" w:rsidP="00F15C15">
      <w:pPr>
        <w:pStyle w:val="paragraphsub"/>
      </w:pPr>
      <w:r w:rsidRPr="00A70726">
        <w:tab/>
        <w:t>(i)</w:t>
      </w:r>
      <w:r w:rsidRPr="00A70726">
        <w:tab/>
        <w:t>an amount is paid under section</w:t>
      </w:r>
      <w:r w:rsidR="00A70726">
        <w:t> </w:t>
      </w:r>
      <w:r w:rsidRPr="00A70726">
        <w:t>219QC or subsection</w:t>
      </w:r>
      <w:r w:rsidR="00A70726">
        <w:t> </w:t>
      </w:r>
      <w:r w:rsidRPr="00A70726">
        <w:t>219Q</w:t>
      </w:r>
      <w:r w:rsidR="00753CFA" w:rsidRPr="00A70726">
        <w:t>D(</w:t>
      </w:r>
      <w:r w:rsidRPr="00A70726">
        <w:t>2) to a person that is an approved child care service (weekly payments of child care rebate); or</w:t>
      </w:r>
    </w:p>
    <w:p w:rsidR="00F15C15" w:rsidRPr="00A70726" w:rsidRDefault="00F15C15" w:rsidP="00F15C15">
      <w:pPr>
        <w:pStyle w:val="paragraphsub"/>
      </w:pPr>
      <w:r w:rsidRPr="00A70726">
        <w:tab/>
        <w:t>(ii)</w:t>
      </w:r>
      <w:r w:rsidRPr="00A70726">
        <w:tab/>
        <w:t>such an amount would be paid, but for a set off under subsection</w:t>
      </w:r>
      <w:r w:rsidR="00A70726">
        <w:t> </w:t>
      </w:r>
      <w:r w:rsidRPr="00A70726">
        <w:t>82(2) or section</w:t>
      </w:r>
      <w:r w:rsidR="00A70726">
        <w:t> </w:t>
      </w:r>
      <w:r w:rsidRPr="00A70726">
        <w:t>219QA, 219QD, 219RC or 219RE; and</w:t>
      </w:r>
    </w:p>
    <w:p w:rsidR="00F15C15" w:rsidRPr="00A70726" w:rsidRDefault="00F15C15" w:rsidP="00F15C15">
      <w:pPr>
        <w:pStyle w:val="paragraph"/>
      </w:pPr>
      <w:r w:rsidRPr="00A70726">
        <w:tab/>
        <w:t>(b)</w:t>
      </w:r>
      <w:r w:rsidRPr="00A70726">
        <w:tab/>
        <w:t>the service’s approval is suspended or cancelled under this Act before a period of care in respect of which the payment was made;</w:t>
      </w:r>
    </w:p>
    <w:p w:rsidR="00F15C15" w:rsidRPr="00A70726" w:rsidRDefault="00F15C15" w:rsidP="00F15C15">
      <w:pPr>
        <w:pStyle w:val="subsection2"/>
      </w:pPr>
      <w:r w:rsidRPr="00A70726">
        <w:t>so much of the amount of the child care rebate paid as relates to that period of care is a debt due to the Commonwealth by the service immediately before its approval was suspended or cancelled.</w:t>
      </w:r>
    </w:p>
    <w:p w:rsidR="00F15C15" w:rsidRPr="00A70726" w:rsidRDefault="00F15C15" w:rsidP="00F15C15">
      <w:pPr>
        <w:pStyle w:val="subsection"/>
      </w:pPr>
      <w:r w:rsidRPr="00A70726">
        <w:tab/>
        <w:t>(2B)</w:t>
      </w:r>
      <w:r w:rsidRPr="00A70726">
        <w:tab/>
        <w:t>If:</w:t>
      </w:r>
    </w:p>
    <w:p w:rsidR="00F15C15" w:rsidRPr="00A70726" w:rsidRDefault="00F15C15" w:rsidP="00F15C15">
      <w:pPr>
        <w:pStyle w:val="paragraph"/>
      </w:pPr>
      <w:r w:rsidRPr="00A70726">
        <w:tab/>
        <w:t>(a)</w:t>
      </w:r>
      <w:r w:rsidRPr="00A70726">
        <w:tab/>
        <w:t>an amount is required to be set off under subsection</w:t>
      </w:r>
      <w:r w:rsidR="00A70726">
        <w:t> </w:t>
      </w:r>
      <w:r w:rsidRPr="00A70726">
        <w:t>219Q</w:t>
      </w:r>
      <w:r w:rsidR="00753CFA" w:rsidRPr="00A70726">
        <w:t>D(</w:t>
      </w:r>
      <w:r w:rsidRPr="00A70726">
        <w:t>3) against the payment of another amount to a person that is an approved child care service (payment where recalculation reduces the amount of child care rebate); and</w:t>
      </w:r>
    </w:p>
    <w:p w:rsidR="00F15C15" w:rsidRPr="00A70726" w:rsidRDefault="00F15C15" w:rsidP="00F15C15">
      <w:pPr>
        <w:pStyle w:val="paragraph"/>
      </w:pPr>
      <w:r w:rsidRPr="00A70726">
        <w:tab/>
        <w:t>(b)</w:t>
      </w:r>
      <w:r w:rsidRPr="00A70726">
        <w:tab/>
        <w:t>the service’s approval is suspended or cancelled under this Act; and</w:t>
      </w:r>
    </w:p>
    <w:p w:rsidR="00F15C15" w:rsidRPr="00A70726" w:rsidRDefault="00F15C15" w:rsidP="00F15C15">
      <w:pPr>
        <w:pStyle w:val="paragraph"/>
      </w:pPr>
      <w:r w:rsidRPr="00A70726">
        <w:tab/>
        <w:t>(c)</w:t>
      </w:r>
      <w:r w:rsidRPr="00A70726">
        <w:tab/>
        <w:t>the amount has not already been set off against another amount under subsection</w:t>
      </w:r>
      <w:r w:rsidR="00A70726">
        <w:t> </w:t>
      </w:r>
      <w:r w:rsidRPr="00A70726">
        <w:t>219Q</w:t>
      </w:r>
      <w:r w:rsidR="00753CFA" w:rsidRPr="00A70726">
        <w:t>D(</w:t>
      </w:r>
      <w:r w:rsidRPr="00A70726">
        <w:t>3) by the day the service’s approval is suspended or cancelled;</w:t>
      </w:r>
    </w:p>
    <w:p w:rsidR="00F15C15" w:rsidRPr="00A70726" w:rsidRDefault="00F15C15" w:rsidP="00F15C15">
      <w:pPr>
        <w:pStyle w:val="subsection2"/>
      </w:pPr>
      <w:r w:rsidRPr="00A70726">
        <w:t>the amount is a debt due to the Commonwealth by the service immediately before its approval was suspended or cancelled.</w:t>
      </w:r>
    </w:p>
    <w:p w:rsidR="00F15C15" w:rsidRPr="00A70726" w:rsidRDefault="00F15C15" w:rsidP="00F15C15">
      <w:pPr>
        <w:pStyle w:val="SubsectionHead"/>
      </w:pPr>
      <w:r w:rsidRPr="00A70726">
        <w:t>Enrolment advances</w:t>
      </w:r>
    </w:p>
    <w:p w:rsidR="00A608B0" w:rsidRPr="00A70726" w:rsidRDefault="00A608B0" w:rsidP="00A608B0">
      <w:pPr>
        <w:pStyle w:val="subsection"/>
      </w:pPr>
      <w:r w:rsidRPr="00A70726">
        <w:tab/>
        <w:t>(3)</w:t>
      </w:r>
      <w:r w:rsidRPr="00A70726">
        <w:tab/>
        <w:t>If:</w:t>
      </w:r>
    </w:p>
    <w:p w:rsidR="00A608B0" w:rsidRPr="00A70726" w:rsidRDefault="00A608B0" w:rsidP="00A608B0">
      <w:pPr>
        <w:pStyle w:val="paragraph"/>
      </w:pPr>
      <w:r w:rsidRPr="00A70726">
        <w:tab/>
        <w:t>(a)</w:t>
      </w:r>
      <w:r w:rsidRPr="00A70726">
        <w:tab/>
        <w:t>either:</w:t>
      </w:r>
    </w:p>
    <w:p w:rsidR="00A608B0" w:rsidRPr="00A70726" w:rsidRDefault="00A608B0" w:rsidP="00A608B0">
      <w:pPr>
        <w:pStyle w:val="paragraphsub"/>
      </w:pPr>
      <w:r w:rsidRPr="00A70726">
        <w:lastRenderedPageBreak/>
        <w:tab/>
        <w:t>(i)</w:t>
      </w:r>
      <w:r w:rsidRPr="00A70726">
        <w:tab/>
        <w:t>an amount is paid under section</w:t>
      </w:r>
      <w:r w:rsidR="00A70726">
        <w:t> </w:t>
      </w:r>
      <w:r w:rsidRPr="00A70726">
        <w:t>219RA to an approved child care service (payment of enrolment advances); or</w:t>
      </w:r>
    </w:p>
    <w:p w:rsidR="00A608B0" w:rsidRPr="00A70726" w:rsidRDefault="00A608B0" w:rsidP="00A608B0">
      <w:pPr>
        <w:pStyle w:val="paragraphsub"/>
      </w:pPr>
      <w:r w:rsidRPr="00A70726">
        <w:tab/>
        <w:t>(ii)</w:t>
      </w:r>
      <w:r w:rsidRPr="00A70726">
        <w:tab/>
        <w:t>such an amount would be paid, but for a set off under subsection</w:t>
      </w:r>
      <w:r w:rsidR="00A70726">
        <w:t> </w:t>
      </w:r>
      <w:r w:rsidRPr="00A70726">
        <w:t>82(2) or section</w:t>
      </w:r>
      <w:r w:rsidR="00A70726">
        <w:t> </w:t>
      </w:r>
      <w:r w:rsidRPr="00A70726">
        <w:t>219QA</w:t>
      </w:r>
      <w:r w:rsidR="001A6316" w:rsidRPr="00A70726">
        <w:t>, 219RC or 219RE</w:t>
      </w:r>
      <w:r w:rsidRPr="00A70726">
        <w:t>; and</w:t>
      </w:r>
    </w:p>
    <w:p w:rsidR="006D5BF5" w:rsidRPr="00A70726" w:rsidRDefault="006D5BF5" w:rsidP="006D5BF5">
      <w:pPr>
        <w:pStyle w:val="paragraph"/>
      </w:pPr>
      <w:r w:rsidRPr="00A70726">
        <w:tab/>
        <w:t>(b)</w:t>
      </w:r>
      <w:r w:rsidRPr="00A70726">
        <w:tab/>
        <w:t>the service’s approval is suspended or cancelled under this Act; and</w:t>
      </w:r>
    </w:p>
    <w:p w:rsidR="00A608B0" w:rsidRPr="00A70726" w:rsidRDefault="00A608B0" w:rsidP="00A608B0">
      <w:pPr>
        <w:pStyle w:val="paragraph"/>
      </w:pPr>
      <w:r w:rsidRPr="00A70726">
        <w:tab/>
        <w:t>(c)</w:t>
      </w:r>
      <w:r w:rsidRPr="00A70726">
        <w:tab/>
        <w:t>the amount has not already been set off against another amount under section</w:t>
      </w:r>
      <w:r w:rsidR="00A70726">
        <w:t> </w:t>
      </w:r>
      <w:r w:rsidRPr="00A70726">
        <w:t>219RC by the day the service’s approval is suspended or cancelled;</w:t>
      </w:r>
    </w:p>
    <w:p w:rsidR="00A608B0" w:rsidRPr="00A70726" w:rsidRDefault="00A608B0" w:rsidP="00A608B0">
      <w:pPr>
        <w:pStyle w:val="subsection2"/>
      </w:pPr>
      <w:r w:rsidRPr="00A70726">
        <w:t>the amount is a debt due to the Commonwealth by the service immediately before its approval was suspended or cancelled.</w:t>
      </w:r>
    </w:p>
    <w:p w:rsidR="00A608B0" w:rsidRPr="00A70726" w:rsidRDefault="00A608B0" w:rsidP="00A608B0">
      <w:pPr>
        <w:pStyle w:val="ActHead5"/>
      </w:pPr>
      <w:bookmarkStart w:id="371" w:name="_Toc465237022"/>
      <w:r w:rsidRPr="00A70726">
        <w:rPr>
          <w:rStyle w:val="CharSectno"/>
        </w:rPr>
        <w:t>71GA</w:t>
      </w:r>
      <w:r w:rsidRPr="00A70726">
        <w:t xml:space="preserve">  Debt arising in respect of remittal of enrolment advances under paragraph</w:t>
      </w:r>
      <w:r w:rsidR="00A70726">
        <w:t> </w:t>
      </w:r>
      <w:r w:rsidRPr="00A70726">
        <w:t>200(1)(g)</w:t>
      </w:r>
      <w:bookmarkEnd w:id="371"/>
    </w:p>
    <w:p w:rsidR="00A608B0" w:rsidRPr="00A70726" w:rsidRDefault="00A608B0" w:rsidP="00A608B0">
      <w:pPr>
        <w:pStyle w:val="subsection"/>
      </w:pPr>
      <w:r w:rsidRPr="00A70726">
        <w:tab/>
      </w:r>
      <w:r w:rsidRPr="00A70726">
        <w:tab/>
        <w:t>If, under paragraph</w:t>
      </w:r>
      <w:r w:rsidR="00A70726">
        <w:t> </w:t>
      </w:r>
      <w:r w:rsidRPr="00A70726">
        <w:t>200(1)(g), the Secretary requires an approved child care service to remit enrolment advances paid to the service under section</w:t>
      </w:r>
      <w:r w:rsidR="00A70726">
        <w:t> </w:t>
      </w:r>
      <w:r w:rsidRPr="00A70726">
        <w:t>219RA, an amount equal to the advances that the service is required to remit is a debt due to the Commonwealth by the service.</w:t>
      </w:r>
    </w:p>
    <w:p w:rsidR="001A6316" w:rsidRPr="00A70726" w:rsidRDefault="001A6316" w:rsidP="001A6316">
      <w:pPr>
        <w:pStyle w:val="ActHead5"/>
      </w:pPr>
      <w:bookmarkStart w:id="372" w:name="_Toc465237023"/>
      <w:r w:rsidRPr="00A70726">
        <w:rPr>
          <w:rStyle w:val="CharSectno"/>
        </w:rPr>
        <w:t>71GB</w:t>
      </w:r>
      <w:r w:rsidRPr="00A70726">
        <w:t xml:space="preserve">  Debts arising in respect of business continuity payments paid to service—debt owed by service</w:t>
      </w:r>
      <w:bookmarkEnd w:id="372"/>
    </w:p>
    <w:p w:rsidR="001A6316" w:rsidRPr="00A70726" w:rsidRDefault="001A6316" w:rsidP="001A6316">
      <w:pPr>
        <w:pStyle w:val="subsection"/>
      </w:pPr>
      <w:r w:rsidRPr="00A70726">
        <w:tab/>
        <w:t>(1)</w:t>
      </w:r>
      <w:r w:rsidRPr="00A70726">
        <w:tab/>
        <w:t>If:</w:t>
      </w:r>
    </w:p>
    <w:p w:rsidR="001A6316" w:rsidRPr="00A70726" w:rsidRDefault="001A6316" w:rsidP="001A6316">
      <w:pPr>
        <w:pStyle w:val="paragraph"/>
      </w:pPr>
      <w:r w:rsidRPr="00A70726">
        <w:tab/>
        <w:t>(a)</w:t>
      </w:r>
      <w:r w:rsidRPr="00A70726">
        <w:tab/>
        <w:t>an amount is paid to an approved child care service under section</w:t>
      </w:r>
      <w:r w:rsidR="00A70726">
        <w:t> </w:t>
      </w:r>
      <w:r w:rsidRPr="00A70726">
        <w:t>219RD (business continuity payments); and</w:t>
      </w:r>
    </w:p>
    <w:p w:rsidR="001A6316" w:rsidRPr="00A70726" w:rsidRDefault="001A6316" w:rsidP="001A6316">
      <w:pPr>
        <w:pStyle w:val="paragraph"/>
      </w:pPr>
      <w:r w:rsidRPr="00A70726">
        <w:tab/>
        <w:t>(b)</w:t>
      </w:r>
      <w:r w:rsidRPr="00A70726">
        <w:tab/>
        <w:t>the service’s approval is suspended or cancelled under this Act; and</w:t>
      </w:r>
    </w:p>
    <w:p w:rsidR="001A6316" w:rsidRPr="00A70726" w:rsidRDefault="001A6316" w:rsidP="001A6316">
      <w:pPr>
        <w:pStyle w:val="paragraph"/>
      </w:pPr>
      <w:r w:rsidRPr="00A70726">
        <w:tab/>
        <w:t>(c)</w:t>
      </w:r>
      <w:r w:rsidRPr="00A70726">
        <w:tab/>
        <w:t>the whole or a part of the amount has not already been set off against another amount under section</w:t>
      </w:r>
      <w:r w:rsidR="00A70726">
        <w:t> </w:t>
      </w:r>
      <w:r w:rsidRPr="00A70726">
        <w:t>219RE by the day the service’s approval is suspended or cancelled;</w:t>
      </w:r>
    </w:p>
    <w:p w:rsidR="001A6316" w:rsidRPr="00A70726" w:rsidRDefault="001A6316" w:rsidP="001A6316">
      <w:pPr>
        <w:pStyle w:val="subsection2"/>
      </w:pPr>
      <w:r w:rsidRPr="00A70726">
        <w:t>then that whole or part is a debt due to the Commonwealth by the service immediately before its approval was suspended or cancelled.</w:t>
      </w:r>
    </w:p>
    <w:p w:rsidR="001A6316" w:rsidRPr="00A70726" w:rsidRDefault="001A6316" w:rsidP="001A6316">
      <w:pPr>
        <w:pStyle w:val="subsection"/>
      </w:pPr>
      <w:r w:rsidRPr="00A70726">
        <w:lastRenderedPageBreak/>
        <w:tab/>
        <w:t>(2)</w:t>
      </w:r>
      <w:r w:rsidRPr="00A70726">
        <w:tab/>
        <w:t>Subject to subsection</w:t>
      </w:r>
      <w:r w:rsidR="00A70726">
        <w:t> </w:t>
      </w:r>
      <w:r w:rsidRPr="00A70726">
        <w:t>93A(5), if:</w:t>
      </w:r>
    </w:p>
    <w:p w:rsidR="001A6316" w:rsidRPr="00A70726" w:rsidRDefault="001A6316" w:rsidP="001A6316">
      <w:pPr>
        <w:pStyle w:val="paragraph"/>
      </w:pPr>
      <w:r w:rsidRPr="00A70726">
        <w:tab/>
        <w:t>(a)</w:t>
      </w:r>
      <w:r w:rsidRPr="00A70726">
        <w:tab/>
        <w:t>a payment under section</w:t>
      </w:r>
      <w:r w:rsidR="00A70726">
        <w:t> </w:t>
      </w:r>
      <w:r w:rsidRPr="00A70726">
        <w:t xml:space="preserve">219RD is made to a financial institution for the credit of an account kept with the institution (the </w:t>
      </w:r>
      <w:r w:rsidRPr="00A70726">
        <w:rPr>
          <w:b/>
          <w:i/>
        </w:rPr>
        <w:t>incorrect account</w:t>
      </w:r>
      <w:r w:rsidRPr="00A70726">
        <w:t>); and</w:t>
      </w:r>
    </w:p>
    <w:p w:rsidR="001A6316" w:rsidRPr="00A70726" w:rsidRDefault="001A6316" w:rsidP="001A6316">
      <w:pPr>
        <w:pStyle w:val="paragraph"/>
      </w:pPr>
      <w:r w:rsidRPr="00A70726">
        <w:tab/>
        <w:t>(b)</w:t>
      </w:r>
      <w:r w:rsidRPr="00A70726">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A70726" w:rsidRDefault="001A6316" w:rsidP="001A6316">
      <w:pPr>
        <w:pStyle w:val="subsection2"/>
      </w:pPr>
      <w:r w:rsidRPr="00A70726">
        <w:t>an amount equal to the amount of the payment made to the institution is a debt due to the Commonwealth by the person, or jointly and severally by the persons, in whose name or names the incorrect account was kept.</w:t>
      </w:r>
    </w:p>
    <w:p w:rsidR="00F01773" w:rsidRPr="00A70726" w:rsidRDefault="00F01773" w:rsidP="00F01773">
      <w:pPr>
        <w:pStyle w:val="ActHead5"/>
      </w:pPr>
      <w:bookmarkStart w:id="373" w:name="_Toc465237024"/>
      <w:r w:rsidRPr="00A70726">
        <w:rPr>
          <w:rStyle w:val="CharSectno"/>
        </w:rPr>
        <w:t>71H</w:t>
      </w:r>
      <w:r w:rsidRPr="00A70726">
        <w:t xml:space="preserve">  Debts arising where reporting period limit is exceeded—debt owed by service</w:t>
      </w:r>
      <w:bookmarkEnd w:id="373"/>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an approved child care service has, by certificates given under section</w:t>
      </w:r>
      <w:r w:rsidR="00A70726">
        <w:t> </w:t>
      </w:r>
      <w:r w:rsidRPr="00A70726">
        <w:t>76 of the Family Assistance Act, committed amounts of child care benefit in a reporting period; and</w:t>
      </w:r>
    </w:p>
    <w:p w:rsidR="00F01773" w:rsidRPr="00A70726" w:rsidRDefault="00F01773" w:rsidP="00F01773">
      <w:pPr>
        <w:pStyle w:val="paragraph"/>
      </w:pPr>
      <w:r w:rsidRPr="00A70726">
        <w:tab/>
        <w:t>(b)</w:t>
      </w:r>
      <w:r w:rsidRPr="00A70726">
        <w:tab/>
        <w:t>the total amount of child care benefit so committed by the service exceeds the reporting period limit for that reporting period (see section</w:t>
      </w:r>
      <w:r w:rsidR="00A70726">
        <w:t> </w:t>
      </w:r>
      <w:r w:rsidRPr="00A70726">
        <w:t>79 of the Family Assistance Act); and</w:t>
      </w:r>
    </w:p>
    <w:p w:rsidR="00F01773" w:rsidRPr="00A70726" w:rsidRDefault="00F01773" w:rsidP="00F01773">
      <w:pPr>
        <w:pStyle w:val="paragraph"/>
      </w:pPr>
      <w:r w:rsidRPr="00A70726">
        <w:tab/>
        <w:t>(c)</w:t>
      </w:r>
      <w:r w:rsidRPr="00A70726">
        <w:tab/>
        <w:t>the service gives, during that reporting period, a further certificate under section</w:t>
      </w:r>
      <w:r w:rsidR="00A70726">
        <w:t> </w:t>
      </w:r>
      <w:r w:rsidRPr="00A70726">
        <w:t>76 of the Family Assistance Act; and</w:t>
      </w:r>
    </w:p>
    <w:p w:rsidR="00F01773" w:rsidRPr="00A70726" w:rsidRDefault="00F01773" w:rsidP="00F01773">
      <w:pPr>
        <w:pStyle w:val="paragraph"/>
      </w:pPr>
      <w:r w:rsidRPr="00A70726">
        <w:tab/>
        <w:t>(d)</w:t>
      </w:r>
      <w:r w:rsidRPr="00A70726">
        <w:tab/>
        <w:t>an amount of child care benefit is paid because of that further certificate;</w:t>
      </w:r>
    </w:p>
    <w:p w:rsidR="00F01773" w:rsidRPr="00A70726" w:rsidRDefault="00F01773" w:rsidP="00F01773">
      <w:pPr>
        <w:pStyle w:val="subsection2"/>
      </w:pPr>
      <w:r w:rsidRPr="00A70726">
        <w:t>the difference between the amount paid and the amount that would have been paid if the service had not given the further certificate is a debt due to the Commonwealth by the service.</w:t>
      </w:r>
    </w:p>
    <w:p w:rsidR="00F01773" w:rsidRPr="00A70726" w:rsidRDefault="00F01773" w:rsidP="00F01773">
      <w:pPr>
        <w:pStyle w:val="ActHead5"/>
      </w:pPr>
      <w:bookmarkStart w:id="374" w:name="_Toc465237025"/>
      <w:r w:rsidRPr="00A70726">
        <w:rPr>
          <w:rStyle w:val="CharSectno"/>
        </w:rPr>
        <w:t>71I</w:t>
      </w:r>
      <w:r w:rsidRPr="00A70726">
        <w:t xml:space="preserve">  Debts arising in respect of one</w:t>
      </w:r>
      <w:r w:rsidR="00A70726">
        <w:noBreakHyphen/>
      </w:r>
      <w:r w:rsidRPr="00A70726">
        <w:t>off payment to families</w:t>
      </w:r>
      <w:bookmarkEnd w:id="374"/>
    </w:p>
    <w:p w:rsidR="00F01773" w:rsidRPr="00A70726" w:rsidRDefault="00F01773" w:rsidP="00F01773">
      <w:pPr>
        <w:pStyle w:val="subsection"/>
      </w:pPr>
      <w:r w:rsidRPr="00A70726">
        <w:tab/>
        <w:t>(1)</w:t>
      </w:r>
      <w:r w:rsidRPr="00A70726">
        <w:tab/>
        <w:t xml:space="preserve">This section applies in relation to an individual (the </w:t>
      </w:r>
      <w:r w:rsidRPr="00A70726">
        <w:rPr>
          <w:b/>
          <w:i/>
        </w:rPr>
        <w:t>recipient</w:t>
      </w:r>
      <w:r w:rsidRPr="00A70726">
        <w:t>) who has been paid</w:t>
      </w:r>
      <w:r w:rsidRPr="00A70726">
        <w:rPr>
          <w:i/>
        </w:rPr>
        <w:t xml:space="preserve"> </w:t>
      </w:r>
      <w:r w:rsidRPr="00A70726">
        <w:t>a one</w:t>
      </w:r>
      <w:r w:rsidR="00A70726">
        <w:noBreakHyphen/>
      </w:r>
      <w:r w:rsidRPr="00A70726">
        <w:t xml:space="preserve">off payment to families (the </w:t>
      </w:r>
      <w:r w:rsidRPr="00A70726">
        <w:rPr>
          <w:b/>
          <w:i/>
        </w:rPr>
        <w:t>relevant payment</w:t>
      </w:r>
      <w:r w:rsidRPr="00A70726">
        <w:t>).</w:t>
      </w:r>
    </w:p>
    <w:p w:rsidR="00F01773" w:rsidRPr="00A70726" w:rsidRDefault="00F01773" w:rsidP="00F01773">
      <w:pPr>
        <w:pStyle w:val="SubsectionHead"/>
      </w:pPr>
      <w:r w:rsidRPr="00A70726">
        <w:lastRenderedPageBreak/>
        <w:t>What determinations are relevant?</w:t>
      </w:r>
    </w:p>
    <w:p w:rsidR="00F01773" w:rsidRPr="00A70726" w:rsidRDefault="00F01773" w:rsidP="00F01773">
      <w:pPr>
        <w:pStyle w:val="subsection"/>
      </w:pPr>
      <w:r w:rsidRPr="00A70726">
        <w:tab/>
        <w:t>(2)</w:t>
      </w:r>
      <w:r w:rsidRPr="00A70726">
        <w:tab/>
        <w:t xml:space="preserve">Each of the following is a </w:t>
      </w:r>
      <w:r w:rsidRPr="00A70726">
        <w:rPr>
          <w:b/>
          <w:i/>
        </w:rPr>
        <w:t xml:space="preserve">relevant determination </w:t>
      </w:r>
      <w:r w:rsidRPr="00A70726">
        <w:t>in relation to the recipient:</w:t>
      </w:r>
    </w:p>
    <w:p w:rsidR="00F01773" w:rsidRPr="00A70726" w:rsidRDefault="00F01773" w:rsidP="00F01773">
      <w:pPr>
        <w:pStyle w:val="paragraph"/>
      </w:pPr>
      <w:r w:rsidRPr="00A70726">
        <w:tab/>
        <w:t>(a)</w:t>
      </w:r>
      <w:r w:rsidRPr="00A70726">
        <w:tab/>
        <w:t>if the relevant payment was made because, at that time, subsection</w:t>
      </w:r>
      <w:r w:rsidR="00A70726">
        <w:t> </w:t>
      </w:r>
      <w:r w:rsidRPr="00A70726">
        <w:t>86(2) of the Family Assistance Act applied to the recipient (whether or not it was also made because subsection</w:t>
      </w:r>
      <w:r w:rsidR="00A70726">
        <w:t> </w:t>
      </w:r>
      <w:r w:rsidRPr="00A70726">
        <w:t>86(3) of that Act also applied)—the determination referred to in paragraph</w:t>
      </w:r>
      <w:r w:rsidR="00A70726">
        <w:t> </w:t>
      </w:r>
      <w:r w:rsidRPr="00A70726">
        <w:t>86(2)(a) of the Family Assistance Act;</w:t>
      </w:r>
    </w:p>
    <w:p w:rsidR="00F01773" w:rsidRPr="00A70726" w:rsidRDefault="00F01773" w:rsidP="00F01773">
      <w:pPr>
        <w:pStyle w:val="paragraph"/>
      </w:pPr>
      <w:r w:rsidRPr="00A70726">
        <w:tab/>
        <w:t>(b)</w:t>
      </w:r>
      <w:r w:rsidRPr="00A70726">
        <w:tab/>
        <w:t>if the relevant payment was made because, at that time, subsection</w:t>
      </w:r>
      <w:r w:rsidR="00A70726">
        <w:t> </w:t>
      </w:r>
      <w:r w:rsidRPr="00A70726">
        <w:t>86(3) of the Family Assistance Act applied to the recipient (whether or not it was also made because subsection</w:t>
      </w:r>
      <w:r w:rsidR="00A70726">
        <w:t> </w:t>
      </w:r>
      <w:r w:rsidRPr="00A70726">
        <w:t>86(2) also applied)—a determination made under Part</w:t>
      </w:r>
      <w:r w:rsidR="00A70726">
        <w:t> </w:t>
      </w:r>
      <w:r w:rsidRPr="00A70726">
        <w:t xml:space="preserve">3 of the </w:t>
      </w:r>
      <w:r w:rsidRPr="00A70726">
        <w:rPr>
          <w:i/>
        </w:rPr>
        <w:t xml:space="preserve">Social Security (Administration) Act 1999 </w:t>
      </w:r>
      <w:r w:rsidRPr="00A70726">
        <w:t>because of which the, or an, instalment that satisfied paragraphs 86(3)(a), (b) and (c) of the Family Assistance Act was paid;</w:t>
      </w:r>
    </w:p>
    <w:p w:rsidR="00F01773" w:rsidRPr="00A70726" w:rsidRDefault="00F01773" w:rsidP="00F01773">
      <w:pPr>
        <w:pStyle w:val="paragraph"/>
      </w:pPr>
      <w:r w:rsidRPr="00A70726">
        <w:tab/>
        <w:t>(c)</w:t>
      </w:r>
      <w:r w:rsidRPr="00A70726">
        <w:tab/>
        <w:t>if the relevant payment was made because, at that time, subsection</w:t>
      </w:r>
      <w:r w:rsidR="00A70726">
        <w:t> </w:t>
      </w:r>
      <w:r w:rsidRPr="00A70726">
        <w:t>86(4) of the Family Assistance Act applied to the recipient—the determination referred to in paragraph</w:t>
      </w:r>
      <w:r w:rsidR="00A70726">
        <w:t> </w:t>
      </w:r>
      <w:r w:rsidRPr="00A70726">
        <w:t>86(4)(b) of the Family Assistance Act.</w:t>
      </w:r>
    </w:p>
    <w:p w:rsidR="00F01773" w:rsidRPr="00A70726" w:rsidRDefault="00F01773" w:rsidP="00F01773">
      <w:pPr>
        <w:pStyle w:val="SubsectionHead"/>
      </w:pPr>
      <w:r w:rsidRPr="00A70726">
        <w:t>Situation in which whole amount is a debt</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t>after the relevant payment was made to the recipient, a relevant determination in relation to the recipient, at least so far as it relates to:</w:t>
      </w:r>
    </w:p>
    <w:p w:rsidR="00F01773" w:rsidRPr="00A70726" w:rsidRDefault="00F01773" w:rsidP="00F01773">
      <w:pPr>
        <w:pStyle w:val="paragraphsub"/>
      </w:pPr>
      <w:r w:rsidRPr="00A70726">
        <w:tab/>
        <w:t>(i)</w:t>
      </w:r>
      <w:r w:rsidRPr="00A70726">
        <w:tab/>
        <w:t>11</w:t>
      </w:r>
      <w:r w:rsidR="00A70726">
        <w:t> </w:t>
      </w:r>
      <w:r w:rsidRPr="00A70726">
        <w:t xml:space="preserve">May 2004 (if the relevant determination is covered by </w:t>
      </w:r>
      <w:r w:rsidR="00A70726">
        <w:t>paragraph (</w:t>
      </w:r>
      <w:r w:rsidRPr="00A70726">
        <w:t>2)(a) or (b)); or</w:t>
      </w:r>
    </w:p>
    <w:p w:rsidR="00F01773" w:rsidRPr="00A70726" w:rsidRDefault="00F01773" w:rsidP="00F01773">
      <w:pPr>
        <w:pStyle w:val="paragraphsub"/>
      </w:pPr>
      <w:r w:rsidRPr="00A70726">
        <w:tab/>
        <w:t>(ii)</w:t>
      </w:r>
      <w:r w:rsidRPr="00A70726">
        <w:tab/>
        <w:t>all or part of the 2002</w:t>
      </w:r>
      <w:r w:rsidR="00A70726">
        <w:noBreakHyphen/>
      </w:r>
      <w:r w:rsidRPr="00A70726">
        <w:t xml:space="preserve">03 income year (if the relevant determination is covered by </w:t>
      </w:r>
      <w:r w:rsidR="00A70726">
        <w:t>paragraph (</w:t>
      </w:r>
      <w:r w:rsidRPr="00A70726">
        <w:t>2)(c));</w:t>
      </w:r>
    </w:p>
    <w:p w:rsidR="00F01773" w:rsidRPr="00A70726" w:rsidRDefault="00F01773" w:rsidP="00F01773">
      <w:pPr>
        <w:pStyle w:val="paragraph"/>
      </w:pPr>
      <w:r w:rsidRPr="00A70726">
        <w:tab/>
      </w:r>
      <w:r w:rsidRPr="00A70726">
        <w:tab/>
        <w:t>is or was (however described) changed, revoked, set aside, or superseded by another determination; and</w:t>
      </w:r>
    </w:p>
    <w:p w:rsidR="00F01773" w:rsidRPr="00A70726" w:rsidRDefault="00F01773" w:rsidP="00F01773">
      <w:pPr>
        <w:pStyle w:val="paragraph"/>
      </w:pPr>
      <w:r w:rsidRPr="00A70726">
        <w:tab/>
        <w:t>(b)</w:t>
      </w:r>
      <w:r w:rsidRPr="00A70726">
        <w:tab/>
        <w:t xml:space="preserve">the decision to change, revoke, set aside or supersede the relevant determination is or was made for the reason, or for </w:t>
      </w:r>
      <w:r w:rsidRPr="00A70726">
        <w:lastRenderedPageBreak/>
        <w:t>reasons including the reason, that the following person knowingly made a false or misleading statement, or knowingly provided false information:</w:t>
      </w:r>
    </w:p>
    <w:p w:rsidR="00F01773" w:rsidRPr="00A70726" w:rsidRDefault="00F01773" w:rsidP="00F01773">
      <w:pPr>
        <w:pStyle w:val="paragraphsub"/>
      </w:pPr>
      <w:r w:rsidRPr="00A70726">
        <w:tab/>
        <w:t>(i)</w:t>
      </w:r>
      <w:r w:rsidRPr="00A70726">
        <w:tab/>
        <w:t xml:space="preserve">unless </w:t>
      </w:r>
      <w:r w:rsidR="00A70726">
        <w:t>subparagraph (</w:t>
      </w:r>
      <w:r w:rsidRPr="00A70726">
        <w:t>ii) applies—the recipient; or</w:t>
      </w:r>
    </w:p>
    <w:p w:rsidR="00F01773" w:rsidRPr="00A70726" w:rsidRDefault="00F01773" w:rsidP="00F01773">
      <w:pPr>
        <w:pStyle w:val="paragraphsub"/>
      </w:pPr>
      <w:r w:rsidRPr="00A70726">
        <w:tab/>
        <w:t>(ii)</w:t>
      </w:r>
      <w:r w:rsidRPr="00A70726">
        <w:tab/>
        <w:t xml:space="preserve">if the relevant determination is covered by </w:t>
      </w:r>
      <w:r w:rsidR="00A70726">
        <w:t>paragraph (</w:t>
      </w:r>
      <w:r w:rsidRPr="00A70726">
        <w:t>2)(b)—the other individual, or one of the other individuals, referred to in paragraph</w:t>
      </w:r>
      <w:r w:rsidR="00A70726">
        <w:t> </w:t>
      </w:r>
      <w:r w:rsidRPr="00A70726">
        <w:t>86(3)(b) of the Family Assistance Act; and</w:t>
      </w:r>
    </w:p>
    <w:p w:rsidR="00F01773" w:rsidRPr="00A70726" w:rsidRDefault="00F01773" w:rsidP="00F01773">
      <w:pPr>
        <w:pStyle w:val="paragraph"/>
      </w:pPr>
      <w:r w:rsidRPr="00A70726">
        <w:tab/>
        <w:t>(c)</w:t>
      </w:r>
      <w:r w:rsidRPr="00A70726">
        <w:tab/>
        <w:t>had the change, revocation, setting aside or superseding occurred on or before 11</w:t>
      </w:r>
      <w:r w:rsidR="00A70726">
        <w:t> </w:t>
      </w:r>
      <w:r w:rsidRPr="00A70726">
        <w:t>May 2004, the relevant payment would not have been made;</w:t>
      </w:r>
    </w:p>
    <w:p w:rsidR="00F01773" w:rsidRPr="00A70726" w:rsidRDefault="00F01773" w:rsidP="00F01773">
      <w:pPr>
        <w:pStyle w:val="subsection2"/>
      </w:pPr>
      <w:r w:rsidRPr="00A70726">
        <w:t>the amount of the relevant payment is a debt due to the Commonwealth by the recipient.</w:t>
      </w:r>
    </w:p>
    <w:p w:rsidR="00F01773" w:rsidRPr="00A70726" w:rsidRDefault="00F01773" w:rsidP="00F01773">
      <w:pPr>
        <w:pStyle w:val="SubsectionHead"/>
      </w:pPr>
      <w:r w:rsidRPr="00A70726">
        <w:t>Situation in which part of amount is a debt</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after the relevant payment was made to the recipient, a relevant determination in relation to the recipient, at least so far as it relates to:</w:t>
      </w:r>
    </w:p>
    <w:p w:rsidR="00F01773" w:rsidRPr="00A70726" w:rsidRDefault="00F01773" w:rsidP="00F01773">
      <w:pPr>
        <w:pStyle w:val="paragraphsub"/>
      </w:pPr>
      <w:r w:rsidRPr="00A70726">
        <w:tab/>
        <w:t>(i)</w:t>
      </w:r>
      <w:r w:rsidRPr="00A70726">
        <w:tab/>
        <w:t>11</w:t>
      </w:r>
      <w:r w:rsidR="00A70726">
        <w:t> </w:t>
      </w:r>
      <w:r w:rsidRPr="00A70726">
        <w:t xml:space="preserve">May 2004 (if the relevant determination is covered by </w:t>
      </w:r>
      <w:r w:rsidR="00A70726">
        <w:t>paragraph (</w:t>
      </w:r>
      <w:r w:rsidRPr="00A70726">
        <w:t>2)(a) or (b)); or</w:t>
      </w:r>
    </w:p>
    <w:p w:rsidR="00F01773" w:rsidRPr="00A70726" w:rsidRDefault="00F01773" w:rsidP="00F01773">
      <w:pPr>
        <w:pStyle w:val="paragraphsub"/>
      </w:pPr>
      <w:r w:rsidRPr="00A70726">
        <w:tab/>
        <w:t>(ii)</w:t>
      </w:r>
      <w:r w:rsidRPr="00A70726">
        <w:tab/>
        <w:t>all or part of the 2002</w:t>
      </w:r>
      <w:r w:rsidR="00A70726">
        <w:noBreakHyphen/>
      </w:r>
      <w:r w:rsidRPr="00A70726">
        <w:t xml:space="preserve">03 income year (if the relevant determination was covered by </w:t>
      </w:r>
      <w:r w:rsidR="00A70726">
        <w:t>paragraph (</w:t>
      </w:r>
      <w:r w:rsidRPr="00A70726">
        <w:t>2)(c));</w:t>
      </w:r>
    </w:p>
    <w:p w:rsidR="00F01773" w:rsidRPr="00A70726" w:rsidRDefault="00F01773" w:rsidP="00F01773">
      <w:pPr>
        <w:pStyle w:val="paragraph"/>
      </w:pPr>
      <w:r w:rsidRPr="00A70726">
        <w:tab/>
      </w:r>
      <w:r w:rsidRPr="00A70726">
        <w:tab/>
        <w:t>is or was (however described) changed, revoked, set aside, or superseded by another determination; and</w:t>
      </w:r>
    </w:p>
    <w:p w:rsidR="00F01773" w:rsidRPr="00A70726" w:rsidRDefault="00F01773" w:rsidP="00F01773">
      <w:pPr>
        <w:pStyle w:val="paragraph"/>
      </w:pPr>
      <w:r w:rsidRPr="00A70726">
        <w:tab/>
        <w:t>(b)</w:t>
      </w:r>
      <w:r w:rsidRPr="00A7072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A70726" w:rsidRDefault="00F01773" w:rsidP="00F01773">
      <w:pPr>
        <w:pStyle w:val="paragraphsub"/>
      </w:pPr>
      <w:r w:rsidRPr="00A70726">
        <w:tab/>
        <w:t>(i)</w:t>
      </w:r>
      <w:r w:rsidRPr="00A70726">
        <w:tab/>
        <w:t xml:space="preserve">unless </w:t>
      </w:r>
      <w:r w:rsidR="00A70726">
        <w:t>subparagraph (</w:t>
      </w:r>
      <w:r w:rsidRPr="00A70726">
        <w:t>ii) applies—the recipient; or</w:t>
      </w:r>
    </w:p>
    <w:p w:rsidR="00F01773" w:rsidRPr="00A70726" w:rsidRDefault="00F01773" w:rsidP="00F01773">
      <w:pPr>
        <w:pStyle w:val="paragraphsub"/>
      </w:pPr>
      <w:r w:rsidRPr="00A70726">
        <w:tab/>
        <w:t>(ii)</w:t>
      </w:r>
      <w:r w:rsidRPr="00A70726">
        <w:tab/>
        <w:t xml:space="preserve">if the relevant determination is covered by </w:t>
      </w:r>
      <w:r w:rsidR="00A70726">
        <w:t>paragraph (</w:t>
      </w:r>
      <w:r w:rsidRPr="00A70726">
        <w:t>2)(b)—the other individual, or one of the other individuals, referred to in paragraph</w:t>
      </w:r>
      <w:r w:rsidR="00A70726">
        <w:t> </w:t>
      </w:r>
      <w:r w:rsidRPr="00A70726">
        <w:t>86(3)(b) of the Family Assistance Act; and</w:t>
      </w:r>
    </w:p>
    <w:p w:rsidR="00F01773" w:rsidRPr="00A70726" w:rsidRDefault="00F01773" w:rsidP="00F01773">
      <w:pPr>
        <w:pStyle w:val="paragraph"/>
      </w:pPr>
      <w:r w:rsidRPr="00A70726">
        <w:lastRenderedPageBreak/>
        <w:tab/>
        <w:t>(c)</w:t>
      </w:r>
      <w:r w:rsidRPr="00A70726">
        <w:tab/>
        <w:t>had the change, revocation, setting aside or superseding occurred on or before 11</w:t>
      </w:r>
      <w:r w:rsidR="00A70726">
        <w:t> </w:t>
      </w:r>
      <w:r w:rsidRPr="00A70726">
        <w:t>May 2004, the amount of the relevant payment would have been reduced;</w:t>
      </w:r>
    </w:p>
    <w:p w:rsidR="00F01773" w:rsidRPr="00A70726" w:rsidRDefault="00F01773" w:rsidP="00F01773">
      <w:pPr>
        <w:pStyle w:val="subsection2"/>
      </w:pPr>
      <w:r w:rsidRPr="00A70726">
        <w:t>the amount by which the relevant payment would have been reduced is a debt due to the Commonwealth by the recipient.</w:t>
      </w:r>
    </w:p>
    <w:p w:rsidR="00773A21" w:rsidRPr="00A70726" w:rsidRDefault="00773A21" w:rsidP="00773A21">
      <w:pPr>
        <w:pStyle w:val="ActHead5"/>
      </w:pPr>
      <w:bookmarkStart w:id="375" w:name="_Toc465237026"/>
      <w:r w:rsidRPr="00A70726">
        <w:rPr>
          <w:rStyle w:val="CharSectno"/>
        </w:rPr>
        <w:t>71J</w:t>
      </w:r>
      <w:r w:rsidRPr="00A70726">
        <w:t xml:space="preserve">  Debts arising in respect of economic security strategy payment to families</w:t>
      </w:r>
      <w:bookmarkEnd w:id="375"/>
    </w:p>
    <w:p w:rsidR="00773A21" w:rsidRPr="00A70726" w:rsidRDefault="00773A21" w:rsidP="00773A21">
      <w:pPr>
        <w:pStyle w:val="subsection"/>
      </w:pPr>
      <w:r w:rsidRPr="00A70726">
        <w:tab/>
        <w:t>(1)</w:t>
      </w:r>
      <w:r w:rsidRPr="00A70726">
        <w:tab/>
        <w:t xml:space="preserve">This section applies in relation to an individual (the </w:t>
      </w:r>
      <w:r w:rsidRPr="00A70726">
        <w:rPr>
          <w:b/>
          <w:i/>
        </w:rPr>
        <w:t>recipient</w:t>
      </w:r>
      <w:r w:rsidRPr="00A70726">
        <w:t>) who has been paid</w:t>
      </w:r>
      <w:r w:rsidRPr="00A70726">
        <w:rPr>
          <w:i/>
        </w:rPr>
        <w:t xml:space="preserve"> </w:t>
      </w:r>
      <w:r w:rsidRPr="00A70726">
        <w:t xml:space="preserve">an economic security strategy payment to families (the </w:t>
      </w:r>
      <w:r w:rsidRPr="00A70726">
        <w:rPr>
          <w:b/>
          <w:i/>
        </w:rPr>
        <w:t>relevant payment</w:t>
      </w:r>
      <w:r w:rsidRPr="00A70726">
        <w:t>).</w:t>
      </w:r>
    </w:p>
    <w:p w:rsidR="00773A21" w:rsidRPr="00A70726" w:rsidRDefault="00773A21" w:rsidP="00773A21">
      <w:pPr>
        <w:pStyle w:val="SubsectionHead"/>
      </w:pPr>
      <w:r w:rsidRPr="00A70726">
        <w:t>What determinations are relevant?</w:t>
      </w:r>
    </w:p>
    <w:p w:rsidR="00773A21" w:rsidRPr="00A70726" w:rsidRDefault="00773A21" w:rsidP="00773A21">
      <w:pPr>
        <w:pStyle w:val="subsection"/>
      </w:pPr>
      <w:r w:rsidRPr="00A70726">
        <w:tab/>
        <w:t>(2)</w:t>
      </w:r>
      <w:r w:rsidRPr="00A70726">
        <w:tab/>
        <w:t xml:space="preserve">Each of the following is a </w:t>
      </w:r>
      <w:r w:rsidRPr="00A70726">
        <w:rPr>
          <w:b/>
          <w:i/>
        </w:rPr>
        <w:t xml:space="preserve">relevant determination </w:t>
      </w:r>
      <w:r w:rsidRPr="00A70726">
        <w:t>in relation to the recipient:</w:t>
      </w:r>
    </w:p>
    <w:p w:rsidR="00773A21" w:rsidRPr="00A70726" w:rsidRDefault="00773A21" w:rsidP="00773A21">
      <w:pPr>
        <w:pStyle w:val="paragraph"/>
      </w:pPr>
      <w:r w:rsidRPr="00A70726">
        <w:tab/>
        <w:t>(a)</w:t>
      </w:r>
      <w:r w:rsidRPr="00A70726">
        <w:tab/>
        <w:t>if the relevant payment was made because, at that time, subsection</w:t>
      </w:r>
      <w:r w:rsidR="00A70726">
        <w:t> </w:t>
      </w:r>
      <w:r w:rsidRPr="00A70726">
        <w:t>89(2) of the Family Assistance Act applied to the recipient—the determination referred to in paragraph</w:t>
      </w:r>
      <w:r w:rsidR="00A70726">
        <w:t> </w:t>
      </w:r>
      <w:r w:rsidRPr="00A70726">
        <w:t>89(2)(a) of that Act;</w:t>
      </w:r>
    </w:p>
    <w:p w:rsidR="00773A21" w:rsidRPr="00A70726" w:rsidRDefault="00773A21" w:rsidP="00773A21">
      <w:pPr>
        <w:pStyle w:val="paragraph"/>
      </w:pPr>
      <w:r w:rsidRPr="00A70726">
        <w:tab/>
        <w:t>(b)</w:t>
      </w:r>
      <w:r w:rsidRPr="00A70726">
        <w:tab/>
        <w:t>if the relevant payment was made because, at that time, subsection</w:t>
      </w:r>
      <w:r w:rsidR="00A70726">
        <w:t> </w:t>
      </w:r>
      <w:r w:rsidRPr="00A70726">
        <w:t>89(3) of the Family Assistance Act applied to the recipient—the determination referred to in paragraph</w:t>
      </w:r>
      <w:r w:rsidR="00A70726">
        <w:t> </w:t>
      </w:r>
      <w:r w:rsidRPr="00A70726">
        <w:t>89(3)(a) of that Act;</w:t>
      </w:r>
    </w:p>
    <w:p w:rsidR="00773A21" w:rsidRPr="00A70726" w:rsidRDefault="00773A21" w:rsidP="00773A21">
      <w:pPr>
        <w:pStyle w:val="paragraph"/>
      </w:pPr>
      <w:r w:rsidRPr="00A70726">
        <w:tab/>
        <w:t>(c)</w:t>
      </w:r>
      <w:r w:rsidRPr="00A70726">
        <w:tab/>
        <w:t>if the relevant payment was made because, at that time, subsection</w:t>
      </w:r>
      <w:r w:rsidR="00A70726">
        <w:t> </w:t>
      </w:r>
      <w:r w:rsidRPr="00A70726">
        <w:t>89(4) of the Family Assistance Act applied to the recipient—the determination referred to in paragraph</w:t>
      </w:r>
      <w:r w:rsidR="00A70726">
        <w:t> </w:t>
      </w:r>
      <w:r w:rsidRPr="00A70726">
        <w:t>89(4)(a) of that Act;</w:t>
      </w:r>
    </w:p>
    <w:p w:rsidR="00773A21" w:rsidRPr="00A70726" w:rsidRDefault="00773A21" w:rsidP="00773A21">
      <w:pPr>
        <w:pStyle w:val="paragraph"/>
      </w:pPr>
      <w:r w:rsidRPr="00A70726">
        <w:tab/>
        <w:t>(d)</w:t>
      </w:r>
      <w:r w:rsidRPr="00A70726">
        <w:tab/>
        <w:t>if the relevant payment was made because, at that time, subsection</w:t>
      </w:r>
      <w:r w:rsidR="00A70726">
        <w:t> </w:t>
      </w:r>
      <w:r w:rsidRPr="00A70726">
        <w:t>89(5) of the Family Assistance Act applied to the recipient—a determination made under Part</w:t>
      </w:r>
      <w:r w:rsidR="00A70726">
        <w:t> </w:t>
      </w:r>
      <w:r w:rsidRPr="00A70726">
        <w:t xml:space="preserve">3 of the </w:t>
      </w:r>
      <w:r w:rsidRPr="00A70726">
        <w:rPr>
          <w:i/>
        </w:rPr>
        <w:t xml:space="preserve">Social Security (Administration) Act 1999 </w:t>
      </w:r>
      <w:r w:rsidRPr="00A70726">
        <w:t>because of which the instalment that satisfied paragraphs 89(5)(a), (b) and (c) of the Family Assistance Act was paid;</w:t>
      </w:r>
    </w:p>
    <w:p w:rsidR="00773A21" w:rsidRPr="00A70726" w:rsidRDefault="00773A21" w:rsidP="00773A21">
      <w:pPr>
        <w:pStyle w:val="paragraph"/>
      </w:pPr>
      <w:r w:rsidRPr="00A70726">
        <w:tab/>
        <w:t>(e)</w:t>
      </w:r>
      <w:r w:rsidRPr="00A70726">
        <w:tab/>
        <w:t>if the relevant payment was made because, at that time, subsection</w:t>
      </w:r>
      <w:r w:rsidR="00A70726">
        <w:t> </w:t>
      </w:r>
      <w:r w:rsidRPr="00A70726">
        <w:t xml:space="preserve">89(6) of the Family Assistance Act applied to the </w:t>
      </w:r>
      <w:r w:rsidRPr="00A70726">
        <w:lastRenderedPageBreak/>
        <w:t>recipient—a determination under the ABSTUDY Policy Manual because of which the whole or part of the instalment was paid in the circumstances described in that subsection;</w:t>
      </w:r>
    </w:p>
    <w:p w:rsidR="00773A21" w:rsidRPr="00A70726" w:rsidRDefault="00773A21" w:rsidP="00773A21">
      <w:pPr>
        <w:pStyle w:val="paragraph"/>
      </w:pPr>
      <w:r w:rsidRPr="00A70726">
        <w:tab/>
        <w:t>(f)</w:t>
      </w:r>
      <w:r w:rsidRPr="00A70726">
        <w:tab/>
        <w:t>if the relevant payment was made because, at that time, subsection</w:t>
      </w:r>
      <w:r w:rsidR="00A70726">
        <w:t> </w:t>
      </w:r>
      <w:r w:rsidRPr="00A70726">
        <w:t>89(7) of the Family Assistance Act applied to the recipient—a determination under the Veterans’ Children Education Scheme because of which the whole or part of the allowance was paid in the circumstances described in that subsection;</w:t>
      </w:r>
    </w:p>
    <w:p w:rsidR="00773A21" w:rsidRPr="00A70726" w:rsidRDefault="00773A21" w:rsidP="00773A21">
      <w:pPr>
        <w:pStyle w:val="paragraph"/>
      </w:pPr>
      <w:r w:rsidRPr="00A70726">
        <w:tab/>
        <w:t>(g)</w:t>
      </w:r>
      <w:r w:rsidRPr="00A70726">
        <w:tab/>
        <w:t>if the relevant payment was made because, at that time, subsection</w:t>
      </w:r>
      <w:r w:rsidR="00A70726">
        <w:t> </w:t>
      </w:r>
      <w:r w:rsidRPr="00A70726">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A70726" w:rsidRDefault="00773A21" w:rsidP="00773A21">
      <w:pPr>
        <w:pStyle w:val="paragraph"/>
      </w:pPr>
      <w:r w:rsidRPr="00A70726">
        <w:tab/>
        <w:t>(h)</w:t>
      </w:r>
      <w:r w:rsidRPr="00A70726">
        <w:tab/>
        <w:t>if the relevant payment was made because, at that time, subsection</w:t>
      </w:r>
      <w:r w:rsidR="00A70726">
        <w:t> </w:t>
      </w:r>
      <w:r w:rsidRPr="00A70726">
        <w:t>93(2) of the Family Assistance Act applied to the recipient—a determination made under Part</w:t>
      </w:r>
      <w:r w:rsidR="00A70726">
        <w:t> </w:t>
      </w:r>
      <w:r w:rsidRPr="00A70726">
        <w:t xml:space="preserve">3 of the </w:t>
      </w:r>
      <w:r w:rsidRPr="00A70726">
        <w:rPr>
          <w:i/>
        </w:rPr>
        <w:t xml:space="preserve">Social Security (Administration) Act 1999 </w:t>
      </w:r>
      <w:r w:rsidRPr="00A70726">
        <w:t>because of which the instalment that satisfied paragraphs 93(2)(a) and (b) of the Family Assistance Act was paid;</w:t>
      </w:r>
    </w:p>
    <w:p w:rsidR="00773A21" w:rsidRPr="00A70726" w:rsidRDefault="00773A21" w:rsidP="00773A21">
      <w:pPr>
        <w:pStyle w:val="paragraph"/>
      </w:pPr>
      <w:r w:rsidRPr="00A70726">
        <w:tab/>
        <w:t>(i)</w:t>
      </w:r>
      <w:r w:rsidRPr="00A70726">
        <w:tab/>
        <w:t>if the relevant payment was made because, at that time, subsection</w:t>
      </w:r>
      <w:r w:rsidR="00A70726">
        <w:t> </w:t>
      </w:r>
      <w:r w:rsidRPr="00A70726">
        <w:t>93(3) of the Family Assistance Act applied to the recipient—a determination under the ABSTUDY Policy Manual because of which the whole or part of the instalment was paid in the circumstances described in that subsection;</w:t>
      </w:r>
    </w:p>
    <w:p w:rsidR="00773A21" w:rsidRPr="00A70726" w:rsidRDefault="00773A21" w:rsidP="00773A21">
      <w:pPr>
        <w:pStyle w:val="paragraph"/>
      </w:pPr>
      <w:r w:rsidRPr="00A70726">
        <w:tab/>
        <w:t>(j)</w:t>
      </w:r>
      <w:r w:rsidRPr="00A70726">
        <w:tab/>
        <w:t>if the relevant payment was made because, at that time, subsection</w:t>
      </w:r>
      <w:r w:rsidR="00A70726">
        <w:t> </w:t>
      </w:r>
      <w:r w:rsidRPr="00A70726">
        <w:t>93(4) of the Family Assistance Act applied to the recipient—a determination under the Veterans’ Children Education Scheme because of which the allowance was paid in the circumstances described in that subsection;</w:t>
      </w:r>
    </w:p>
    <w:p w:rsidR="00773A21" w:rsidRPr="00A70726" w:rsidRDefault="00773A21" w:rsidP="00773A21">
      <w:pPr>
        <w:pStyle w:val="paragraph"/>
      </w:pPr>
      <w:r w:rsidRPr="00A70726">
        <w:tab/>
        <w:t>(k)</w:t>
      </w:r>
      <w:r w:rsidRPr="00A70726">
        <w:tab/>
        <w:t>if the relevant payment was made because, at that time, subsection</w:t>
      </w:r>
      <w:r w:rsidR="00A70726">
        <w:t> </w:t>
      </w:r>
      <w:r w:rsidRPr="00A70726">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A70726" w:rsidRDefault="00773A21" w:rsidP="00773A21">
      <w:pPr>
        <w:pStyle w:val="SubsectionHead"/>
      </w:pPr>
      <w:r w:rsidRPr="00A70726">
        <w:lastRenderedPageBreak/>
        <w:t>Situation in which whole amount is a debt</w:t>
      </w:r>
    </w:p>
    <w:p w:rsidR="00773A21" w:rsidRPr="00A70726" w:rsidRDefault="00773A21" w:rsidP="00773A21">
      <w:pPr>
        <w:pStyle w:val="subsection"/>
      </w:pPr>
      <w:r w:rsidRPr="00A70726">
        <w:tab/>
        <w:t>(3)</w:t>
      </w:r>
      <w:r w:rsidRPr="00A70726">
        <w:tab/>
        <w:t>If:</w:t>
      </w:r>
    </w:p>
    <w:p w:rsidR="00773A21" w:rsidRPr="00A70726" w:rsidRDefault="00773A21" w:rsidP="00773A21">
      <w:pPr>
        <w:pStyle w:val="paragraph"/>
      </w:pPr>
      <w:r w:rsidRPr="00A70726">
        <w:tab/>
        <w:t>(a)</w:t>
      </w:r>
      <w:r w:rsidRPr="00A70726">
        <w:tab/>
        <w:t>after the relevant payment was made to the recipient, a relevant determination in relation to the recipient, at least so far as it relates to 14</w:t>
      </w:r>
      <w:r w:rsidR="00A70726">
        <w:t> </w:t>
      </w:r>
      <w:r w:rsidRPr="00A70726">
        <w:t>October 2008, is or was (however described) changed, revoked, set aside, or superseded by another determination; and</w:t>
      </w:r>
    </w:p>
    <w:p w:rsidR="00773A21" w:rsidRPr="00A70726" w:rsidRDefault="00773A21" w:rsidP="00773A21">
      <w:pPr>
        <w:pStyle w:val="paragraph"/>
      </w:pPr>
      <w:r w:rsidRPr="00A70726">
        <w:tab/>
        <w:t>(b)</w:t>
      </w:r>
      <w:r w:rsidRPr="00A7072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70726" w:rsidRDefault="00773A21" w:rsidP="00773A21">
      <w:pPr>
        <w:pStyle w:val="paragraphsub"/>
      </w:pPr>
      <w:r w:rsidRPr="00A70726">
        <w:tab/>
        <w:t>(i)</w:t>
      </w:r>
      <w:r w:rsidRPr="00A70726">
        <w:tab/>
        <w:t xml:space="preserve">unless </w:t>
      </w:r>
      <w:r w:rsidR="00A70726">
        <w:t>subparagraph (</w:t>
      </w:r>
      <w:r w:rsidRPr="00A70726">
        <w:t>ii) or (iii) applies—the recipient;</w:t>
      </w:r>
    </w:p>
    <w:p w:rsidR="00773A21" w:rsidRPr="00A70726" w:rsidRDefault="00773A21" w:rsidP="00773A21">
      <w:pPr>
        <w:pStyle w:val="paragraphsub"/>
      </w:pPr>
      <w:r w:rsidRPr="00A70726">
        <w:tab/>
        <w:t>(ii)</w:t>
      </w:r>
      <w:r w:rsidRPr="00A70726">
        <w:tab/>
        <w:t xml:space="preserve">if the relevant determination is covered by </w:t>
      </w:r>
      <w:r w:rsidR="00A70726">
        <w:t>paragraph (</w:t>
      </w:r>
      <w:r w:rsidRPr="00A70726">
        <w:t>2)(d)—the recipient or the other individual, or one of the other individuals, covered by paragraph</w:t>
      </w:r>
      <w:r w:rsidR="00A70726">
        <w:t> </w:t>
      </w:r>
      <w:r w:rsidRPr="00A70726">
        <w:t>89(5)(b) of the Family Assistance Act;</w:t>
      </w:r>
    </w:p>
    <w:p w:rsidR="00773A21" w:rsidRPr="00A70726" w:rsidRDefault="00773A21" w:rsidP="00773A21">
      <w:pPr>
        <w:pStyle w:val="paragraphsub"/>
      </w:pPr>
      <w:r w:rsidRPr="00A70726">
        <w:tab/>
        <w:t>(iii)</w:t>
      </w:r>
      <w:r w:rsidRPr="00A70726">
        <w:tab/>
        <w:t xml:space="preserve">if the relevant determination is covered by </w:t>
      </w:r>
      <w:r w:rsidR="00A70726">
        <w:t>paragraph (</w:t>
      </w:r>
      <w:r w:rsidRPr="00A70726">
        <w:t>2)(e), (f) or (g)—the recipient or the student, or one of the students, covered by paragraph</w:t>
      </w:r>
      <w:r w:rsidR="00A70726">
        <w:t> </w:t>
      </w:r>
      <w:r w:rsidRPr="00A70726">
        <w:t>89(6)(a), (7)(a) or (8)(a) of the Family Assistance Act; and</w:t>
      </w:r>
    </w:p>
    <w:p w:rsidR="00773A21" w:rsidRPr="00A70726" w:rsidRDefault="00773A21" w:rsidP="00773A21">
      <w:pPr>
        <w:pStyle w:val="paragraph"/>
      </w:pPr>
      <w:r w:rsidRPr="00A70726">
        <w:tab/>
        <w:t>(c)</w:t>
      </w:r>
      <w:r w:rsidRPr="00A70726">
        <w:tab/>
        <w:t>had the change, revocation, setting aside or superseding occurred on or before 14</w:t>
      </w:r>
      <w:r w:rsidR="00A70726">
        <w:t> </w:t>
      </w:r>
      <w:r w:rsidRPr="00A70726">
        <w:t>October 2008, the relevant payment would not have been made;</w:t>
      </w:r>
    </w:p>
    <w:p w:rsidR="00773A21" w:rsidRPr="00A70726" w:rsidRDefault="00773A21" w:rsidP="00773A21">
      <w:pPr>
        <w:pStyle w:val="subsection2"/>
      </w:pPr>
      <w:r w:rsidRPr="00A70726">
        <w:t>the amount of the relevant payment is a debt due to the Commonwealth by the recipient.</w:t>
      </w:r>
    </w:p>
    <w:p w:rsidR="00773A21" w:rsidRPr="00A70726" w:rsidRDefault="00773A21" w:rsidP="00773A21">
      <w:pPr>
        <w:pStyle w:val="SubsectionHead"/>
      </w:pPr>
      <w:r w:rsidRPr="00A70726">
        <w:t>Situation in which part of amount is a debt</w:t>
      </w:r>
    </w:p>
    <w:p w:rsidR="00773A21" w:rsidRPr="00A70726" w:rsidRDefault="00773A21" w:rsidP="00773A21">
      <w:pPr>
        <w:pStyle w:val="subsection"/>
      </w:pPr>
      <w:r w:rsidRPr="00A70726">
        <w:tab/>
        <w:t>(4)</w:t>
      </w:r>
      <w:r w:rsidRPr="00A70726">
        <w:tab/>
        <w:t>If:</w:t>
      </w:r>
    </w:p>
    <w:p w:rsidR="00773A21" w:rsidRPr="00A70726" w:rsidRDefault="00773A21" w:rsidP="00773A21">
      <w:pPr>
        <w:pStyle w:val="paragraph"/>
      </w:pPr>
      <w:r w:rsidRPr="00A70726">
        <w:tab/>
        <w:t>(a)</w:t>
      </w:r>
      <w:r w:rsidRPr="00A70726">
        <w:tab/>
        <w:t>after the relevant payment was made to the recipient, a relevant determination in relation to the recipient, at least so far as it relates to 14</w:t>
      </w:r>
      <w:r w:rsidR="00A70726">
        <w:t> </w:t>
      </w:r>
      <w:r w:rsidRPr="00A70726">
        <w:t>October 2008, is or was (however described) changed, revoked, set aside, or superseded by another determination; and</w:t>
      </w:r>
    </w:p>
    <w:p w:rsidR="00773A21" w:rsidRPr="00A70726" w:rsidRDefault="00773A21" w:rsidP="00773A21">
      <w:pPr>
        <w:pStyle w:val="paragraph"/>
      </w:pPr>
      <w:r w:rsidRPr="00A70726">
        <w:lastRenderedPageBreak/>
        <w:tab/>
        <w:t>(b)</w:t>
      </w:r>
      <w:r w:rsidRPr="00A70726">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A70726" w:rsidRDefault="00773A21" w:rsidP="00773A21">
      <w:pPr>
        <w:pStyle w:val="paragraphsub"/>
      </w:pPr>
      <w:r w:rsidRPr="00A70726">
        <w:tab/>
        <w:t>(i)</w:t>
      </w:r>
      <w:r w:rsidRPr="00A70726">
        <w:tab/>
        <w:t xml:space="preserve">unless </w:t>
      </w:r>
      <w:r w:rsidR="00A70726">
        <w:t>subparagraph (</w:t>
      </w:r>
      <w:r w:rsidRPr="00A70726">
        <w:t>ii) or (iii) applies—the recipient;</w:t>
      </w:r>
    </w:p>
    <w:p w:rsidR="00773A21" w:rsidRPr="00A70726" w:rsidRDefault="00773A21" w:rsidP="00773A21">
      <w:pPr>
        <w:pStyle w:val="paragraphsub"/>
      </w:pPr>
      <w:r w:rsidRPr="00A70726">
        <w:tab/>
        <w:t>(ii)</w:t>
      </w:r>
      <w:r w:rsidRPr="00A70726">
        <w:tab/>
        <w:t xml:space="preserve">if the relevant determination is covered by </w:t>
      </w:r>
      <w:r w:rsidR="00A70726">
        <w:t>paragraph (</w:t>
      </w:r>
      <w:r w:rsidRPr="00A70726">
        <w:t>2)(d)—the recipient or the other individual, or one of the other individuals, covered by paragraph</w:t>
      </w:r>
      <w:r w:rsidR="00A70726">
        <w:t> </w:t>
      </w:r>
      <w:r w:rsidRPr="00A70726">
        <w:t>89(5)(b) of the Family Assistance Act;</w:t>
      </w:r>
    </w:p>
    <w:p w:rsidR="00773A21" w:rsidRPr="00A70726" w:rsidRDefault="00773A21" w:rsidP="00773A21">
      <w:pPr>
        <w:pStyle w:val="paragraphsub"/>
      </w:pPr>
      <w:r w:rsidRPr="00A70726">
        <w:tab/>
        <w:t>(iii)</w:t>
      </w:r>
      <w:r w:rsidRPr="00A70726">
        <w:tab/>
        <w:t xml:space="preserve">if the relevant determination is covered by </w:t>
      </w:r>
      <w:r w:rsidR="00A70726">
        <w:t>paragraph (</w:t>
      </w:r>
      <w:r w:rsidRPr="00A70726">
        <w:t>2)(e), (f) or (g)—the recipient or the student, or one of the students, covered by paragraph</w:t>
      </w:r>
      <w:r w:rsidR="00A70726">
        <w:t> </w:t>
      </w:r>
      <w:r w:rsidRPr="00A70726">
        <w:t>89(6)(a), (7)(a) or (8)(a) of the Family Assistance Act; and</w:t>
      </w:r>
    </w:p>
    <w:p w:rsidR="00773A21" w:rsidRPr="00A70726" w:rsidRDefault="00773A21" w:rsidP="00773A21">
      <w:pPr>
        <w:pStyle w:val="paragraph"/>
      </w:pPr>
      <w:r w:rsidRPr="00A70726">
        <w:tab/>
        <w:t>(c)</w:t>
      </w:r>
      <w:r w:rsidRPr="00A70726">
        <w:tab/>
        <w:t>had the change, revocation, setting aside or superseding occurred on or before 14</w:t>
      </w:r>
      <w:r w:rsidR="00A70726">
        <w:t> </w:t>
      </w:r>
      <w:r w:rsidRPr="00A70726">
        <w:t>October 2008, the amount of the relevant payment would have been reduced;</w:t>
      </w:r>
    </w:p>
    <w:p w:rsidR="00773A21" w:rsidRPr="00A70726" w:rsidRDefault="00773A21" w:rsidP="00773A21">
      <w:pPr>
        <w:pStyle w:val="subsection2"/>
      </w:pPr>
      <w:r w:rsidRPr="00A70726">
        <w:t>the amount by which the relevant payment would have been reduced is a debt due to the Commonwealth by the recipient.</w:t>
      </w:r>
    </w:p>
    <w:p w:rsidR="00442F97" w:rsidRPr="00A70726" w:rsidRDefault="00442F97" w:rsidP="00442F97">
      <w:pPr>
        <w:pStyle w:val="ActHead5"/>
      </w:pPr>
      <w:bookmarkStart w:id="376" w:name="_Toc465237027"/>
      <w:r w:rsidRPr="00A70726">
        <w:rPr>
          <w:rStyle w:val="CharSectno"/>
        </w:rPr>
        <w:t>71K</w:t>
      </w:r>
      <w:r w:rsidRPr="00A70726">
        <w:t xml:space="preserve">  Debts arising in respect of back to school bonus or single income family bonus</w:t>
      </w:r>
      <w:bookmarkEnd w:id="376"/>
    </w:p>
    <w:p w:rsidR="00442F97" w:rsidRPr="00A70726" w:rsidRDefault="00442F97" w:rsidP="00442F97">
      <w:pPr>
        <w:pStyle w:val="subsection"/>
      </w:pPr>
      <w:r w:rsidRPr="00A70726">
        <w:tab/>
        <w:t>(1)</w:t>
      </w:r>
      <w:r w:rsidRPr="00A70726">
        <w:tab/>
        <w:t xml:space="preserve">This section applies in relation to an individual (the </w:t>
      </w:r>
      <w:r w:rsidRPr="00A70726">
        <w:rPr>
          <w:b/>
          <w:i/>
        </w:rPr>
        <w:t>recipient</w:t>
      </w:r>
      <w:r w:rsidRPr="00A70726">
        <w:t>) who has been paid</w:t>
      </w:r>
      <w:r w:rsidRPr="00A70726">
        <w:rPr>
          <w:i/>
        </w:rPr>
        <w:t xml:space="preserve"> </w:t>
      </w:r>
      <w:r w:rsidRPr="00A70726">
        <w:t xml:space="preserve">a back to school bonus or a single income family bonus (the </w:t>
      </w:r>
      <w:r w:rsidRPr="00A70726">
        <w:rPr>
          <w:b/>
          <w:i/>
        </w:rPr>
        <w:t>relevant payment</w:t>
      </w:r>
      <w:r w:rsidRPr="00A70726">
        <w:t>).</w:t>
      </w:r>
    </w:p>
    <w:p w:rsidR="00442F97" w:rsidRPr="00A70726" w:rsidRDefault="00442F97" w:rsidP="00442F97">
      <w:pPr>
        <w:pStyle w:val="SubsectionHead"/>
      </w:pPr>
      <w:r w:rsidRPr="00A70726">
        <w:t>What determinations are relevant?</w:t>
      </w:r>
    </w:p>
    <w:p w:rsidR="00442F97" w:rsidRPr="00A70726" w:rsidRDefault="00442F97" w:rsidP="00442F97">
      <w:pPr>
        <w:pStyle w:val="subsection"/>
      </w:pPr>
      <w:r w:rsidRPr="00A70726">
        <w:tab/>
        <w:t>(2)</w:t>
      </w:r>
      <w:r w:rsidRPr="00A70726">
        <w:tab/>
        <w:t xml:space="preserve">Each of the following is a </w:t>
      </w:r>
      <w:r w:rsidRPr="00A70726">
        <w:rPr>
          <w:b/>
          <w:i/>
        </w:rPr>
        <w:t xml:space="preserve">relevant determination </w:t>
      </w:r>
      <w:r w:rsidRPr="00A70726">
        <w:t>in relation to the recipient:</w:t>
      </w:r>
    </w:p>
    <w:p w:rsidR="00442F97" w:rsidRPr="00A70726" w:rsidRDefault="00442F97" w:rsidP="00442F97">
      <w:pPr>
        <w:pStyle w:val="paragraph"/>
      </w:pPr>
      <w:r w:rsidRPr="00A70726">
        <w:tab/>
        <w:t>(a)</w:t>
      </w:r>
      <w:r w:rsidRPr="00A70726">
        <w:tab/>
        <w:t>if the relevant payment was made because, at that time, subsection</w:t>
      </w:r>
      <w:r w:rsidR="00A70726">
        <w:t> </w:t>
      </w:r>
      <w:r w:rsidRPr="00A70726">
        <w:t>95(2) of the Family Assistance Act applied to the recipient—the determination referred to in paragraph</w:t>
      </w:r>
      <w:r w:rsidR="00A70726">
        <w:t> </w:t>
      </w:r>
      <w:r w:rsidRPr="00A70726">
        <w:t>95(2)(a) of that Act;</w:t>
      </w:r>
    </w:p>
    <w:p w:rsidR="00442F97" w:rsidRPr="00A70726" w:rsidRDefault="00442F97" w:rsidP="00442F97">
      <w:pPr>
        <w:pStyle w:val="paragraph"/>
      </w:pPr>
      <w:r w:rsidRPr="00A70726">
        <w:tab/>
        <w:t>(b)</w:t>
      </w:r>
      <w:r w:rsidRPr="00A70726">
        <w:tab/>
        <w:t>if the relevant payment was made because, at that time, subsection</w:t>
      </w:r>
      <w:r w:rsidR="00A70726">
        <w:t> </w:t>
      </w:r>
      <w:r w:rsidRPr="00A70726">
        <w:t xml:space="preserve">95(3) of the Family Assistance Act applied to the </w:t>
      </w:r>
      <w:r w:rsidRPr="00A70726">
        <w:lastRenderedPageBreak/>
        <w:t>recipient—the determination referred to in paragraph</w:t>
      </w:r>
      <w:r w:rsidR="00A70726">
        <w:t> </w:t>
      </w:r>
      <w:r w:rsidRPr="00A70726">
        <w:t>95(3)(a) of that Act;</w:t>
      </w:r>
    </w:p>
    <w:p w:rsidR="00442F97" w:rsidRPr="00A70726" w:rsidRDefault="00442F97" w:rsidP="00442F97">
      <w:pPr>
        <w:pStyle w:val="paragraph"/>
      </w:pPr>
      <w:r w:rsidRPr="00A70726">
        <w:tab/>
        <w:t>(c)</w:t>
      </w:r>
      <w:r w:rsidRPr="00A70726">
        <w:tab/>
        <w:t>if the relevant payment was made because, at that time, subsection</w:t>
      </w:r>
      <w:r w:rsidR="00A70726">
        <w:t> </w:t>
      </w:r>
      <w:r w:rsidRPr="00A70726">
        <w:t>95(4) of the Family Assistance Act applied to the recipient—the determination referred to in paragraph</w:t>
      </w:r>
      <w:r w:rsidR="00A70726">
        <w:t> </w:t>
      </w:r>
      <w:r w:rsidRPr="00A70726">
        <w:t>95(4)(a) of that Act;</w:t>
      </w:r>
    </w:p>
    <w:p w:rsidR="00442F97" w:rsidRPr="00A70726" w:rsidRDefault="00442F97" w:rsidP="00442F97">
      <w:pPr>
        <w:pStyle w:val="paragraph"/>
      </w:pPr>
      <w:r w:rsidRPr="00A70726">
        <w:tab/>
        <w:t>(d)</w:t>
      </w:r>
      <w:r w:rsidRPr="00A70726">
        <w:tab/>
        <w:t>if the relevant payment was made because, at that time, section</w:t>
      </w:r>
      <w:r w:rsidR="00A70726">
        <w:t> </w:t>
      </w:r>
      <w:r w:rsidRPr="00A70726">
        <w:t>98 of the Family Assistance Act applied to the recipient—the determination made under Part</w:t>
      </w:r>
      <w:r w:rsidR="00A70726">
        <w:t> </w:t>
      </w:r>
      <w:r w:rsidRPr="00A70726">
        <w:t xml:space="preserve">3 of the </w:t>
      </w:r>
      <w:r w:rsidRPr="00A70726">
        <w:rPr>
          <w:i/>
        </w:rPr>
        <w:t xml:space="preserve">Social Security (Administration) Act 1999 </w:t>
      </w:r>
      <w:r w:rsidRPr="00A70726">
        <w:t>that resulted in the recipient receiving the carer payment or disability support pension;</w:t>
      </w:r>
    </w:p>
    <w:p w:rsidR="00442F97" w:rsidRPr="00A70726" w:rsidRDefault="00442F97" w:rsidP="00442F97">
      <w:pPr>
        <w:pStyle w:val="paragraph"/>
      </w:pPr>
      <w:r w:rsidRPr="00A70726">
        <w:tab/>
        <w:t>(e)</w:t>
      </w:r>
      <w:r w:rsidRPr="00A70726">
        <w:tab/>
        <w:t>if the relevant payment was made because, at that time, subsection</w:t>
      </w:r>
      <w:r w:rsidR="00A70726">
        <w:t> </w:t>
      </w:r>
      <w:r w:rsidRPr="00A70726">
        <w:t>101(2) of the Family Assistance Act applied to the recipient—the determination referred to in paragraph</w:t>
      </w:r>
      <w:r w:rsidR="00A70726">
        <w:t> </w:t>
      </w:r>
      <w:r w:rsidRPr="00A70726">
        <w:t>101(2)(a) of that Act;</w:t>
      </w:r>
    </w:p>
    <w:p w:rsidR="00442F97" w:rsidRPr="00A70726" w:rsidRDefault="00442F97" w:rsidP="00442F97">
      <w:pPr>
        <w:pStyle w:val="paragraph"/>
      </w:pPr>
      <w:r w:rsidRPr="00A70726">
        <w:tab/>
        <w:t>(f)</w:t>
      </w:r>
      <w:r w:rsidRPr="00A70726">
        <w:tab/>
        <w:t>if the relevant payment was made because, at that time, subsection</w:t>
      </w:r>
      <w:r w:rsidR="00A70726">
        <w:t> </w:t>
      </w:r>
      <w:r w:rsidRPr="00A70726">
        <w:t>101(3) of the Family Assistance Act applied to the recipient—the determination referred to in paragraph</w:t>
      </w:r>
      <w:r w:rsidR="00A70726">
        <w:t> </w:t>
      </w:r>
      <w:r w:rsidRPr="00A70726">
        <w:t>101(3)(a) of that Act;</w:t>
      </w:r>
    </w:p>
    <w:p w:rsidR="00442F97" w:rsidRPr="00A70726" w:rsidRDefault="00442F97" w:rsidP="00442F97">
      <w:pPr>
        <w:pStyle w:val="paragraph"/>
      </w:pPr>
      <w:r w:rsidRPr="00A70726">
        <w:tab/>
        <w:t>(g)</w:t>
      </w:r>
      <w:r w:rsidRPr="00A70726">
        <w:tab/>
        <w:t>if the relevant payment was made because, at that time, subsection</w:t>
      </w:r>
      <w:r w:rsidR="00A70726">
        <w:t> </w:t>
      </w:r>
      <w:r w:rsidRPr="00A70726">
        <w:t>101(4) of the Family Assistance Act applied to the recipient—the determination referred to in paragraph</w:t>
      </w:r>
      <w:r w:rsidR="00A70726">
        <w:t> </w:t>
      </w:r>
      <w:r w:rsidRPr="00A70726">
        <w:t>101(4)(a) of that Act.</w:t>
      </w:r>
    </w:p>
    <w:p w:rsidR="00442F97" w:rsidRPr="00A70726" w:rsidRDefault="00442F97" w:rsidP="00442F97">
      <w:pPr>
        <w:pStyle w:val="SubsectionHead"/>
      </w:pPr>
      <w:r w:rsidRPr="00A70726">
        <w:t>Situation in which whole amount is a debt</w:t>
      </w:r>
    </w:p>
    <w:p w:rsidR="00442F97" w:rsidRPr="00A70726" w:rsidRDefault="00442F97" w:rsidP="00442F97">
      <w:pPr>
        <w:pStyle w:val="subsection"/>
      </w:pPr>
      <w:r w:rsidRPr="00A70726">
        <w:tab/>
        <w:t>(3)</w:t>
      </w:r>
      <w:r w:rsidRPr="00A70726">
        <w:tab/>
        <w:t>If:</w:t>
      </w:r>
    </w:p>
    <w:p w:rsidR="00442F97" w:rsidRPr="00A70726" w:rsidRDefault="00442F97" w:rsidP="00442F97">
      <w:pPr>
        <w:pStyle w:val="paragraph"/>
      </w:pPr>
      <w:r w:rsidRPr="00A70726">
        <w:tab/>
        <w:t>(a)</w:t>
      </w:r>
      <w:r w:rsidRPr="00A70726">
        <w:tab/>
        <w:t>after the relevant payment was made to the recipient, a relevant determination in relation to the recipient, at least so far as it relates to 3</w:t>
      </w:r>
      <w:r w:rsidR="00A70726">
        <w:t> </w:t>
      </w:r>
      <w:r w:rsidRPr="00A70726">
        <w:t>February 2009, is or was (however described) changed, revoked, set aside, or superseded by another determination; and</w:t>
      </w:r>
    </w:p>
    <w:p w:rsidR="00442F97" w:rsidRPr="00A70726" w:rsidRDefault="00442F97" w:rsidP="00442F97">
      <w:pPr>
        <w:pStyle w:val="paragraph"/>
      </w:pPr>
      <w:r w:rsidRPr="00A70726">
        <w:tab/>
        <w:t>(b)</w:t>
      </w:r>
      <w:r w:rsidRPr="00A70726">
        <w:tab/>
        <w:t xml:space="preserve">the decision to change, revoke, set aside or supersede the relevant determination is or was made for the reason, or for reasons including the reason, that the recipient knowingly </w:t>
      </w:r>
      <w:r w:rsidRPr="00A70726">
        <w:lastRenderedPageBreak/>
        <w:t>made a false or misleading statement, or knowingly provided false information; and</w:t>
      </w:r>
    </w:p>
    <w:p w:rsidR="00442F97" w:rsidRPr="00A70726" w:rsidRDefault="00442F97" w:rsidP="00442F97">
      <w:pPr>
        <w:pStyle w:val="paragraph"/>
      </w:pPr>
      <w:r w:rsidRPr="00A70726">
        <w:tab/>
        <w:t>(c)</w:t>
      </w:r>
      <w:r w:rsidRPr="00A70726">
        <w:tab/>
        <w:t>had the change, revocation, setting aside or superseding occurred on or before 3</w:t>
      </w:r>
      <w:r w:rsidR="00A70726">
        <w:t> </w:t>
      </w:r>
      <w:r w:rsidRPr="00A70726">
        <w:t>February 2009, the relevant payment would not have been made;</w:t>
      </w:r>
    </w:p>
    <w:p w:rsidR="00442F97" w:rsidRPr="00A70726" w:rsidRDefault="00442F97" w:rsidP="00442F97">
      <w:pPr>
        <w:pStyle w:val="subsection2"/>
      </w:pPr>
      <w:r w:rsidRPr="00A70726">
        <w:t>the amount of the relevant payment is a debt due to the Commonwealth by the recipient.</w:t>
      </w:r>
    </w:p>
    <w:p w:rsidR="00442F97" w:rsidRPr="00A70726" w:rsidRDefault="00442F97" w:rsidP="00442F97">
      <w:pPr>
        <w:pStyle w:val="SubsectionHead"/>
      </w:pPr>
      <w:r w:rsidRPr="00A70726">
        <w:t>Situation in which part of amount is a debt</w:t>
      </w:r>
    </w:p>
    <w:p w:rsidR="00442F97" w:rsidRPr="00A70726" w:rsidRDefault="00442F97" w:rsidP="00442F97">
      <w:pPr>
        <w:pStyle w:val="subsection"/>
      </w:pPr>
      <w:r w:rsidRPr="00A70726">
        <w:tab/>
        <w:t>(4)</w:t>
      </w:r>
      <w:r w:rsidRPr="00A70726">
        <w:tab/>
        <w:t>If:</w:t>
      </w:r>
    </w:p>
    <w:p w:rsidR="00442F97" w:rsidRPr="00A70726" w:rsidRDefault="00442F97" w:rsidP="00442F97">
      <w:pPr>
        <w:pStyle w:val="paragraph"/>
      </w:pPr>
      <w:r w:rsidRPr="00A70726">
        <w:tab/>
        <w:t>(a)</w:t>
      </w:r>
      <w:r w:rsidRPr="00A70726">
        <w:tab/>
        <w:t>after the relevant payment was made to the recipient, a relevant determination in relation to the recipient, at least so far as it relates to 3</w:t>
      </w:r>
      <w:r w:rsidR="00A70726">
        <w:t> </w:t>
      </w:r>
      <w:r w:rsidRPr="00A70726">
        <w:t>February 2009, is or was (however described) changed, revoked, set aside, or superseded by another determination; and</w:t>
      </w:r>
    </w:p>
    <w:p w:rsidR="00442F97" w:rsidRPr="00A70726" w:rsidRDefault="00442F97" w:rsidP="00442F97">
      <w:pPr>
        <w:pStyle w:val="paragraph"/>
      </w:pPr>
      <w:r w:rsidRPr="00A70726">
        <w:tab/>
        <w:t>(b)</w:t>
      </w:r>
      <w:r w:rsidRPr="00A70726">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A70726" w:rsidRDefault="00442F97" w:rsidP="00442F97">
      <w:pPr>
        <w:pStyle w:val="paragraph"/>
      </w:pPr>
      <w:r w:rsidRPr="00A70726">
        <w:tab/>
        <w:t>(c)</w:t>
      </w:r>
      <w:r w:rsidRPr="00A70726">
        <w:tab/>
        <w:t>had the change, revocation, setting aside or superseding occurred on or before 3</w:t>
      </w:r>
      <w:r w:rsidR="00A70726">
        <w:t> </w:t>
      </w:r>
      <w:r w:rsidRPr="00A70726">
        <w:t>February 2009, the amount of the relevant payment would have been reduced;</w:t>
      </w:r>
    </w:p>
    <w:p w:rsidR="00442F97" w:rsidRPr="00A70726" w:rsidRDefault="00442F97" w:rsidP="00442F97">
      <w:pPr>
        <w:pStyle w:val="subsection2"/>
      </w:pPr>
      <w:r w:rsidRPr="00A70726">
        <w:t>the amount by which the relevant payment would have been reduced is a debt due to the Commonwealth by the recipient.</w:t>
      </w:r>
    </w:p>
    <w:p w:rsidR="00501D8D" w:rsidRPr="00A70726" w:rsidRDefault="00501D8D" w:rsidP="00501D8D">
      <w:pPr>
        <w:pStyle w:val="ActHead5"/>
      </w:pPr>
      <w:bookmarkStart w:id="377" w:name="_Toc465237028"/>
      <w:r w:rsidRPr="00A70726">
        <w:rPr>
          <w:rStyle w:val="CharSectno"/>
        </w:rPr>
        <w:t>71L</w:t>
      </w:r>
      <w:r w:rsidRPr="00A70726">
        <w:t xml:space="preserve">  Debts arising in respect of clean energy advance</w:t>
      </w:r>
      <w:bookmarkEnd w:id="377"/>
    </w:p>
    <w:p w:rsidR="00501D8D" w:rsidRPr="00A70726" w:rsidRDefault="00501D8D" w:rsidP="00501D8D">
      <w:pPr>
        <w:pStyle w:val="subsection"/>
      </w:pPr>
      <w:r w:rsidRPr="00A70726">
        <w:tab/>
        <w:t>(1)</w:t>
      </w:r>
      <w:r w:rsidRPr="00A70726">
        <w:tab/>
        <w:t>This section applies in relation to an individual who has been paid</w:t>
      </w:r>
      <w:r w:rsidRPr="00A70726">
        <w:rPr>
          <w:i/>
        </w:rPr>
        <w:t xml:space="preserve"> </w:t>
      </w:r>
      <w:r w:rsidRPr="00A70726">
        <w:t>a clean energy advance.</w:t>
      </w:r>
    </w:p>
    <w:p w:rsidR="00501D8D" w:rsidRPr="00A70726" w:rsidRDefault="00501D8D" w:rsidP="00501D8D">
      <w:pPr>
        <w:pStyle w:val="subsection"/>
      </w:pPr>
      <w:r w:rsidRPr="00A70726">
        <w:tab/>
        <w:t>(2)</w:t>
      </w:r>
      <w:r w:rsidRPr="00A70726">
        <w:tab/>
        <w:t xml:space="preserve">For the purposes of this section, the </w:t>
      </w:r>
      <w:r w:rsidRPr="00A70726">
        <w:rPr>
          <w:b/>
          <w:i/>
        </w:rPr>
        <w:t xml:space="preserve">relevant determination </w:t>
      </w:r>
      <w:r w:rsidRPr="00A70726">
        <w:t>in relation to the individual is the determination referred to in paragraph</w:t>
      </w:r>
      <w:r w:rsidR="00A70726">
        <w:t> </w:t>
      </w:r>
      <w:r w:rsidRPr="00A70726">
        <w:t>103(1)(a) or (2)(a) or 104(1)(a) of the Family Assistance Act.</w:t>
      </w:r>
    </w:p>
    <w:p w:rsidR="00501D8D" w:rsidRPr="00A70726" w:rsidRDefault="00501D8D" w:rsidP="00501D8D">
      <w:pPr>
        <w:pStyle w:val="SubsectionHead"/>
      </w:pPr>
      <w:r w:rsidRPr="00A70726">
        <w:lastRenderedPageBreak/>
        <w:t>Situation in which whole amount is a debt</w:t>
      </w:r>
    </w:p>
    <w:p w:rsidR="00501D8D" w:rsidRPr="00A70726" w:rsidRDefault="00501D8D" w:rsidP="00501D8D">
      <w:pPr>
        <w:pStyle w:val="subsection"/>
      </w:pPr>
      <w:r w:rsidRPr="00A70726">
        <w:tab/>
        <w:t>(3)</w:t>
      </w:r>
      <w:r w:rsidRPr="00A70726">
        <w:tab/>
        <w:t>If:</w:t>
      </w:r>
    </w:p>
    <w:p w:rsidR="00501D8D" w:rsidRPr="00A70726" w:rsidRDefault="00501D8D" w:rsidP="00501D8D">
      <w:pPr>
        <w:pStyle w:val="paragraph"/>
      </w:pPr>
      <w:r w:rsidRPr="00A70726">
        <w:tab/>
        <w:t>(a)</w:t>
      </w:r>
      <w:r w:rsidRPr="00A70726">
        <w:tab/>
        <w:t>after the advance was paid to the individual, the relevant determination in relation to the individual, at least so far as it relates to a day in the period starting on 1</w:t>
      </w:r>
      <w:r w:rsidR="00A70726">
        <w:t> </w:t>
      </w:r>
      <w:r w:rsidRPr="00A70726">
        <w:t>July 2012 and ending on 30</w:t>
      </w:r>
      <w:r w:rsidR="00A70726">
        <w:t> </w:t>
      </w:r>
      <w:r w:rsidRPr="00A70726">
        <w:t>June 2013, is or was (however described) changed, revoked, set aside or superseded by another determination; and</w:t>
      </w:r>
    </w:p>
    <w:p w:rsidR="00501D8D" w:rsidRPr="00A70726" w:rsidRDefault="00501D8D" w:rsidP="00501D8D">
      <w:pPr>
        <w:pStyle w:val="paragraph"/>
      </w:pPr>
      <w:r w:rsidRPr="00A70726">
        <w:tab/>
        <w:t>(b)</w:t>
      </w:r>
      <w:r w:rsidRPr="00A7072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70726" w:rsidRDefault="00501D8D" w:rsidP="00501D8D">
      <w:pPr>
        <w:pStyle w:val="paragraph"/>
      </w:pPr>
      <w:r w:rsidRPr="00A70726">
        <w:tab/>
        <w:t>(c)</w:t>
      </w:r>
      <w:r w:rsidRPr="00A70726">
        <w:tab/>
        <w:t>had the change, revocation, setting aside or superseding occurred on or before the day the advance was paid, the advance would not have been paid;</w:t>
      </w:r>
    </w:p>
    <w:p w:rsidR="00501D8D" w:rsidRPr="00A70726" w:rsidRDefault="00501D8D" w:rsidP="00501D8D">
      <w:pPr>
        <w:pStyle w:val="subsection2"/>
      </w:pPr>
      <w:r w:rsidRPr="00A70726">
        <w:t>the amount of the advance is a debt due to the Commonwealth by the individual.</w:t>
      </w:r>
    </w:p>
    <w:p w:rsidR="00501D8D" w:rsidRPr="00A70726" w:rsidRDefault="00501D8D" w:rsidP="00501D8D">
      <w:pPr>
        <w:pStyle w:val="SubsectionHead"/>
      </w:pPr>
      <w:r w:rsidRPr="00A70726">
        <w:t>Situation in which part of amount is a debt</w:t>
      </w:r>
    </w:p>
    <w:p w:rsidR="00501D8D" w:rsidRPr="00A70726" w:rsidRDefault="00501D8D" w:rsidP="00501D8D">
      <w:pPr>
        <w:pStyle w:val="subsection"/>
      </w:pPr>
      <w:r w:rsidRPr="00A70726">
        <w:tab/>
        <w:t>(4)</w:t>
      </w:r>
      <w:r w:rsidRPr="00A70726">
        <w:tab/>
        <w:t>If:</w:t>
      </w:r>
    </w:p>
    <w:p w:rsidR="00501D8D" w:rsidRPr="00A70726" w:rsidRDefault="00501D8D" w:rsidP="00501D8D">
      <w:pPr>
        <w:pStyle w:val="paragraph"/>
      </w:pPr>
      <w:r w:rsidRPr="00A70726">
        <w:tab/>
        <w:t>(a)</w:t>
      </w:r>
      <w:r w:rsidRPr="00A70726">
        <w:tab/>
        <w:t>after the advance was paid to the individual, the relevant determination in relation to the individual, at least so far as it relates to a day in the period starting on 1</w:t>
      </w:r>
      <w:r w:rsidR="00A70726">
        <w:t> </w:t>
      </w:r>
      <w:r w:rsidRPr="00A70726">
        <w:t>July 2012 and ending on 30</w:t>
      </w:r>
      <w:r w:rsidR="00A70726">
        <w:t> </w:t>
      </w:r>
      <w:r w:rsidRPr="00A70726">
        <w:t>June 2013, is or was (however described) changed, revoked, set aside or superseded by another determination; and</w:t>
      </w:r>
    </w:p>
    <w:p w:rsidR="00501D8D" w:rsidRPr="00A70726" w:rsidRDefault="00501D8D" w:rsidP="00501D8D">
      <w:pPr>
        <w:pStyle w:val="paragraph"/>
      </w:pPr>
      <w:r w:rsidRPr="00A70726">
        <w:tab/>
        <w:t>(b)</w:t>
      </w:r>
      <w:r w:rsidRPr="00A7072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A70726" w:rsidRDefault="00501D8D" w:rsidP="00501D8D">
      <w:pPr>
        <w:pStyle w:val="paragraph"/>
      </w:pPr>
      <w:r w:rsidRPr="00A70726">
        <w:tab/>
        <w:t>(c)</w:t>
      </w:r>
      <w:r w:rsidRPr="00A70726">
        <w:tab/>
        <w:t>had the change, revocation, setting aside or superseding occurred on or before the day the advance was paid, the amount of the advance would have been reduced;</w:t>
      </w:r>
    </w:p>
    <w:p w:rsidR="00501D8D" w:rsidRPr="00A70726" w:rsidRDefault="00501D8D" w:rsidP="00501D8D">
      <w:pPr>
        <w:pStyle w:val="subsection2"/>
      </w:pPr>
      <w:r w:rsidRPr="00A70726">
        <w:lastRenderedPageBreak/>
        <w:t>the amount by which the advance would have been reduced is a debt due to the Commonwealth by the individual.</w:t>
      </w:r>
    </w:p>
    <w:p w:rsidR="00413A05" w:rsidRPr="00A70726" w:rsidRDefault="00413A05" w:rsidP="00413A05">
      <w:pPr>
        <w:pStyle w:val="ActHead5"/>
      </w:pPr>
      <w:bookmarkStart w:id="378" w:name="_Toc465237029"/>
      <w:r w:rsidRPr="00A70726">
        <w:rPr>
          <w:rStyle w:val="CharSectno"/>
        </w:rPr>
        <w:t>71M</w:t>
      </w:r>
      <w:r w:rsidRPr="00A70726">
        <w:t xml:space="preserve">  Debts arising in respect of ETR payment</w:t>
      </w:r>
      <w:bookmarkEnd w:id="378"/>
    </w:p>
    <w:p w:rsidR="00413A05" w:rsidRPr="00A70726" w:rsidRDefault="00413A05" w:rsidP="00413A05">
      <w:pPr>
        <w:pStyle w:val="subsection"/>
      </w:pPr>
      <w:r w:rsidRPr="00A70726">
        <w:tab/>
        <w:t>(1)</w:t>
      </w:r>
      <w:r w:rsidRPr="00A70726">
        <w:tab/>
        <w:t>This section applies in relation to an individual who has been paid an ETR payment.</w:t>
      </w:r>
    </w:p>
    <w:p w:rsidR="00413A05" w:rsidRPr="00A70726" w:rsidRDefault="00413A05" w:rsidP="00413A05">
      <w:pPr>
        <w:pStyle w:val="subsection"/>
      </w:pPr>
      <w:r w:rsidRPr="00A70726">
        <w:tab/>
        <w:t>(2)</w:t>
      </w:r>
      <w:r w:rsidRPr="00A70726">
        <w:tab/>
        <w:t xml:space="preserve">For the purposes of this section, each of the following is a </w:t>
      </w:r>
      <w:r w:rsidRPr="00A70726">
        <w:rPr>
          <w:b/>
          <w:i/>
        </w:rPr>
        <w:t>relevant determination</w:t>
      </w:r>
      <w:r w:rsidRPr="00A70726">
        <w:t xml:space="preserve"> in relation to the individual:</w:t>
      </w:r>
    </w:p>
    <w:p w:rsidR="00413A05" w:rsidRPr="00A70726" w:rsidRDefault="00413A05" w:rsidP="00413A05">
      <w:pPr>
        <w:pStyle w:val="paragraph"/>
      </w:pPr>
      <w:r w:rsidRPr="00A70726">
        <w:tab/>
        <w:t>(a)</w:t>
      </w:r>
      <w:r w:rsidRPr="00A70726">
        <w:tab/>
        <w:t>if the ETR payment was made because, at that time, subsection</w:t>
      </w:r>
      <w:r w:rsidR="00A70726">
        <w:t> </w:t>
      </w:r>
      <w:r w:rsidRPr="00A70726">
        <w:t>102A(1) of the Family Assistance Act applied to the individual—the determination referred to in paragraph</w:t>
      </w:r>
      <w:r w:rsidR="00A70726">
        <w:t> </w:t>
      </w:r>
      <w:r w:rsidRPr="00A70726">
        <w:t>102A(1)(a) of that Act;</w:t>
      </w:r>
    </w:p>
    <w:p w:rsidR="00413A05" w:rsidRPr="00A70726" w:rsidRDefault="00413A05" w:rsidP="00413A05">
      <w:pPr>
        <w:pStyle w:val="paragraph"/>
      </w:pPr>
      <w:r w:rsidRPr="00A70726">
        <w:tab/>
        <w:t>(b)</w:t>
      </w:r>
      <w:r w:rsidRPr="00A70726">
        <w:tab/>
        <w:t>if the ETR payment was made because, at that time, subsection</w:t>
      </w:r>
      <w:r w:rsidR="00A70726">
        <w:t> </w:t>
      </w:r>
      <w:r w:rsidRPr="00A70726">
        <w:t>102A(2) of the Family Assistance Act applied to the individual—a determination made under Part</w:t>
      </w:r>
      <w:r w:rsidR="00A70726">
        <w:t> </w:t>
      </w:r>
      <w:r w:rsidRPr="00A70726">
        <w:t xml:space="preserve">3 of the </w:t>
      </w:r>
      <w:r w:rsidRPr="00A70726">
        <w:rPr>
          <w:i/>
        </w:rPr>
        <w:t>Social Security (Administration) Act 1999</w:t>
      </w:r>
      <w:r w:rsidRPr="00A70726">
        <w:t xml:space="preserve"> because of which the instalment that satisfied paragraphs 102A(2)(a), (b), (c) and (e) of the Family Assistance Act was paid;</w:t>
      </w:r>
    </w:p>
    <w:p w:rsidR="00413A05" w:rsidRPr="00A70726" w:rsidRDefault="00413A05" w:rsidP="00413A05">
      <w:pPr>
        <w:pStyle w:val="paragraph"/>
      </w:pPr>
      <w:r w:rsidRPr="00A70726">
        <w:tab/>
        <w:t>(c)</w:t>
      </w:r>
      <w:r w:rsidRPr="00A70726">
        <w:tab/>
        <w:t>if the ETR payment was made because, at that time, subsection</w:t>
      </w:r>
      <w:r w:rsidR="00A70726">
        <w:t> </w:t>
      </w:r>
      <w:r w:rsidRPr="00A70726">
        <w:t>102A(3) of the Family Assistance Act applied to the individual—a determination under the ABSTUDY Policy Manual because of which the whole or part of the instalment was paid in the circumstances described in that subsection;</w:t>
      </w:r>
    </w:p>
    <w:p w:rsidR="00413A05" w:rsidRPr="00A70726" w:rsidRDefault="00413A05" w:rsidP="00413A05">
      <w:pPr>
        <w:pStyle w:val="paragraph"/>
      </w:pPr>
      <w:r w:rsidRPr="00A70726">
        <w:tab/>
        <w:t>(d)</w:t>
      </w:r>
      <w:r w:rsidRPr="00A70726">
        <w:tab/>
        <w:t>if the ETR payment was made because, at that time, subsection</w:t>
      </w:r>
      <w:r w:rsidR="00A70726">
        <w:t> </w:t>
      </w:r>
      <w:r w:rsidRPr="00A70726">
        <w:t>102A(4) of the Family Assistance Act applied to the individual—a determination made under Part</w:t>
      </w:r>
      <w:r w:rsidR="00A70726">
        <w:t> </w:t>
      </w:r>
      <w:r w:rsidRPr="00A70726">
        <w:t xml:space="preserve">3 of the </w:t>
      </w:r>
      <w:r w:rsidRPr="00A70726">
        <w:rPr>
          <w:i/>
        </w:rPr>
        <w:t>Social Security (Administration) Act 1999</w:t>
      </w:r>
      <w:r w:rsidRPr="00A70726">
        <w:t xml:space="preserve"> because of which the instalment that satisfied:</w:t>
      </w:r>
    </w:p>
    <w:p w:rsidR="00413A05" w:rsidRPr="00A70726" w:rsidRDefault="00413A05" w:rsidP="00413A05">
      <w:pPr>
        <w:pStyle w:val="paragraphsub"/>
      </w:pPr>
      <w:r w:rsidRPr="00A70726">
        <w:tab/>
        <w:t>(i)</w:t>
      </w:r>
      <w:r w:rsidRPr="00A70726">
        <w:tab/>
        <w:t>paragraphs 102A(4)(a), (c), (d) and (f) of the Family Assistance Act was paid; or</w:t>
      </w:r>
    </w:p>
    <w:p w:rsidR="00413A05" w:rsidRPr="00A70726" w:rsidRDefault="00413A05" w:rsidP="00413A05">
      <w:pPr>
        <w:pStyle w:val="paragraphsub"/>
      </w:pPr>
      <w:r w:rsidRPr="00A70726">
        <w:tab/>
        <w:t>(ii)</w:t>
      </w:r>
      <w:r w:rsidRPr="00A70726">
        <w:tab/>
        <w:t>paragraphs 102A(4)(b), (c), (d) and (f) of the Family Assistance Act was paid, if that instalment was paid to the individual;</w:t>
      </w:r>
    </w:p>
    <w:p w:rsidR="00413A05" w:rsidRPr="00A70726" w:rsidRDefault="00413A05" w:rsidP="00413A05">
      <w:pPr>
        <w:pStyle w:val="paragraph"/>
      </w:pPr>
      <w:r w:rsidRPr="00A70726">
        <w:tab/>
        <w:t>(e)</w:t>
      </w:r>
      <w:r w:rsidRPr="00A70726">
        <w:tab/>
        <w:t>if the ETR payment was made because, at that time, subsection</w:t>
      </w:r>
      <w:r w:rsidR="00A70726">
        <w:t> </w:t>
      </w:r>
      <w:r w:rsidRPr="00A70726">
        <w:t xml:space="preserve">102D(1) of the Family Assistance Act applied to </w:t>
      </w:r>
      <w:r w:rsidRPr="00A70726">
        <w:lastRenderedPageBreak/>
        <w:t>the individual—a determination made under Part</w:t>
      </w:r>
      <w:r w:rsidR="00A70726">
        <w:t> </w:t>
      </w:r>
      <w:r w:rsidRPr="00A70726">
        <w:t xml:space="preserve">3 of the </w:t>
      </w:r>
      <w:r w:rsidRPr="00A70726">
        <w:rPr>
          <w:i/>
        </w:rPr>
        <w:t>Social Security (Administration) Act 1999</w:t>
      </w:r>
      <w:r w:rsidRPr="00A70726">
        <w:t xml:space="preserve"> because of which the instalment that satisfied paragraphs 102D(1)(a), (b) and (c) of the Family Assistance Act was paid;</w:t>
      </w:r>
    </w:p>
    <w:p w:rsidR="00413A05" w:rsidRPr="00A70726" w:rsidRDefault="00413A05" w:rsidP="00413A05">
      <w:pPr>
        <w:pStyle w:val="paragraph"/>
      </w:pPr>
      <w:r w:rsidRPr="00A70726">
        <w:tab/>
        <w:t>(f)</w:t>
      </w:r>
      <w:r w:rsidRPr="00A70726">
        <w:tab/>
        <w:t>if the ETR payment was made because, at that time, subsection</w:t>
      </w:r>
      <w:r w:rsidR="00A70726">
        <w:t> </w:t>
      </w:r>
      <w:r w:rsidRPr="00A70726">
        <w:t>102D(2) of the Family Assistance Act applied to the individual—a determination under the ABSTUDY Policy Manual because of which the whole or part of the instalment was paid in the circumstances described in that subsection;</w:t>
      </w:r>
    </w:p>
    <w:p w:rsidR="00413A05" w:rsidRPr="00A70726" w:rsidRDefault="00413A05" w:rsidP="00413A05">
      <w:pPr>
        <w:pStyle w:val="paragraph"/>
      </w:pPr>
      <w:r w:rsidRPr="00A70726">
        <w:tab/>
        <w:t>(g)</w:t>
      </w:r>
      <w:r w:rsidRPr="00A70726">
        <w:tab/>
        <w:t>if the ETR payment was made because, at that time, subsection</w:t>
      </w:r>
      <w:r w:rsidR="00A70726">
        <w:t> </w:t>
      </w:r>
      <w:r w:rsidRPr="00A70726">
        <w:t>102D(3) of the Family Assistance Act applied to the individual—a determination made under Part</w:t>
      </w:r>
      <w:r w:rsidR="00A70726">
        <w:t> </w:t>
      </w:r>
      <w:r w:rsidRPr="00A70726">
        <w:t xml:space="preserve">3 of the </w:t>
      </w:r>
      <w:r w:rsidRPr="00A70726">
        <w:rPr>
          <w:i/>
        </w:rPr>
        <w:t>Social Security (Administration) Act 1999</w:t>
      </w:r>
      <w:r w:rsidRPr="00A70726">
        <w:t xml:space="preserve"> because of which the instalment that satisfied:</w:t>
      </w:r>
    </w:p>
    <w:p w:rsidR="00413A05" w:rsidRPr="00A70726" w:rsidRDefault="00413A05" w:rsidP="00413A05">
      <w:pPr>
        <w:pStyle w:val="paragraphsub"/>
      </w:pPr>
      <w:r w:rsidRPr="00A70726">
        <w:tab/>
        <w:t>(i)</w:t>
      </w:r>
      <w:r w:rsidRPr="00A70726">
        <w:tab/>
        <w:t>paragraphs 102D(3)(a), (c) and (d) of the Family Assistance Act was paid; or</w:t>
      </w:r>
    </w:p>
    <w:p w:rsidR="00413A05" w:rsidRPr="00A70726" w:rsidRDefault="00413A05" w:rsidP="00413A05">
      <w:pPr>
        <w:pStyle w:val="paragraphsub"/>
      </w:pPr>
      <w:r w:rsidRPr="00A70726">
        <w:tab/>
        <w:t>(ii)</w:t>
      </w:r>
      <w:r w:rsidRPr="00A70726">
        <w:tab/>
        <w:t>paragraphs 102D(3)(b), (c) and (d) of the Family Assistance Act was paid, if that instalment was paid to the individual;</w:t>
      </w:r>
    </w:p>
    <w:p w:rsidR="00413A05" w:rsidRPr="00A70726" w:rsidRDefault="00413A05" w:rsidP="00413A05">
      <w:pPr>
        <w:pStyle w:val="paragraph"/>
      </w:pPr>
      <w:r w:rsidRPr="00A70726">
        <w:tab/>
        <w:t>(h)</w:t>
      </w:r>
      <w:r w:rsidRPr="00A70726">
        <w:tab/>
        <w:t>if the ETR payment was made because, at that time, subsection</w:t>
      </w:r>
      <w:r w:rsidR="00A70726">
        <w:t> </w:t>
      </w:r>
      <w:r w:rsidRPr="00A70726">
        <w:t>102F(1) of the Family Assistance Act applied to the individual—the determination referred to in paragraph</w:t>
      </w:r>
      <w:r w:rsidR="00A70726">
        <w:t> </w:t>
      </w:r>
      <w:r w:rsidRPr="00A70726">
        <w:t>102F(1)(a) of that Act.</w:t>
      </w:r>
    </w:p>
    <w:p w:rsidR="00413A05" w:rsidRPr="00A70726" w:rsidRDefault="00413A05" w:rsidP="00413A05">
      <w:pPr>
        <w:pStyle w:val="SubsectionHead"/>
      </w:pPr>
      <w:r w:rsidRPr="00A70726">
        <w:t>Situation in which whole amount is a debt</w:t>
      </w:r>
    </w:p>
    <w:p w:rsidR="00413A05" w:rsidRPr="00A70726" w:rsidRDefault="00413A05" w:rsidP="00413A05">
      <w:pPr>
        <w:pStyle w:val="subsection"/>
      </w:pPr>
      <w:r w:rsidRPr="00A70726">
        <w:tab/>
        <w:t>(3)</w:t>
      </w:r>
      <w:r w:rsidRPr="00A70726">
        <w:tab/>
        <w:t>If:</w:t>
      </w:r>
    </w:p>
    <w:p w:rsidR="00413A05" w:rsidRPr="00A70726" w:rsidRDefault="00413A05" w:rsidP="00413A05">
      <w:pPr>
        <w:pStyle w:val="paragraph"/>
      </w:pPr>
      <w:r w:rsidRPr="00A70726">
        <w:tab/>
        <w:t>(a)</w:t>
      </w:r>
      <w:r w:rsidRPr="00A70726">
        <w:tab/>
        <w:t>after the ETR payment was paid to the individual, the relevant determination in relation to the individual, at least so far as it relates to 8</w:t>
      </w:r>
      <w:r w:rsidR="00A70726">
        <w:t> </w:t>
      </w:r>
      <w:r w:rsidRPr="00A70726">
        <w:t>May 2012, is or was (however described) changed, revoked, set aside or superseded by another determination; and</w:t>
      </w:r>
    </w:p>
    <w:p w:rsidR="00413A05" w:rsidRPr="00A70726" w:rsidRDefault="00413A05" w:rsidP="00413A05">
      <w:pPr>
        <w:pStyle w:val="paragraph"/>
      </w:pPr>
      <w:r w:rsidRPr="00A70726">
        <w:tab/>
        <w:t>(b)</w:t>
      </w:r>
      <w:r w:rsidRPr="00A7072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70726" w:rsidRDefault="00413A05" w:rsidP="00413A05">
      <w:pPr>
        <w:pStyle w:val="paragraph"/>
      </w:pPr>
      <w:r w:rsidRPr="00A70726">
        <w:lastRenderedPageBreak/>
        <w:tab/>
        <w:t>(c)</w:t>
      </w:r>
      <w:r w:rsidRPr="00A70726">
        <w:tab/>
        <w:t>had the change, revocation, setting aside or superseding occurred on or before the day the ETR payment was paid, the ETR payment would not have been paid;</w:t>
      </w:r>
    </w:p>
    <w:p w:rsidR="00413A05" w:rsidRPr="00A70726" w:rsidRDefault="00413A05" w:rsidP="00413A05">
      <w:pPr>
        <w:pStyle w:val="subsection2"/>
      </w:pPr>
      <w:r w:rsidRPr="00A70726">
        <w:t>the amount of the ETR payment is a debt due to the Commonwealth by the individual.</w:t>
      </w:r>
    </w:p>
    <w:p w:rsidR="00413A05" w:rsidRPr="00A70726" w:rsidRDefault="00413A05" w:rsidP="00413A05">
      <w:pPr>
        <w:pStyle w:val="SubsectionHead"/>
      </w:pPr>
      <w:r w:rsidRPr="00A70726">
        <w:t>Situation in which part of amount is a debt</w:t>
      </w:r>
    </w:p>
    <w:p w:rsidR="00413A05" w:rsidRPr="00A70726" w:rsidRDefault="00413A05" w:rsidP="00413A05">
      <w:pPr>
        <w:pStyle w:val="subsection"/>
      </w:pPr>
      <w:r w:rsidRPr="00A70726">
        <w:tab/>
        <w:t>(4)</w:t>
      </w:r>
      <w:r w:rsidRPr="00A70726">
        <w:tab/>
        <w:t>If:</w:t>
      </w:r>
    </w:p>
    <w:p w:rsidR="00413A05" w:rsidRPr="00A70726" w:rsidRDefault="00413A05" w:rsidP="00413A05">
      <w:pPr>
        <w:pStyle w:val="paragraph"/>
      </w:pPr>
      <w:r w:rsidRPr="00A70726">
        <w:tab/>
        <w:t>(a)</w:t>
      </w:r>
      <w:r w:rsidRPr="00A70726">
        <w:tab/>
        <w:t>after the ETR payment was paid to the individual, the relevant determination in relation to the individual, at least so far as it relates to 8</w:t>
      </w:r>
      <w:r w:rsidR="00A70726">
        <w:t> </w:t>
      </w:r>
      <w:r w:rsidRPr="00A70726">
        <w:t>May 2012, is or was (however described) changed, revoked, set aside or superseded by another determination; and</w:t>
      </w:r>
    </w:p>
    <w:p w:rsidR="00413A05" w:rsidRPr="00A70726" w:rsidRDefault="00413A05" w:rsidP="00413A05">
      <w:pPr>
        <w:pStyle w:val="paragraph"/>
      </w:pPr>
      <w:r w:rsidRPr="00A70726">
        <w:tab/>
        <w:t>(b)</w:t>
      </w:r>
      <w:r w:rsidRPr="00A70726">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A70726" w:rsidRDefault="00413A05" w:rsidP="00413A05">
      <w:pPr>
        <w:pStyle w:val="paragraph"/>
      </w:pPr>
      <w:r w:rsidRPr="00A70726">
        <w:tab/>
        <w:t>(c)</w:t>
      </w:r>
      <w:r w:rsidRPr="00A70726">
        <w:tab/>
        <w:t>had the change, revocation, setting aside or superseding occurred on or before the day the ETR payment was paid, the amount of the ETR payment would have been reduced;</w:t>
      </w:r>
    </w:p>
    <w:p w:rsidR="00413A05" w:rsidRPr="00A70726" w:rsidRDefault="00413A05" w:rsidP="00413A05">
      <w:pPr>
        <w:pStyle w:val="subsection2"/>
      </w:pPr>
      <w:r w:rsidRPr="00A70726">
        <w:t>the amount by which the ETR payment would have been reduced is a debt due to the Commonwealth by the individual.</w:t>
      </w:r>
    </w:p>
    <w:p w:rsidR="00F01773" w:rsidRPr="00A70726" w:rsidRDefault="00F01773" w:rsidP="00114B65">
      <w:pPr>
        <w:pStyle w:val="ActHead5"/>
      </w:pPr>
      <w:bookmarkStart w:id="379" w:name="_Toc465237030"/>
      <w:r w:rsidRPr="00A70726">
        <w:rPr>
          <w:rStyle w:val="CharSectno"/>
        </w:rPr>
        <w:t>73</w:t>
      </w:r>
      <w:r w:rsidRPr="00A70726">
        <w:t xml:space="preserve">  Debts arising from AAT stay orders</w:t>
      </w:r>
      <w:bookmarkEnd w:id="379"/>
    </w:p>
    <w:p w:rsidR="00F01773" w:rsidRPr="00A70726" w:rsidRDefault="00F01773" w:rsidP="00114B65">
      <w:pPr>
        <w:pStyle w:val="subsection"/>
        <w:keepNext/>
      </w:pPr>
      <w:r w:rsidRPr="00A70726">
        <w:tab/>
      </w:r>
      <w:r w:rsidRPr="00A70726">
        <w:tab/>
        <w:t>If:</w:t>
      </w:r>
    </w:p>
    <w:p w:rsidR="00F01773" w:rsidRPr="00A70726" w:rsidRDefault="00F01773" w:rsidP="00F01773">
      <w:pPr>
        <w:pStyle w:val="paragraph"/>
      </w:pPr>
      <w:r w:rsidRPr="00A70726">
        <w:tab/>
        <w:t>(a)</w:t>
      </w:r>
      <w:r w:rsidRPr="00A70726">
        <w:tab/>
        <w:t xml:space="preserve">a person applies to the AAT </w:t>
      </w:r>
      <w:r w:rsidR="00062C99" w:rsidRPr="00A70726">
        <w:t>for AAT second review</w:t>
      </w:r>
      <w:r w:rsidRPr="00A70726">
        <w:t xml:space="preserve"> of a decision; and</w:t>
      </w:r>
    </w:p>
    <w:p w:rsidR="00F01773" w:rsidRPr="00A70726" w:rsidRDefault="00F01773" w:rsidP="00F01773">
      <w:pPr>
        <w:pStyle w:val="paragraph"/>
      </w:pPr>
      <w:r w:rsidRPr="00A70726">
        <w:tab/>
        <w:t>(b)</w:t>
      </w:r>
      <w:r w:rsidRPr="00A70726">
        <w:tab/>
        <w:t>the AAT makes an order under subsection</w:t>
      </w:r>
      <w:r w:rsidR="00A70726">
        <w:t> </w:t>
      </w:r>
      <w:r w:rsidRPr="00A70726">
        <w:t xml:space="preserve">41(2) of the </w:t>
      </w:r>
      <w:r w:rsidRPr="00A70726">
        <w:rPr>
          <w:i/>
        </w:rPr>
        <w:t>Administrative Appeals Tribunal Act 1975</w:t>
      </w:r>
      <w:r w:rsidRPr="00A70726">
        <w:t>; and</w:t>
      </w:r>
    </w:p>
    <w:p w:rsidR="00F01773" w:rsidRPr="00A70726" w:rsidRDefault="00F01773" w:rsidP="00F01773">
      <w:pPr>
        <w:pStyle w:val="paragraph"/>
      </w:pPr>
      <w:r w:rsidRPr="00A70726">
        <w:tab/>
        <w:t>(c)</w:t>
      </w:r>
      <w:r w:rsidRPr="00A70726">
        <w:tab/>
        <w:t>as a result of the order, the amount that has in fact been paid to the person by way of family assistance is greater than the amount that should have been paid to the person under the family assistance law;</w:t>
      </w:r>
    </w:p>
    <w:p w:rsidR="00F01773" w:rsidRPr="00A70726" w:rsidRDefault="00F01773" w:rsidP="00F01773">
      <w:pPr>
        <w:pStyle w:val="subsection2"/>
      </w:pPr>
      <w:r w:rsidRPr="00A70726">
        <w:lastRenderedPageBreak/>
        <w:t>the difference between the amount that was in fact paid to the person and the amount that should have been paid is a debt due to the Commonwealth.</w:t>
      </w:r>
    </w:p>
    <w:p w:rsidR="00F01773" w:rsidRPr="00A70726" w:rsidRDefault="00F01773" w:rsidP="00F01773">
      <w:pPr>
        <w:pStyle w:val="ActHead5"/>
      </w:pPr>
      <w:bookmarkStart w:id="380" w:name="_Toc465237031"/>
      <w:r w:rsidRPr="00A70726">
        <w:rPr>
          <w:rStyle w:val="CharSectno"/>
        </w:rPr>
        <w:t>74</w:t>
      </w:r>
      <w:r w:rsidRPr="00A70726">
        <w:t xml:space="preserve">  Person other than payee obtaining payment of a cheque</w:t>
      </w:r>
      <w:bookmarkEnd w:id="380"/>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an amount of family assistance</w:t>
      </w:r>
      <w:r w:rsidR="00773A21" w:rsidRPr="00A70726">
        <w:t>, one</w:t>
      </w:r>
      <w:r w:rsidR="00A70726">
        <w:noBreakHyphen/>
      </w:r>
      <w:r w:rsidR="00773A21" w:rsidRPr="00A70726">
        <w:t>off payment to families</w:t>
      </w:r>
      <w:r w:rsidR="00FC3FFE" w:rsidRPr="00A70726">
        <w:t>, economic security strategy payment to families, back to school bonus</w:t>
      </w:r>
      <w:r w:rsidR="00EF13F6" w:rsidRPr="00A70726">
        <w:t>, single income family bonus</w:t>
      </w:r>
      <w:r w:rsidR="00413A05" w:rsidRPr="00A70726">
        <w:t xml:space="preserve">, clean energy advance or ETR payment </w:t>
      </w:r>
      <w:r w:rsidRPr="00A70726">
        <w:t>is paid by cheque; and</w:t>
      </w:r>
    </w:p>
    <w:p w:rsidR="00F01773" w:rsidRPr="00A70726" w:rsidRDefault="00F01773" w:rsidP="00F01773">
      <w:pPr>
        <w:pStyle w:val="paragraph"/>
      </w:pPr>
      <w:r w:rsidRPr="00A70726">
        <w:tab/>
        <w:t>(b)</w:t>
      </w:r>
      <w:r w:rsidRPr="00A70726">
        <w:tab/>
        <w:t>a person other than the payee obtains possession of the cheque from the payee; and</w:t>
      </w:r>
    </w:p>
    <w:p w:rsidR="00F01773" w:rsidRPr="00A70726" w:rsidRDefault="00F01773" w:rsidP="00F01773">
      <w:pPr>
        <w:pStyle w:val="paragraph"/>
      </w:pPr>
      <w:r w:rsidRPr="00A70726">
        <w:tab/>
        <w:t>(c)</w:t>
      </w:r>
      <w:r w:rsidRPr="00A70726">
        <w:tab/>
        <w:t>the cheque is not endorsed by the payee to the person; and</w:t>
      </w:r>
    </w:p>
    <w:p w:rsidR="00F01773" w:rsidRPr="00A70726" w:rsidRDefault="00F01773" w:rsidP="00F01773">
      <w:pPr>
        <w:pStyle w:val="paragraph"/>
      </w:pPr>
      <w:r w:rsidRPr="00A70726">
        <w:tab/>
        <w:t>(d)</w:t>
      </w:r>
      <w:r w:rsidRPr="00A70726">
        <w:tab/>
        <w:t>the person obtains value for the cheque;</w:t>
      </w:r>
    </w:p>
    <w:p w:rsidR="00F01773" w:rsidRPr="00A70726" w:rsidRDefault="00F01773" w:rsidP="00F01773">
      <w:pPr>
        <w:pStyle w:val="subsection2"/>
      </w:pPr>
      <w:r w:rsidRPr="00A70726">
        <w:t>the amount of the cheque is a debt due by the person to the Commonwealth.</w:t>
      </w:r>
    </w:p>
    <w:p w:rsidR="00F01773" w:rsidRPr="00A70726" w:rsidRDefault="00F01773" w:rsidP="00F01773">
      <w:pPr>
        <w:pStyle w:val="ActHead5"/>
      </w:pPr>
      <w:bookmarkStart w:id="381" w:name="_Toc465237032"/>
      <w:r w:rsidRPr="00A70726">
        <w:rPr>
          <w:rStyle w:val="CharSectno"/>
        </w:rPr>
        <w:t>75</w:t>
      </w:r>
      <w:r w:rsidRPr="00A70726">
        <w:t xml:space="preserve">  Debts arising from conviction of person for involvement in contravention of family assistance law by debtor</w:t>
      </w:r>
      <w:bookmarkEnd w:id="381"/>
    </w:p>
    <w:p w:rsidR="00F01773" w:rsidRPr="00A70726" w:rsidRDefault="00F01773" w:rsidP="001634ED">
      <w:pPr>
        <w:pStyle w:val="subsection"/>
        <w:keepNext/>
      </w:pPr>
      <w:r w:rsidRPr="00A70726">
        <w:tab/>
      </w:r>
      <w:r w:rsidRPr="00A70726">
        <w:tab/>
        <w:t>If:</w:t>
      </w:r>
    </w:p>
    <w:p w:rsidR="00F01773" w:rsidRPr="00A70726" w:rsidRDefault="00F01773" w:rsidP="00F01773">
      <w:pPr>
        <w:pStyle w:val="paragraph"/>
      </w:pPr>
      <w:r w:rsidRPr="00A70726">
        <w:tab/>
        <w:t>(a)</w:t>
      </w:r>
      <w:r w:rsidRPr="00A70726">
        <w:tab/>
        <w:t xml:space="preserve">a person (the </w:t>
      </w:r>
      <w:r w:rsidRPr="00A70726">
        <w:rPr>
          <w:b/>
          <w:i/>
        </w:rPr>
        <w:t>recipient</w:t>
      </w:r>
      <w:r w:rsidRPr="00A70726">
        <w:t>) is liable to repay an amount paid to the recipient under the family assistance law; and</w:t>
      </w:r>
    </w:p>
    <w:p w:rsidR="00F01773" w:rsidRPr="00A70726" w:rsidRDefault="00F01773" w:rsidP="00F01773">
      <w:pPr>
        <w:pStyle w:val="paragraph"/>
      </w:pPr>
      <w:r w:rsidRPr="00A70726">
        <w:tab/>
        <w:t>(b)</w:t>
      </w:r>
      <w:r w:rsidRPr="00A70726">
        <w:tab/>
        <w:t>the amount was paid to the recipient because the recipient contravened a provision of the family assistance law; and</w:t>
      </w:r>
    </w:p>
    <w:p w:rsidR="00F01773" w:rsidRPr="00A70726" w:rsidRDefault="00F01773" w:rsidP="00F01773">
      <w:pPr>
        <w:pStyle w:val="paragraph"/>
      </w:pPr>
      <w:r w:rsidRPr="00A70726">
        <w:tab/>
        <w:t>(c)</w:t>
      </w:r>
      <w:r w:rsidRPr="00A70726">
        <w:tab/>
        <w:t>another person is convicted of an offence:</w:t>
      </w:r>
    </w:p>
    <w:p w:rsidR="00F01773" w:rsidRPr="00A70726" w:rsidRDefault="00F01773" w:rsidP="00F01773">
      <w:pPr>
        <w:pStyle w:val="paragraphsub"/>
      </w:pPr>
      <w:r w:rsidRPr="00A70726">
        <w:tab/>
        <w:t>(i)</w:t>
      </w:r>
      <w:r w:rsidRPr="00A70726">
        <w:tab/>
        <w:t>that is taken to have been committed because of section</w:t>
      </w:r>
      <w:r w:rsidR="00A70726">
        <w:t> </w:t>
      </w:r>
      <w:r w:rsidRPr="00A70726">
        <w:t>11.2</w:t>
      </w:r>
      <w:r w:rsidR="00E35CA9" w:rsidRPr="00A70726">
        <w:t xml:space="preserve"> or 11.2A</w:t>
      </w:r>
      <w:r w:rsidRPr="00A70726">
        <w:t xml:space="preserve"> of the </w:t>
      </w:r>
      <w:r w:rsidRPr="00A70726">
        <w:rPr>
          <w:i/>
        </w:rPr>
        <w:t>Criminal Code</w:t>
      </w:r>
      <w:r w:rsidRPr="00A70726">
        <w:t>; or</w:t>
      </w:r>
    </w:p>
    <w:p w:rsidR="00F01773" w:rsidRPr="00A70726" w:rsidRDefault="00F01773" w:rsidP="00F01773">
      <w:pPr>
        <w:pStyle w:val="paragraphsub"/>
      </w:pPr>
      <w:r w:rsidRPr="00A70726">
        <w:tab/>
        <w:t>(ii)</w:t>
      </w:r>
      <w:r w:rsidRPr="00A70726">
        <w:tab/>
        <w:t>against section</w:t>
      </w:r>
      <w:r w:rsidR="00A70726">
        <w:t> </w:t>
      </w:r>
      <w:r w:rsidRPr="00A70726">
        <w:t xml:space="preserve">11.4 or 11.5 of the </w:t>
      </w:r>
      <w:r w:rsidRPr="00A70726">
        <w:rPr>
          <w:i/>
        </w:rPr>
        <w:t>Criminal Code</w:t>
      </w:r>
      <w:r w:rsidRPr="00A70726">
        <w:t>;</w:t>
      </w:r>
    </w:p>
    <w:p w:rsidR="00F01773" w:rsidRPr="00A70726" w:rsidRDefault="00F01773" w:rsidP="00F01773">
      <w:pPr>
        <w:pStyle w:val="paragraph"/>
      </w:pPr>
      <w:r w:rsidRPr="00A70726">
        <w:tab/>
      </w:r>
      <w:r w:rsidRPr="00A70726">
        <w:tab/>
        <w:t>in relation to that contravention;</w:t>
      </w:r>
    </w:p>
    <w:p w:rsidR="00F01773" w:rsidRPr="00A70726" w:rsidRDefault="00F01773" w:rsidP="00F01773">
      <w:pPr>
        <w:pStyle w:val="subsection2"/>
      </w:pPr>
      <w:r w:rsidRPr="00A70726">
        <w:t>the recipient and the other person are jointly and severally liable to pay the debt.</w:t>
      </w:r>
    </w:p>
    <w:p w:rsidR="00F01773" w:rsidRPr="00A70726" w:rsidRDefault="00F01773" w:rsidP="00F01773">
      <w:pPr>
        <w:pStyle w:val="ActHead5"/>
      </w:pPr>
      <w:bookmarkStart w:id="382" w:name="_Toc465237033"/>
      <w:r w:rsidRPr="00A70726">
        <w:rPr>
          <w:rStyle w:val="CharSectno"/>
        </w:rPr>
        <w:lastRenderedPageBreak/>
        <w:t>76</w:t>
      </w:r>
      <w:r w:rsidRPr="00A70726">
        <w:t xml:space="preserve">  Data</w:t>
      </w:r>
      <w:r w:rsidR="00A70726">
        <w:noBreakHyphen/>
      </w:r>
      <w:r w:rsidRPr="00A70726">
        <w:t>matching Program (Assistance and Tax) Act debts</w:t>
      </w:r>
      <w:bookmarkEnd w:id="382"/>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an amount has been paid to a person by way of family assistance; and</w:t>
      </w:r>
    </w:p>
    <w:p w:rsidR="00F01773" w:rsidRPr="00A70726" w:rsidRDefault="00F01773" w:rsidP="00F01773">
      <w:pPr>
        <w:pStyle w:val="paragraph"/>
      </w:pPr>
      <w:r w:rsidRPr="00A70726">
        <w:tab/>
        <w:t>(b)</w:t>
      </w:r>
      <w:r w:rsidRPr="00A70726">
        <w:tab/>
        <w:t>the amount is a debt due to the Commonwealth under subsection</w:t>
      </w:r>
      <w:r w:rsidR="00A70726">
        <w:t> </w:t>
      </w:r>
      <w:r w:rsidRPr="00A70726">
        <w:t xml:space="preserve">11(6) of the </w:t>
      </w:r>
      <w:r w:rsidRPr="00A70726">
        <w:rPr>
          <w:i/>
        </w:rPr>
        <w:t>Data</w:t>
      </w:r>
      <w:r w:rsidR="00A70726">
        <w:rPr>
          <w:i/>
        </w:rPr>
        <w:noBreakHyphen/>
      </w:r>
      <w:r w:rsidRPr="00A70726">
        <w:rPr>
          <w:i/>
        </w:rPr>
        <w:t>matching Program (Assistance and Tax) Act 1990</w:t>
      </w:r>
      <w:r w:rsidRPr="00A70726">
        <w:t>;</w:t>
      </w:r>
    </w:p>
    <w:p w:rsidR="00F01773" w:rsidRPr="00A70726" w:rsidRDefault="00F01773" w:rsidP="00F01773">
      <w:pPr>
        <w:pStyle w:val="subsection2"/>
      </w:pPr>
      <w:r w:rsidRPr="00A70726">
        <w:t>the amount so paid is recoverable by the Commonwealth.</w:t>
      </w:r>
    </w:p>
    <w:p w:rsidR="00F01773" w:rsidRPr="00A70726" w:rsidRDefault="00F01773" w:rsidP="00F01773">
      <w:pPr>
        <w:pStyle w:val="ActHead5"/>
      </w:pPr>
      <w:bookmarkStart w:id="383" w:name="_Toc465237034"/>
      <w:r w:rsidRPr="00A70726">
        <w:rPr>
          <w:rStyle w:val="CharSectno"/>
        </w:rPr>
        <w:t>77</w:t>
      </w:r>
      <w:r w:rsidRPr="00A70726">
        <w:t xml:space="preserve">  Notices in respect of debt</w:t>
      </w:r>
      <w:bookmarkEnd w:id="383"/>
    </w:p>
    <w:p w:rsidR="00F01773" w:rsidRPr="00A70726" w:rsidRDefault="00F01773" w:rsidP="00F01773">
      <w:pPr>
        <w:pStyle w:val="subsection"/>
      </w:pPr>
      <w:r w:rsidRPr="00A70726">
        <w:tab/>
        <w:t>(1)</w:t>
      </w:r>
      <w:r w:rsidRPr="00A70726">
        <w:tab/>
        <w:t xml:space="preserve">If a debt by a person to the Commonwealth under a provision of this </w:t>
      </w:r>
      <w:r w:rsidR="00127CA2" w:rsidRPr="00A70726">
        <w:t>Part</w:t>
      </w:r>
      <w:r w:rsidR="00753CFA" w:rsidRPr="00A70726">
        <w:t xml:space="preserve"> </w:t>
      </w:r>
      <w:r w:rsidRPr="00A70726">
        <w:t>has not been wholly paid, the Secretary must give the person a notice specifying:</w:t>
      </w:r>
    </w:p>
    <w:p w:rsidR="00F01773" w:rsidRPr="00A70726" w:rsidRDefault="00F01773" w:rsidP="00F01773">
      <w:pPr>
        <w:pStyle w:val="paragraph"/>
      </w:pPr>
      <w:r w:rsidRPr="00A70726">
        <w:tab/>
        <w:t>(a)</w:t>
      </w:r>
      <w:r w:rsidRPr="00A70726">
        <w:tab/>
        <w:t xml:space="preserve">the date on which it was issued (the </w:t>
      </w:r>
      <w:r w:rsidRPr="00A70726">
        <w:rPr>
          <w:b/>
          <w:i/>
        </w:rPr>
        <w:t>date of the notice</w:t>
      </w:r>
      <w:r w:rsidRPr="00A70726">
        <w:t>); and</w:t>
      </w:r>
    </w:p>
    <w:p w:rsidR="00F01773" w:rsidRPr="00A70726" w:rsidRDefault="00F01773" w:rsidP="00F01773">
      <w:pPr>
        <w:pStyle w:val="paragraph"/>
      </w:pPr>
      <w:r w:rsidRPr="00A70726">
        <w:tab/>
        <w:t>(b)</w:t>
      </w:r>
      <w:r w:rsidRPr="00A70726">
        <w:tab/>
        <w:t xml:space="preserve">the reason the debt was incurred, including a brief explanation of the circumstances that led to the debt being incurred; and </w:t>
      </w:r>
    </w:p>
    <w:p w:rsidR="00F01773" w:rsidRPr="00A70726" w:rsidRDefault="00F01773" w:rsidP="00F01773">
      <w:pPr>
        <w:pStyle w:val="paragraph"/>
      </w:pPr>
      <w:r w:rsidRPr="00A70726">
        <w:tab/>
        <w:t>(c)</w:t>
      </w:r>
      <w:r w:rsidRPr="00A70726">
        <w:tab/>
        <w:t>the period to which the debt relates; and</w:t>
      </w:r>
    </w:p>
    <w:p w:rsidR="00F01773" w:rsidRPr="00A70726" w:rsidRDefault="00F01773" w:rsidP="00F01773">
      <w:pPr>
        <w:pStyle w:val="paragraph"/>
      </w:pPr>
      <w:r w:rsidRPr="00A70726">
        <w:tab/>
        <w:t>(d)</w:t>
      </w:r>
      <w:r w:rsidRPr="00A70726">
        <w:tab/>
        <w:t>the outstanding amount of the debt at the date of the notice; and</w:t>
      </w:r>
    </w:p>
    <w:p w:rsidR="00F01773" w:rsidRPr="00A70726" w:rsidRDefault="00F01773" w:rsidP="00F01773">
      <w:pPr>
        <w:pStyle w:val="paragraph"/>
      </w:pPr>
      <w:r w:rsidRPr="00A70726">
        <w:tab/>
        <w:t>(e)</w:t>
      </w:r>
      <w:r w:rsidRPr="00A70726">
        <w:tab/>
        <w:t>the day on which the outstanding amount is due and payable; and</w:t>
      </w:r>
    </w:p>
    <w:p w:rsidR="00F01773" w:rsidRPr="00A70726" w:rsidRDefault="00F01773" w:rsidP="00F01773">
      <w:pPr>
        <w:pStyle w:val="paragraph"/>
      </w:pPr>
      <w:r w:rsidRPr="00A70726">
        <w:tab/>
        <w:t>(f)</w:t>
      </w:r>
      <w:r w:rsidRPr="00A70726">
        <w:tab/>
        <w:t>that a range of options is available for repayment of the debt; and</w:t>
      </w:r>
    </w:p>
    <w:p w:rsidR="00F01773" w:rsidRPr="00A70726" w:rsidRDefault="00F01773" w:rsidP="00F01773">
      <w:pPr>
        <w:pStyle w:val="paragraph"/>
      </w:pPr>
      <w:r w:rsidRPr="00A70726">
        <w:tab/>
        <w:t>(g)</w:t>
      </w:r>
      <w:r w:rsidRPr="00A70726">
        <w:tab/>
        <w:t>the contact details for inquiries concerning the debt.</w:t>
      </w:r>
    </w:p>
    <w:p w:rsidR="00F01773" w:rsidRPr="00A70726" w:rsidRDefault="00F01773" w:rsidP="00F01773">
      <w:pPr>
        <w:pStyle w:val="subsection"/>
      </w:pPr>
      <w:r w:rsidRPr="00A70726">
        <w:tab/>
        <w:t>(2)</w:t>
      </w:r>
      <w:r w:rsidRPr="00A70726">
        <w:tab/>
        <w:t xml:space="preserve">The outstanding amount of the debt is due and payable on the 28th day after the date of the notice. </w:t>
      </w:r>
    </w:p>
    <w:p w:rsidR="00F01773" w:rsidRPr="00A70726" w:rsidRDefault="00F01773" w:rsidP="00F01773">
      <w:pPr>
        <w:pStyle w:val="subsection"/>
      </w:pPr>
      <w:r w:rsidRPr="00A70726">
        <w:tab/>
        <w:t>(3)</w:t>
      </w:r>
      <w:r w:rsidRPr="00A70726">
        <w:tab/>
        <w:t>If the debt has not been wholly paid and:</w:t>
      </w:r>
    </w:p>
    <w:p w:rsidR="00F01773" w:rsidRPr="00A70726" w:rsidRDefault="00F01773" w:rsidP="00F01773">
      <w:pPr>
        <w:pStyle w:val="paragraph"/>
      </w:pPr>
      <w:r w:rsidRPr="00A70726">
        <w:tab/>
        <w:t>(a)</w:t>
      </w:r>
      <w:r w:rsidRPr="00A70726">
        <w:tab/>
        <w:t>the person has failed to enter into an arrangement under section</w:t>
      </w:r>
      <w:r w:rsidR="00A70726">
        <w:t> </w:t>
      </w:r>
      <w:r w:rsidRPr="00A70726">
        <w:t>91 to pay the outstanding amount of the debt; or</w:t>
      </w:r>
    </w:p>
    <w:p w:rsidR="00F01773" w:rsidRPr="00A70726" w:rsidRDefault="00F01773" w:rsidP="00F01773">
      <w:pPr>
        <w:pStyle w:val="paragraph"/>
      </w:pPr>
      <w:r w:rsidRPr="00A70726">
        <w:tab/>
        <w:t>(b)</w:t>
      </w:r>
      <w:r w:rsidRPr="00A70726">
        <w:tab/>
        <w:t xml:space="preserve">the person has entered into an arrangement under that section but has failed to make a payment in accordance with the </w:t>
      </w:r>
      <w:r w:rsidRPr="00A70726">
        <w:lastRenderedPageBreak/>
        <w:t>arrangement or, if the arrangement has been amended, in accordance with the arrangement as amended;</w:t>
      </w:r>
    </w:p>
    <w:p w:rsidR="00F01773" w:rsidRPr="00A70726" w:rsidRDefault="00F01773" w:rsidP="00F01773">
      <w:pPr>
        <w:pStyle w:val="subsection2"/>
      </w:pPr>
      <w:r w:rsidRPr="00A70726">
        <w:t>the Secretary may give to the person a further notice specifying:</w:t>
      </w:r>
    </w:p>
    <w:p w:rsidR="00F01773" w:rsidRPr="00A70726" w:rsidRDefault="00F01773" w:rsidP="00F01773">
      <w:pPr>
        <w:pStyle w:val="paragraph"/>
      </w:pPr>
      <w:r w:rsidRPr="00A70726">
        <w:tab/>
        <w:t>(c)</w:t>
      </w:r>
      <w:r w:rsidRPr="00A70726">
        <w:tab/>
        <w:t xml:space="preserve">the date on which it was issued (the </w:t>
      </w:r>
      <w:r w:rsidRPr="00A70726">
        <w:rPr>
          <w:b/>
          <w:i/>
        </w:rPr>
        <w:t>date of the further notice</w:t>
      </w:r>
      <w:r w:rsidRPr="00A70726">
        <w:t>); and</w:t>
      </w:r>
    </w:p>
    <w:p w:rsidR="00F01773" w:rsidRPr="00A70726" w:rsidRDefault="00F01773" w:rsidP="00F01773">
      <w:pPr>
        <w:pStyle w:val="paragraph"/>
      </w:pPr>
      <w:r w:rsidRPr="00A70726">
        <w:tab/>
        <w:t>(d)</w:t>
      </w:r>
      <w:r w:rsidRPr="00A70726">
        <w:tab/>
        <w:t xml:space="preserve">the matters mentioned in </w:t>
      </w:r>
      <w:r w:rsidR="00A70726">
        <w:t>paragraphs (</w:t>
      </w:r>
      <w:r w:rsidRPr="00A70726">
        <w:t>1)(b) to (g); and</w:t>
      </w:r>
    </w:p>
    <w:p w:rsidR="00F01773" w:rsidRPr="00A70726" w:rsidRDefault="00F01773" w:rsidP="00F01773">
      <w:pPr>
        <w:pStyle w:val="paragraph"/>
      </w:pPr>
      <w:r w:rsidRPr="00A70726">
        <w:tab/>
        <w:t>(e)</w:t>
      </w:r>
      <w:r w:rsidRPr="00A70726">
        <w:tab/>
        <w:t>the effect of sections</w:t>
      </w:r>
      <w:r w:rsidR="00A70726">
        <w:t> </w:t>
      </w:r>
      <w:r w:rsidRPr="00A70726">
        <w:t>78 and 78B; and</w:t>
      </w:r>
    </w:p>
    <w:p w:rsidR="00F01773" w:rsidRPr="00A70726" w:rsidRDefault="00F01773" w:rsidP="00F01773">
      <w:pPr>
        <w:pStyle w:val="paragraph"/>
      </w:pPr>
      <w:r w:rsidRPr="00A70726">
        <w:tab/>
        <w:t>(f)</w:t>
      </w:r>
      <w:r w:rsidRPr="00A70726">
        <w:tab/>
        <w:t>how the interest under section</w:t>
      </w:r>
      <w:r w:rsidR="00A70726">
        <w:t> </w:t>
      </w:r>
      <w:r w:rsidRPr="00A70726">
        <w:t>78 is to be calculated.</w:t>
      </w:r>
    </w:p>
    <w:p w:rsidR="00F01773" w:rsidRPr="00A70726" w:rsidRDefault="00F01773" w:rsidP="00F01773">
      <w:pPr>
        <w:pStyle w:val="subsection"/>
      </w:pPr>
      <w:r w:rsidRPr="00A70726">
        <w:tab/>
        <w:t>(4)</w:t>
      </w:r>
      <w:r w:rsidRPr="00A70726">
        <w:tab/>
        <w:t xml:space="preserve">A notice given under </w:t>
      </w:r>
      <w:r w:rsidR="00A70726">
        <w:t>subsection (</w:t>
      </w:r>
      <w:r w:rsidRPr="00A70726">
        <w:t xml:space="preserve">1) may also specify the matters mentioned in </w:t>
      </w:r>
      <w:r w:rsidR="00A70726">
        <w:t>paragraphs (</w:t>
      </w:r>
      <w:r w:rsidRPr="00A70726">
        <w:t xml:space="preserve">3)(e) and (f) and, if it does so, it is taken also to be a further notice given under </w:t>
      </w:r>
      <w:r w:rsidR="00A70726">
        <w:t>subsection (</w:t>
      </w:r>
      <w:r w:rsidRPr="00A70726">
        <w:t>3).</w:t>
      </w:r>
    </w:p>
    <w:p w:rsidR="00F01773" w:rsidRPr="00A70726" w:rsidRDefault="00F01773" w:rsidP="00F01773">
      <w:pPr>
        <w:pStyle w:val="ActHead5"/>
      </w:pPr>
      <w:bookmarkStart w:id="384" w:name="_Toc465237035"/>
      <w:r w:rsidRPr="00A70726">
        <w:rPr>
          <w:rStyle w:val="CharSectno"/>
        </w:rPr>
        <w:t>78</w:t>
      </w:r>
      <w:r w:rsidRPr="00A70726">
        <w:t xml:space="preserve">  Interest on debt</w:t>
      </w:r>
      <w:bookmarkEnd w:id="384"/>
    </w:p>
    <w:p w:rsidR="00F01773" w:rsidRPr="00A70726" w:rsidRDefault="00F01773" w:rsidP="00F01773">
      <w:pPr>
        <w:pStyle w:val="subsection"/>
      </w:pPr>
      <w:r w:rsidRPr="00A70726">
        <w:tab/>
        <w:t>(1)</w:t>
      </w:r>
      <w:r w:rsidRPr="00A70726">
        <w:tab/>
        <w:t>This section applies to a person who:</w:t>
      </w:r>
    </w:p>
    <w:p w:rsidR="00F01773" w:rsidRPr="00A70726" w:rsidRDefault="00F01773" w:rsidP="00F01773">
      <w:pPr>
        <w:pStyle w:val="paragraph"/>
      </w:pPr>
      <w:r w:rsidRPr="00A70726">
        <w:tab/>
        <w:t>(a)</w:t>
      </w:r>
      <w:r w:rsidRPr="00A70726">
        <w:tab/>
        <w:t>receives a further notice given under subsection</w:t>
      </w:r>
      <w:r w:rsidR="00A70726">
        <w:t> </w:t>
      </w:r>
      <w:r w:rsidRPr="00A70726">
        <w:t>77(3); and</w:t>
      </w:r>
    </w:p>
    <w:p w:rsidR="00F01773" w:rsidRPr="00A70726" w:rsidRDefault="00F01773" w:rsidP="00F01773">
      <w:pPr>
        <w:pStyle w:val="paragraph"/>
      </w:pPr>
      <w:r w:rsidRPr="00A70726">
        <w:tab/>
        <w:t>(b)</w:t>
      </w:r>
      <w:r w:rsidRPr="00A70726">
        <w:tab/>
        <w:t>is not receiving instalments of family tax benefit.</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the person has not entered into an arrangement, on or before the final payment day, to pay the outstanding amount of the debt; and</w:t>
      </w:r>
    </w:p>
    <w:p w:rsidR="00F01773" w:rsidRPr="00A70726" w:rsidRDefault="00F01773" w:rsidP="00F01773">
      <w:pPr>
        <w:pStyle w:val="paragraph"/>
      </w:pPr>
      <w:r w:rsidRPr="00A70726">
        <w:tab/>
        <w:t>(b)</w:t>
      </w:r>
      <w:r w:rsidRPr="00A70726">
        <w:tab/>
        <w:t>the Secretary has notified the person in writing that the person will be required to pay interest under this subsection;</w:t>
      </w:r>
    </w:p>
    <w:p w:rsidR="00F01773" w:rsidRPr="00A70726" w:rsidRDefault="00F01773" w:rsidP="00F01773">
      <w:pPr>
        <w:pStyle w:val="subsection2"/>
      </w:pPr>
      <w:r w:rsidRPr="00A70726">
        <w:t>the person is liable to pay interest:</w:t>
      </w:r>
    </w:p>
    <w:p w:rsidR="00F01773" w:rsidRPr="00A70726" w:rsidRDefault="00F01773" w:rsidP="00F01773">
      <w:pPr>
        <w:pStyle w:val="paragraph"/>
      </w:pPr>
      <w:r w:rsidRPr="00A70726">
        <w:tab/>
        <w:t>(c)</w:t>
      </w:r>
      <w:r w:rsidRPr="00A70726">
        <w:tab/>
        <w:t>from and including the first day after the final payment day until the debt is wholly paid; and</w:t>
      </w:r>
    </w:p>
    <w:p w:rsidR="00F01773" w:rsidRPr="00A70726" w:rsidRDefault="00F01773" w:rsidP="00F01773">
      <w:pPr>
        <w:pStyle w:val="paragraph"/>
      </w:pPr>
      <w:r w:rsidRPr="00A70726">
        <w:tab/>
        <w:t>(d)</w:t>
      </w:r>
      <w:r w:rsidRPr="00A70726">
        <w:tab/>
        <w:t>at the penalty interest rate;</w:t>
      </w:r>
    </w:p>
    <w:p w:rsidR="00F01773" w:rsidRPr="00A70726" w:rsidRDefault="00F01773" w:rsidP="00F01773">
      <w:pPr>
        <w:pStyle w:val="subsection2"/>
      </w:pPr>
      <w:r w:rsidRPr="00A70726">
        <w:t>on the outstanding amount from time to time.</w:t>
      </w:r>
    </w:p>
    <w:p w:rsidR="00F01773" w:rsidRPr="00A70726" w:rsidRDefault="00F01773" w:rsidP="00F01773">
      <w:pPr>
        <w:pStyle w:val="subsection"/>
      </w:pPr>
      <w:r w:rsidRPr="00A70726">
        <w:tab/>
        <w:t>(2A)</w:t>
      </w:r>
      <w:r w:rsidRPr="00A70726">
        <w:tab/>
        <w:t>Under this section, a person is not liable to pay interest on a debt, or the proportion of a debt, that was incurred because of an administrative error made by the Commonwealth or an agent of the Commonwealth.</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lastRenderedPageBreak/>
        <w:tab/>
        <w:t>(a)</w:t>
      </w:r>
      <w:r w:rsidRPr="00A70726">
        <w:tab/>
        <w:t>the person has entered into an arrangement to pay the outstanding amount of the debt; and</w:t>
      </w:r>
    </w:p>
    <w:p w:rsidR="00F01773" w:rsidRPr="00A70726" w:rsidRDefault="00F01773" w:rsidP="00F01773">
      <w:pPr>
        <w:pStyle w:val="paragraph"/>
      </w:pPr>
      <w:r w:rsidRPr="00A70726">
        <w:tab/>
        <w:t>(b)</w:t>
      </w:r>
      <w:r w:rsidRPr="00A70726">
        <w:tab/>
        <w:t>the person has failed to make a particular payment in accordance with the arrangement; and</w:t>
      </w:r>
    </w:p>
    <w:p w:rsidR="00F01773" w:rsidRPr="00A70726" w:rsidRDefault="00F01773" w:rsidP="00F01773">
      <w:pPr>
        <w:pStyle w:val="paragraph"/>
      </w:pPr>
      <w:r w:rsidRPr="00A70726">
        <w:tab/>
        <w:t>(c)</w:t>
      </w:r>
      <w:r w:rsidRPr="00A70726">
        <w:tab/>
        <w:t>the Secretary has notified the person in writing that the person will be required to pay interest under this subsection;</w:t>
      </w:r>
    </w:p>
    <w:p w:rsidR="00F01773" w:rsidRPr="00A70726" w:rsidRDefault="00F01773" w:rsidP="00F01773">
      <w:pPr>
        <w:pStyle w:val="subsection2"/>
      </w:pPr>
      <w:r w:rsidRPr="00A70726">
        <w:t>the person is liable to pay interest:</w:t>
      </w:r>
    </w:p>
    <w:p w:rsidR="00F01773" w:rsidRPr="00A70726" w:rsidRDefault="00F01773" w:rsidP="00F01773">
      <w:pPr>
        <w:pStyle w:val="paragraph"/>
      </w:pPr>
      <w:r w:rsidRPr="00A70726">
        <w:tab/>
        <w:t>(d)</w:t>
      </w:r>
      <w:r w:rsidRPr="00A70726">
        <w:tab/>
        <w:t>if the failure occurs on or before the final payment day—from and including the first day after the final payment day until the debt is wholly paid; or</w:t>
      </w:r>
    </w:p>
    <w:p w:rsidR="00F01773" w:rsidRPr="00A70726" w:rsidRDefault="00F01773" w:rsidP="00F01773">
      <w:pPr>
        <w:pStyle w:val="paragraph"/>
      </w:pPr>
      <w:r w:rsidRPr="00A70726">
        <w:tab/>
        <w:t>(e)</w:t>
      </w:r>
      <w:r w:rsidRPr="00A70726">
        <w:tab/>
        <w:t>if the failure occurs after the final payment day—from and including the day after the day in respect of which the last payment in respect of the debt was made until the debt is wholly paid;</w:t>
      </w:r>
    </w:p>
    <w:p w:rsidR="00F01773" w:rsidRPr="00A70726" w:rsidRDefault="00F01773" w:rsidP="00F01773">
      <w:pPr>
        <w:pStyle w:val="subsection2"/>
      </w:pPr>
      <w:r w:rsidRPr="00A70726">
        <w:t>at the penalty interest rate, on the outstanding amount from time to time.</w:t>
      </w:r>
    </w:p>
    <w:p w:rsidR="00F01773" w:rsidRPr="00A70726" w:rsidRDefault="00F01773" w:rsidP="00F01773">
      <w:pPr>
        <w:pStyle w:val="subsection"/>
      </w:pPr>
      <w:r w:rsidRPr="00A70726">
        <w:tab/>
        <w:t>(4)</w:t>
      </w:r>
      <w:r w:rsidRPr="00A70726">
        <w:tab/>
        <w:t xml:space="preserve">For the purposes of </w:t>
      </w:r>
      <w:r w:rsidR="00A70726">
        <w:t>subsections (</w:t>
      </w:r>
      <w:r w:rsidRPr="00A70726">
        <w:t xml:space="preserve">2) and (3), the </w:t>
      </w:r>
      <w:r w:rsidRPr="00A70726">
        <w:rPr>
          <w:b/>
          <w:i/>
        </w:rPr>
        <w:t>final payment day</w:t>
      </w:r>
      <w:r w:rsidRPr="00A70726">
        <w:t xml:space="preserve"> is the latest of the following days:</w:t>
      </w:r>
    </w:p>
    <w:p w:rsidR="00F01773" w:rsidRPr="00A70726" w:rsidRDefault="00F01773" w:rsidP="00F01773">
      <w:pPr>
        <w:pStyle w:val="paragraph"/>
      </w:pPr>
      <w:r w:rsidRPr="00A70726">
        <w:tab/>
        <w:t>(a)</w:t>
      </w:r>
      <w:r w:rsidRPr="00A70726">
        <w:tab/>
        <w:t>the 90th day after the day on which the outstanding amount of the debt was due and payable;</w:t>
      </w:r>
    </w:p>
    <w:p w:rsidR="00F01773" w:rsidRPr="00A70726" w:rsidRDefault="00F01773" w:rsidP="00F01773">
      <w:pPr>
        <w:pStyle w:val="paragraph"/>
      </w:pPr>
      <w:r w:rsidRPr="00A70726">
        <w:tab/>
        <w:t>(b)</w:t>
      </w:r>
      <w:r w:rsidRPr="00A70726">
        <w:tab/>
        <w:t>the 28th day after the date of the further notice given under subsection</w:t>
      </w:r>
      <w:r w:rsidR="00A70726">
        <w:t> </w:t>
      </w:r>
      <w:r w:rsidRPr="00A70726">
        <w:t>77(3);</w:t>
      </w:r>
    </w:p>
    <w:p w:rsidR="00F01773" w:rsidRPr="00A70726" w:rsidRDefault="00F01773" w:rsidP="00F01773">
      <w:pPr>
        <w:pStyle w:val="paragraph"/>
      </w:pPr>
      <w:r w:rsidRPr="00A70726">
        <w:tab/>
        <w:t>(c)</w:t>
      </w:r>
      <w:r w:rsidRPr="00A70726">
        <w:tab/>
        <w:t>if a request for review has been made within 90 days after the receipt of a notice issued under subsection</w:t>
      </w:r>
      <w:r w:rsidR="00A70726">
        <w:t> </w:t>
      </w:r>
      <w:r w:rsidRPr="00A70726">
        <w:t>77(1)—90 days after the day on which an authorised review officer makes a decision in respect of the request.</w:t>
      </w:r>
    </w:p>
    <w:p w:rsidR="00F01773" w:rsidRPr="00A70726" w:rsidRDefault="00F01773" w:rsidP="00F01773">
      <w:pPr>
        <w:pStyle w:val="subsection"/>
      </w:pPr>
      <w:r w:rsidRPr="00A70726">
        <w:tab/>
        <w:t>(5)</w:t>
      </w:r>
      <w:r w:rsidRPr="00A70726">
        <w:tab/>
        <w:t>The interest payable on the outstanding amount of a debt is a debt due to the Commonwealth.</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t>interest is payable on the debt; and</w:t>
      </w:r>
    </w:p>
    <w:p w:rsidR="00F01773" w:rsidRPr="00A70726" w:rsidRDefault="00F01773" w:rsidP="00F01773">
      <w:pPr>
        <w:pStyle w:val="paragraph"/>
      </w:pPr>
      <w:r w:rsidRPr="00A70726">
        <w:tab/>
        <w:t>(b)</w:t>
      </w:r>
      <w:r w:rsidRPr="00A70726">
        <w:tab/>
        <w:t>an amount is paid for the purpose of paying the debt and the interest;</w:t>
      </w:r>
    </w:p>
    <w:p w:rsidR="00F01773" w:rsidRPr="00A70726" w:rsidRDefault="00F01773" w:rsidP="00F01773">
      <w:pPr>
        <w:pStyle w:val="subsection2"/>
      </w:pPr>
      <w:r w:rsidRPr="00A70726">
        <w:t>the amount so paid is to be applied as follows:</w:t>
      </w:r>
    </w:p>
    <w:p w:rsidR="00F01773" w:rsidRPr="00A70726" w:rsidRDefault="00F01773" w:rsidP="00F01773">
      <w:pPr>
        <w:pStyle w:val="paragraph"/>
      </w:pPr>
      <w:r w:rsidRPr="00A70726">
        <w:lastRenderedPageBreak/>
        <w:tab/>
        <w:t>(c)</w:t>
      </w:r>
      <w:r w:rsidRPr="00A70726">
        <w:tab/>
        <w:t>until the debt (excluding interest) is fully paid—in satisfaction of the amount of the debt that is due when the payment is made;</w:t>
      </w:r>
    </w:p>
    <w:p w:rsidR="00F01773" w:rsidRPr="00A70726" w:rsidRDefault="00F01773" w:rsidP="00F01773">
      <w:pPr>
        <w:pStyle w:val="paragraph"/>
      </w:pPr>
      <w:r w:rsidRPr="00A70726">
        <w:tab/>
        <w:t>(d)</w:t>
      </w:r>
      <w:r w:rsidRPr="00A70726">
        <w:tab/>
        <w:t>after the debt (excluding interest) is fully paid—in satisfaction of the interest that had become payable on the debt before the debt was fully paid.</w:t>
      </w:r>
    </w:p>
    <w:p w:rsidR="00F01773" w:rsidRPr="00A70726" w:rsidRDefault="00F01773" w:rsidP="00F01773">
      <w:pPr>
        <w:pStyle w:val="subsection"/>
      </w:pPr>
      <w:r w:rsidRPr="00A70726">
        <w:tab/>
        <w:t>(7)</w:t>
      </w:r>
      <w:r w:rsidRPr="00A70726">
        <w:tab/>
        <w:t>In this section:</w:t>
      </w:r>
    </w:p>
    <w:p w:rsidR="00F01773" w:rsidRPr="00A70726" w:rsidRDefault="00F01773" w:rsidP="00F01773">
      <w:pPr>
        <w:pStyle w:val="Definition"/>
      </w:pPr>
      <w:r w:rsidRPr="00A70726">
        <w:rPr>
          <w:b/>
          <w:i/>
        </w:rPr>
        <w:t>arrangement</w:t>
      </w:r>
      <w:r w:rsidRPr="00A70726">
        <w:t xml:space="preserve"> means:</w:t>
      </w:r>
    </w:p>
    <w:p w:rsidR="00F01773" w:rsidRPr="00A70726" w:rsidRDefault="00F01773" w:rsidP="00F01773">
      <w:pPr>
        <w:pStyle w:val="paragraph"/>
      </w:pPr>
      <w:r w:rsidRPr="00A70726">
        <w:tab/>
        <w:t>(a)</w:t>
      </w:r>
      <w:r w:rsidRPr="00A70726">
        <w:tab/>
        <w:t>an arrangement entered into with the Secretary under section</w:t>
      </w:r>
      <w:r w:rsidR="00A70726">
        <w:t> </w:t>
      </w:r>
      <w:r w:rsidRPr="00A70726">
        <w:t>91; or</w:t>
      </w:r>
    </w:p>
    <w:p w:rsidR="00F01773" w:rsidRPr="00A70726" w:rsidRDefault="00F01773" w:rsidP="00F01773">
      <w:pPr>
        <w:pStyle w:val="paragraph"/>
      </w:pPr>
      <w:r w:rsidRPr="00A70726">
        <w:tab/>
        <w:t>(b)</w:t>
      </w:r>
      <w:r w:rsidRPr="00A70726">
        <w:tab/>
        <w:t>if such an arrangement has been amended—the arrangement as amended.</w:t>
      </w:r>
    </w:p>
    <w:p w:rsidR="00F01773" w:rsidRPr="00A70726" w:rsidRDefault="00F01773" w:rsidP="00F01773">
      <w:pPr>
        <w:pStyle w:val="ActHead5"/>
      </w:pPr>
      <w:bookmarkStart w:id="385" w:name="_Toc465237036"/>
      <w:r w:rsidRPr="00A70726">
        <w:rPr>
          <w:rStyle w:val="CharSectno"/>
        </w:rPr>
        <w:t>78A</w:t>
      </w:r>
      <w:r w:rsidRPr="00A70726">
        <w:t xml:space="preserve">  Determination that interest not to be payable</w:t>
      </w:r>
      <w:bookmarkEnd w:id="385"/>
    </w:p>
    <w:p w:rsidR="00F01773" w:rsidRPr="00A70726" w:rsidRDefault="00F01773" w:rsidP="00F01773">
      <w:pPr>
        <w:pStyle w:val="subsection"/>
      </w:pPr>
      <w:r w:rsidRPr="00A70726">
        <w:tab/>
        <w:t>(1)</w:t>
      </w:r>
      <w:r w:rsidRPr="00A70726">
        <w:tab/>
        <w:t>The Secretary may determine that interest is not payable, or is not payable in respect of a particular period, by a person on the outstanding amount of a debt.</w:t>
      </w:r>
    </w:p>
    <w:p w:rsidR="00F01773" w:rsidRPr="00A70726" w:rsidRDefault="00F01773" w:rsidP="00F01773">
      <w:pPr>
        <w:pStyle w:val="subsection"/>
        <w:rPr>
          <w:snapToGrid w:val="0"/>
          <w:lang w:eastAsia="en-US"/>
        </w:rPr>
      </w:pPr>
      <w:r w:rsidRPr="00A70726">
        <w:rPr>
          <w:snapToGrid w:val="0"/>
          <w:lang w:eastAsia="en-US"/>
        </w:rPr>
        <w:tab/>
        <w:t>(1A)</w:t>
      </w:r>
      <w:r w:rsidRPr="00A70726">
        <w:rPr>
          <w:snapToGrid w:val="0"/>
          <w:lang w:eastAsia="en-US"/>
        </w:rPr>
        <w:tab/>
        <w:t>The Secretary may make a determination under this section in circumstances that include (but are not limited to) the Secretary being satisfied that the person has a reasonable excuse for:</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failing to enter into an arrangement under section</w:t>
      </w:r>
      <w:r w:rsidR="00A70726">
        <w:rPr>
          <w:snapToGrid w:val="0"/>
          <w:lang w:eastAsia="en-US"/>
        </w:rPr>
        <w:t> </w:t>
      </w:r>
      <w:r w:rsidRPr="00A70726">
        <w:rPr>
          <w:snapToGrid w:val="0"/>
          <w:lang w:eastAsia="en-US"/>
        </w:rPr>
        <w:t>91 to pay the outstanding amount of the debt; or</w:t>
      </w:r>
    </w:p>
    <w:p w:rsidR="00F01773" w:rsidRPr="00A70726" w:rsidRDefault="00F01773" w:rsidP="00F01773">
      <w:pPr>
        <w:pStyle w:val="paragraph"/>
      </w:pPr>
      <w:r w:rsidRPr="00A70726">
        <w:rPr>
          <w:snapToGrid w:val="0"/>
          <w:lang w:eastAsia="en-US"/>
        </w:rPr>
        <w:tab/>
        <w:t>(b)</w:t>
      </w:r>
      <w:r w:rsidRPr="00A70726">
        <w:rPr>
          <w:snapToGrid w:val="0"/>
          <w:lang w:eastAsia="en-US"/>
        </w:rPr>
        <w:tab/>
        <w:t>having entered an arrangement, failing to make a payment in accordance with that arrangement.</w:t>
      </w:r>
    </w:p>
    <w:p w:rsidR="00F01773" w:rsidRPr="00A70726" w:rsidRDefault="00F01773" w:rsidP="00F01773">
      <w:pPr>
        <w:pStyle w:val="subsection"/>
      </w:pPr>
      <w:r w:rsidRPr="00A70726">
        <w:tab/>
        <w:t>(2)</w:t>
      </w:r>
      <w:r w:rsidRPr="00A70726">
        <w:tab/>
        <w:t>The determination may relate to a period before, or to a period that includes a period before, the making of a determination.</w:t>
      </w:r>
    </w:p>
    <w:p w:rsidR="00F01773" w:rsidRPr="00A70726" w:rsidRDefault="00F01773" w:rsidP="00F01773">
      <w:pPr>
        <w:pStyle w:val="subsection"/>
      </w:pPr>
      <w:r w:rsidRPr="00A70726">
        <w:tab/>
        <w:t>(3)</w:t>
      </w:r>
      <w:r w:rsidRPr="00A70726">
        <w:tab/>
        <w:t>The determination may be expressed to be subject to the person complying with one or more specified conditions.</w:t>
      </w:r>
    </w:p>
    <w:p w:rsidR="00F01773" w:rsidRPr="00A70726" w:rsidRDefault="00F01773" w:rsidP="00F01773">
      <w:pPr>
        <w:pStyle w:val="subsection"/>
      </w:pPr>
      <w:r w:rsidRPr="00A70726">
        <w:tab/>
        <w:t>(4)</w:t>
      </w:r>
      <w:r w:rsidRPr="00A70726">
        <w:tab/>
        <w:t>If the person has been notified under subsection</w:t>
      </w:r>
      <w:r w:rsidR="00A70726">
        <w:t> </w:t>
      </w:r>
      <w:r w:rsidRPr="00A70726">
        <w:t>78(2) or (3) that he or she will be required to pay interest under that subsection, the Secretary must give written notice of the determination to the person as soon as practicable after the determination is made.</w:t>
      </w:r>
    </w:p>
    <w:p w:rsidR="00F01773" w:rsidRPr="00A70726" w:rsidRDefault="00F01773" w:rsidP="00F01773">
      <w:pPr>
        <w:pStyle w:val="subsection"/>
      </w:pPr>
      <w:r w:rsidRPr="00A70726">
        <w:lastRenderedPageBreak/>
        <w:tab/>
        <w:t>(5)</w:t>
      </w:r>
      <w:r w:rsidRPr="00A70726">
        <w:tab/>
        <w:t xml:space="preserve">Contravention of </w:t>
      </w:r>
      <w:r w:rsidR="00A70726">
        <w:t>subsection (</w:t>
      </w:r>
      <w:r w:rsidRPr="00A70726">
        <w:t>4) does not invalidate a determination.</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t>the determination is expressed to be subject to the person complying with one or more specified conditions; and</w:t>
      </w:r>
    </w:p>
    <w:p w:rsidR="00F01773" w:rsidRPr="00A70726" w:rsidRDefault="00F01773" w:rsidP="00F01773">
      <w:pPr>
        <w:pStyle w:val="paragraph"/>
      </w:pPr>
      <w:r w:rsidRPr="00A70726">
        <w:tab/>
        <w:t>(b)</w:t>
      </w:r>
      <w:r w:rsidRPr="00A70726">
        <w:tab/>
        <w:t>the person contravenes a condition or conditions without reasonable excuse;</w:t>
      </w:r>
    </w:p>
    <w:p w:rsidR="00F01773" w:rsidRPr="00A70726" w:rsidRDefault="00F01773" w:rsidP="00F01773">
      <w:pPr>
        <w:pStyle w:val="subsection2"/>
      </w:pPr>
      <w:r w:rsidRPr="00A70726">
        <w:t>the determination ceases to have effect from and including the day on which the contravention or the earliest of the contraventions occurred.</w:t>
      </w:r>
    </w:p>
    <w:p w:rsidR="00F01773" w:rsidRPr="00A70726" w:rsidRDefault="00F01773" w:rsidP="00F01773">
      <w:pPr>
        <w:pStyle w:val="subsection"/>
      </w:pPr>
      <w:r w:rsidRPr="00A70726">
        <w:tab/>
        <w:t>(7)</w:t>
      </w:r>
      <w:r w:rsidRPr="00A70726">
        <w:tab/>
        <w:t>The Secretary may cancel or vary the determination by written notice given to the person.</w:t>
      </w:r>
    </w:p>
    <w:p w:rsidR="00F01773" w:rsidRPr="00A70726" w:rsidRDefault="00F01773" w:rsidP="00F01773">
      <w:pPr>
        <w:pStyle w:val="ActHead5"/>
      </w:pPr>
      <w:bookmarkStart w:id="386" w:name="_Toc465237037"/>
      <w:r w:rsidRPr="00A70726">
        <w:rPr>
          <w:rStyle w:val="CharSectno"/>
        </w:rPr>
        <w:t>78B</w:t>
      </w:r>
      <w:r w:rsidRPr="00A70726">
        <w:t xml:space="preserve">  Administrative charge</w:t>
      </w:r>
      <w:bookmarkEnd w:id="386"/>
    </w:p>
    <w:p w:rsidR="00F01773" w:rsidRPr="00A70726" w:rsidRDefault="00F01773" w:rsidP="00F01773">
      <w:pPr>
        <w:pStyle w:val="subsection"/>
      </w:pPr>
      <w:r w:rsidRPr="00A70726">
        <w:tab/>
        <w:t>(1)</w:t>
      </w:r>
      <w:r w:rsidRPr="00A70726">
        <w:tab/>
        <w:t>When a person first becomes liable to pay interest under section</w:t>
      </w:r>
      <w:r w:rsidR="00A70726">
        <w:t> </w:t>
      </w:r>
      <w:r w:rsidRPr="00A70726">
        <w:t>78 in respect of the outstanding amount of a particular debt, the person is liable to pay an administrative charge of $50 in respect of the outstanding amount of that debt.</w:t>
      </w:r>
    </w:p>
    <w:p w:rsidR="00F01773" w:rsidRPr="00A70726" w:rsidRDefault="00F01773" w:rsidP="00F01773">
      <w:pPr>
        <w:pStyle w:val="subsection"/>
      </w:pPr>
      <w:r w:rsidRPr="00A70726">
        <w:tab/>
        <w:t>(2)</w:t>
      </w:r>
      <w:r w:rsidRPr="00A70726">
        <w:tab/>
        <w:t>An administrative charge payable by a person is a debt due to the Commonwealth.</w:t>
      </w:r>
    </w:p>
    <w:p w:rsidR="00F01773" w:rsidRPr="00A70726" w:rsidRDefault="00F01773" w:rsidP="00F01773">
      <w:pPr>
        <w:pStyle w:val="ActHead5"/>
      </w:pPr>
      <w:bookmarkStart w:id="387" w:name="_Toc465237038"/>
      <w:r w:rsidRPr="00A70726">
        <w:rPr>
          <w:rStyle w:val="CharSectno"/>
        </w:rPr>
        <w:t>79</w:t>
      </w:r>
      <w:r w:rsidRPr="00A70726">
        <w:t xml:space="preserve">  Penalty interest rate</w:t>
      </w:r>
      <w:bookmarkEnd w:id="387"/>
    </w:p>
    <w:p w:rsidR="00F01773" w:rsidRPr="00A70726" w:rsidRDefault="00F01773" w:rsidP="00F01773">
      <w:pPr>
        <w:pStyle w:val="subsection"/>
      </w:pPr>
      <w:r w:rsidRPr="00A70726">
        <w:tab/>
        <w:t>(1)</w:t>
      </w:r>
      <w:r w:rsidRPr="00A70726">
        <w:tab/>
        <w:t>The penalty interest rate is:</w:t>
      </w:r>
    </w:p>
    <w:p w:rsidR="00F01773" w:rsidRPr="00A70726" w:rsidRDefault="00F01773" w:rsidP="00F01773">
      <w:pPr>
        <w:pStyle w:val="paragraph"/>
      </w:pPr>
      <w:r w:rsidRPr="00A70726">
        <w:tab/>
        <w:t>(a)</w:t>
      </w:r>
      <w:r w:rsidRPr="00A70726">
        <w:tab/>
        <w:t>20% per year; or</w:t>
      </w:r>
    </w:p>
    <w:p w:rsidR="00F01773" w:rsidRPr="00A70726" w:rsidRDefault="00F01773" w:rsidP="00F01773">
      <w:pPr>
        <w:pStyle w:val="paragraph"/>
      </w:pPr>
      <w:r w:rsidRPr="00A70726">
        <w:tab/>
        <w:t>(b)</w:t>
      </w:r>
      <w:r w:rsidRPr="00A70726">
        <w:tab/>
        <w:t xml:space="preserve">if a lower rate is determined under </w:t>
      </w:r>
      <w:r w:rsidR="00A70726">
        <w:t>subsection (</w:t>
      </w:r>
      <w:r w:rsidRPr="00A70726">
        <w:t>2)—that lower rate.</w:t>
      </w:r>
    </w:p>
    <w:p w:rsidR="00F01773" w:rsidRPr="00A70726" w:rsidRDefault="00F01773" w:rsidP="00F01773">
      <w:pPr>
        <w:pStyle w:val="subsection"/>
      </w:pPr>
      <w:r w:rsidRPr="00A70726">
        <w:tab/>
        <w:t>(2)</w:t>
      </w:r>
      <w:r w:rsidRPr="00A70726">
        <w:tab/>
        <w:t>The Minister may</w:t>
      </w:r>
      <w:r w:rsidR="007250D4" w:rsidRPr="00A70726">
        <w:t>, by legislative instrument, determine</w:t>
      </w:r>
      <w:r w:rsidRPr="00A70726">
        <w:t xml:space="preserve"> a rate of less than 20% per year that is to be the penalty interest rate.</w:t>
      </w:r>
    </w:p>
    <w:p w:rsidR="00F01773" w:rsidRPr="00A70726" w:rsidRDefault="00F01773" w:rsidP="00F01773">
      <w:pPr>
        <w:pStyle w:val="ActHead5"/>
      </w:pPr>
      <w:bookmarkStart w:id="388" w:name="_Toc465237039"/>
      <w:r w:rsidRPr="00A70726">
        <w:rPr>
          <w:rStyle w:val="CharSectno"/>
        </w:rPr>
        <w:t>79A</w:t>
      </w:r>
      <w:r w:rsidRPr="00A70726">
        <w:t xml:space="preserve">  Guidelines on the penalty interest provisions</w:t>
      </w:r>
      <w:bookmarkEnd w:id="388"/>
    </w:p>
    <w:p w:rsidR="00F01773" w:rsidRPr="00A70726" w:rsidRDefault="00F01773" w:rsidP="00F01773">
      <w:pPr>
        <w:pStyle w:val="subsection"/>
      </w:pPr>
      <w:r w:rsidRPr="00A70726">
        <w:tab/>
      </w:r>
      <w:r w:rsidRPr="00A70726">
        <w:tab/>
        <w:t>The Minister must, not later than one month after:</w:t>
      </w:r>
    </w:p>
    <w:p w:rsidR="00F01773" w:rsidRPr="00A70726" w:rsidRDefault="00F01773" w:rsidP="00F01773">
      <w:pPr>
        <w:pStyle w:val="paragraph"/>
      </w:pPr>
      <w:r w:rsidRPr="00A70726">
        <w:lastRenderedPageBreak/>
        <w:tab/>
        <w:t>(a)</w:t>
      </w:r>
      <w:r w:rsidRPr="00A70726">
        <w:tab/>
        <w:t xml:space="preserve">the day on which the </w:t>
      </w:r>
      <w:r w:rsidRPr="00A70726">
        <w:rPr>
          <w:i/>
        </w:rPr>
        <w:t>Family and Community Services and Veterans’ Affairs Legislation Amendment (Debt Recovery) Act 2001</w:t>
      </w:r>
      <w:r w:rsidRPr="00A70726">
        <w:t xml:space="preserve"> receives the Royal Assent; or</w:t>
      </w:r>
    </w:p>
    <w:p w:rsidR="00F01773" w:rsidRPr="00A70726" w:rsidRDefault="00F01773" w:rsidP="00F01773">
      <w:pPr>
        <w:pStyle w:val="paragraph"/>
      </w:pPr>
      <w:r w:rsidRPr="00A70726">
        <w:tab/>
        <w:t>(b)</w:t>
      </w:r>
      <w:r w:rsidRPr="00A70726">
        <w:tab/>
        <w:t>1</w:t>
      </w:r>
      <w:r w:rsidR="00A70726">
        <w:t> </w:t>
      </w:r>
      <w:r w:rsidRPr="00A70726">
        <w:t>July 2001;</w:t>
      </w:r>
    </w:p>
    <w:p w:rsidR="00F01773" w:rsidRPr="00A70726" w:rsidRDefault="00F01773" w:rsidP="00F01773">
      <w:pPr>
        <w:pStyle w:val="subsection2"/>
      </w:pPr>
      <w:r w:rsidRPr="00A70726">
        <w:t xml:space="preserve">whichever is the later, and thereafter from time to time, </w:t>
      </w:r>
      <w:r w:rsidR="00992F7A" w:rsidRPr="00A70726">
        <w:t>by legislative instrument</w:t>
      </w:r>
      <w:r w:rsidRPr="00A70726">
        <w:t>, determine guidelines for the operation of the provisions of this Act dealing with penalty interest.</w:t>
      </w:r>
    </w:p>
    <w:p w:rsidR="00F01773" w:rsidRPr="00A70726" w:rsidRDefault="00F01773" w:rsidP="00F01773">
      <w:pPr>
        <w:pStyle w:val="ActHead5"/>
      </w:pPr>
      <w:bookmarkStart w:id="389" w:name="_Toc465237040"/>
      <w:r w:rsidRPr="00A70726">
        <w:rPr>
          <w:rStyle w:val="CharSectno"/>
        </w:rPr>
        <w:t>80</w:t>
      </w:r>
      <w:r w:rsidRPr="00A70726">
        <w:t xml:space="preserve">  Debt from failure to comply with garnishee notice</w:t>
      </w:r>
      <w:bookmarkEnd w:id="389"/>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 xml:space="preserve">a person (the </w:t>
      </w:r>
      <w:r w:rsidRPr="00A70726">
        <w:rPr>
          <w:b/>
          <w:i/>
        </w:rPr>
        <w:t>garnishee debtor</w:t>
      </w:r>
      <w:r w:rsidRPr="00A70726">
        <w:t>) is given a notice under section</w:t>
      </w:r>
      <w:r w:rsidR="00A70726">
        <w:t> </w:t>
      </w:r>
      <w:r w:rsidRPr="00A70726">
        <w:t xml:space="preserve">89 in respect of a debt due by another person (the </w:t>
      </w:r>
      <w:r w:rsidRPr="00A70726">
        <w:rPr>
          <w:b/>
          <w:i/>
        </w:rPr>
        <w:t>original debtor</w:t>
      </w:r>
      <w:r w:rsidRPr="00A70726">
        <w:t>) under this Act; and</w:t>
      </w:r>
    </w:p>
    <w:p w:rsidR="00F01773" w:rsidRPr="00A70726" w:rsidRDefault="00F01773" w:rsidP="00F01773">
      <w:pPr>
        <w:pStyle w:val="paragraph"/>
      </w:pPr>
      <w:r w:rsidRPr="00A70726">
        <w:tab/>
        <w:t>(b)</w:t>
      </w:r>
      <w:r w:rsidRPr="00A70726">
        <w:tab/>
        <w:t>the garnishee debtor fails to comply with the notice to the extent that he or she is capable of complying with it;</w:t>
      </w:r>
    </w:p>
    <w:p w:rsidR="00F01773" w:rsidRPr="00A70726" w:rsidRDefault="00F01773" w:rsidP="00F01773">
      <w:pPr>
        <w:pStyle w:val="subsection2"/>
      </w:pPr>
      <w:r w:rsidRPr="00A70726">
        <w:t xml:space="preserve">then the amount of the debt outstanding (worked out under </w:t>
      </w:r>
      <w:r w:rsidR="00A70726">
        <w:t>subsection (</w:t>
      </w:r>
      <w:r w:rsidRPr="00A70726">
        <w:t>2)) is recoverable from the garnishee debtor by the Commonwealth by means of:</w:t>
      </w:r>
    </w:p>
    <w:p w:rsidR="00F01773" w:rsidRPr="00A70726" w:rsidRDefault="00F01773" w:rsidP="00F01773">
      <w:pPr>
        <w:pStyle w:val="paragraph"/>
      </w:pPr>
      <w:r w:rsidRPr="00A70726">
        <w:tab/>
        <w:t>(c)</w:t>
      </w:r>
      <w:r w:rsidRPr="00A70726">
        <w:tab/>
        <w:t>legal proceedings; or</w:t>
      </w:r>
    </w:p>
    <w:p w:rsidR="00F01773" w:rsidRPr="00A70726" w:rsidRDefault="00F01773" w:rsidP="00F01773">
      <w:pPr>
        <w:pStyle w:val="paragraph"/>
      </w:pPr>
      <w:r w:rsidRPr="00A70726">
        <w:tab/>
        <w:t>(d)</w:t>
      </w:r>
      <w:r w:rsidRPr="00A70726">
        <w:tab/>
        <w:t>garnishee notice.</w:t>
      </w:r>
    </w:p>
    <w:p w:rsidR="00F01773" w:rsidRPr="00A70726" w:rsidRDefault="00F01773" w:rsidP="00F01773">
      <w:pPr>
        <w:pStyle w:val="subsection"/>
        <w:keepNext/>
      </w:pPr>
      <w:r w:rsidRPr="00A70726">
        <w:tab/>
        <w:t>(2)</w:t>
      </w:r>
      <w:r w:rsidRPr="00A70726">
        <w:tab/>
        <w:t>The amount of the debt outstanding is the amount equal to:</w:t>
      </w:r>
    </w:p>
    <w:p w:rsidR="00F01773" w:rsidRPr="00A70726" w:rsidRDefault="00F01773" w:rsidP="00F01773">
      <w:pPr>
        <w:pStyle w:val="paragraph"/>
      </w:pPr>
      <w:r w:rsidRPr="00A70726">
        <w:tab/>
        <w:t>(a)</w:t>
      </w:r>
      <w:r w:rsidRPr="00A70726">
        <w:tab/>
        <w:t>as much of the amount required by the notice under section</w:t>
      </w:r>
      <w:r w:rsidR="00A70726">
        <w:t> </w:t>
      </w:r>
      <w:r w:rsidRPr="00A70726">
        <w:t>89 to be paid by the garnishee debtor as the garnishee debtor was able to pay; or</w:t>
      </w:r>
    </w:p>
    <w:p w:rsidR="00F01773" w:rsidRPr="00A70726" w:rsidRDefault="00F01773" w:rsidP="00F01773">
      <w:pPr>
        <w:pStyle w:val="paragraph"/>
      </w:pPr>
      <w:r w:rsidRPr="00A70726">
        <w:tab/>
        <w:t>(b)</w:t>
      </w:r>
      <w:r w:rsidRPr="00A70726">
        <w:tab/>
        <w:t>as much of the debt due by the original debtor at the time when the notice was given as remains due from time to time;</w:t>
      </w:r>
    </w:p>
    <w:p w:rsidR="00F01773" w:rsidRPr="00A70726" w:rsidRDefault="00F01773" w:rsidP="00F01773">
      <w:pPr>
        <w:pStyle w:val="subsection2"/>
      </w:pPr>
      <w:r w:rsidRPr="00A70726">
        <w:t>whichever is the lesser.</w:t>
      </w:r>
    </w:p>
    <w:p w:rsidR="00F01773" w:rsidRPr="00A70726" w:rsidRDefault="00F01773" w:rsidP="00F01773">
      <w:pPr>
        <w:pStyle w:val="subsection"/>
      </w:pPr>
      <w:r w:rsidRPr="00A70726">
        <w:tab/>
        <w:t>(3)</w:t>
      </w:r>
      <w:r w:rsidRPr="00A70726">
        <w:tab/>
        <w:t>If the Commonwealth recovers:</w:t>
      </w:r>
    </w:p>
    <w:p w:rsidR="00F01773" w:rsidRPr="00A70726" w:rsidRDefault="00F01773" w:rsidP="00F01773">
      <w:pPr>
        <w:pStyle w:val="paragraph"/>
      </w:pPr>
      <w:r w:rsidRPr="00A70726">
        <w:tab/>
        <w:t>(a)</w:t>
      </w:r>
      <w:r w:rsidRPr="00A70726">
        <w:tab/>
        <w:t xml:space="preserve">the whole or part of the debt due by the garnishee debtor under </w:t>
      </w:r>
      <w:r w:rsidR="00A70726">
        <w:t>subsection (</w:t>
      </w:r>
      <w:r w:rsidRPr="00A70726">
        <w:t>1); or</w:t>
      </w:r>
    </w:p>
    <w:p w:rsidR="00F01773" w:rsidRPr="00A70726" w:rsidRDefault="00F01773" w:rsidP="00F01773">
      <w:pPr>
        <w:pStyle w:val="paragraph"/>
      </w:pPr>
      <w:r w:rsidRPr="00A70726">
        <w:tab/>
        <w:t>(b)</w:t>
      </w:r>
      <w:r w:rsidRPr="00A70726">
        <w:tab/>
        <w:t>the whole or part of the debt due by the original debtor;</w:t>
      </w:r>
    </w:p>
    <w:p w:rsidR="00F01773" w:rsidRPr="00A70726" w:rsidRDefault="00F01773" w:rsidP="00F01773">
      <w:pPr>
        <w:pStyle w:val="subsection2"/>
      </w:pPr>
      <w:r w:rsidRPr="00A70726">
        <w:t>then:</w:t>
      </w:r>
    </w:p>
    <w:p w:rsidR="00F01773" w:rsidRPr="00A70726" w:rsidRDefault="00F01773" w:rsidP="00F01773">
      <w:pPr>
        <w:pStyle w:val="paragraph"/>
      </w:pPr>
      <w:r w:rsidRPr="00A70726">
        <w:lastRenderedPageBreak/>
        <w:tab/>
        <w:t>(c)</w:t>
      </w:r>
      <w:r w:rsidRPr="00A70726">
        <w:tab/>
        <w:t>both debts are reduced by the amount that the Commonwealth has so recovered; and</w:t>
      </w:r>
    </w:p>
    <w:p w:rsidR="00F01773" w:rsidRPr="00A70726" w:rsidRDefault="00F01773" w:rsidP="00F01773">
      <w:pPr>
        <w:pStyle w:val="paragraph"/>
      </w:pPr>
      <w:r w:rsidRPr="00A70726">
        <w:tab/>
        <w:t>(d)</w:t>
      </w:r>
      <w:r w:rsidRPr="00A70726">
        <w:tab/>
        <w:t>the amount specified in the notice under section</w:t>
      </w:r>
      <w:r w:rsidR="00A70726">
        <w:t> </w:t>
      </w:r>
      <w:r w:rsidRPr="00A70726">
        <w:t>89 is to be taken to be reduced by the amount so recovered.</w:t>
      </w:r>
    </w:p>
    <w:p w:rsidR="00F01773" w:rsidRPr="00A70726" w:rsidRDefault="00F01773" w:rsidP="00F01773">
      <w:pPr>
        <w:pStyle w:val="subsection"/>
      </w:pPr>
      <w:r w:rsidRPr="00A70726">
        <w:tab/>
        <w:t>(4)</w:t>
      </w:r>
      <w:r w:rsidRPr="00A70726">
        <w:tab/>
        <w:t>This section applies to an amount in spite of any law of a State or Territory (however expressed) under which the amount is inalienable.</w:t>
      </w:r>
    </w:p>
    <w:p w:rsidR="00F01773" w:rsidRPr="00A70726" w:rsidRDefault="00F01773" w:rsidP="00F01773">
      <w:pPr>
        <w:pStyle w:val="subsection"/>
      </w:pPr>
      <w:r w:rsidRPr="00A70726">
        <w:tab/>
        <w:t>(5)</w:t>
      </w:r>
      <w:r w:rsidRPr="00A70726">
        <w:tab/>
        <w:t>This section binds the Crown in right of the Commonwealth, of each of the States, of the Australian Capital Territory</w:t>
      </w:r>
      <w:r w:rsidR="008E2A44" w:rsidRPr="00A70726">
        <w:t xml:space="preserve"> and of the Northern Territory</w:t>
      </w:r>
      <w:r w:rsidRPr="00A70726">
        <w:t>.</w:t>
      </w:r>
    </w:p>
    <w:p w:rsidR="00F01773" w:rsidRPr="00A70726" w:rsidRDefault="00F01773" w:rsidP="00F01773">
      <w:pPr>
        <w:pStyle w:val="ActHead5"/>
      </w:pPr>
      <w:bookmarkStart w:id="390" w:name="_Toc465237041"/>
      <w:r w:rsidRPr="00A70726">
        <w:rPr>
          <w:rStyle w:val="CharSectno"/>
        </w:rPr>
        <w:t>81</w:t>
      </w:r>
      <w:r w:rsidRPr="00A70726">
        <w:t xml:space="preserve">  Overseas application of provisions</w:t>
      </w:r>
      <w:bookmarkEnd w:id="390"/>
    </w:p>
    <w:p w:rsidR="00F01773" w:rsidRPr="00A70726" w:rsidRDefault="00F01773" w:rsidP="00F01773">
      <w:pPr>
        <w:pStyle w:val="subsection"/>
        <w:keepNext/>
      </w:pPr>
      <w:r w:rsidRPr="00A70726">
        <w:tab/>
      </w:r>
      <w:r w:rsidRPr="00A70726">
        <w:tab/>
        <w:t>Sections</w:t>
      </w:r>
      <w:r w:rsidR="00A70726">
        <w:t> </w:t>
      </w:r>
      <w:r w:rsidRPr="00A70726">
        <w:t>71 to 75 extend to:</w:t>
      </w:r>
    </w:p>
    <w:p w:rsidR="00F01773" w:rsidRPr="00A70726" w:rsidRDefault="00F01773" w:rsidP="00F01773">
      <w:pPr>
        <w:pStyle w:val="paragraph"/>
      </w:pPr>
      <w:r w:rsidRPr="00A70726">
        <w:tab/>
        <w:t>(a)</w:t>
      </w:r>
      <w:r w:rsidRPr="00A70726">
        <w:tab/>
        <w:t xml:space="preserve">acts, omissions, matters and things outside </w:t>
      </w:r>
      <w:smartTag w:uri="urn:schemas-microsoft-com:office:smarttags" w:element="country-region">
        <w:smartTag w:uri="urn:schemas-microsoft-com:office:smarttags" w:element="place">
          <w:r w:rsidRPr="00A70726">
            <w:t>Australia</w:t>
          </w:r>
        </w:smartTag>
      </w:smartTag>
      <w:r w:rsidRPr="00A70726">
        <w:t>, whether in a foreign country or not; and</w:t>
      </w:r>
    </w:p>
    <w:p w:rsidR="00F01773" w:rsidRPr="00A70726" w:rsidRDefault="00F01773" w:rsidP="00F01773">
      <w:pPr>
        <w:pStyle w:val="paragraph"/>
      </w:pPr>
      <w:r w:rsidRPr="00A70726">
        <w:tab/>
        <w:t>(b)</w:t>
      </w:r>
      <w:r w:rsidRPr="00A70726">
        <w:tab/>
        <w:t>all persons (irrespective of nationality or citizenship).</w:t>
      </w:r>
    </w:p>
    <w:p w:rsidR="00F01773" w:rsidRPr="00A70726" w:rsidRDefault="00F01773" w:rsidP="00753CFA">
      <w:pPr>
        <w:pStyle w:val="ActHead3"/>
        <w:pageBreakBefore/>
      </w:pPr>
      <w:bookmarkStart w:id="391" w:name="_Toc465237042"/>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Methods of recovery</w:t>
      </w:r>
      <w:bookmarkEnd w:id="391"/>
    </w:p>
    <w:p w:rsidR="00F01773" w:rsidRPr="00A70726" w:rsidRDefault="00F01773" w:rsidP="00F01773">
      <w:pPr>
        <w:pStyle w:val="ActHead5"/>
      </w:pPr>
      <w:bookmarkStart w:id="392" w:name="_Toc465237043"/>
      <w:r w:rsidRPr="00A70726">
        <w:rPr>
          <w:rStyle w:val="CharSectno"/>
        </w:rPr>
        <w:t>82</w:t>
      </w:r>
      <w:r w:rsidRPr="00A70726">
        <w:t xml:space="preserve">  Methods of recovery</w:t>
      </w:r>
      <w:bookmarkEnd w:id="392"/>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A debt owed by a person, other than an approved child care service, is recoverable by the Commonwealth by one or more of the following means:</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deductions from instalments of family tax benefit to which the person is entitled;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r>
      <w:r w:rsidR="003507F1" w:rsidRPr="00A70726">
        <w:t xml:space="preserve">setting off (otherwise than as mentioned in </w:t>
      </w:r>
      <w:r w:rsidR="00A70726">
        <w:t>paragraph (</w:t>
      </w:r>
      <w:r w:rsidR="003507F1" w:rsidRPr="00A70726">
        <w:t>a))</w:t>
      </w:r>
      <w:r w:rsidRPr="00A70726">
        <w:rPr>
          <w:snapToGrid w:val="0"/>
          <w:lang w:eastAsia="en-US"/>
        </w:rPr>
        <w:t xml:space="preserve"> family assistance to which the person is entitled against the debt;</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repayment by instalments under </w:t>
      </w:r>
      <w:r w:rsidRPr="00A70726">
        <w:t>an arrangement entered into under</w:t>
      </w:r>
      <w:r w:rsidRPr="00A70726">
        <w:rPr>
          <w:snapToGrid w:val="0"/>
          <w:lang w:eastAsia="en-US"/>
        </w:rPr>
        <w:t xml:space="preserve"> section</w:t>
      </w:r>
      <w:r w:rsidR="00A70726">
        <w:rPr>
          <w:snapToGrid w:val="0"/>
          <w:lang w:eastAsia="en-US"/>
        </w:rPr>
        <w:t> </w:t>
      </w:r>
      <w:r w:rsidRPr="00A70726">
        <w:rPr>
          <w:snapToGrid w:val="0"/>
          <w:lang w:eastAsia="en-US"/>
        </w:rPr>
        <w:t>91;</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if section</w:t>
      </w:r>
      <w:r w:rsidR="00A70726">
        <w:rPr>
          <w:snapToGrid w:val="0"/>
          <w:lang w:eastAsia="en-US"/>
        </w:rPr>
        <w:t> </w:t>
      </w:r>
      <w:r w:rsidRPr="00A70726">
        <w:rPr>
          <w:snapToGrid w:val="0"/>
          <w:lang w:eastAsia="en-US"/>
        </w:rPr>
        <w:t>92 applies to another person who is entitled to be paid family tax benefit by instalment—deductions from that other person’s instalments of family tax benefit;</w:t>
      </w:r>
    </w:p>
    <w:p w:rsidR="00F01773" w:rsidRPr="00A70726" w:rsidRDefault="00F01773" w:rsidP="00F01773">
      <w:pPr>
        <w:pStyle w:val="paragraph"/>
        <w:rPr>
          <w:snapToGrid w:val="0"/>
          <w:lang w:eastAsia="en-US"/>
        </w:rPr>
      </w:pPr>
      <w:r w:rsidRPr="00A70726">
        <w:rPr>
          <w:snapToGrid w:val="0"/>
          <w:lang w:eastAsia="en-US"/>
        </w:rPr>
        <w:tab/>
        <w:t>(e)</w:t>
      </w:r>
      <w:r w:rsidRPr="00A70726">
        <w:rPr>
          <w:snapToGrid w:val="0"/>
          <w:lang w:eastAsia="en-US"/>
        </w:rPr>
        <w:tab/>
        <w:t>if section</w:t>
      </w:r>
      <w:r w:rsidR="00A70726">
        <w:rPr>
          <w:snapToGrid w:val="0"/>
          <w:lang w:eastAsia="en-US"/>
        </w:rPr>
        <w:t> </w:t>
      </w:r>
      <w:r w:rsidRPr="00A70726">
        <w:rPr>
          <w:snapToGrid w:val="0"/>
          <w:lang w:eastAsia="en-US"/>
        </w:rPr>
        <w:t xml:space="preserve">92A applies to another person who is entitled to </w:t>
      </w:r>
      <w:r w:rsidR="0006737C" w:rsidRPr="00A70726">
        <w:t xml:space="preserve">family assistance—setting off (otherwise than as mentioned in </w:t>
      </w:r>
      <w:r w:rsidR="00A70726">
        <w:t>paragraph (</w:t>
      </w:r>
      <w:r w:rsidR="0006737C" w:rsidRPr="00A70726">
        <w:t>d)) the family assistance</w:t>
      </w:r>
      <w:r w:rsidRPr="00A70726">
        <w:rPr>
          <w:snapToGrid w:val="0"/>
          <w:lang w:eastAsia="en-US"/>
        </w:rPr>
        <w:t xml:space="preserve"> against the debt;</w:t>
      </w:r>
    </w:p>
    <w:p w:rsidR="00F01773" w:rsidRPr="00A70726" w:rsidRDefault="00F01773" w:rsidP="00F01773">
      <w:pPr>
        <w:pStyle w:val="paragraph"/>
        <w:rPr>
          <w:snapToGrid w:val="0"/>
          <w:lang w:eastAsia="en-US"/>
        </w:rPr>
      </w:pPr>
      <w:r w:rsidRPr="00A70726">
        <w:rPr>
          <w:snapToGrid w:val="0"/>
          <w:lang w:eastAsia="en-US"/>
        </w:rPr>
        <w:tab/>
        <w:t>(f)</w:t>
      </w:r>
      <w:r w:rsidRPr="00A70726">
        <w:rPr>
          <w:snapToGrid w:val="0"/>
          <w:lang w:eastAsia="en-US"/>
        </w:rPr>
        <w:tab/>
        <w:t>the application of an income tax refund owed to the person;</w:t>
      </w:r>
    </w:p>
    <w:p w:rsidR="00F01773" w:rsidRPr="00A70726" w:rsidRDefault="00F01773" w:rsidP="00F01773">
      <w:pPr>
        <w:pStyle w:val="paragraph"/>
        <w:rPr>
          <w:snapToGrid w:val="0"/>
          <w:lang w:eastAsia="en-US"/>
        </w:rPr>
      </w:pPr>
      <w:r w:rsidRPr="00A70726">
        <w:rPr>
          <w:snapToGrid w:val="0"/>
          <w:lang w:eastAsia="en-US"/>
        </w:rPr>
        <w:tab/>
        <w:t>(g)</w:t>
      </w:r>
      <w:r w:rsidRPr="00A70726">
        <w:rPr>
          <w:snapToGrid w:val="0"/>
          <w:lang w:eastAsia="en-US"/>
        </w:rPr>
        <w:tab/>
        <w:t>if section</w:t>
      </w:r>
      <w:r w:rsidR="00A70726">
        <w:rPr>
          <w:snapToGrid w:val="0"/>
          <w:lang w:eastAsia="en-US"/>
        </w:rPr>
        <w:t> </w:t>
      </w:r>
      <w:r w:rsidRPr="00A70726">
        <w:rPr>
          <w:snapToGrid w:val="0"/>
          <w:lang w:eastAsia="en-US"/>
        </w:rPr>
        <w:t xml:space="preserve">93 applies to another person to whom an income tax refund is owed—the application of that refund; </w:t>
      </w:r>
    </w:p>
    <w:p w:rsidR="00F01773" w:rsidRPr="00A70726" w:rsidRDefault="00F01773" w:rsidP="00F01773">
      <w:pPr>
        <w:pStyle w:val="paragraph"/>
        <w:rPr>
          <w:snapToGrid w:val="0"/>
          <w:lang w:eastAsia="en-US"/>
        </w:rPr>
      </w:pPr>
      <w:r w:rsidRPr="00A70726">
        <w:rPr>
          <w:snapToGrid w:val="0"/>
          <w:lang w:eastAsia="en-US"/>
        </w:rPr>
        <w:tab/>
        <w:t>(h)</w:t>
      </w:r>
      <w:r w:rsidRPr="00A70726">
        <w:rPr>
          <w:snapToGrid w:val="0"/>
          <w:lang w:eastAsia="en-US"/>
        </w:rPr>
        <w:tab/>
        <w:t>legal proceedings;</w:t>
      </w:r>
    </w:p>
    <w:p w:rsidR="00F01773" w:rsidRPr="00A70726" w:rsidRDefault="00F01773" w:rsidP="00F01773">
      <w:pPr>
        <w:pStyle w:val="paragraph"/>
        <w:rPr>
          <w:snapToGrid w:val="0"/>
          <w:lang w:eastAsia="en-US"/>
        </w:rPr>
      </w:pPr>
      <w:r w:rsidRPr="00A70726">
        <w:rPr>
          <w:snapToGrid w:val="0"/>
          <w:lang w:eastAsia="en-US"/>
        </w:rPr>
        <w:tab/>
        <w:t>(i)</w:t>
      </w:r>
      <w:r w:rsidRPr="00A70726">
        <w:rPr>
          <w:snapToGrid w:val="0"/>
          <w:lang w:eastAsia="en-US"/>
        </w:rPr>
        <w:tab/>
        <w:t>garnishee notice.</w:t>
      </w:r>
    </w:p>
    <w:p w:rsidR="00A608B0" w:rsidRPr="00A70726" w:rsidRDefault="00A608B0" w:rsidP="00A608B0">
      <w:pPr>
        <w:pStyle w:val="subsection"/>
      </w:pPr>
      <w:r w:rsidRPr="00A70726">
        <w:tab/>
        <w:t>(2)</w:t>
      </w:r>
      <w:r w:rsidRPr="00A70726">
        <w:tab/>
        <w:t>A debt owed by an approved child care service</w:t>
      </w:r>
      <w:r w:rsidR="00512FE6" w:rsidRPr="00A70726">
        <w:t xml:space="preserve"> (the </w:t>
      </w:r>
      <w:r w:rsidR="00512FE6" w:rsidRPr="00A70726">
        <w:rPr>
          <w:b/>
          <w:i/>
        </w:rPr>
        <w:t>first service</w:t>
      </w:r>
      <w:r w:rsidR="00512FE6" w:rsidRPr="00A70726">
        <w:t>)</w:t>
      </w:r>
      <w:r w:rsidRPr="00A70726">
        <w:t xml:space="preserve"> is recoverable by the Commonwealth by one or more of the following means:</w:t>
      </w:r>
    </w:p>
    <w:p w:rsidR="00CC5F1E" w:rsidRPr="00A70726" w:rsidRDefault="00CC5F1E" w:rsidP="00CC5F1E">
      <w:pPr>
        <w:pStyle w:val="paragraph"/>
      </w:pPr>
      <w:r w:rsidRPr="00A70726">
        <w:tab/>
        <w:t>(a)</w:t>
      </w:r>
      <w:r w:rsidRPr="00A70726">
        <w:tab/>
        <w:t>setting off the amount of the debt against one or more child care service payments that are to be made to the first service or to another approved child care service operated by the person who operates the first service;</w:t>
      </w:r>
    </w:p>
    <w:p w:rsidR="00CC5F1E" w:rsidRPr="00A70726" w:rsidRDefault="00CC5F1E" w:rsidP="00CC5F1E">
      <w:pPr>
        <w:pStyle w:val="noteToPara"/>
      </w:pPr>
      <w:r w:rsidRPr="00A70726">
        <w:t>Note:</w:t>
      </w:r>
      <w:r w:rsidRPr="00A70726">
        <w:tab/>
        <w:t xml:space="preserve">For </w:t>
      </w:r>
      <w:r w:rsidRPr="00A70726">
        <w:rPr>
          <w:b/>
          <w:i/>
        </w:rPr>
        <w:t>child care service payment</w:t>
      </w:r>
      <w:r w:rsidRPr="00A70726">
        <w:t xml:space="preserve"> see subsection</w:t>
      </w:r>
      <w:r w:rsidR="00A70726">
        <w:t> </w:t>
      </w:r>
      <w:r w:rsidRPr="00A70726">
        <w:t>3(1).</w:t>
      </w:r>
    </w:p>
    <w:p w:rsidR="00A608B0" w:rsidRPr="00A70726" w:rsidRDefault="00A608B0" w:rsidP="00A608B0">
      <w:pPr>
        <w:pStyle w:val="paragraph"/>
      </w:pPr>
      <w:r w:rsidRPr="00A70726">
        <w:lastRenderedPageBreak/>
        <w:tab/>
        <w:t>(c)</w:t>
      </w:r>
      <w:r w:rsidRPr="00A70726">
        <w:tab/>
        <w:t>repayment by instalments under an arrangement entered into under section</w:t>
      </w:r>
      <w:r w:rsidR="00A70726">
        <w:t> </w:t>
      </w:r>
      <w:r w:rsidRPr="00A70726">
        <w:t>91;</w:t>
      </w:r>
    </w:p>
    <w:p w:rsidR="00A608B0" w:rsidRPr="00A70726" w:rsidRDefault="00A608B0" w:rsidP="00A608B0">
      <w:pPr>
        <w:pStyle w:val="paragraph"/>
      </w:pPr>
      <w:r w:rsidRPr="00A70726">
        <w:tab/>
        <w:t>(d)</w:t>
      </w:r>
      <w:r w:rsidRPr="00A70726">
        <w:tab/>
        <w:t>legal proceedings;</w:t>
      </w:r>
    </w:p>
    <w:p w:rsidR="00A608B0" w:rsidRPr="00A70726" w:rsidRDefault="00A608B0" w:rsidP="00A608B0">
      <w:pPr>
        <w:pStyle w:val="paragraph"/>
      </w:pPr>
      <w:r w:rsidRPr="00A70726">
        <w:tab/>
        <w:t>(e)</w:t>
      </w:r>
      <w:r w:rsidRPr="00A70726">
        <w:tab/>
        <w:t>garnishee notice.</w:t>
      </w:r>
    </w:p>
    <w:p w:rsidR="00F01773" w:rsidRPr="00A70726" w:rsidRDefault="00F01773" w:rsidP="00F01773">
      <w:pPr>
        <w:pStyle w:val="subsection"/>
        <w:keepNext/>
      </w:pPr>
      <w:r w:rsidRPr="00A70726">
        <w:tab/>
        <w:t>(3)</w:t>
      </w:r>
      <w:r w:rsidRPr="00A70726">
        <w:tab/>
        <w:t>In this section:</w:t>
      </w:r>
    </w:p>
    <w:p w:rsidR="00F01773" w:rsidRPr="00A70726" w:rsidRDefault="00F01773" w:rsidP="00F01773">
      <w:pPr>
        <w:pStyle w:val="Definition"/>
        <w:keepNext/>
      </w:pPr>
      <w:r w:rsidRPr="00A70726">
        <w:rPr>
          <w:b/>
          <w:i/>
        </w:rPr>
        <w:t>debt</w:t>
      </w:r>
      <w:r w:rsidRPr="00A70726">
        <w:t xml:space="preserve"> means:</w:t>
      </w:r>
    </w:p>
    <w:p w:rsidR="00F01773" w:rsidRPr="00A70726" w:rsidRDefault="00F01773" w:rsidP="00F01773">
      <w:pPr>
        <w:pStyle w:val="paragraph"/>
        <w:keepNext/>
      </w:pPr>
      <w:r w:rsidRPr="00A70726">
        <w:tab/>
        <w:t>(a)</w:t>
      </w:r>
      <w:r w:rsidRPr="00A70726">
        <w:tab/>
        <w:t>a debt due to the Commonwealth under section</w:t>
      </w:r>
      <w:r w:rsidR="00A70726">
        <w:t> </w:t>
      </w:r>
      <w:r w:rsidRPr="00A70726">
        <w:t xml:space="preserve">71, 71A, 71B, </w:t>
      </w:r>
      <w:r w:rsidR="00A608B0" w:rsidRPr="00A70726">
        <w:t xml:space="preserve">71C, </w:t>
      </w:r>
      <w:r w:rsidR="000529A1" w:rsidRPr="00A70726">
        <w:t>71CAA, 71CAB,</w:t>
      </w:r>
      <w:r w:rsidR="00F15C15" w:rsidRPr="00A70726">
        <w:t xml:space="preserve"> 71CA, 71CB,</w:t>
      </w:r>
      <w:r w:rsidR="000529A1" w:rsidRPr="00A70726">
        <w:t xml:space="preserve"> </w:t>
      </w:r>
      <w:r w:rsidR="00E0087E" w:rsidRPr="00A70726">
        <w:t xml:space="preserve">71CAC, </w:t>
      </w:r>
      <w:r w:rsidR="00A608B0" w:rsidRPr="00A70726">
        <w:t>71D, 71E, 71G, 71GA,</w:t>
      </w:r>
      <w:r w:rsidR="001A6316" w:rsidRPr="00A70726">
        <w:t xml:space="preserve"> 71GB,</w:t>
      </w:r>
      <w:r w:rsidRPr="00A70726">
        <w:t xml:space="preserve"> 71H, 71I, </w:t>
      </w:r>
      <w:r w:rsidR="00773A21" w:rsidRPr="00A70726">
        <w:t>71J,</w:t>
      </w:r>
      <w:r w:rsidR="00730AA7" w:rsidRPr="00A70726">
        <w:t xml:space="preserve"> 71K,</w:t>
      </w:r>
      <w:r w:rsidR="008F583D" w:rsidRPr="00A70726">
        <w:t xml:space="preserve"> 71L,</w:t>
      </w:r>
      <w:r w:rsidR="00773A21" w:rsidRPr="00A70726">
        <w:t xml:space="preserve"> </w:t>
      </w:r>
      <w:r w:rsidR="00413A05" w:rsidRPr="00A70726">
        <w:t xml:space="preserve">71M, </w:t>
      </w:r>
      <w:r w:rsidRPr="00A70726">
        <w:t>73, 74, 76, 77, 78 or 80; or</w:t>
      </w:r>
    </w:p>
    <w:p w:rsidR="00F01773" w:rsidRPr="00A70726" w:rsidRDefault="00F01773" w:rsidP="00F01773">
      <w:pPr>
        <w:pStyle w:val="paragraph"/>
      </w:pPr>
      <w:r w:rsidRPr="00A70726">
        <w:tab/>
        <w:t>(b)</w:t>
      </w:r>
      <w:r w:rsidRPr="00A70726">
        <w:tab/>
        <w:t>a debt due to the Commonwealth for which a person is liable because of section</w:t>
      </w:r>
      <w:r w:rsidR="00A70726">
        <w:t> </w:t>
      </w:r>
      <w:r w:rsidRPr="00A70726">
        <w:t>75.</w:t>
      </w:r>
    </w:p>
    <w:p w:rsidR="00F01773" w:rsidRPr="00A70726" w:rsidRDefault="00F01773" w:rsidP="00F01773">
      <w:pPr>
        <w:pStyle w:val="ActHead5"/>
      </w:pPr>
      <w:bookmarkStart w:id="393" w:name="_Toc465237044"/>
      <w:r w:rsidRPr="00A70726">
        <w:rPr>
          <w:rStyle w:val="CharSectno"/>
        </w:rPr>
        <w:t>84</w:t>
      </w:r>
      <w:r w:rsidRPr="00A70726">
        <w:t xml:space="preserve">  Deductions from debtor’s family tax benefit</w:t>
      </w:r>
      <w:bookmarkEnd w:id="393"/>
    </w:p>
    <w:p w:rsidR="00F01773" w:rsidRPr="00A70726" w:rsidRDefault="00F01773" w:rsidP="00F01773">
      <w:pPr>
        <w:pStyle w:val="subsection"/>
      </w:pPr>
      <w:r w:rsidRPr="00A70726">
        <w:tab/>
        <w:t>(1)</w:t>
      </w:r>
      <w:r w:rsidRPr="00A70726">
        <w:tab/>
        <w:t>This section applies to a debt if:</w:t>
      </w:r>
    </w:p>
    <w:p w:rsidR="00F01773" w:rsidRPr="00A70726" w:rsidRDefault="00F01773" w:rsidP="00F01773">
      <w:pPr>
        <w:pStyle w:val="paragraph"/>
      </w:pPr>
      <w:r w:rsidRPr="00A70726">
        <w:tab/>
        <w:t>(a)</w:t>
      </w:r>
      <w:r w:rsidRPr="00A70726">
        <w:tab/>
        <w:t>under section</w:t>
      </w:r>
      <w:r w:rsidR="00A70726">
        <w:t> </w:t>
      </w:r>
      <w:r w:rsidRPr="00A70726">
        <w:t>82, the debt is recoverable by the Commonwealth by means of deductions from instalments of family tax benefit to which the person is entitled; or</w:t>
      </w:r>
    </w:p>
    <w:p w:rsidR="00F01773" w:rsidRPr="00A70726" w:rsidRDefault="00F01773" w:rsidP="00F01773">
      <w:pPr>
        <w:pStyle w:val="paragraph"/>
      </w:pPr>
      <w:r w:rsidRPr="00A70726">
        <w:tab/>
        <w:t>(b)</w:t>
      </w:r>
      <w:r w:rsidRPr="00A70726">
        <w:tab/>
        <w:t xml:space="preserve">the debt is a debt due by the person to the Commonwealth under the </w:t>
      </w:r>
      <w:r w:rsidRPr="00A70726">
        <w:rPr>
          <w:i/>
        </w:rPr>
        <w:t>Social Security Act 1991</w:t>
      </w:r>
      <w:r w:rsidRPr="00A70726">
        <w:t xml:space="preserve">, the </w:t>
      </w:r>
      <w:r w:rsidRPr="00A70726">
        <w:rPr>
          <w:i/>
        </w:rPr>
        <w:t>Data</w:t>
      </w:r>
      <w:r w:rsidR="00A70726">
        <w:rPr>
          <w:i/>
        </w:rPr>
        <w:noBreakHyphen/>
      </w:r>
      <w:r w:rsidRPr="00A70726">
        <w:rPr>
          <w:i/>
        </w:rPr>
        <w:t>matching Program (Assistance and Tax) Act 1990</w:t>
      </w:r>
      <w:r w:rsidRPr="00A70726">
        <w:t xml:space="preserve">, the </w:t>
      </w:r>
      <w:r w:rsidR="00232387" w:rsidRPr="00A70726">
        <w:rPr>
          <w:i/>
        </w:rPr>
        <w:t>Farm Household Support Act 2014</w:t>
      </w:r>
      <w:r w:rsidR="006E18A2" w:rsidRPr="00A70726">
        <w:t xml:space="preserve">, the </w:t>
      </w:r>
      <w:r w:rsidR="006E18A2" w:rsidRPr="00A70726">
        <w:rPr>
          <w:i/>
        </w:rPr>
        <w:t>Paid Parental Leave Act 2010</w:t>
      </w:r>
      <w:r w:rsidRPr="00A70726">
        <w:t xml:space="preserve">, the </w:t>
      </w:r>
      <w:r w:rsidRPr="00A70726">
        <w:rPr>
          <w:i/>
        </w:rPr>
        <w:t>Social Security Act 1947</w:t>
      </w:r>
      <w:r w:rsidRPr="00A70726">
        <w:t xml:space="preserve">, the </w:t>
      </w:r>
      <w:r w:rsidRPr="00A70726">
        <w:rPr>
          <w:i/>
        </w:rPr>
        <w:t>Student Assistance Act 1973</w:t>
      </w:r>
      <w:r w:rsidRPr="00A70726">
        <w:t xml:space="preserve">, the </w:t>
      </w:r>
      <w:r w:rsidRPr="00A70726">
        <w:rPr>
          <w:i/>
        </w:rPr>
        <w:t>Veterans’ Entitlements Act 1986</w:t>
      </w:r>
      <w:r w:rsidRPr="00A70726">
        <w:t xml:space="preserve"> or the </w:t>
      </w:r>
      <w:r w:rsidRPr="00A70726">
        <w:rPr>
          <w:i/>
        </w:rPr>
        <w:t>Military Rehabilitation and Compensation Act 2004</w:t>
      </w:r>
      <w:r w:rsidRPr="00A70726">
        <w:t>; or</w:t>
      </w:r>
    </w:p>
    <w:p w:rsidR="00F01773" w:rsidRPr="00A70726" w:rsidRDefault="00F01773" w:rsidP="00F01773">
      <w:pPr>
        <w:pStyle w:val="paragraph"/>
      </w:pPr>
      <w:r w:rsidRPr="00A70726">
        <w:tab/>
        <w:t>(c)</w:t>
      </w:r>
      <w:r w:rsidRPr="00A70726">
        <w:tab/>
        <w:t>the debt was incurred under Part</w:t>
      </w:r>
      <w:r w:rsidR="00A70726">
        <w:t> </w:t>
      </w:r>
      <w:r w:rsidRPr="00A70726">
        <w:t xml:space="preserve">8 of the </w:t>
      </w:r>
      <w:r w:rsidRPr="00A70726">
        <w:rPr>
          <w:i/>
        </w:rPr>
        <w:t>Student and Youth Assistance Act 1973</w:t>
      </w:r>
      <w:r w:rsidRPr="00A70726">
        <w:t xml:space="preserve"> as in force before 1</w:t>
      </w:r>
      <w:r w:rsidR="00A70726">
        <w:t> </w:t>
      </w:r>
      <w:r w:rsidRPr="00A70726">
        <w:t>July 1998.</w:t>
      </w:r>
    </w:p>
    <w:p w:rsidR="00F01773" w:rsidRPr="00A70726" w:rsidRDefault="00F01773" w:rsidP="00F01773">
      <w:pPr>
        <w:pStyle w:val="subsection"/>
        <w:rPr>
          <w:snapToGrid w:val="0"/>
          <w:lang w:eastAsia="en-US"/>
        </w:rPr>
      </w:pPr>
      <w:r w:rsidRPr="00A70726">
        <w:tab/>
      </w:r>
      <w:r w:rsidRPr="00A70726">
        <w:rPr>
          <w:snapToGrid w:val="0"/>
          <w:lang w:eastAsia="en-US"/>
        </w:rPr>
        <w:t>(2)</w:t>
      </w:r>
      <w:r w:rsidRPr="00A70726">
        <w:rPr>
          <w:snapToGrid w:val="0"/>
          <w:lang w:eastAsia="en-US"/>
        </w:rPr>
        <w:tab/>
        <w:t>The debt is to be deducted from instalments of family tax benefit to which the person is entitled in the following way:</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the Secretary is to determine the amount by which each instalment of family tax benefit is to be reduced; and</w:t>
      </w:r>
    </w:p>
    <w:p w:rsidR="00F01773" w:rsidRPr="00A70726" w:rsidRDefault="00F01773" w:rsidP="00F01773">
      <w:pPr>
        <w:pStyle w:val="paragraph"/>
      </w:pPr>
      <w:r w:rsidRPr="00A70726">
        <w:tab/>
        <w:t>(aa)</w:t>
      </w:r>
      <w:r w:rsidRPr="00A70726">
        <w:tab/>
        <w:t xml:space="preserve">a determination under </w:t>
      </w:r>
      <w:r w:rsidR="00A70726">
        <w:t>paragraph (</w:t>
      </w:r>
      <w:r w:rsidRPr="00A70726">
        <w:t xml:space="preserve">a) may be an amount that would reduce the payment to nil if the person has consented </w:t>
      </w:r>
      <w:r w:rsidRPr="00A70726">
        <w:lastRenderedPageBreak/>
        <w:t>to the amount of the deduction being an amount that would reduce the payment to nil;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each instalment of family tax benefit is to be reduced by the amount determined by the Secretary until the sum of those amounts, and any amounts recovered under </w:t>
      </w:r>
      <w:r w:rsidRPr="00A70726">
        <w:t xml:space="preserve">an Act referred to in </w:t>
      </w:r>
      <w:r w:rsidR="00A70726">
        <w:t>paragraph (</w:t>
      </w:r>
      <w:r w:rsidRPr="00A70726">
        <w:t>1)(b)</w:t>
      </w:r>
      <w:r w:rsidRPr="00A70726">
        <w:rPr>
          <w:snapToGrid w:val="0"/>
          <w:lang w:eastAsia="en-US"/>
        </w:rPr>
        <w:t>, is equal to the debt.</w:t>
      </w:r>
    </w:p>
    <w:p w:rsidR="00F01773" w:rsidRPr="00A70726" w:rsidRDefault="00F01773" w:rsidP="00F01773">
      <w:pPr>
        <w:pStyle w:val="subsection2"/>
        <w:rPr>
          <w:snapToGrid w:val="0"/>
          <w:lang w:eastAsia="en-US"/>
        </w:rPr>
      </w:pPr>
      <w:r w:rsidRPr="00A70726">
        <w:rPr>
          <w:snapToGrid w:val="0"/>
          <w:lang w:eastAsia="en-US"/>
        </w:rPr>
        <w:t>The Secretary may from time to time vary the amount by which instalments of family tax benefit are to be reduced.</w:t>
      </w:r>
    </w:p>
    <w:p w:rsidR="00F01773" w:rsidRPr="00A70726" w:rsidRDefault="00F01773" w:rsidP="00F01773">
      <w:pPr>
        <w:pStyle w:val="ActHead5"/>
        <w:rPr>
          <w:snapToGrid w:val="0"/>
          <w:lang w:eastAsia="en-US"/>
        </w:rPr>
      </w:pPr>
      <w:bookmarkStart w:id="394" w:name="_Toc465237045"/>
      <w:r w:rsidRPr="00A70726">
        <w:rPr>
          <w:rStyle w:val="CharSectno"/>
        </w:rPr>
        <w:t>84A</w:t>
      </w:r>
      <w:r w:rsidRPr="00A70726">
        <w:rPr>
          <w:snapToGrid w:val="0"/>
          <w:lang w:eastAsia="en-US"/>
        </w:rPr>
        <w:t xml:space="preserve">  Setting off family assistance against debt owed</w:t>
      </w:r>
      <w:bookmarkEnd w:id="394"/>
    </w:p>
    <w:p w:rsidR="00F01773" w:rsidRPr="00A70726" w:rsidRDefault="00F01773" w:rsidP="00F01773">
      <w:pPr>
        <w:pStyle w:val="subsection"/>
      </w:pPr>
      <w:r w:rsidRPr="00A70726">
        <w:tab/>
        <w:t>(1)</w:t>
      </w:r>
      <w:r w:rsidRPr="00A70726">
        <w:tab/>
        <w:t>This section applies:</w:t>
      </w:r>
    </w:p>
    <w:p w:rsidR="00F01773" w:rsidRPr="00A70726" w:rsidRDefault="00F01773" w:rsidP="00F01773">
      <w:pPr>
        <w:pStyle w:val="paragraph"/>
      </w:pPr>
      <w:r w:rsidRPr="00A70726">
        <w:rPr>
          <w:snapToGrid w:val="0"/>
          <w:lang w:eastAsia="en-US"/>
        </w:rPr>
        <w:tab/>
        <w:t>(a)</w:t>
      </w:r>
      <w:r w:rsidRPr="00A70726">
        <w:rPr>
          <w:snapToGrid w:val="0"/>
          <w:lang w:eastAsia="en-US"/>
        </w:rPr>
        <w:tab/>
        <w:t xml:space="preserve">to a person </w:t>
      </w:r>
      <w:r w:rsidRPr="00A70726">
        <w:t>if the person is entitled to an amount of family assistance; and</w:t>
      </w:r>
    </w:p>
    <w:p w:rsidR="00F01773" w:rsidRPr="00A70726" w:rsidRDefault="00F01773" w:rsidP="00F01773">
      <w:pPr>
        <w:pStyle w:val="paragraph"/>
      </w:pPr>
      <w:r w:rsidRPr="00A70726">
        <w:tab/>
        <w:t>(b)</w:t>
      </w:r>
      <w:r w:rsidRPr="00A70726">
        <w:tab/>
        <w:t>to a debt owed by the person if:</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under section</w:t>
      </w:r>
      <w:r w:rsidR="00A70726">
        <w:rPr>
          <w:snapToGrid w:val="0"/>
          <w:lang w:eastAsia="en-US"/>
        </w:rPr>
        <w:t> </w:t>
      </w:r>
      <w:r w:rsidRPr="00A70726">
        <w:rPr>
          <w:snapToGrid w:val="0"/>
          <w:lang w:eastAsia="en-US"/>
        </w:rPr>
        <w:t>82, the debt is recoverable by the Commonwealth by means of setting off family assistance to which the person is entitled against the debt; or</w:t>
      </w:r>
    </w:p>
    <w:p w:rsidR="00F01773" w:rsidRPr="00A70726" w:rsidRDefault="00F01773" w:rsidP="00F01773">
      <w:pPr>
        <w:pStyle w:val="paragraphsub"/>
      </w:pPr>
      <w:r w:rsidRPr="00A70726">
        <w:tab/>
        <w:t>(ii)</w:t>
      </w:r>
      <w:r w:rsidRPr="00A70726">
        <w:tab/>
        <w:t xml:space="preserve">the debt is a debt due by the person to the Commonwealth under the </w:t>
      </w:r>
      <w:r w:rsidRPr="00A70726">
        <w:rPr>
          <w:i/>
        </w:rPr>
        <w:t>Social Security Act 1991</w:t>
      </w:r>
      <w:r w:rsidRPr="00A70726">
        <w:t xml:space="preserve">, the </w:t>
      </w:r>
      <w:r w:rsidRPr="00A70726">
        <w:rPr>
          <w:i/>
        </w:rPr>
        <w:t>Data</w:t>
      </w:r>
      <w:r w:rsidR="00A70726">
        <w:rPr>
          <w:i/>
        </w:rPr>
        <w:noBreakHyphen/>
      </w:r>
      <w:r w:rsidRPr="00A70726">
        <w:rPr>
          <w:i/>
        </w:rPr>
        <w:t>matching Program (Assistance and Tax) Act 1990</w:t>
      </w:r>
      <w:r w:rsidRPr="00A70726">
        <w:t xml:space="preserve">, the </w:t>
      </w:r>
      <w:r w:rsidR="00232387" w:rsidRPr="00A70726">
        <w:rPr>
          <w:i/>
        </w:rPr>
        <w:t>Farm Household Support Act 2014</w:t>
      </w:r>
      <w:r w:rsidR="006E18A2" w:rsidRPr="00A70726">
        <w:t xml:space="preserve">, the </w:t>
      </w:r>
      <w:r w:rsidR="006E18A2" w:rsidRPr="00A70726">
        <w:rPr>
          <w:i/>
        </w:rPr>
        <w:t>Paid Parental Leave Act 2010</w:t>
      </w:r>
      <w:r w:rsidRPr="00A70726">
        <w:t xml:space="preserve">, the </w:t>
      </w:r>
      <w:r w:rsidRPr="00A70726">
        <w:rPr>
          <w:i/>
        </w:rPr>
        <w:t>Social Security Act 1947</w:t>
      </w:r>
      <w:r w:rsidRPr="00A70726">
        <w:t xml:space="preserve">, the </w:t>
      </w:r>
      <w:r w:rsidRPr="00A70726">
        <w:rPr>
          <w:i/>
        </w:rPr>
        <w:t>Student Assistance Act 1973</w:t>
      </w:r>
      <w:r w:rsidRPr="00A70726">
        <w:t xml:space="preserve">, the </w:t>
      </w:r>
      <w:r w:rsidRPr="00A70726">
        <w:rPr>
          <w:i/>
        </w:rPr>
        <w:t>Veterans’ Entitlements Act 1986</w:t>
      </w:r>
      <w:r w:rsidRPr="00A70726">
        <w:t xml:space="preserve"> or the </w:t>
      </w:r>
      <w:r w:rsidRPr="00A70726">
        <w:rPr>
          <w:i/>
        </w:rPr>
        <w:t>Military Rehabilitation and Compensation Act 2004</w:t>
      </w:r>
      <w:r w:rsidRPr="00A70726">
        <w:t>; or</w:t>
      </w:r>
    </w:p>
    <w:p w:rsidR="00F01773" w:rsidRPr="00A70726" w:rsidRDefault="00F01773" w:rsidP="00F01773">
      <w:pPr>
        <w:pStyle w:val="paragraphsub"/>
      </w:pPr>
      <w:r w:rsidRPr="00A70726">
        <w:tab/>
        <w:t>(iii)</w:t>
      </w:r>
      <w:r w:rsidRPr="00A70726">
        <w:tab/>
        <w:t>the debt was incurred under Part</w:t>
      </w:r>
      <w:r w:rsidR="00A70726">
        <w:t> </w:t>
      </w:r>
      <w:r w:rsidRPr="00A70726">
        <w:t xml:space="preserve">8 of the </w:t>
      </w:r>
      <w:r w:rsidRPr="00A70726">
        <w:rPr>
          <w:i/>
        </w:rPr>
        <w:t>Student and Youth Assistance Act 1973</w:t>
      </w:r>
      <w:r w:rsidRPr="00A70726">
        <w:t xml:space="preserve"> as in force before 1</w:t>
      </w:r>
      <w:r w:rsidR="00A70726">
        <w:t> </w:t>
      </w:r>
      <w:r w:rsidRPr="00A70726">
        <w:t>July 1998.</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The Secretary may determine that the whole or a part of the entitlement is to be set off against the debt.</w:t>
      </w:r>
    </w:p>
    <w:p w:rsidR="00E821B5" w:rsidRPr="00A70726" w:rsidRDefault="00E821B5" w:rsidP="00E821B5">
      <w:pPr>
        <w:pStyle w:val="subsection"/>
      </w:pPr>
      <w:r w:rsidRPr="00A70726">
        <w:tab/>
        <w:t>(3)</w:t>
      </w:r>
      <w:r w:rsidRPr="00A70726">
        <w:tab/>
        <w:t xml:space="preserve">Under </w:t>
      </w:r>
      <w:r w:rsidR="00A70726">
        <w:t>subsection (</w:t>
      </w:r>
      <w:r w:rsidRPr="00A70726">
        <w:t xml:space="preserve">2), the Secretary may set off a person’s child care benefit only against a debt the person incurs in relation to child care benefit or </w:t>
      </w:r>
      <w:r w:rsidR="00A44BAD" w:rsidRPr="00A70726">
        <w:t>child care rebate</w:t>
      </w:r>
      <w:r w:rsidRPr="00A70726">
        <w:t>.</w:t>
      </w:r>
    </w:p>
    <w:p w:rsidR="00F01773" w:rsidRPr="00A70726" w:rsidRDefault="00F01773" w:rsidP="00F01773">
      <w:pPr>
        <w:pStyle w:val="subsection"/>
        <w:rPr>
          <w:snapToGrid w:val="0"/>
          <w:lang w:eastAsia="en-US"/>
        </w:rPr>
      </w:pPr>
      <w:r w:rsidRPr="00A70726">
        <w:rPr>
          <w:snapToGrid w:val="0"/>
          <w:lang w:eastAsia="en-US"/>
        </w:rPr>
        <w:lastRenderedPageBreak/>
        <w:tab/>
        <w:t>(4)</w:t>
      </w:r>
      <w:r w:rsidRPr="00A70726">
        <w:rPr>
          <w:snapToGrid w:val="0"/>
          <w:lang w:eastAsia="en-US"/>
        </w:rPr>
        <w:tab/>
        <w:t xml:space="preserve">If the Secretary makes a determination under </w:t>
      </w:r>
      <w:r w:rsidR="00A70726">
        <w:rPr>
          <w:snapToGrid w:val="0"/>
          <w:lang w:eastAsia="en-US"/>
        </w:rPr>
        <w:t>subsection (</w:t>
      </w:r>
      <w:r w:rsidRPr="00A70726">
        <w:rPr>
          <w:snapToGrid w:val="0"/>
          <w:lang w:eastAsia="en-US"/>
        </w:rPr>
        <w:t>2), the amount of the entitlement and the amount of the debt are reduced accordingly.</w:t>
      </w:r>
    </w:p>
    <w:p w:rsidR="00F01773" w:rsidRPr="00A70726" w:rsidRDefault="00F01773" w:rsidP="00F01773">
      <w:pPr>
        <w:pStyle w:val="ActHead5"/>
      </w:pPr>
      <w:bookmarkStart w:id="395" w:name="_Toc465237046"/>
      <w:r w:rsidRPr="00A70726">
        <w:rPr>
          <w:rStyle w:val="CharSectno"/>
        </w:rPr>
        <w:t>86</w:t>
      </w:r>
      <w:r w:rsidRPr="00A70726">
        <w:t xml:space="preserve">  Time limits on recovery action under sections</w:t>
      </w:r>
      <w:r w:rsidR="00A70726">
        <w:t> </w:t>
      </w:r>
      <w:r w:rsidRPr="00A70726">
        <w:t>84</w:t>
      </w:r>
      <w:r w:rsidRPr="00A70726">
        <w:rPr>
          <w:snapToGrid w:val="0"/>
          <w:lang w:eastAsia="en-US"/>
        </w:rPr>
        <w:t>, 84A</w:t>
      </w:r>
      <w:r w:rsidR="00F53522" w:rsidRPr="00A70726">
        <w:t xml:space="preserve"> and 87A</w:t>
      </w:r>
      <w:bookmarkEnd w:id="395"/>
    </w:p>
    <w:p w:rsidR="00F01773" w:rsidRPr="00A70726" w:rsidRDefault="00F01773" w:rsidP="00F01773">
      <w:pPr>
        <w:pStyle w:val="subsection"/>
      </w:pPr>
      <w:r w:rsidRPr="00A70726">
        <w:tab/>
        <w:t>(1)</w:t>
      </w:r>
      <w:r w:rsidRPr="00A70726">
        <w:tab/>
        <w:t xml:space="preserve">Subject to </w:t>
      </w:r>
      <w:r w:rsidR="00A70726">
        <w:t>subsections (</w:t>
      </w:r>
      <w:r w:rsidRPr="00A70726">
        <w:t>3), (4) and (5), action under section</w:t>
      </w:r>
      <w:r w:rsidR="00A70726">
        <w:t> </w:t>
      </w:r>
      <w:r w:rsidRPr="00A70726">
        <w:t>84, 84A</w:t>
      </w:r>
      <w:r w:rsidR="00F53522" w:rsidRPr="00A70726">
        <w:t xml:space="preserve"> or 87A</w:t>
      </w:r>
      <w:r w:rsidRPr="00A70726">
        <w:t xml:space="preserve">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70726" w:rsidRDefault="00F01773" w:rsidP="00F01773">
      <w:pPr>
        <w:pStyle w:val="subsection"/>
        <w:keepNext/>
      </w:pPr>
      <w:r w:rsidRPr="00A70726">
        <w:tab/>
        <w:t>(3)</w:t>
      </w:r>
      <w:r w:rsidRPr="00A70726">
        <w:tab/>
        <w:t>If:</w:t>
      </w:r>
    </w:p>
    <w:p w:rsidR="00F01773" w:rsidRPr="00A70726" w:rsidRDefault="00F01773" w:rsidP="00F01773">
      <w:pPr>
        <w:pStyle w:val="paragraph"/>
        <w:keepNext/>
      </w:pPr>
      <w:r w:rsidRPr="00A70726">
        <w:tab/>
        <w:t>(a)</w:t>
      </w:r>
      <w:r w:rsidRPr="00A70726">
        <w:tab/>
      </w:r>
      <w:r w:rsidR="00A70726">
        <w:t>subsection (</w:t>
      </w:r>
      <w:r w:rsidRPr="00A70726">
        <w:t>1) applies so that action under section</w:t>
      </w:r>
      <w:r w:rsidR="00A70726">
        <w:t> </w:t>
      </w:r>
      <w:r w:rsidRPr="00A70726">
        <w:t>84, 84A</w:t>
      </w:r>
      <w:r w:rsidR="00F53522" w:rsidRPr="00A70726">
        <w:t xml:space="preserve"> or 87A</w:t>
      </w:r>
      <w:r w:rsidRPr="00A70726">
        <w:t xml:space="preserve"> for the recovery of a debt must be commenced within a particular period; and</w:t>
      </w:r>
    </w:p>
    <w:p w:rsidR="00F01773" w:rsidRPr="00A70726" w:rsidRDefault="00F01773" w:rsidP="00F01773">
      <w:pPr>
        <w:pStyle w:val="paragraph"/>
      </w:pPr>
      <w:r w:rsidRPr="00A70726">
        <w:tab/>
        <w:t>(b)</w:t>
      </w:r>
      <w:r w:rsidRPr="00A70726">
        <w:tab/>
        <w:t>within that period part of the amount owing is paid;</w:t>
      </w:r>
    </w:p>
    <w:p w:rsidR="00F01773" w:rsidRPr="00A70726" w:rsidRDefault="00F01773" w:rsidP="00F01773">
      <w:pPr>
        <w:pStyle w:val="subsection2"/>
      </w:pPr>
      <w:r w:rsidRPr="00A70726">
        <w:t>action under that section for the recovery of the balance of the debt may be commenced within the period of 6 years starting on the day of payment.</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r>
      <w:r w:rsidR="00A70726">
        <w:t>subsection (</w:t>
      </w:r>
      <w:r w:rsidRPr="00A70726">
        <w:t>1) applies so that action under section</w:t>
      </w:r>
      <w:r w:rsidR="00A70726">
        <w:t> </w:t>
      </w:r>
      <w:r w:rsidRPr="00A70726">
        <w:t>84, 84A</w:t>
      </w:r>
      <w:r w:rsidR="00F53522" w:rsidRPr="00A70726">
        <w:t xml:space="preserve"> or 87A</w:t>
      </w:r>
      <w:r w:rsidRPr="00A70726">
        <w:t xml:space="preserve"> for the recovery of a debt must be commenced within a particular period; and</w:t>
      </w:r>
    </w:p>
    <w:p w:rsidR="00F01773" w:rsidRPr="00A70726" w:rsidRDefault="00F01773" w:rsidP="00F01773">
      <w:pPr>
        <w:pStyle w:val="paragraph"/>
      </w:pPr>
      <w:r w:rsidRPr="00A70726">
        <w:tab/>
        <w:t>(b)</w:t>
      </w:r>
      <w:r w:rsidRPr="00A70726">
        <w:tab/>
        <w:t>within that period, the person who owes the amount acknowledges that he or she owes it;</w:t>
      </w:r>
    </w:p>
    <w:p w:rsidR="00F01773" w:rsidRPr="00A70726" w:rsidRDefault="00F01773" w:rsidP="00F01773">
      <w:pPr>
        <w:pStyle w:val="subsection2"/>
      </w:pPr>
      <w:r w:rsidRPr="00A70726">
        <w:t>action under that section for the recovery of the debt may be commenced within the period of 6 years starting on the day of acknowledgment.</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r>
      <w:r w:rsidR="00A70726">
        <w:t>subsection (</w:t>
      </w:r>
      <w:r w:rsidRPr="00A70726">
        <w:t>1) applies so that action under section</w:t>
      </w:r>
      <w:r w:rsidR="00A70726">
        <w:t> </w:t>
      </w:r>
      <w:r w:rsidRPr="00A70726">
        <w:t>84, 84A</w:t>
      </w:r>
      <w:r w:rsidR="00F53522" w:rsidRPr="00A70726">
        <w:t xml:space="preserve"> or 87A</w:t>
      </w:r>
      <w:r w:rsidRPr="00A70726">
        <w:t xml:space="preserve"> for the recovery of a debt must be commenced within a particular period; and</w:t>
      </w:r>
    </w:p>
    <w:p w:rsidR="00F01773" w:rsidRPr="00A70726" w:rsidRDefault="00F01773" w:rsidP="00F01773">
      <w:pPr>
        <w:pStyle w:val="paragraph"/>
      </w:pPr>
      <w:r w:rsidRPr="00A70726">
        <w:tab/>
        <w:t>(b)</w:t>
      </w:r>
      <w:r w:rsidRPr="00A70726">
        <w:tab/>
        <w:t>within that period:</w:t>
      </w:r>
    </w:p>
    <w:p w:rsidR="00F01773" w:rsidRPr="00A70726" w:rsidRDefault="00F01773" w:rsidP="00F01773">
      <w:pPr>
        <w:pStyle w:val="paragraphsub"/>
      </w:pPr>
      <w:r w:rsidRPr="00A70726">
        <w:tab/>
        <w:t>(i)</w:t>
      </w:r>
      <w:r w:rsidRPr="00A70726">
        <w:tab/>
        <w:t>action is taken under section</w:t>
      </w:r>
      <w:r w:rsidR="00A70726">
        <w:t> </w:t>
      </w:r>
      <w:r w:rsidRPr="00A70726">
        <w:t>87, 88 or 89 for the recovery of the debt; or</w:t>
      </w:r>
    </w:p>
    <w:p w:rsidR="00F01773" w:rsidRPr="00A70726" w:rsidRDefault="00F01773" w:rsidP="00F01773">
      <w:pPr>
        <w:pStyle w:val="paragraphsub"/>
      </w:pPr>
      <w:r w:rsidRPr="00A70726">
        <w:lastRenderedPageBreak/>
        <w:tab/>
        <w:t>(ii)</w:t>
      </w:r>
      <w:r w:rsidRPr="00A70726">
        <w:tab/>
        <w:t>a review of a file relating to action for the recovery of the debt occurs; or</w:t>
      </w:r>
    </w:p>
    <w:p w:rsidR="00F01773" w:rsidRPr="00A70726" w:rsidRDefault="00F01773" w:rsidP="00F01773">
      <w:pPr>
        <w:pStyle w:val="paragraphsub"/>
      </w:pPr>
      <w:r w:rsidRPr="00A70726">
        <w:tab/>
        <w:t>(iii)</w:t>
      </w:r>
      <w:r w:rsidRPr="00A70726">
        <w:tab/>
        <w:t>other internal Departmental activity relating to action for the recovery of the debt occurs;</w:t>
      </w:r>
    </w:p>
    <w:p w:rsidR="00F01773" w:rsidRPr="00A70726" w:rsidRDefault="00F01773" w:rsidP="00F01773">
      <w:pPr>
        <w:pStyle w:val="subsection2"/>
      </w:pPr>
      <w:r w:rsidRPr="00A70726">
        <w:t>action under section</w:t>
      </w:r>
      <w:r w:rsidR="00A70726">
        <w:t> </w:t>
      </w:r>
      <w:r w:rsidRPr="00A70726">
        <w:t>84, 84A</w:t>
      </w:r>
      <w:r w:rsidR="00F53522" w:rsidRPr="00A70726">
        <w:t xml:space="preserve"> or 87A</w:t>
      </w:r>
      <w:r w:rsidRPr="00A70726">
        <w:t xml:space="preserve"> for the recovery of the debt may be commenced within the period of 6 years after the end of the activity or action referred to in </w:t>
      </w:r>
      <w:r w:rsidR="00A70726">
        <w:t>paragraph (</w:t>
      </w:r>
      <w:r w:rsidRPr="00A70726">
        <w:t>b).</w:t>
      </w:r>
    </w:p>
    <w:p w:rsidR="00F01773" w:rsidRPr="00A70726" w:rsidRDefault="00F01773" w:rsidP="00F01773">
      <w:pPr>
        <w:pStyle w:val="ActHead5"/>
      </w:pPr>
      <w:bookmarkStart w:id="396" w:name="_Toc465237047"/>
      <w:r w:rsidRPr="00A70726">
        <w:rPr>
          <w:rStyle w:val="CharSectno"/>
        </w:rPr>
        <w:t>87</w:t>
      </w:r>
      <w:r w:rsidRPr="00A70726">
        <w:t xml:space="preserve">  Application of income tax refund owed to person</w:t>
      </w:r>
      <w:bookmarkEnd w:id="396"/>
    </w:p>
    <w:p w:rsidR="00F01773" w:rsidRPr="00A70726" w:rsidRDefault="00F01773" w:rsidP="00F01773">
      <w:pPr>
        <w:pStyle w:val="subsection"/>
      </w:pPr>
      <w:r w:rsidRPr="00A70726">
        <w:tab/>
        <w:t>(1)</w:t>
      </w:r>
      <w:r w:rsidRPr="00A70726">
        <w:tab/>
        <w:t>If, under section</w:t>
      </w:r>
      <w:r w:rsidR="00A70726">
        <w:t> </w:t>
      </w:r>
      <w:r w:rsidRPr="00A70726">
        <w:t>82, a debt owed by a person is recoverable by the Commonwealth by means of application of an income tax refund payable to the person, the Commissioner of Taxation may apply the whole or a part of the refund to the debt.</w:t>
      </w:r>
    </w:p>
    <w:p w:rsidR="00F01773" w:rsidRPr="00A70726" w:rsidRDefault="00F01773" w:rsidP="00F01773">
      <w:pPr>
        <w:pStyle w:val="subsection"/>
      </w:pPr>
      <w:r w:rsidRPr="00A70726">
        <w:tab/>
        <w:t>(2)</w:t>
      </w:r>
      <w:r w:rsidRPr="00A70726">
        <w:tab/>
        <w:t>The amount of the refund and the amount of the debt are reduced accordingly.</w:t>
      </w:r>
    </w:p>
    <w:p w:rsidR="00F01773" w:rsidRPr="00A70726" w:rsidRDefault="00F01773" w:rsidP="00F01773">
      <w:pPr>
        <w:pStyle w:val="subsection"/>
      </w:pPr>
      <w:r w:rsidRPr="00A70726">
        <w:tab/>
        <w:t>(3)</w:t>
      </w:r>
      <w:r w:rsidRPr="00A70726">
        <w:tab/>
        <w:t xml:space="preserve">Subject to </w:t>
      </w:r>
      <w:r w:rsidR="00A70726">
        <w:t>subsection (</w:t>
      </w:r>
      <w:r w:rsidRPr="00A70726">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action is taken under this section to recover a debt owed by a person from an income tax refund that relates to a particular income year; and</w:t>
      </w:r>
    </w:p>
    <w:p w:rsidR="00F01773" w:rsidRPr="00A70726" w:rsidRDefault="00F01773" w:rsidP="00F01773">
      <w:pPr>
        <w:pStyle w:val="paragraph"/>
      </w:pPr>
      <w:r w:rsidRPr="00A70726">
        <w:tab/>
        <w:t>(b)</w:t>
      </w:r>
      <w:r w:rsidRPr="00A70726">
        <w:tab/>
        <w:t>the action is taken within 6 years starting on the first day on which an officer becomes aware, or could reasonably be expected to have become aware, of the circumstances that gave rise to the debt; and</w:t>
      </w:r>
    </w:p>
    <w:p w:rsidR="00F01773" w:rsidRPr="00A70726" w:rsidRDefault="00F01773" w:rsidP="00F01773">
      <w:pPr>
        <w:pStyle w:val="paragraph"/>
      </w:pPr>
      <w:r w:rsidRPr="00A70726">
        <w:tab/>
        <w:t>(c)</w:t>
      </w:r>
      <w:r w:rsidRPr="00A70726">
        <w:tab/>
        <w:t>the amount of the refund is not sufficient to reduce the amount of the debt to nil;</w:t>
      </w:r>
    </w:p>
    <w:p w:rsidR="00F01773" w:rsidRPr="00A70726" w:rsidRDefault="00F01773" w:rsidP="00F01773">
      <w:pPr>
        <w:pStyle w:val="subsection2"/>
      </w:pPr>
      <w:r w:rsidRPr="00A70726">
        <w:t>action may be taken under this section to apply an income tax refund payable to the person for a later income year to the remainder of the debt.</w:t>
      </w:r>
    </w:p>
    <w:p w:rsidR="00B811F5" w:rsidRPr="00A70726" w:rsidRDefault="00B811F5" w:rsidP="00B811F5">
      <w:pPr>
        <w:pStyle w:val="ActHead5"/>
      </w:pPr>
      <w:bookmarkStart w:id="397" w:name="_Toc465237048"/>
      <w:r w:rsidRPr="00A70726">
        <w:rPr>
          <w:rStyle w:val="CharSectno"/>
        </w:rPr>
        <w:lastRenderedPageBreak/>
        <w:t>87A</w:t>
      </w:r>
      <w:r w:rsidRPr="00A70726">
        <w:t xml:space="preserve">  Setting off debts of an approved child care service against child care service payments</w:t>
      </w:r>
      <w:bookmarkEnd w:id="397"/>
    </w:p>
    <w:p w:rsidR="00B811F5" w:rsidRPr="00A70726" w:rsidRDefault="00B811F5" w:rsidP="00B811F5">
      <w:pPr>
        <w:pStyle w:val="subsection"/>
        <w:rPr>
          <w:snapToGrid w:val="0"/>
          <w:lang w:eastAsia="en-US"/>
        </w:rPr>
      </w:pPr>
      <w:r w:rsidRPr="00A70726">
        <w:tab/>
        <w:t>(1)</w:t>
      </w:r>
      <w:r w:rsidRPr="00A70726">
        <w:tab/>
        <w:t>This section applies if a debt owed by an approved child care service is to be recovered</w:t>
      </w:r>
      <w:r w:rsidRPr="00A70726">
        <w:rPr>
          <w:snapToGrid w:val="0"/>
          <w:lang w:eastAsia="en-US"/>
        </w:rPr>
        <w:t xml:space="preserve"> by the Commonwealth by means of setting off the debt against a payment referred to in paragraph</w:t>
      </w:r>
      <w:r w:rsidR="00A70726">
        <w:rPr>
          <w:snapToGrid w:val="0"/>
          <w:lang w:eastAsia="en-US"/>
        </w:rPr>
        <w:t> </w:t>
      </w:r>
      <w:r w:rsidRPr="00A70726">
        <w:rPr>
          <w:snapToGrid w:val="0"/>
          <w:lang w:eastAsia="en-US"/>
        </w:rPr>
        <w:t>82(2)(a).</w:t>
      </w:r>
    </w:p>
    <w:p w:rsidR="00B811F5" w:rsidRPr="00A70726" w:rsidRDefault="00B811F5" w:rsidP="00B811F5">
      <w:pPr>
        <w:pStyle w:val="subsection"/>
        <w:rPr>
          <w:snapToGrid w:val="0"/>
          <w:lang w:eastAsia="en-US"/>
        </w:rPr>
      </w:pPr>
      <w:r w:rsidRPr="00A70726">
        <w:rPr>
          <w:snapToGrid w:val="0"/>
          <w:lang w:eastAsia="en-US"/>
        </w:rPr>
        <w:tab/>
        <w:t>(2)</w:t>
      </w:r>
      <w:r w:rsidRPr="00A70726">
        <w:rPr>
          <w:snapToGrid w:val="0"/>
          <w:lang w:eastAsia="en-US"/>
        </w:rPr>
        <w:tab/>
        <w:t>The Secretary must determine the amount by which the payment is to be reduced. The determination has effect accordingly.</w:t>
      </w:r>
    </w:p>
    <w:p w:rsidR="00B811F5" w:rsidRPr="00A70726" w:rsidRDefault="00B811F5" w:rsidP="00B811F5">
      <w:pPr>
        <w:pStyle w:val="subsection"/>
        <w:rPr>
          <w:snapToGrid w:val="0"/>
          <w:lang w:eastAsia="en-US"/>
        </w:rPr>
      </w:pPr>
      <w:r w:rsidRPr="00A70726">
        <w:rPr>
          <w:snapToGrid w:val="0"/>
          <w:lang w:eastAsia="en-US"/>
        </w:rPr>
        <w:tab/>
        <w:t>(3)</w:t>
      </w:r>
      <w:r w:rsidRPr="00A70726">
        <w:rPr>
          <w:snapToGrid w:val="0"/>
          <w:lang w:eastAsia="en-US"/>
        </w:rPr>
        <w:tab/>
        <w:t xml:space="preserve">A determination under </w:t>
      </w:r>
      <w:r w:rsidR="00A70726">
        <w:rPr>
          <w:snapToGrid w:val="0"/>
          <w:lang w:eastAsia="en-US"/>
        </w:rPr>
        <w:t>subsection (</w:t>
      </w:r>
      <w:r w:rsidRPr="00A70726">
        <w:rPr>
          <w:snapToGrid w:val="0"/>
          <w:lang w:eastAsia="en-US"/>
        </w:rPr>
        <w:t>2) may cover one or more payments and may make different provision for different payments.</w:t>
      </w:r>
    </w:p>
    <w:p w:rsidR="00B811F5" w:rsidRPr="00A70726" w:rsidRDefault="00B811F5" w:rsidP="00B811F5">
      <w:pPr>
        <w:pStyle w:val="subsection"/>
        <w:rPr>
          <w:snapToGrid w:val="0"/>
          <w:lang w:eastAsia="en-US"/>
        </w:rPr>
      </w:pPr>
      <w:r w:rsidRPr="00A70726">
        <w:rPr>
          <w:snapToGrid w:val="0"/>
          <w:lang w:eastAsia="en-US"/>
        </w:rPr>
        <w:tab/>
        <w:t>(4)</w:t>
      </w:r>
      <w:r w:rsidRPr="00A70726">
        <w:rPr>
          <w:snapToGrid w:val="0"/>
          <w:lang w:eastAsia="en-US"/>
        </w:rPr>
        <w:tab/>
        <w:t xml:space="preserve">The Secretary may vary a determination under </w:t>
      </w:r>
      <w:r w:rsidR="00A70726">
        <w:rPr>
          <w:snapToGrid w:val="0"/>
          <w:lang w:eastAsia="en-US"/>
        </w:rPr>
        <w:t>subsection (</w:t>
      </w:r>
      <w:r w:rsidRPr="00A70726">
        <w:rPr>
          <w:snapToGrid w:val="0"/>
          <w:lang w:eastAsia="en-US"/>
        </w:rPr>
        <w:t>2).</w:t>
      </w:r>
    </w:p>
    <w:p w:rsidR="00B811F5" w:rsidRPr="00A70726" w:rsidRDefault="00B811F5" w:rsidP="00B811F5">
      <w:pPr>
        <w:pStyle w:val="subsection"/>
        <w:rPr>
          <w:snapToGrid w:val="0"/>
          <w:lang w:eastAsia="en-US"/>
        </w:rPr>
      </w:pPr>
      <w:r w:rsidRPr="00A70726">
        <w:rPr>
          <w:snapToGrid w:val="0"/>
        </w:rPr>
        <w:tab/>
        <w:t>(5)</w:t>
      </w:r>
      <w:r w:rsidRPr="00A70726">
        <w:rPr>
          <w:snapToGrid w:val="0"/>
        </w:rPr>
        <w:tab/>
        <w:t>If a payment is reduced by an amount in accordance with this section, the debt is reduced by that amount.</w:t>
      </w:r>
    </w:p>
    <w:p w:rsidR="00B811F5" w:rsidRPr="00A70726" w:rsidRDefault="00B811F5" w:rsidP="00B811F5">
      <w:pPr>
        <w:pStyle w:val="subsection"/>
      </w:pPr>
      <w:r w:rsidRPr="00A70726">
        <w:tab/>
        <w:t>(6)</w:t>
      </w:r>
      <w:r w:rsidRPr="00A70726">
        <w:tab/>
        <w:t xml:space="preserve">A determination under </w:t>
      </w:r>
      <w:r w:rsidR="00A70726">
        <w:t>subsection (</w:t>
      </w:r>
      <w:r w:rsidRPr="00A70726">
        <w:t>2) is not a legislative instrument.</w:t>
      </w:r>
    </w:p>
    <w:p w:rsidR="00F01773" w:rsidRPr="00A70726" w:rsidRDefault="00F01773" w:rsidP="00F01773">
      <w:pPr>
        <w:pStyle w:val="ActHead5"/>
      </w:pPr>
      <w:bookmarkStart w:id="398" w:name="_Toc465237049"/>
      <w:r w:rsidRPr="00A70726">
        <w:rPr>
          <w:rStyle w:val="CharSectno"/>
        </w:rPr>
        <w:t>88</w:t>
      </w:r>
      <w:r w:rsidRPr="00A70726">
        <w:t xml:space="preserve">  Legal proceedings</w:t>
      </w:r>
      <w:bookmarkEnd w:id="398"/>
    </w:p>
    <w:p w:rsidR="00F01773" w:rsidRPr="00A70726" w:rsidRDefault="00F01773" w:rsidP="00F01773">
      <w:pPr>
        <w:pStyle w:val="subsection"/>
      </w:pPr>
      <w:r w:rsidRPr="00A70726">
        <w:tab/>
        <w:t>(1)</w:t>
      </w:r>
      <w:r w:rsidRPr="00A70726">
        <w:tab/>
        <w:t>If, under section</w:t>
      </w:r>
      <w:r w:rsidR="00A70726">
        <w:t> </w:t>
      </w:r>
      <w:r w:rsidRPr="00A70726">
        <w:t>82, a debt is recoverable by the Commonwealth by means of legal proceedings, the debt is recoverable by the Commonwealth in a court of competent jurisdiction.</w:t>
      </w:r>
    </w:p>
    <w:p w:rsidR="00F01773" w:rsidRPr="00A70726" w:rsidRDefault="00F01773" w:rsidP="00F01773">
      <w:pPr>
        <w:pStyle w:val="subsection"/>
      </w:pPr>
      <w:r w:rsidRPr="00A70726">
        <w:tab/>
        <w:t>(2)</w:t>
      </w:r>
      <w:r w:rsidRPr="00A70726">
        <w:tab/>
        <w:t xml:space="preserve">Subject to </w:t>
      </w:r>
      <w:r w:rsidR="00A70726">
        <w:t>subsections (</w:t>
      </w:r>
      <w:r w:rsidRPr="00A70726">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A70726" w:rsidRDefault="00F01773" w:rsidP="00EF0C63">
      <w:pPr>
        <w:pStyle w:val="subsection"/>
        <w:keepNext/>
      </w:pPr>
      <w:r w:rsidRPr="00A70726">
        <w:tab/>
        <w:t>(4)</w:t>
      </w:r>
      <w:r w:rsidRPr="00A70726">
        <w:tab/>
        <w:t>If:</w:t>
      </w:r>
    </w:p>
    <w:p w:rsidR="00F01773" w:rsidRPr="00A70726" w:rsidRDefault="00F01773" w:rsidP="00F01773">
      <w:pPr>
        <w:pStyle w:val="paragraph"/>
      </w:pPr>
      <w:r w:rsidRPr="00A70726">
        <w:tab/>
        <w:t>(a)</w:t>
      </w:r>
      <w:r w:rsidRPr="00A70726">
        <w:tab/>
      </w:r>
      <w:r w:rsidR="00A70726">
        <w:t>subsection (</w:t>
      </w:r>
      <w:r w:rsidRPr="00A70726">
        <w:t>2) applies so that legal proceedings for the recovery of a debt must be commenced within a particular period; and</w:t>
      </w:r>
    </w:p>
    <w:p w:rsidR="00F01773" w:rsidRPr="00A70726" w:rsidRDefault="00F01773" w:rsidP="00F01773">
      <w:pPr>
        <w:pStyle w:val="paragraph"/>
      </w:pPr>
      <w:r w:rsidRPr="00A70726">
        <w:tab/>
        <w:t>(b)</w:t>
      </w:r>
      <w:r w:rsidRPr="00A70726">
        <w:tab/>
        <w:t>within that period part of the amount owing is paid;</w:t>
      </w:r>
    </w:p>
    <w:p w:rsidR="00F01773" w:rsidRPr="00A70726" w:rsidRDefault="00F01773" w:rsidP="00F01773">
      <w:pPr>
        <w:pStyle w:val="subsection2"/>
      </w:pPr>
      <w:r w:rsidRPr="00A70726">
        <w:lastRenderedPageBreak/>
        <w:t>legal proceedings for the recovery of the balance of the debt may be commenced within the period of 6 years starting on the day of payment.</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r>
      <w:r w:rsidR="00A70726">
        <w:t>subsection (</w:t>
      </w:r>
      <w:r w:rsidRPr="00A70726">
        <w:t>2) applies so that legal proceedings for the recovery of a debt must be commenced within a particular period; and</w:t>
      </w:r>
    </w:p>
    <w:p w:rsidR="00F01773" w:rsidRPr="00A70726" w:rsidRDefault="00F01773" w:rsidP="00F01773">
      <w:pPr>
        <w:pStyle w:val="paragraph"/>
      </w:pPr>
      <w:r w:rsidRPr="00A70726">
        <w:tab/>
        <w:t>(b)</w:t>
      </w:r>
      <w:r w:rsidRPr="00A70726">
        <w:tab/>
        <w:t>within that period, the person who owes the amount acknowledges that he or she owes it;</w:t>
      </w:r>
    </w:p>
    <w:p w:rsidR="00F01773" w:rsidRPr="00A70726" w:rsidRDefault="00F01773" w:rsidP="00F01773">
      <w:pPr>
        <w:pStyle w:val="subsection2"/>
      </w:pPr>
      <w:r w:rsidRPr="00A70726">
        <w:t>legal proceedings for the recovery of the debt may be commenced within the period of 6 years starting on the day of acknowledgment.</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r>
      <w:r w:rsidR="00A70726">
        <w:t>subsection (</w:t>
      </w:r>
      <w:r w:rsidRPr="00A70726">
        <w:t>2) applies so that action for the recovery of a debt must be commenced within a particular period; and</w:t>
      </w:r>
    </w:p>
    <w:p w:rsidR="00F01773" w:rsidRPr="00A70726" w:rsidRDefault="00F01773" w:rsidP="00F01773">
      <w:pPr>
        <w:pStyle w:val="paragraph"/>
      </w:pPr>
      <w:r w:rsidRPr="00A70726">
        <w:tab/>
        <w:t>(b)</w:t>
      </w:r>
      <w:r w:rsidRPr="00A70726">
        <w:tab/>
        <w:t>within that period:</w:t>
      </w:r>
    </w:p>
    <w:p w:rsidR="00F01773" w:rsidRPr="00A70726" w:rsidRDefault="00F01773" w:rsidP="00F01773">
      <w:pPr>
        <w:pStyle w:val="paragraphsub"/>
      </w:pPr>
      <w:r w:rsidRPr="00A70726">
        <w:tab/>
        <w:t>(i)</w:t>
      </w:r>
      <w:r w:rsidRPr="00A70726">
        <w:tab/>
        <w:t>action is taken under this section, or section</w:t>
      </w:r>
      <w:r w:rsidR="00A70726">
        <w:t> </w:t>
      </w:r>
      <w:r w:rsidRPr="00A70726">
        <w:t xml:space="preserve">84, 84A, 87, </w:t>
      </w:r>
      <w:r w:rsidR="00375F46" w:rsidRPr="00A70726">
        <w:t>87A or</w:t>
      </w:r>
      <w:r w:rsidRPr="00A70726">
        <w:t xml:space="preserve"> 89, for the recovery of the debt; or</w:t>
      </w:r>
    </w:p>
    <w:p w:rsidR="00F01773" w:rsidRPr="00A70726" w:rsidRDefault="00F01773" w:rsidP="00F01773">
      <w:pPr>
        <w:pStyle w:val="paragraphsub"/>
      </w:pPr>
      <w:r w:rsidRPr="00A70726">
        <w:tab/>
        <w:t>(ii)</w:t>
      </w:r>
      <w:r w:rsidRPr="00A70726">
        <w:tab/>
        <w:t>a review of a file relating to action for the recovery of the debt occurs; or</w:t>
      </w:r>
    </w:p>
    <w:p w:rsidR="00F01773" w:rsidRPr="00A70726" w:rsidRDefault="00F01773" w:rsidP="00F01773">
      <w:pPr>
        <w:pStyle w:val="paragraphsub"/>
      </w:pPr>
      <w:r w:rsidRPr="00A70726">
        <w:rPr>
          <w:i/>
        </w:rPr>
        <w:tab/>
      </w:r>
      <w:r w:rsidRPr="00A70726">
        <w:t>(iii)</w:t>
      </w:r>
      <w:r w:rsidRPr="00A70726">
        <w:tab/>
        <w:t>other internal Departmental activity relating to action for the recovery of the debt occurs;</w:t>
      </w:r>
    </w:p>
    <w:p w:rsidR="00F01773" w:rsidRPr="00A70726" w:rsidRDefault="00F01773" w:rsidP="00F01773">
      <w:pPr>
        <w:pStyle w:val="subsection2"/>
      </w:pPr>
      <w:r w:rsidRPr="00A70726">
        <w:t xml:space="preserve">action for the recovery of the debt may be commenced within the period of 6 years after the end of the activity or action referred to in </w:t>
      </w:r>
      <w:r w:rsidR="00A70726">
        <w:t>paragraph (</w:t>
      </w:r>
      <w:r w:rsidRPr="00A70726">
        <w:t>b).</w:t>
      </w:r>
    </w:p>
    <w:p w:rsidR="00F01773" w:rsidRPr="00A70726" w:rsidRDefault="00F01773" w:rsidP="00F01773">
      <w:pPr>
        <w:pStyle w:val="ActHead5"/>
      </w:pPr>
      <w:bookmarkStart w:id="399" w:name="_Toc465237050"/>
      <w:r w:rsidRPr="00A70726">
        <w:rPr>
          <w:rStyle w:val="CharSectno"/>
        </w:rPr>
        <w:t>89</w:t>
      </w:r>
      <w:r w:rsidRPr="00A70726">
        <w:t xml:space="preserve">  Garnishee notice</w:t>
      </w:r>
      <w:bookmarkEnd w:id="399"/>
    </w:p>
    <w:p w:rsidR="00F01773" w:rsidRPr="00A70726" w:rsidRDefault="00F01773" w:rsidP="00F01773">
      <w:pPr>
        <w:pStyle w:val="subsection"/>
      </w:pPr>
      <w:r w:rsidRPr="00A70726">
        <w:tab/>
        <w:t>(1)</w:t>
      </w:r>
      <w:r w:rsidRPr="00A70726">
        <w:tab/>
        <w:t>If, under section</w:t>
      </w:r>
      <w:r w:rsidR="00A70726">
        <w:t> </w:t>
      </w:r>
      <w:r w:rsidRPr="00A70726">
        <w:t xml:space="preserve">82, a debt is recoverable from a person (the </w:t>
      </w:r>
      <w:r w:rsidRPr="00A70726">
        <w:rPr>
          <w:b/>
          <w:i/>
        </w:rPr>
        <w:t>debtor</w:t>
      </w:r>
      <w:r w:rsidRPr="00A70726">
        <w:t>) by the Commonwealth by means of a garnishee notice, the Secretary may by written notice given to another person:</w:t>
      </w:r>
    </w:p>
    <w:p w:rsidR="00F01773" w:rsidRPr="00A70726" w:rsidRDefault="00F01773" w:rsidP="00F01773">
      <w:pPr>
        <w:pStyle w:val="paragraph"/>
      </w:pPr>
      <w:r w:rsidRPr="00A70726">
        <w:tab/>
        <w:t>(a)</w:t>
      </w:r>
      <w:r w:rsidRPr="00A70726">
        <w:tab/>
        <w:t>by whom any money is due or accruing, or may become due, to the debtor; or</w:t>
      </w:r>
    </w:p>
    <w:p w:rsidR="00F01773" w:rsidRPr="00A70726" w:rsidRDefault="00F01773" w:rsidP="00F01773">
      <w:pPr>
        <w:pStyle w:val="paragraph"/>
      </w:pPr>
      <w:r w:rsidRPr="00A70726">
        <w:tab/>
        <w:t>(b)</w:t>
      </w:r>
      <w:r w:rsidRPr="00A70726">
        <w:tab/>
        <w:t>who holds or may subsequently hold money for or on account of the debtor; or</w:t>
      </w:r>
    </w:p>
    <w:p w:rsidR="00F01773" w:rsidRPr="00A70726" w:rsidRDefault="00F01773" w:rsidP="00F01773">
      <w:pPr>
        <w:pStyle w:val="paragraph"/>
      </w:pPr>
      <w:r w:rsidRPr="00A70726">
        <w:lastRenderedPageBreak/>
        <w:tab/>
        <w:t>(c)</w:t>
      </w:r>
      <w:r w:rsidRPr="00A70726">
        <w:tab/>
        <w:t>who holds or may subsequently hold money on account of some other person for payment to the debtor; or</w:t>
      </w:r>
    </w:p>
    <w:p w:rsidR="00F01773" w:rsidRPr="00A70726" w:rsidRDefault="00F01773" w:rsidP="00F01773">
      <w:pPr>
        <w:pStyle w:val="paragraph"/>
      </w:pPr>
      <w:r w:rsidRPr="00A70726">
        <w:tab/>
        <w:t>(d)</w:t>
      </w:r>
      <w:r w:rsidRPr="00A70726">
        <w:tab/>
        <w:t>who has authority from some other person to pay money to the debtor;</w:t>
      </w:r>
    </w:p>
    <w:p w:rsidR="00F01773" w:rsidRPr="00A70726" w:rsidRDefault="00F01773" w:rsidP="00F01773">
      <w:pPr>
        <w:pStyle w:val="subsection2"/>
      </w:pPr>
      <w:r w:rsidRPr="00A70726">
        <w:t>require the person to whom the notice is given to pay the Commonwealth:</w:t>
      </w:r>
    </w:p>
    <w:p w:rsidR="00F01773" w:rsidRPr="00A70726" w:rsidRDefault="00F01773" w:rsidP="00F01773">
      <w:pPr>
        <w:pStyle w:val="paragraph"/>
      </w:pPr>
      <w:r w:rsidRPr="00A70726">
        <w:tab/>
        <w:t>(e)</w:t>
      </w:r>
      <w:r w:rsidRPr="00A70726">
        <w:tab/>
        <w:t xml:space="preserve">an amount specified in the notice, not exceeding the amount of the debt or the amount of the money referred to in </w:t>
      </w:r>
      <w:r w:rsidR="00A70726">
        <w:t>paragraph (</w:t>
      </w:r>
      <w:r w:rsidRPr="00A70726">
        <w:t>a), (b), (c) or (d); or</w:t>
      </w:r>
    </w:p>
    <w:p w:rsidR="00F01773" w:rsidRPr="00A70726" w:rsidRDefault="00F01773" w:rsidP="00F01773">
      <w:pPr>
        <w:pStyle w:val="paragraph"/>
      </w:pPr>
      <w:r w:rsidRPr="00A70726">
        <w:tab/>
        <w:t>(f)</w:t>
      </w:r>
      <w:r w:rsidRPr="00A70726">
        <w:tab/>
        <w:t>such amount as is specified in the notice out of each payment that the person becomes liable from time to time to make to the debtor until that debt is satisfied; or</w:t>
      </w:r>
    </w:p>
    <w:p w:rsidR="00F01773" w:rsidRPr="00A70726" w:rsidRDefault="00F01773" w:rsidP="00F01773">
      <w:pPr>
        <w:pStyle w:val="paragraph"/>
      </w:pPr>
      <w:r w:rsidRPr="00A70726">
        <w:tab/>
        <w:t>(g)</w:t>
      </w:r>
      <w:r w:rsidRPr="00A70726">
        <w:tab/>
        <w:t>such percentage as is specified in the notice of each payment that the person becomes liable from time to time to make to the debtor until that debt is satisfied.</w:t>
      </w:r>
    </w:p>
    <w:p w:rsidR="00F01773" w:rsidRPr="00A70726" w:rsidRDefault="00F01773" w:rsidP="00F01773">
      <w:pPr>
        <w:pStyle w:val="subsection"/>
      </w:pPr>
      <w:r w:rsidRPr="00A70726">
        <w:tab/>
        <w:t>(2)</w:t>
      </w:r>
      <w:r w:rsidRPr="00A70726">
        <w:tab/>
        <w:t xml:space="preserve">The time for making a payment in compliance with a notice under </w:t>
      </w:r>
      <w:r w:rsidR="00A70726">
        <w:t>subsection (</w:t>
      </w:r>
      <w:r w:rsidRPr="00A70726">
        <w:t>1) is such time as is specified in the notice, not being a time before the money concerned becomes due or is held or before the end of the period of 14 days after the notice is given.</w:t>
      </w:r>
    </w:p>
    <w:p w:rsidR="00F01773" w:rsidRPr="00A70726" w:rsidRDefault="00F01773" w:rsidP="00F01773">
      <w:pPr>
        <w:pStyle w:val="subsection"/>
      </w:pPr>
      <w:r w:rsidRPr="00A70726">
        <w:tab/>
        <w:t>(3)</w:t>
      </w:r>
      <w:r w:rsidRPr="00A70726">
        <w:tab/>
        <w:t xml:space="preserve">A person must not refuse or fail to comply with a notice under </w:t>
      </w:r>
      <w:r w:rsidR="00A70726">
        <w:t>subsection (</w:t>
      </w:r>
      <w:r w:rsidRPr="00A70726">
        <w:t>1) to the extent to which the person is capable of complying with the notice.</w:t>
      </w:r>
    </w:p>
    <w:p w:rsidR="00F01773" w:rsidRPr="00A70726" w:rsidRDefault="00F01773" w:rsidP="00F01773">
      <w:pPr>
        <w:pStyle w:val="Penalty"/>
      </w:pPr>
      <w:r w:rsidRPr="00A70726">
        <w:t>Penalty:</w:t>
      </w:r>
      <w:r w:rsidRPr="00A70726">
        <w:tab/>
        <w:t>Imprisonment for 12 months.</w:t>
      </w:r>
    </w:p>
    <w:p w:rsidR="00F01773" w:rsidRPr="00A70726" w:rsidRDefault="00F01773" w:rsidP="00F01773">
      <w:pPr>
        <w:pStyle w:val="subsection"/>
      </w:pPr>
      <w:r w:rsidRPr="00A70726">
        <w:tab/>
        <w:t>(4)</w:t>
      </w:r>
      <w:r w:rsidRPr="00A70726">
        <w:tab/>
        <w:t xml:space="preserve">If the Secretary gives a notice to a person under </w:t>
      </w:r>
      <w:r w:rsidR="00A70726">
        <w:t>subsection (</w:t>
      </w:r>
      <w:r w:rsidRPr="00A70726">
        <w:t>1), the Secretary must give a copy of the notice to the debtor.</w:t>
      </w:r>
    </w:p>
    <w:p w:rsidR="00F01773" w:rsidRPr="00A70726" w:rsidRDefault="00F01773" w:rsidP="00F01773">
      <w:pPr>
        <w:pStyle w:val="subsection"/>
      </w:pPr>
      <w:r w:rsidRPr="00A70726">
        <w:tab/>
        <w:t>(5)</w:t>
      </w:r>
      <w:r w:rsidRPr="00A70726">
        <w:tab/>
        <w:t xml:space="preserve">A person who makes a payment to the Commonwealth in compliance with a notice under </w:t>
      </w:r>
      <w:r w:rsidR="00A70726">
        <w:t>subsection (</w:t>
      </w:r>
      <w:r w:rsidRPr="00A70726">
        <w:t>1) is to be taken to have made the payment under the authority of the debtor and of any other person concerned.</w:t>
      </w:r>
    </w:p>
    <w:p w:rsidR="00F01773" w:rsidRPr="00A70726" w:rsidRDefault="00F01773" w:rsidP="00F01773">
      <w:pPr>
        <w:pStyle w:val="subsection"/>
      </w:pPr>
      <w:r w:rsidRPr="00A70726">
        <w:tab/>
        <w:t>(6)</w:t>
      </w:r>
      <w:r w:rsidRPr="00A70726">
        <w:tab/>
        <w:t>If:</w:t>
      </w:r>
    </w:p>
    <w:p w:rsidR="00F01773" w:rsidRPr="00A70726" w:rsidRDefault="00F01773" w:rsidP="00F01773">
      <w:pPr>
        <w:pStyle w:val="paragraph"/>
      </w:pPr>
      <w:r w:rsidRPr="00A70726">
        <w:tab/>
        <w:t>(a)</w:t>
      </w:r>
      <w:r w:rsidRPr="00A70726">
        <w:tab/>
        <w:t xml:space="preserve">a notice is given to a person under </w:t>
      </w:r>
      <w:r w:rsidR="00A70726">
        <w:t>subsection (</w:t>
      </w:r>
      <w:r w:rsidRPr="00A70726">
        <w:t>1) in respect of a debt; and</w:t>
      </w:r>
    </w:p>
    <w:p w:rsidR="00F01773" w:rsidRPr="00A70726" w:rsidRDefault="00F01773" w:rsidP="00F01773">
      <w:pPr>
        <w:pStyle w:val="paragraph"/>
      </w:pPr>
      <w:r w:rsidRPr="00A70726">
        <w:lastRenderedPageBreak/>
        <w:tab/>
        <w:t>(b)</w:t>
      </w:r>
      <w:r w:rsidRPr="00A70726">
        <w:tab/>
        <w:t>an amount is paid by another person in reduction or in satisfaction of the debt;</w:t>
      </w:r>
    </w:p>
    <w:p w:rsidR="00F01773" w:rsidRPr="00A70726" w:rsidRDefault="00F01773" w:rsidP="00F01773">
      <w:pPr>
        <w:pStyle w:val="subsection2"/>
      </w:pPr>
      <w:r w:rsidRPr="00A70726">
        <w:t>the Secretary must notify the first</w:t>
      </w:r>
      <w:r w:rsidR="00A70726">
        <w:noBreakHyphen/>
      </w:r>
      <w:r w:rsidRPr="00A70726">
        <w:t>mentioned person accordingly, and the amount specified in the notice is to be taken to be reduced by the amount so paid.</w:t>
      </w:r>
    </w:p>
    <w:p w:rsidR="00F01773" w:rsidRPr="00A70726" w:rsidRDefault="00F01773" w:rsidP="00F01773">
      <w:pPr>
        <w:pStyle w:val="subsection"/>
      </w:pPr>
      <w:r w:rsidRPr="00A70726">
        <w:tab/>
        <w:t>(7)</w:t>
      </w:r>
      <w:r w:rsidRPr="00A70726">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A70726" w:rsidRDefault="00F01773" w:rsidP="00F01773">
      <w:pPr>
        <w:pStyle w:val="subsection"/>
      </w:pPr>
      <w:r w:rsidRPr="00A70726">
        <w:tab/>
        <w:t>(8)</w:t>
      </w:r>
      <w:r w:rsidRPr="00A70726">
        <w:tab/>
        <w:t>This section applies to money in spite of any law of a State or Territory (however expressed) under which the amount is inalienable.</w:t>
      </w:r>
    </w:p>
    <w:p w:rsidR="00F01773" w:rsidRPr="00A70726" w:rsidRDefault="00F01773" w:rsidP="00F01773">
      <w:pPr>
        <w:pStyle w:val="subsection"/>
      </w:pPr>
      <w:r w:rsidRPr="00A70726">
        <w:tab/>
        <w:t>(9)</w:t>
      </w:r>
      <w:r w:rsidRPr="00A70726">
        <w:tab/>
        <w:t>This section binds the Crown in right of the Commonwealth, of each of the States, of the Australian Capital Territory</w:t>
      </w:r>
      <w:r w:rsidR="008E2A44" w:rsidRPr="00A70726">
        <w:t xml:space="preserve"> and of the Northern Territory</w:t>
      </w:r>
      <w:r w:rsidRPr="00A70726">
        <w:t>.</w:t>
      </w:r>
    </w:p>
    <w:p w:rsidR="00F01773" w:rsidRPr="00A70726" w:rsidRDefault="00F01773" w:rsidP="00F01773">
      <w:pPr>
        <w:pStyle w:val="ActHead5"/>
      </w:pPr>
      <w:bookmarkStart w:id="400" w:name="_Toc465237051"/>
      <w:r w:rsidRPr="00A70726">
        <w:rPr>
          <w:rStyle w:val="CharSectno"/>
        </w:rPr>
        <w:t>90</w:t>
      </w:r>
      <w:r w:rsidRPr="00A70726">
        <w:t xml:space="preserve">  Time limits on recovery action under section</w:t>
      </w:r>
      <w:r w:rsidR="00A70726">
        <w:t> </w:t>
      </w:r>
      <w:r w:rsidRPr="00A70726">
        <w:t>89</w:t>
      </w:r>
      <w:bookmarkEnd w:id="400"/>
    </w:p>
    <w:p w:rsidR="00F01773" w:rsidRPr="00A70726" w:rsidRDefault="00F01773" w:rsidP="00F01773">
      <w:pPr>
        <w:pStyle w:val="subsection"/>
      </w:pPr>
      <w:r w:rsidRPr="00A70726">
        <w:tab/>
        <w:t>(1)</w:t>
      </w:r>
      <w:r w:rsidRPr="00A70726">
        <w:tab/>
        <w:t xml:space="preserve">Subject to </w:t>
      </w:r>
      <w:r w:rsidR="00A70726">
        <w:t>subsections (</w:t>
      </w:r>
      <w:r w:rsidRPr="00A70726">
        <w:t>3), (4) and (5), action under section</w:t>
      </w:r>
      <w:r w:rsidR="00A70726">
        <w:t> </w:t>
      </w:r>
      <w:r w:rsidRPr="00A70726">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tab/>
        <w:t>(a)</w:t>
      </w:r>
      <w:r w:rsidRPr="00A70726">
        <w:tab/>
      </w:r>
      <w:r w:rsidR="00A70726">
        <w:t>subsection (</w:t>
      </w:r>
      <w:r w:rsidRPr="00A70726">
        <w:t>1) applies so that action under section</w:t>
      </w:r>
      <w:r w:rsidR="00A70726">
        <w:t> </w:t>
      </w:r>
      <w:r w:rsidRPr="00A70726">
        <w:t>89 for the recovery of a debt must be commenced within a particular period; and</w:t>
      </w:r>
    </w:p>
    <w:p w:rsidR="00F01773" w:rsidRPr="00A70726" w:rsidRDefault="00F01773" w:rsidP="00F01773">
      <w:pPr>
        <w:pStyle w:val="paragraph"/>
      </w:pPr>
      <w:r w:rsidRPr="00A70726">
        <w:tab/>
        <w:t>(b)</w:t>
      </w:r>
      <w:r w:rsidRPr="00A70726">
        <w:tab/>
        <w:t>within that period part of the amount owing is paid;</w:t>
      </w:r>
    </w:p>
    <w:p w:rsidR="00F01773" w:rsidRPr="00A70726" w:rsidRDefault="00F01773" w:rsidP="00F01773">
      <w:pPr>
        <w:pStyle w:val="subsection2"/>
      </w:pPr>
      <w:r w:rsidRPr="00A70726">
        <w:t>action under that section for the recovery of the balance of the debt may be commenced within the period of 6 years starting on the day of payment.</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lastRenderedPageBreak/>
        <w:tab/>
        <w:t>(a)</w:t>
      </w:r>
      <w:r w:rsidRPr="00A70726">
        <w:tab/>
      </w:r>
      <w:r w:rsidR="00A70726">
        <w:t>subsection (</w:t>
      </w:r>
      <w:r w:rsidRPr="00A70726">
        <w:t>1) applies so that action under section</w:t>
      </w:r>
      <w:r w:rsidR="00A70726">
        <w:t> </w:t>
      </w:r>
      <w:r w:rsidRPr="00A70726">
        <w:t>89 for the recovery of a debt must be commenced within a particular period; and</w:t>
      </w:r>
    </w:p>
    <w:p w:rsidR="00F01773" w:rsidRPr="00A70726" w:rsidRDefault="00F01773" w:rsidP="00F01773">
      <w:pPr>
        <w:pStyle w:val="paragraph"/>
      </w:pPr>
      <w:r w:rsidRPr="00A70726">
        <w:tab/>
        <w:t>(b)</w:t>
      </w:r>
      <w:r w:rsidRPr="00A70726">
        <w:tab/>
        <w:t>within that period, the person who owes the amount acknowledges that he or she owes it;</w:t>
      </w:r>
    </w:p>
    <w:p w:rsidR="00F01773" w:rsidRPr="00A70726" w:rsidRDefault="00F01773" w:rsidP="00F01773">
      <w:pPr>
        <w:pStyle w:val="subsection2"/>
      </w:pPr>
      <w:r w:rsidRPr="00A70726">
        <w:t>action under that section for the recovery of the debt may be commenced within the period of 6 years starting on the day of acknowledgment.</w:t>
      </w:r>
    </w:p>
    <w:p w:rsidR="00F01773" w:rsidRPr="00A70726" w:rsidRDefault="00F01773" w:rsidP="00F01773">
      <w:pPr>
        <w:pStyle w:val="subsection"/>
      </w:pPr>
      <w:r w:rsidRPr="00A70726">
        <w:tab/>
        <w:t>(5)</w:t>
      </w:r>
      <w:r w:rsidRPr="00A70726">
        <w:tab/>
        <w:t>If:</w:t>
      </w:r>
    </w:p>
    <w:p w:rsidR="00F01773" w:rsidRPr="00A70726" w:rsidRDefault="00F01773" w:rsidP="00F01773">
      <w:pPr>
        <w:pStyle w:val="paragraph"/>
      </w:pPr>
      <w:r w:rsidRPr="00A70726">
        <w:tab/>
        <w:t>(a)</w:t>
      </w:r>
      <w:r w:rsidRPr="00A70726">
        <w:tab/>
      </w:r>
      <w:r w:rsidR="00A70726">
        <w:t>subsection (</w:t>
      </w:r>
      <w:r w:rsidRPr="00A70726">
        <w:t>1) applies so that action under section</w:t>
      </w:r>
      <w:r w:rsidR="00A70726">
        <w:t> </w:t>
      </w:r>
      <w:r w:rsidRPr="00A70726">
        <w:t>89 for the recovery of a debt must be commenced within a particular period; and</w:t>
      </w:r>
    </w:p>
    <w:p w:rsidR="00F01773" w:rsidRPr="00A70726" w:rsidRDefault="00F01773" w:rsidP="00F01773">
      <w:pPr>
        <w:pStyle w:val="paragraph"/>
      </w:pPr>
      <w:r w:rsidRPr="00A70726">
        <w:tab/>
        <w:t>(b)</w:t>
      </w:r>
      <w:r w:rsidRPr="00A70726">
        <w:tab/>
        <w:t>within that period:</w:t>
      </w:r>
    </w:p>
    <w:p w:rsidR="00F01773" w:rsidRPr="00A70726" w:rsidRDefault="00F01773" w:rsidP="00F01773">
      <w:pPr>
        <w:pStyle w:val="paragraphsub"/>
      </w:pPr>
      <w:r w:rsidRPr="00A70726">
        <w:tab/>
        <w:t>(i)</w:t>
      </w:r>
      <w:r w:rsidRPr="00A70726">
        <w:tab/>
        <w:t>action is taken under section</w:t>
      </w:r>
      <w:r w:rsidR="00A70726">
        <w:t> </w:t>
      </w:r>
      <w:r w:rsidRPr="00A70726">
        <w:t xml:space="preserve">84, 84A, 87, </w:t>
      </w:r>
      <w:r w:rsidR="00375F46" w:rsidRPr="00A70726">
        <w:t>87A or</w:t>
      </w:r>
      <w:r w:rsidRPr="00A70726">
        <w:t xml:space="preserve"> 88 for the recovery of the debt; or</w:t>
      </w:r>
    </w:p>
    <w:p w:rsidR="00F01773" w:rsidRPr="00A70726" w:rsidRDefault="00F01773" w:rsidP="00F01773">
      <w:pPr>
        <w:pStyle w:val="paragraphsub"/>
      </w:pPr>
      <w:r w:rsidRPr="00A70726">
        <w:tab/>
        <w:t>(ii)</w:t>
      </w:r>
      <w:r w:rsidRPr="00A70726">
        <w:tab/>
        <w:t>a review of a file relating to action for the recovery of the debt occurs; or</w:t>
      </w:r>
    </w:p>
    <w:p w:rsidR="00F01773" w:rsidRPr="00A70726" w:rsidRDefault="00F01773" w:rsidP="00F01773">
      <w:pPr>
        <w:pStyle w:val="paragraphsub"/>
      </w:pPr>
      <w:r w:rsidRPr="00A70726">
        <w:tab/>
        <w:t>(iii)</w:t>
      </w:r>
      <w:r w:rsidRPr="00A70726">
        <w:tab/>
        <w:t>other internal Departmental activity relating to action for the recovery of the debt occurs;</w:t>
      </w:r>
    </w:p>
    <w:p w:rsidR="00F01773" w:rsidRPr="00A70726" w:rsidRDefault="00F01773" w:rsidP="00F01773">
      <w:pPr>
        <w:pStyle w:val="subsection2"/>
      </w:pPr>
      <w:r w:rsidRPr="00A70726">
        <w:t>action under section</w:t>
      </w:r>
      <w:r w:rsidR="00A70726">
        <w:t> </w:t>
      </w:r>
      <w:r w:rsidRPr="00A70726">
        <w:t xml:space="preserve">89 for the recovery of the debt may be commenced within the period of 6 years after the end of the activity or action referred to in </w:t>
      </w:r>
      <w:r w:rsidR="00A70726">
        <w:t>paragraph (</w:t>
      </w:r>
      <w:r w:rsidRPr="00A70726">
        <w:t>b).</w:t>
      </w:r>
    </w:p>
    <w:p w:rsidR="00F01773" w:rsidRPr="00A70726" w:rsidRDefault="00F01773" w:rsidP="00F01773">
      <w:pPr>
        <w:pStyle w:val="ActHead5"/>
      </w:pPr>
      <w:bookmarkStart w:id="401" w:name="_Toc465237052"/>
      <w:r w:rsidRPr="00A70726">
        <w:rPr>
          <w:rStyle w:val="CharSectno"/>
        </w:rPr>
        <w:t>91</w:t>
      </w:r>
      <w:r w:rsidRPr="00A70726">
        <w:t xml:space="preserve">  Arrangement for payment of debt by instalments</w:t>
      </w:r>
      <w:bookmarkEnd w:id="401"/>
    </w:p>
    <w:p w:rsidR="00F01773" w:rsidRPr="00A70726" w:rsidRDefault="00F01773" w:rsidP="00F01773">
      <w:pPr>
        <w:pStyle w:val="subsection"/>
      </w:pPr>
      <w:r w:rsidRPr="00A70726">
        <w:tab/>
        <w:t>(1)</w:t>
      </w:r>
      <w:r w:rsidRPr="00A70726">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A70726" w:rsidRDefault="00F01773" w:rsidP="00F01773">
      <w:pPr>
        <w:pStyle w:val="subsection"/>
      </w:pPr>
      <w:r w:rsidRPr="00A70726">
        <w:tab/>
        <w:t>(1A)</w:t>
      </w:r>
      <w:r w:rsidRPr="00A70726">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A70726" w:rsidRDefault="00F01773" w:rsidP="00F01773">
      <w:pPr>
        <w:pStyle w:val="subsection"/>
      </w:pPr>
      <w:r w:rsidRPr="00A70726">
        <w:lastRenderedPageBreak/>
        <w:tab/>
        <w:t>(2)</w:t>
      </w:r>
      <w:r w:rsidRPr="00A70726">
        <w:tab/>
        <w:t xml:space="preserve">An arrangement entered into under </w:t>
      </w:r>
      <w:r w:rsidR="00A70726">
        <w:t>subsection (</w:t>
      </w:r>
      <w:r w:rsidRPr="00A70726">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A70726" w:rsidRDefault="00F01773" w:rsidP="00F01773">
      <w:pPr>
        <w:pStyle w:val="subsection"/>
      </w:pPr>
      <w:r w:rsidRPr="00A70726">
        <w:tab/>
        <w:t>(3)</w:t>
      </w:r>
      <w:r w:rsidRPr="00A70726">
        <w:tab/>
        <w:t xml:space="preserve">If an arrangement entered into under </w:t>
      </w:r>
      <w:r w:rsidR="00A70726">
        <w:t>subsection (</w:t>
      </w:r>
      <w:r w:rsidRPr="00A70726">
        <w:t xml:space="preserve">1) or (1A) does not specify a day as mentioned in </w:t>
      </w:r>
      <w:r w:rsidR="00A70726">
        <w:t>subsection (</w:t>
      </w:r>
      <w:r w:rsidRPr="00A70726">
        <w:t>2), it has effect on and after the day on which it is entered into.</w:t>
      </w:r>
    </w:p>
    <w:p w:rsidR="00F01773" w:rsidRPr="00A70726" w:rsidRDefault="00F01773" w:rsidP="00F01773">
      <w:pPr>
        <w:pStyle w:val="subsection"/>
      </w:pPr>
      <w:r w:rsidRPr="00A70726">
        <w:tab/>
        <w:t>(4)</w:t>
      </w:r>
      <w:r w:rsidRPr="00A70726">
        <w:tab/>
        <w:t xml:space="preserve">The Secretary may terminate or alter an arrangement entered into under </w:t>
      </w:r>
      <w:r w:rsidR="00A70726">
        <w:t>subsection (</w:t>
      </w:r>
      <w:r w:rsidRPr="00A70726">
        <w:t>1) or (1A):</w:t>
      </w:r>
    </w:p>
    <w:p w:rsidR="00F01773" w:rsidRPr="00A70726" w:rsidRDefault="00F01773" w:rsidP="00F01773">
      <w:pPr>
        <w:pStyle w:val="paragraph"/>
      </w:pPr>
      <w:r w:rsidRPr="00A70726">
        <w:tab/>
        <w:t>(a)</w:t>
      </w:r>
      <w:r w:rsidRPr="00A70726">
        <w:tab/>
        <w:t>at the debtor’s request; or</w:t>
      </w:r>
    </w:p>
    <w:p w:rsidR="00F01773" w:rsidRPr="00A70726" w:rsidRDefault="00F01773" w:rsidP="00F01773">
      <w:pPr>
        <w:pStyle w:val="paragraph"/>
      </w:pPr>
      <w:r w:rsidRPr="00A70726">
        <w:tab/>
        <w:t>(b)</w:t>
      </w:r>
      <w:r w:rsidRPr="00A70726">
        <w:tab/>
        <w:t>after giving 28 days’ notice to the debtor of the proposed termination or alteration; or</w:t>
      </w:r>
    </w:p>
    <w:p w:rsidR="00F01773" w:rsidRPr="00A70726" w:rsidRDefault="00F01773" w:rsidP="00F01773">
      <w:pPr>
        <w:pStyle w:val="paragraph"/>
      </w:pPr>
      <w:r w:rsidRPr="00A70726">
        <w:tab/>
        <w:t>(c)</w:t>
      </w:r>
      <w:r w:rsidRPr="00A70726">
        <w:tab/>
        <w:t>without notice, if the Secretary is satisfied that the debtor has failed to disclose material information about the debtor’s true capacity to repay the debt.</w:t>
      </w:r>
    </w:p>
    <w:p w:rsidR="00F01773" w:rsidRPr="00A70726" w:rsidRDefault="00F01773" w:rsidP="00F01773">
      <w:pPr>
        <w:pStyle w:val="subsection"/>
      </w:pPr>
      <w:r w:rsidRPr="00A70726">
        <w:tab/>
        <w:t>(5)</w:t>
      </w:r>
      <w:r w:rsidRPr="00A70726">
        <w:tab/>
        <w:t>In this section:</w:t>
      </w:r>
    </w:p>
    <w:p w:rsidR="00F01773" w:rsidRPr="00A70726" w:rsidRDefault="00F01773" w:rsidP="00F01773">
      <w:pPr>
        <w:pStyle w:val="Definition"/>
      </w:pPr>
      <w:r w:rsidRPr="00A70726">
        <w:rPr>
          <w:b/>
          <w:i/>
        </w:rPr>
        <w:t>debt</w:t>
      </w:r>
      <w:r w:rsidRPr="00A70726">
        <w:t xml:space="preserve"> means a debt recoverable by the Commonwealth under Division</w:t>
      </w:r>
      <w:r w:rsidR="00A70726">
        <w:t> </w:t>
      </w:r>
      <w:r w:rsidRPr="00A70726">
        <w:t>2.</w:t>
      </w:r>
    </w:p>
    <w:p w:rsidR="00F01773" w:rsidRPr="00A70726" w:rsidRDefault="00F01773" w:rsidP="00F01773">
      <w:pPr>
        <w:pStyle w:val="ActHead5"/>
      </w:pPr>
      <w:bookmarkStart w:id="402" w:name="_Toc465237053"/>
      <w:r w:rsidRPr="00A70726">
        <w:rPr>
          <w:rStyle w:val="CharSectno"/>
        </w:rPr>
        <w:t>92</w:t>
      </w:r>
      <w:r w:rsidRPr="00A70726">
        <w:t xml:space="preserve">  Deduction by consent from a person’s family tax benefit to meet another person’s debt</w:t>
      </w:r>
      <w:bookmarkEnd w:id="40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rPr>
          <w:snapToGrid w:val="0"/>
          <w:lang w:eastAsia="en-US"/>
        </w:rPr>
      </w:pPr>
      <w:r w:rsidRPr="00A70726">
        <w:tab/>
      </w:r>
      <w:r w:rsidRPr="00A70726">
        <w:rPr>
          <w:snapToGrid w:val="0"/>
          <w:lang w:eastAsia="en-US"/>
        </w:rPr>
        <w:t>(a)</w:t>
      </w:r>
      <w:r w:rsidRPr="00A70726">
        <w:rPr>
          <w:snapToGrid w:val="0"/>
          <w:lang w:eastAsia="en-US"/>
        </w:rPr>
        <w:tab/>
        <w:t xml:space="preserve">a person (the </w:t>
      </w:r>
      <w:r w:rsidRPr="00A70726">
        <w:rPr>
          <w:b/>
          <w:i/>
          <w:snapToGrid w:val="0"/>
          <w:lang w:eastAsia="en-US"/>
        </w:rPr>
        <w:t>debtor</w:t>
      </w:r>
      <w:r w:rsidRPr="00A70726">
        <w:rPr>
          <w:snapToGrid w:val="0"/>
          <w:lang w:eastAsia="en-US"/>
        </w:rPr>
        <w:t>):</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 xml:space="preserve">has a debt under this Act or under the </w:t>
      </w:r>
      <w:r w:rsidRPr="00A70726">
        <w:rPr>
          <w:i/>
          <w:snapToGrid w:val="0"/>
          <w:lang w:eastAsia="en-US"/>
        </w:rPr>
        <w:t>Data</w:t>
      </w:r>
      <w:r w:rsidR="00A70726">
        <w:rPr>
          <w:i/>
          <w:snapToGrid w:val="0"/>
          <w:lang w:eastAsia="en-US"/>
        </w:rPr>
        <w:noBreakHyphen/>
      </w:r>
      <w:r w:rsidRPr="00A70726">
        <w:rPr>
          <w:i/>
          <w:snapToGrid w:val="0"/>
          <w:lang w:eastAsia="en-US"/>
        </w:rPr>
        <w:t>matching Program (Assistance and Tax) Act 1990</w:t>
      </w:r>
      <w:r w:rsidRPr="00A70726">
        <w:rPr>
          <w:snapToGrid w:val="0"/>
          <w:lang w:eastAsia="en-US"/>
        </w:rPr>
        <w:t xml:space="preserve">, the </w:t>
      </w:r>
      <w:r w:rsidR="00232387" w:rsidRPr="00A70726">
        <w:rPr>
          <w:i/>
        </w:rPr>
        <w:t>Farm Household Support Act 2014</w:t>
      </w:r>
      <w:r w:rsidR="006E18A2" w:rsidRPr="00A70726">
        <w:t xml:space="preserve">, the </w:t>
      </w:r>
      <w:r w:rsidR="006E18A2" w:rsidRPr="00A70726">
        <w:rPr>
          <w:i/>
        </w:rPr>
        <w:t>Paid Parental Leave Act 2010</w:t>
      </w:r>
      <w:r w:rsidRPr="00A70726">
        <w:rPr>
          <w:snapToGrid w:val="0"/>
          <w:lang w:eastAsia="en-US"/>
        </w:rPr>
        <w:t xml:space="preserve">, the </w:t>
      </w:r>
      <w:r w:rsidRPr="00A70726">
        <w:rPr>
          <w:i/>
          <w:snapToGrid w:val="0"/>
          <w:lang w:eastAsia="en-US"/>
        </w:rPr>
        <w:t>Social Security Act 1947</w:t>
      </w:r>
      <w:r w:rsidRPr="00A70726">
        <w:rPr>
          <w:snapToGrid w:val="0"/>
          <w:lang w:eastAsia="en-US"/>
        </w:rPr>
        <w:t xml:space="preserve">, the </w:t>
      </w:r>
      <w:r w:rsidRPr="00A70726">
        <w:rPr>
          <w:i/>
          <w:snapToGrid w:val="0"/>
          <w:lang w:eastAsia="en-US"/>
        </w:rPr>
        <w:t>Social Security Act 1991</w:t>
      </w:r>
      <w:r w:rsidRPr="00A70726">
        <w:t xml:space="preserve">, the </w:t>
      </w:r>
      <w:r w:rsidRPr="00A70726">
        <w:rPr>
          <w:i/>
        </w:rPr>
        <w:t>Student Assistance Act 1973</w:t>
      </w:r>
      <w:r w:rsidRPr="00A70726">
        <w:t xml:space="preserve">, the </w:t>
      </w:r>
      <w:r w:rsidRPr="00A70726">
        <w:rPr>
          <w:i/>
        </w:rPr>
        <w:t>Veterans’ Entitlements Act 1986</w:t>
      </w:r>
      <w:r w:rsidRPr="00A70726">
        <w:t xml:space="preserve"> or the </w:t>
      </w:r>
      <w:r w:rsidRPr="00A70726">
        <w:rPr>
          <w:i/>
        </w:rPr>
        <w:t>Military Rehabilitation and Compensation Act 2004</w:t>
      </w:r>
      <w:r w:rsidRPr="00A70726">
        <w:rPr>
          <w:snapToGrid w:val="0"/>
          <w:lang w:eastAsia="en-US"/>
        </w:rPr>
        <w:t>; or</w:t>
      </w:r>
    </w:p>
    <w:p w:rsidR="00F01773" w:rsidRPr="00A70726" w:rsidRDefault="00F01773" w:rsidP="00F01773">
      <w:pPr>
        <w:pStyle w:val="paragraphsub"/>
        <w:rPr>
          <w:snapToGrid w:val="0"/>
          <w:lang w:eastAsia="en-US"/>
        </w:rPr>
      </w:pPr>
      <w:r w:rsidRPr="00A70726">
        <w:rPr>
          <w:snapToGrid w:val="0"/>
          <w:lang w:eastAsia="en-US"/>
        </w:rPr>
        <w:lastRenderedPageBreak/>
        <w:tab/>
        <w:t>(ii)</w:t>
      </w:r>
      <w:r w:rsidRPr="00A70726">
        <w:rPr>
          <w:snapToGrid w:val="0"/>
          <w:lang w:eastAsia="en-US"/>
        </w:rPr>
        <w:tab/>
        <w:t>had incurred a debt under Part</w:t>
      </w:r>
      <w:r w:rsidR="00A70726">
        <w:rPr>
          <w:snapToGrid w:val="0"/>
          <w:lang w:eastAsia="en-US"/>
        </w:rPr>
        <w:t> </w:t>
      </w:r>
      <w:r w:rsidRPr="00A70726">
        <w:rPr>
          <w:snapToGrid w:val="0"/>
          <w:lang w:eastAsia="en-US"/>
        </w:rPr>
        <w:t xml:space="preserve">8 of the </w:t>
      </w:r>
      <w:r w:rsidRPr="00A70726">
        <w:rPr>
          <w:i/>
          <w:snapToGrid w:val="0"/>
          <w:lang w:eastAsia="en-US"/>
        </w:rPr>
        <w:t>Student and Youth Assistance Act 1973</w:t>
      </w:r>
      <w:r w:rsidRPr="00A70726">
        <w:rPr>
          <w:snapToGrid w:val="0"/>
          <w:lang w:eastAsia="en-US"/>
        </w:rPr>
        <w:t xml:space="preserve"> as in force before 1</w:t>
      </w:r>
      <w:r w:rsidR="00A70726">
        <w:rPr>
          <w:snapToGrid w:val="0"/>
          <w:lang w:eastAsia="en-US"/>
        </w:rPr>
        <w:t> </w:t>
      </w:r>
      <w:r w:rsidRPr="00A70726">
        <w:rPr>
          <w:snapToGrid w:val="0"/>
          <w:lang w:eastAsia="en-US"/>
        </w:rPr>
        <w:t>July 1998;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another person (the </w:t>
      </w:r>
      <w:r w:rsidRPr="00A70726">
        <w:rPr>
          <w:b/>
          <w:i/>
          <w:snapToGrid w:val="0"/>
          <w:lang w:eastAsia="en-US"/>
        </w:rPr>
        <w:t>consenting person</w:t>
      </w:r>
      <w:r w:rsidRPr="00A70726">
        <w:rPr>
          <w:snapToGrid w:val="0"/>
          <w:lang w:eastAsia="en-US"/>
        </w:rPr>
        <w:t>) is entitled to be paid family tax benefit by instalment;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for the purpose of the recovery of the debt, the consenting person consents to the deduction of an amount from the consenting person’s instalments;</w:t>
      </w:r>
    </w:p>
    <w:p w:rsidR="00F01773" w:rsidRPr="00A70726" w:rsidRDefault="00F01773" w:rsidP="00F01773">
      <w:pPr>
        <w:pStyle w:val="subsection2"/>
        <w:rPr>
          <w:snapToGrid w:val="0"/>
          <w:lang w:eastAsia="en-US"/>
        </w:rPr>
      </w:pPr>
      <w:r w:rsidRPr="00A70726">
        <w:rPr>
          <w:snapToGrid w:val="0"/>
          <w:lang w:eastAsia="en-US"/>
        </w:rPr>
        <w:t>the Secretary may deduct the amount from the consenting person’s instalments of family tax benefit.</w:t>
      </w:r>
    </w:p>
    <w:p w:rsidR="00F01773" w:rsidRPr="00A70726" w:rsidRDefault="00F01773" w:rsidP="00F01773">
      <w:pPr>
        <w:pStyle w:val="subsection"/>
      </w:pPr>
      <w:r w:rsidRPr="00A70726">
        <w:tab/>
        <w:t>(2)</w:t>
      </w:r>
      <w:r w:rsidRPr="00A70726">
        <w:tab/>
        <w:t>The debtor’s debt is reduced by an amount equal to the amount deducted from the consenting person’s family tax benefit.</w:t>
      </w:r>
    </w:p>
    <w:p w:rsidR="00F01773" w:rsidRPr="00A70726" w:rsidRDefault="00F01773" w:rsidP="00F01773">
      <w:pPr>
        <w:pStyle w:val="subsection"/>
      </w:pPr>
      <w:r w:rsidRPr="00A70726">
        <w:tab/>
        <w:t>(3)</w:t>
      </w:r>
      <w:r w:rsidRPr="00A70726">
        <w:tab/>
        <w:t>The consenting person may revoke the consent at any time.</w:t>
      </w:r>
    </w:p>
    <w:p w:rsidR="00F01773" w:rsidRPr="00A70726" w:rsidRDefault="00F01773" w:rsidP="00F01773">
      <w:pPr>
        <w:pStyle w:val="ActHead5"/>
      </w:pPr>
      <w:bookmarkStart w:id="403" w:name="_Toc465237054"/>
      <w:r w:rsidRPr="00A70726">
        <w:rPr>
          <w:rStyle w:val="CharSectno"/>
        </w:rPr>
        <w:t>92A</w:t>
      </w:r>
      <w:r w:rsidRPr="00A70726">
        <w:t xml:space="preserve">  Setting off family assistance of person against another person’s debt</w:t>
      </w:r>
      <w:bookmarkEnd w:id="403"/>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tab/>
      </w:r>
      <w:r w:rsidRPr="00A70726">
        <w:rPr>
          <w:snapToGrid w:val="0"/>
          <w:lang w:eastAsia="en-US"/>
        </w:rPr>
        <w:t>(a)</w:t>
      </w:r>
      <w:r w:rsidRPr="00A70726">
        <w:rPr>
          <w:snapToGrid w:val="0"/>
          <w:lang w:eastAsia="en-US"/>
        </w:rPr>
        <w:tab/>
        <w:t xml:space="preserve">a person (the </w:t>
      </w:r>
      <w:r w:rsidRPr="00A70726">
        <w:rPr>
          <w:b/>
          <w:i/>
          <w:snapToGrid w:val="0"/>
          <w:lang w:eastAsia="en-US"/>
        </w:rPr>
        <w:t>debtor</w:t>
      </w:r>
      <w:r w:rsidRPr="00A70726">
        <w:rPr>
          <w:snapToGrid w:val="0"/>
          <w:lang w:eastAsia="en-US"/>
        </w:rPr>
        <w:t>):</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 xml:space="preserve">has a debt under this Act or under the </w:t>
      </w:r>
      <w:r w:rsidRPr="00A70726">
        <w:rPr>
          <w:i/>
          <w:snapToGrid w:val="0"/>
          <w:lang w:eastAsia="en-US"/>
        </w:rPr>
        <w:t>Data</w:t>
      </w:r>
      <w:r w:rsidR="00A70726">
        <w:rPr>
          <w:i/>
          <w:snapToGrid w:val="0"/>
          <w:lang w:eastAsia="en-US"/>
        </w:rPr>
        <w:noBreakHyphen/>
      </w:r>
      <w:r w:rsidRPr="00A70726">
        <w:rPr>
          <w:i/>
          <w:snapToGrid w:val="0"/>
          <w:lang w:eastAsia="en-US"/>
        </w:rPr>
        <w:t>matching Program (Assistance and Tax) Act 1990</w:t>
      </w:r>
      <w:r w:rsidRPr="00A70726">
        <w:rPr>
          <w:snapToGrid w:val="0"/>
          <w:lang w:eastAsia="en-US"/>
        </w:rPr>
        <w:t xml:space="preserve">, the </w:t>
      </w:r>
      <w:r w:rsidR="00232387" w:rsidRPr="00A70726">
        <w:rPr>
          <w:i/>
        </w:rPr>
        <w:t>Farm Household Support Act 2014</w:t>
      </w:r>
      <w:r w:rsidR="006E18A2" w:rsidRPr="00A70726">
        <w:t xml:space="preserve">, the </w:t>
      </w:r>
      <w:r w:rsidR="006E18A2" w:rsidRPr="00A70726">
        <w:rPr>
          <w:i/>
        </w:rPr>
        <w:t>Paid Parental Leave Act 2010</w:t>
      </w:r>
      <w:r w:rsidRPr="00A70726">
        <w:rPr>
          <w:snapToGrid w:val="0"/>
          <w:lang w:eastAsia="en-US"/>
        </w:rPr>
        <w:t xml:space="preserve">, the </w:t>
      </w:r>
      <w:r w:rsidRPr="00A70726">
        <w:rPr>
          <w:i/>
          <w:snapToGrid w:val="0"/>
          <w:lang w:eastAsia="en-US"/>
        </w:rPr>
        <w:t>Social Security Act 1947</w:t>
      </w:r>
      <w:r w:rsidRPr="00A70726">
        <w:rPr>
          <w:snapToGrid w:val="0"/>
          <w:lang w:eastAsia="en-US"/>
        </w:rPr>
        <w:t xml:space="preserve">, the </w:t>
      </w:r>
      <w:r w:rsidRPr="00A70726">
        <w:rPr>
          <w:i/>
          <w:snapToGrid w:val="0"/>
          <w:lang w:eastAsia="en-US"/>
        </w:rPr>
        <w:t>Social Security Act 1991</w:t>
      </w:r>
      <w:r w:rsidRPr="00A70726">
        <w:t xml:space="preserve">, the </w:t>
      </w:r>
      <w:r w:rsidRPr="00A70726">
        <w:rPr>
          <w:i/>
        </w:rPr>
        <w:t>Student Assistance Act 1973</w:t>
      </w:r>
      <w:r w:rsidRPr="00A70726">
        <w:t xml:space="preserve">, the </w:t>
      </w:r>
      <w:r w:rsidRPr="00A70726">
        <w:rPr>
          <w:i/>
        </w:rPr>
        <w:t>Veterans’ Entitlements Act 1986</w:t>
      </w:r>
      <w:r w:rsidRPr="00A70726">
        <w:t xml:space="preserve"> or the </w:t>
      </w:r>
      <w:r w:rsidRPr="00A70726">
        <w:rPr>
          <w:i/>
        </w:rPr>
        <w:t>Military Rehabilitation and Compensation Act 2004</w:t>
      </w:r>
      <w:r w:rsidRPr="00A70726">
        <w:rPr>
          <w:snapToGrid w:val="0"/>
          <w:lang w:eastAsia="en-US"/>
        </w:rPr>
        <w:t>;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had incurred a debt under Part</w:t>
      </w:r>
      <w:r w:rsidR="00A70726">
        <w:rPr>
          <w:snapToGrid w:val="0"/>
          <w:lang w:eastAsia="en-US"/>
        </w:rPr>
        <w:t> </w:t>
      </w:r>
      <w:r w:rsidRPr="00A70726">
        <w:rPr>
          <w:snapToGrid w:val="0"/>
          <w:lang w:eastAsia="en-US"/>
        </w:rPr>
        <w:t xml:space="preserve">8 of the </w:t>
      </w:r>
      <w:r w:rsidRPr="00A70726">
        <w:rPr>
          <w:i/>
          <w:snapToGrid w:val="0"/>
          <w:lang w:eastAsia="en-US"/>
        </w:rPr>
        <w:t>Student and Youth Assistance Act 1973</w:t>
      </w:r>
      <w:r w:rsidRPr="00A70726">
        <w:rPr>
          <w:snapToGrid w:val="0"/>
          <w:lang w:eastAsia="en-US"/>
        </w:rPr>
        <w:t xml:space="preserve"> as in force before 1</w:t>
      </w:r>
      <w:r w:rsidR="00A70726">
        <w:rPr>
          <w:snapToGrid w:val="0"/>
          <w:lang w:eastAsia="en-US"/>
        </w:rPr>
        <w:t> </w:t>
      </w:r>
      <w:r w:rsidRPr="00A70726">
        <w:rPr>
          <w:snapToGrid w:val="0"/>
          <w:lang w:eastAsia="en-US"/>
        </w:rPr>
        <w:t>July 1998;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 xml:space="preserve">another person (the </w:t>
      </w:r>
      <w:r w:rsidRPr="00A70726">
        <w:rPr>
          <w:b/>
          <w:i/>
          <w:snapToGrid w:val="0"/>
          <w:lang w:eastAsia="en-US"/>
        </w:rPr>
        <w:t>consenting person</w:t>
      </w:r>
      <w:r w:rsidRPr="00A70726">
        <w:rPr>
          <w:snapToGrid w:val="0"/>
          <w:lang w:eastAsia="en-US"/>
        </w:rPr>
        <w:t xml:space="preserve">) is entitled to an amount </w:t>
      </w:r>
      <w:r w:rsidR="00DD5256" w:rsidRPr="00A70726">
        <w:t>of family assistance (except family tax benefit to which section</w:t>
      </w:r>
      <w:r w:rsidR="00A70726">
        <w:t> </w:t>
      </w:r>
      <w:r w:rsidR="00DD5256" w:rsidRPr="00A70726">
        <w:t>92 applies)</w:t>
      </w:r>
      <w:r w:rsidRPr="00A70726">
        <w:rPr>
          <w:snapToGrid w:val="0"/>
          <w:lang w:eastAsia="en-US"/>
        </w:rPr>
        <w:t>;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 xml:space="preserve">for the purpose of the recovery of the debt, the consenting person consents to the deduction of an amount from the consenting person’s </w:t>
      </w:r>
      <w:r w:rsidR="002B7104" w:rsidRPr="00A70726">
        <w:t>entitlement</w:t>
      </w:r>
      <w:r w:rsidRPr="00A70726">
        <w:rPr>
          <w:snapToGrid w:val="0"/>
          <w:lang w:eastAsia="en-US"/>
        </w:rPr>
        <w:t>;</w:t>
      </w:r>
    </w:p>
    <w:p w:rsidR="00F01773" w:rsidRPr="00A70726" w:rsidRDefault="00F01773" w:rsidP="00F01773">
      <w:pPr>
        <w:pStyle w:val="subsection2"/>
        <w:rPr>
          <w:snapToGrid w:val="0"/>
          <w:lang w:eastAsia="en-US"/>
        </w:rPr>
      </w:pPr>
      <w:r w:rsidRPr="00A70726">
        <w:rPr>
          <w:snapToGrid w:val="0"/>
          <w:lang w:eastAsia="en-US"/>
        </w:rPr>
        <w:lastRenderedPageBreak/>
        <w:t>the Secretary may determine that the whole or a part of the entitlement is to be set off against the debt.</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r>
      <w:r w:rsidR="00A70726">
        <w:rPr>
          <w:snapToGrid w:val="0"/>
          <w:lang w:eastAsia="en-US"/>
        </w:rPr>
        <w:t>Subsection (</w:t>
      </w:r>
      <w:r w:rsidRPr="00A70726">
        <w:rPr>
          <w:snapToGrid w:val="0"/>
          <w:lang w:eastAsia="en-US"/>
        </w:rPr>
        <w:t>1) does not apply to an entitlement to child care benefit</w:t>
      </w:r>
      <w:r w:rsidR="008D4AFD" w:rsidRPr="00A70726">
        <w:rPr>
          <w:snapToGrid w:val="0"/>
          <w:lang w:eastAsia="en-US"/>
        </w:rPr>
        <w:t xml:space="preserve"> </w:t>
      </w:r>
      <w:r w:rsidR="008D4AFD" w:rsidRPr="00A70726">
        <w:t xml:space="preserve">or </w:t>
      </w:r>
      <w:r w:rsidR="00A44BAD" w:rsidRPr="00A70726">
        <w:t>child care rebate</w:t>
      </w:r>
      <w:r w:rsidRPr="00A70726">
        <w:rPr>
          <w:snapToGrid w:val="0"/>
          <w:lang w:eastAsia="en-US"/>
        </w:rPr>
        <w:t>.</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 xml:space="preserve">If the Secretary makes a determination under </w:t>
      </w:r>
      <w:r w:rsidR="00A70726">
        <w:rPr>
          <w:snapToGrid w:val="0"/>
          <w:lang w:eastAsia="en-US"/>
        </w:rPr>
        <w:t>subsection (</w:t>
      </w:r>
      <w:r w:rsidRPr="00A70726">
        <w:rPr>
          <w:snapToGrid w:val="0"/>
          <w:lang w:eastAsia="en-US"/>
        </w:rPr>
        <w:t>1), the amount of the entitlement and the amount of the debt are reduced accordingly.</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The consenting person may revoke the consent at any time.</w:t>
      </w:r>
    </w:p>
    <w:p w:rsidR="00F01773" w:rsidRPr="00A70726" w:rsidRDefault="00F01773" w:rsidP="00F01773">
      <w:pPr>
        <w:pStyle w:val="ActHead5"/>
      </w:pPr>
      <w:bookmarkStart w:id="404" w:name="_Toc465237055"/>
      <w:r w:rsidRPr="00A70726">
        <w:rPr>
          <w:rStyle w:val="CharSectno"/>
        </w:rPr>
        <w:t>93</w:t>
      </w:r>
      <w:r w:rsidRPr="00A70726">
        <w:t xml:space="preserve">  Application of income tax refund owed to another person</w:t>
      </w:r>
      <w:bookmarkEnd w:id="404"/>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 xml:space="preserve">a person (the </w:t>
      </w:r>
      <w:r w:rsidRPr="00A70726">
        <w:rPr>
          <w:b/>
          <w:i/>
        </w:rPr>
        <w:t>debtor</w:t>
      </w:r>
      <w:r w:rsidRPr="00A70726">
        <w:t>) has a debt under this Act; and</w:t>
      </w:r>
    </w:p>
    <w:p w:rsidR="00F01773" w:rsidRPr="00A70726" w:rsidRDefault="00F01773" w:rsidP="00F01773">
      <w:pPr>
        <w:pStyle w:val="paragraph"/>
      </w:pPr>
      <w:r w:rsidRPr="00A70726">
        <w:tab/>
        <w:t>(b)</w:t>
      </w:r>
      <w:r w:rsidRPr="00A70726">
        <w:tab/>
        <w:t xml:space="preserve">another person (the </w:t>
      </w:r>
      <w:r w:rsidRPr="00A70726">
        <w:rPr>
          <w:b/>
          <w:i/>
        </w:rPr>
        <w:t>consenting person</w:t>
      </w:r>
      <w:r w:rsidRPr="00A70726">
        <w:t>) is entitled to an income tax refund; and</w:t>
      </w:r>
    </w:p>
    <w:p w:rsidR="00F01773" w:rsidRPr="00A70726" w:rsidRDefault="00F01773" w:rsidP="00F01773">
      <w:pPr>
        <w:pStyle w:val="paragraph"/>
      </w:pPr>
      <w:r w:rsidRPr="00A70726">
        <w:tab/>
        <w:t>(c)</w:t>
      </w:r>
      <w:r w:rsidRPr="00A70726">
        <w:tab/>
        <w:t>for the purpose of the recovery of the debt, the consenting person consents to the application of an amount from the consenting person’s refund to the debt;</w:t>
      </w:r>
    </w:p>
    <w:p w:rsidR="00F01773" w:rsidRPr="00A70726" w:rsidRDefault="00F01773" w:rsidP="00F01773">
      <w:pPr>
        <w:pStyle w:val="subsection2"/>
      </w:pPr>
      <w:r w:rsidRPr="00A70726">
        <w:t>the Commissioner of Taxation may apply the whole or a part of the refund to the debt.</w:t>
      </w:r>
    </w:p>
    <w:p w:rsidR="00F01773" w:rsidRPr="00A70726" w:rsidRDefault="00F01773" w:rsidP="00F01773">
      <w:pPr>
        <w:pStyle w:val="subsection"/>
      </w:pPr>
      <w:r w:rsidRPr="00A70726">
        <w:tab/>
        <w:t>(2)</w:t>
      </w:r>
      <w:r w:rsidRPr="00A70726">
        <w:tab/>
        <w:t>The amount of the refund and the amount of the debt are reduced accordingly.</w:t>
      </w:r>
    </w:p>
    <w:p w:rsidR="00F01773" w:rsidRPr="00A70726" w:rsidRDefault="00F01773" w:rsidP="00F01773">
      <w:pPr>
        <w:pStyle w:val="subsection"/>
      </w:pPr>
      <w:r w:rsidRPr="00A70726">
        <w:tab/>
        <w:t>(3)</w:t>
      </w:r>
      <w:r w:rsidRPr="00A70726">
        <w:tab/>
        <w:t>The consenting person may revoke the consent at any time.</w:t>
      </w:r>
    </w:p>
    <w:p w:rsidR="00F01773" w:rsidRPr="00A70726" w:rsidRDefault="00F01773" w:rsidP="00F01773">
      <w:pPr>
        <w:pStyle w:val="ActHead5"/>
      </w:pPr>
      <w:bookmarkStart w:id="405" w:name="_Toc465237056"/>
      <w:r w:rsidRPr="00A70726">
        <w:rPr>
          <w:rStyle w:val="CharSectno"/>
        </w:rPr>
        <w:t>93A</w:t>
      </w:r>
      <w:r w:rsidRPr="00A70726">
        <w:t xml:space="preserve">  Recovery of amounts from financial institutions</w:t>
      </w:r>
      <w:bookmarkEnd w:id="405"/>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family assistance payment or family assistance payments are made to a financial institution for the credit of an account kept with the institution; and</w:t>
      </w:r>
    </w:p>
    <w:p w:rsidR="00F01773" w:rsidRPr="00A70726" w:rsidRDefault="00F01773" w:rsidP="00F01773">
      <w:pPr>
        <w:pStyle w:val="paragraph"/>
      </w:pPr>
      <w:r w:rsidRPr="00A70726">
        <w:tab/>
        <w:t>(b)</w:t>
      </w:r>
      <w:r w:rsidRPr="00A70726">
        <w:tab/>
        <w:t>the Secretary is satisfied that the payment or payments were intended to be paid to someone who was not the person or one of the persons in whose name or names the account was kept;</w:t>
      </w:r>
    </w:p>
    <w:p w:rsidR="00F01773" w:rsidRPr="00A70726" w:rsidRDefault="00F01773" w:rsidP="00F01773">
      <w:pPr>
        <w:pStyle w:val="subsection2"/>
      </w:pPr>
      <w:r w:rsidRPr="00A70726">
        <w:lastRenderedPageBreak/>
        <w:t xml:space="preserve">the Secretary may give a written notice to the institution setting out the matters mentioned in </w:t>
      </w:r>
      <w:r w:rsidR="00A70726">
        <w:t>paragraphs (</w:t>
      </w:r>
      <w:r w:rsidRPr="00A70726">
        <w:t>a) and (b) and requiring the institution to pay to the Commonwealth, within a period (being a reasonable period) stated in the notice, the lesser of the following amounts:</w:t>
      </w:r>
    </w:p>
    <w:p w:rsidR="00F01773" w:rsidRPr="00A70726" w:rsidRDefault="00F01773" w:rsidP="00F01773">
      <w:pPr>
        <w:pStyle w:val="paragraph"/>
      </w:pPr>
      <w:r w:rsidRPr="00A70726">
        <w:tab/>
        <w:t>(c)</w:t>
      </w:r>
      <w:r w:rsidRPr="00A70726">
        <w:tab/>
        <w:t>an amount specified in the notice, being the amount, or the sum of the amounts, of the family assistance payment or family assistance payments;</w:t>
      </w:r>
    </w:p>
    <w:p w:rsidR="00F01773" w:rsidRPr="00A70726" w:rsidRDefault="00F01773" w:rsidP="00F01773">
      <w:pPr>
        <w:pStyle w:val="paragraph"/>
      </w:pPr>
      <w:r w:rsidRPr="00A70726">
        <w:tab/>
        <w:t>(d)</w:t>
      </w:r>
      <w:r w:rsidRPr="00A70726">
        <w:tab/>
        <w:t>the amount standing to the credit of the account when the notice is given to the institution.</w:t>
      </w:r>
    </w:p>
    <w:p w:rsidR="00F01773" w:rsidRPr="00A70726" w:rsidRDefault="00F01773" w:rsidP="00F01773">
      <w:pPr>
        <w:pStyle w:val="subsection"/>
        <w:keepNext/>
      </w:pPr>
      <w:r w:rsidRPr="00A70726">
        <w:tab/>
        <w:t>(2)</w:t>
      </w:r>
      <w:r w:rsidRPr="00A70726">
        <w:tab/>
        <w:t>If:</w:t>
      </w:r>
    </w:p>
    <w:p w:rsidR="00F01773" w:rsidRPr="00A70726" w:rsidRDefault="00F01773" w:rsidP="00F01773">
      <w:pPr>
        <w:pStyle w:val="paragraph"/>
      </w:pPr>
      <w:r w:rsidRPr="00A70726">
        <w:tab/>
        <w:t>(a)</w:t>
      </w:r>
      <w:r w:rsidRPr="00A70726">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A70726" w:rsidRDefault="00F01773" w:rsidP="00F01773">
      <w:pPr>
        <w:pStyle w:val="paragraph"/>
      </w:pPr>
      <w:r w:rsidRPr="00A70726">
        <w:tab/>
        <w:t>(b)</w:t>
      </w:r>
      <w:r w:rsidRPr="00A70726">
        <w:tab/>
        <w:t>the person died before the payment or payments were made;</w:t>
      </w:r>
    </w:p>
    <w:p w:rsidR="00F01773" w:rsidRPr="00A70726" w:rsidRDefault="00F01773" w:rsidP="00F01773">
      <w:pPr>
        <w:pStyle w:val="subsection2"/>
      </w:pPr>
      <w:r w:rsidRPr="00A70726">
        <w:t xml:space="preserve">the Secretary may give a written notice to the institution setting out the matters mentioned in </w:t>
      </w:r>
      <w:r w:rsidR="00A70726">
        <w:t>paragraphs (</w:t>
      </w:r>
      <w:r w:rsidRPr="00A70726">
        <w:t>a) and (b) and requiring the institution to pay to the Commonwealth, within a period (being a reasonable period) stated in the notice, the lesser of the following amounts:</w:t>
      </w:r>
    </w:p>
    <w:p w:rsidR="00F01773" w:rsidRPr="00A70726" w:rsidRDefault="00F01773" w:rsidP="00F01773">
      <w:pPr>
        <w:pStyle w:val="paragraph"/>
      </w:pPr>
      <w:r w:rsidRPr="00A70726">
        <w:tab/>
        <w:t>(c)</w:t>
      </w:r>
      <w:r w:rsidRPr="00A70726">
        <w:tab/>
        <w:t>an amount specified in the notice, being the amount, or the sum of the amounts, of the family assistance payment or family assistance payments;</w:t>
      </w:r>
    </w:p>
    <w:p w:rsidR="00F01773" w:rsidRPr="00A70726" w:rsidRDefault="00F01773" w:rsidP="00F01773">
      <w:pPr>
        <w:pStyle w:val="paragraph"/>
      </w:pPr>
      <w:r w:rsidRPr="00A70726">
        <w:tab/>
        <w:t>(d)</w:t>
      </w:r>
      <w:r w:rsidRPr="00A70726">
        <w:tab/>
        <w:t>the amount standing to the credit of the account when the notice is received by the institution.</w:t>
      </w:r>
    </w:p>
    <w:p w:rsidR="00F01773" w:rsidRPr="00A70726" w:rsidRDefault="00F01773" w:rsidP="00F01773">
      <w:pPr>
        <w:pStyle w:val="subsection"/>
      </w:pPr>
      <w:r w:rsidRPr="00A70726">
        <w:tab/>
        <w:t>(2A)</w:t>
      </w:r>
      <w:r w:rsidRPr="00A70726">
        <w:tab/>
        <w:t xml:space="preserve">As soon as possible after issuing a notice under </w:t>
      </w:r>
      <w:r w:rsidR="00A70726">
        <w:t>subsection (</w:t>
      </w:r>
      <w:r w:rsidRPr="00A70726">
        <w:t>2), the Secretary must inform the deceased estate in writing of:</w:t>
      </w:r>
    </w:p>
    <w:p w:rsidR="00F01773" w:rsidRPr="00A70726" w:rsidRDefault="00F01773" w:rsidP="00F01773">
      <w:pPr>
        <w:pStyle w:val="paragraph"/>
      </w:pPr>
      <w:r w:rsidRPr="00A70726">
        <w:tab/>
        <w:t>(a)</w:t>
      </w:r>
      <w:r w:rsidRPr="00A70726">
        <w:tab/>
        <w:t>the amount sought to be recovered from the deceased person’s account; and</w:t>
      </w:r>
    </w:p>
    <w:p w:rsidR="00F01773" w:rsidRPr="00A70726" w:rsidRDefault="00F01773" w:rsidP="00F01773">
      <w:pPr>
        <w:pStyle w:val="paragraph"/>
      </w:pPr>
      <w:r w:rsidRPr="00A70726">
        <w:tab/>
        <w:t>(b)</w:t>
      </w:r>
      <w:r w:rsidRPr="00A70726">
        <w:tab/>
        <w:t>the reasons for the recovery action.</w:t>
      </w:r>
    </w:p>
    <w:p w:rsidR="00F01773" w:rsidRPr="00A70726" w:rsidRDefault="00F01773" w:rsidP="00F01773">
      <w:pPr>
        <w:pStyle w:val="subsection"/>
      </w:pPr>
      <w:r w:rsidRPr="00A70726">
        <w:tab/>
        <w:t>(3)</w:t>
      </w:r>
      <w:r w:rsidRPr="00A70726">
        <w:tab/>
        <w:t xml:space="preserve">A financial institution must comply with a notice given to it under </w:t>
      </w:r>
      <w:r w:rsidR="00A70726">
        <w:t>subsection (</w:t>
      </w:r>
      <w:r w:rsidRPr="00A70726">
        <w:t>1) or (2).</w:t>
      </w:r>
    </w:p>
    <w:p w:rsidR="00F01773" w:rsidRPr="00A70726" w:rsidRDefault="00F01773" w:rsidP="00F01773">
      <w:pPr>
        <w:pStyle w:val="Penalty"/>
      </w:pPr>
      <w:r w:rsidRPr="00A70726">
        <w:lastRenderedPageBreak/>
        <w:t>Penalty:</w:t>
      </w:r>
      <w:r w:rsidRPr="00A70726">
        <w:tab/>
        <w:t>300 penalty units.</w:t>
      </w:r>
    </w:p>
    <w:p w:rsidR="00F01773" w:rsidRPr="00A70726" w:rsidRDefault="00F01773" w:rsidP="00F01773">
      <w:pPr>
        <w:pStyle w:val="subsection"/>
      </w:pPr>
      <w:r w:rsidRPr="00A70726">
        <w:tab/>
        <w:t>(4)</w:t>
      </w:r>
      <w:r w:rsidRPr="00A70726">
        <w:tab/>
        <w:t xml:space="preserve">It is a defence to a prosecution of a financial institution for failing to comply with a notice given to it under </w:t>
      </w:r>
      <w:r w:rsidR="00A70726">
        <w:t>subsection (</w:t>
      </w:r>
      <w:r w:rsidRPr="00A70726">
        <w:t>1) or (2) if the financial institution proves that it was incapable of complying with the notice.</w:t>
      </w:r>
    </w:p>
    <w:p w:rsidR="00F01773" w:rsidRPr="00A70726" w:rsidRDefault="00F01773" w:rsidP="00F01773">
      <w:pPr>
        <w:pStyle w:val="subsection"/>
      </w:pPr>
      <w:r w:rsidRPr="00A70726">
        <w:tab/>
        <w:t>(5)</w:t>
      </w:r>
      <w:r w:rsidRPr="00A70726">
        <w:tab/>
        <w:t xml:space="preserve">If a notice is given to a financial institution under </w:t>
      </w:r>
      <w:r w:rsidR="00A70726">
        <w:t>subsection (</w:t>
      </w:r>
      <w:r w:rsidRPr="00A70726">
        <w:t xml:space="preserve">1) (payment made to wrong account) or under </w:t>
      </w:r>
      <w:r w:rsidR="00A70726">
        <w:t>subsection (</w:t>
      </w:r>
      <w:r w:rsidRPr="00A70726">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A70726" w:rsidRDefault="00F01773" w:rsidP="00F01773">
      <w:pPr>
        <w:pStyle w:val="subsection"/>
      </w:pPr>
      <w:r w:rsidRPr="00A70726">
        <w:tab/>
        <w:t>(6)</w:t>
      </w:r>
      <w:r w:rsidRPr="00A70726">
        <w:tab/>
        <w:t>In this section:</w:t>
      </w:r>
    </w:p>
    <w:p w:rsidR="00F01773" w:rsidRPr="00A70726" w:rsidRDefault="00F01773" w:rsidP="00F01773">
      <w:pPr>
        <w:pStyle w:val="Definition"/>
      </w:pPr>
      <w:r w:rsidRPr="00A70726">
        <w:rPr>
          <w:b/>
          <w:i/>
        </w:rPr>
        <w:t>family assistance payment</w:t>
      </w:r>
      <w:r w:rsidRPr="00A70726">
        <w:t xml:space="preserve"> means:</w:t>
      </w:r>
    </w:p>
    <w:p w:rsidR="00677315" w:rsidRPr="00A70726" w:rsidRDefault="00677315" w:rsidP="00677315">
      <w:pPr>
        <w:pStyle w:val="paragraph"/>
      </w:pPr>
      <w:r w:rsidRPr="00A70726">
        <w:tab/>
        <w:t>(a)</w:t>
      </w:r>
      <w:r w:rsidRPr="00A70726">
        <w:tab/>
        <w:t xml:space="preserve">a payment of family tax benefit, </w:t>
      </w:r>
      <w:r w:rsidR="00B10313" w:rsidRPr="00A70726">
        <w:t>stillborn baby payment</w:t>
      </w:r>
      <w:r w:rsidRPr="00A70726">
        <w:t>, child care benefit or family tax benefit advance; or</w:t>
      </w:r>
    </w:p>
    <w:p w:rsidR="004F36DD" w:rsidRPr="00A70726" w:rsidRDefault="004F36DD" w:rsidP="004F36DD">
      <w:pPr>
        <w:pStyle w:val="paragraph"/>
      </w:pPr>
      <w:r w:rsidRPr="00A70726">
        <w:tab/>
        <w:t>(aa)</w:t>
      </w:r>
      <w:r w:rsidRPr="00A70726">
        <w:tab/>
        <w:t>a payment of single income family supplement; or</w:t>
      </w:r>
    </w:p>
    <w:p w:rsidR="000C49D9" w:rsidRPr="00A70726" w:rsidRDefault="000C49D9" w:rsidP="000C49D9">
      <w:pPr>
        <w:pStyle w:val="paragraph"/>
      </w:pPr>
      <w:r w:rsidRPr="00A70726">
        <w:tab/>
        <w:t>(ab)</w:t>
      </w:r>
      <w:r w:rsidRPr="00A70726">
        <w:tab/>
        <w:t>a payment of schoolkids bonus; or</w:t>
      </w:r>
    </w:p>
    <w:p w:rsidR="00F15C15" w:rsidRPr="00A70726" w:rsidRDefault="00F15C15" w:rsidP="00F15C15">
      <w:pPr>
        <w:pStyle w:val="paragraph"/>
      </w:pPr>
      <w:r w:rsidRPr="00A70726">
        <w:tab/>
        <w:t>(b)</w:t>
      </w:r>
      <w:r w:rsidRPr="00A70726">
        <w:tab/>
        <w:t>a payment under section</w:t>
      </w:r>
      <w:r w:rsidR="00A70726">
        <w:t> </w:t>
      </w:r>
      <w:r w:rsidRPr="00A70726">
        <w:t>219Q or subsection</w:t>
      </w:r>
      <w:r w:rsidR="00A70726">
        <w:t> </w:t>
      </w:r>
      <w:r w:rsidRPr="00A70726">
        <w:t>219Q</w:t>
      </w:r>
      <w:r w:rsidR="00753CFA" w:rsidRPr="00A70726">
        <w:t>A(</w:t>
      </w:r>
      <w:r w:rsidRPr="00A70726">
        <w:t>2) (payments in respect of fee reduction); or</w:t>
      </w:r>
    </w:p>
    <w:p w:rsidR="00F15C15" w:rsidRPr="00A70726" w:rsidRDefault="00F15C15" w:rsidP="00F15C15">
      <w:pPr>
        <w:pStyle w:val="paragraph"/>
      </w:pPr>
      <w:r w:rsidRPr="00A70726">
        <w:tab/>
        <w:t>(ba)</w:t>
      </w:r>
      <w:r w:rsidRPr="00A70726">
        <w:tab/>
        <w:t>a payment under section</w:t>
      </w:r>
      <w:r w:rsidR="00A70726">
        <w:t> </w:t>
      </w:r>
      <w:r w:rsidRPr="00A70726">
        <w:t>219QC or subsection</w:t>
      </w:r>
      <w:r w:rsidR="00A70726">
        <w:t> </w:t>
      </w:r>
      <w:r w:rsidRPr="00A70726">
        <w:t>219Q</w:t>
      </w:r>
      <w:r w:rsidR="00753CFA" w:rsidRPr="00A70726">
        <w:t>D(</w:t>
      </w:r>
      <w:r w:rsidRPr="00A70726">
        <w:t>2) (payments in respect of child care rebate); or</w:t>
      </w:r>
    </w:p>
    <w:p w:rsidR="00F15C15" w:rsidRPr="00A70726" w:rsidRDefault="00F15C15" w:rsidP="00F15C15">
      <w:pPr>
        <w:pStyle w:val="paragraph"/>
      </w:pPr>
      <w:r w:rsidRPr="00A70726">
        <w:tab/>
        <w:t>(bb)</w:t>
      </w:r>
      <w:r w:rsidRPr="00A70726">
        <w:tab/>
        <w:t>a payment of an enrolment advance under section</w:t>
      </w:r>
      <w:r w:rsidR="00A70726">
        <w:t> </w:t>
      </w:r>
      <w:r w:rsidRPr="00A70726">
        <w:t>219RA; or</w:t>
      </w:r>
    </w:p>
    <w:p w:rsidR="00F15C15" w:rsidRPr="00A70726" w:rsidRDefault="00F15C15" w:rsidP="00F15C15">
      <w:pPr>
        <w:pStyle w:val="paragraph"/>
      </w:pPr>
      <w:r w:rsidRPr="00A70726">
        <w:tab/>
        <w:t>(bc)</w:t>
      </w:r>
      <w:r w:rsidRPr="00A70726">
        <w:tab/>
        <w:t>a payment under section</w:t>
      </w:r>
      <w:r w:rsidR="00A70726">
        <w:t> </w:t>
      </w:r>
      <w:r w:rsidRPr="00A70726">
        <w:t>219RD (business continuity payments); or</w:t>
      </w:r>
    </w:p>
    <w:p w:rsidR="00F15C15" w:rsidRPr="00A70726" w:rsidRDefault="00F15C15" w:rsidP="00F15C15">
      <w:pPr>
        <w:pStyle w:val="paragraph"/>
      </w:pPr>
      <w:r w:rsidRPr="00A70726">
        <w:tab/>
        <w:t>(bd)</w:t>
      </w:r>
      <w:r w:rsidRPr="00A70726">
        <w:tab/>
        <w:t>a payment of child care rebate under section</w:t>
      </w:r>
      <w:r w:rsidR="00A70726">
        <w:t> </w:t>
      </w:r>
      <w:r w:rsidRPr="00A70726">
        <w:t>65EAAC (including as that section applies because of subsection</w:t>
      </w:r>
      <w:r w:rsidR="00A70726">
        <w:t> </w:t>
      </w:r>
      <w:r w:rsidRPr="00A70726">
        <w:t>65EAA</w:t>
      </w:r>
      <w:r w:rsidR="00753CFA" w:rsidRPr="00A70726">
        <w:t>F(</w:t>
      </w:r>
      <w:r w:rsidRPr="00A70726">
        <w:t>2)); or</w:t>
      </w:r>
    </w:p>
    <w:p w:rsidR="00F15C15" w:rsidRPr="00A70726" w:rsidRDefault="00F15C15" w:rsidP="00F15C15">
      <w:pPr>
        <w:pStyle w:val="paragraph"/>
      </w:pPr>
      <w:r w:rsidRPr="00A70726">
        <w:tab/>
        <w:t>(be)</w:t>
      </w:r>
      <w:r w:rsidRPr="00A70726">
        <w:tab/>
        <w:t>a payment of child care rebate under section</w:t>
      </w:r>
      <w:r w:rsidR="00A70726">
        <w:t> </w:t>
      </w:r>
      <w:r w:rsidRPr="00A70726">
        <w:t>65EAA (including as that section applies because of subsection</w:t>
      </w:r>
      <w:r w:rsidR="00A70726">
        <w:t> </w:t>
      </w:r>
      <w:r w:rsidRPr="00A70726">
        <w:t>65EA</w:t>
      </w:r>
      <w:r w:rsidR="006C33FB" w:rsidRPr="00A70726">
        <w:t>B</w:t>
      </w:r>
      <w:r w:rsidR="00753CFA" w:rsidRPr="00A70726">
        <w:t>(</w:t>
      </w:r>
      <w:r w:rsidRPr="00A70726">
        <w:t>2)); or</w:t>
      </w:r>
    </w:p>
    <w:p w:rsidR="00F15C15" w:rsidRPr="00A70726" w:rsidRDefault="00F15C15" w:rsidP="00F15C15">
      <w:pPr>
        <w:pStyle w:val="paragraph"/>
      </w:pPr>
      <w:r w:rsidRPr="00A70726">
        <w:tab/>
        <w:t>(bf)</w:t>
      </w:r>
      <w:r w:rsidRPr="00A70726">
        <w:tab/>
        <w:t>a payment of child care rebate under section</w:t>
      </w:r>
      <w:r w:rsidR="00A70726">
        <w:t> </w:t>
      </w:r>
      <w:r w:rsidRPr="00A70726">
        <w:t>65EF; or</w:t>
      </w:r>
    </w:p>
    <w:p w:rsidR="00F01773" w:rsidRPr="00A70726" w:rsidRDefault="00F01773" w:rsidP="00F01773">
      <w:pPr>
        <w:pStyle w:val="paragraph"/>
      </w:pPr>
      <w:r w:rsidRPr="00A70726">
        <w:lastRenderedPageBreak/>
        <w:tab/>
        <w:t>(c)</w:t>
      </w:r>
      <w:r w:rsidRPr="00A70726">
        <w:tab/>
        <w:t>a payment of one</w:t>
      </w:r>
      <w:r w:rsidR="00A70726">
        <w:noBreakHyphen/>
      </w:r>
      <w:r w:rsidRPr="00A70726">
        <w:t>off payment to families</w:t>
      </w:r>
      <w:r w:rsidR="00773A21" w:rsidRPr="00A70726">
        <w:t>; or</w:t>
      </w:r>
    </w:p>
    <w:p w:rsidR="00773A21" w:rsidRPr="00A70726" w:rsidRDefault="00773A21" w:rsidP="00773A21">
      <w:pPr>
        <w:pStyle w:val="paragraph"/>
      </w:pPr>
      <w:r w:rsidRPr="00A70726">
        <w:tab/>
        <w:t>(d)</w:t>
      </w:r>
      <w:r w:rsidRPr="00A70726">
        <w:tab/>
        <w:t>a payment of economic security strategy payment to families</w:t>
      </w:r>
      <w:r w:rsidR="00730AA7" w:rsidRPr="00A70726">
        <w:t>; or</w:t>
      </w:r>
    </w:p>
    <w:p w:rsidR="0072110C" w:rsidRPr="00A70726" w:rsidRDefault="00730AA7" w:rsidP="0072110C">
      <w:pPr>
        <w:pStyle w:val="paragraph"/>
      </w:pPr>
      <w:r w:rsidRPr="00A70726">
        <w:tab/>
        <w:t>(e)</w:t>
      </w:r>
      <w:r w:rsidRPr="00A70726">
        <w:tab/>
        <w:t>a payment of back to school bonus or single income family bonus</w:t>
      </w:r>
      <w:r w:rsidR="0072110C" w:rsidRPr="00A70726">
        <w:t>; or</w:t>
      </w:r>
    </w:p>
    <w:p w:rsidR="00730AA7" w:rsidRPr="00A70726" w:rsidRDefault="0072110C" w:rsidP="00730AA7">
      <w:pPr>
        <w:pStyle w:val="paragraph"/>
      </w:pPr>
      <w:r w:rsidRPr="00A70726">
        <w:tab/>
        <w:t>(f)</w:t>
      </w:r>
      <w:r w:rsidRPr="00A70726">
        <w:tab/>
        <w:t>a payment of clean energy advance</w:t>
      </w:r>
      <w:r w:rsidR="00413A05" w:rsidRPr="00A70726">
        <w:t>; or</w:t>
      </w:r>
    </w:p>
    <w:p w:rsidR="00413A05" w:rsidRPr="00A70726" w:rsidRDefault="00C96A9F" w:rsidP="00730AA7">
      <w:pPr>
        <w:pStyle w:val="paragraph"/>
      </w:pPr>
      <w:r w:rsidRPr="00A70726">
        <w:tab/>
        <w:t>(g)</w:t>
      </w:r>
      <w:r w:rsidRPr="00A70726">
        <w:tab/>
        <w:t>a payment of ETR payment.</w:t>
      </w:r>
    </w:p>
    <w:p w:rsidR="00F01773" w:rsidRPr="00A70726" w:rsidRDefault="00F01773" w:rsidP="00753CFA">
      <w:pPr>
        <w:pStyle w:val="ActHead3"/>
        <w:pageBreakBefore/>
      </w:pPr>
      <w:bookmarkStart w:id="406" w:name="_Toc465237057"/>
      <w:r w:rsidRPr="00A70726">
        <w:rPr>
          <w:rStyle w:val="CharDivNo"/>
        </w:rPr>
        <w:lastRenderedPageBreak/>
        <w:t>Division</w:t>
      </w:r>
      <w:r w:rsidR="00A70726" w:rsidRPr="00A70726">
        <w:rPr>
          <w:rStyle w:val="CharDivNo"/>
        </w:rPr>
        <w:t> </w:t>
      </w:r>
      <w:r w:rsidRPr="00A70726">
        <w:rPr>
          <w:rStyle w:val="CharDivNo"/>
        </w:rPr>
        <w:t>4</w:t>
      </w:r>
      <w:r w:rsidRPr="00A70726">
        <w:t>—</w:t>
      </w:r>
      <w:r w:rsidRPr="00A70726">
        <w:rPr>
          <w:rStyle w:val="CharDivText"/>
        </w:rPr>
        <w:t>Non</w:t>
      </w:r>
      <w:r w:rsidR="00A70726" w:rsidRPr="00A70726">
        <w:rPr>
          <w:rStyle w:val="CharDivText"/>
        </w:rPr>
        <w:noBreakHyphen/>
      </w:r>
      <w:r w:rsidRPr="00A70726">
        <w:rPr>
          <w:rStyle w:val="CharDivText"/>
        </w:rPr>
        <w:t>recovery of debts</w:t>
      </w:r>
      <w:bookmarkEnd w:id="406"/>
    </w:p>
    <w:p w:rsidR="00F01773" w:rsidRPr="00A70726" w:rsidRDefault="00F01773" w:rsidP="00F01773">
      <w:pPr>
        <w:pStyle w:val="ActHead5"/>
      </w:pPr>
      <w:bookmarkStart w:id="407" w:name="_Toc465237058"/>
      <w:r w:rsidRPr="00A70726">
        <w:rPr>
          <w:rStyle w:val="CharSectno"/>
        </w:rPr>
        <w:t>94</w:t>
      </w:r>
      <w:r w:rsidRPr="00A70726">
        <w:t xml:space="preserve">  Meaning of </w:t>
      </w:r>
      <w:r w:rsidRPr="00A70726">
        <w:rPr>
          <w:i/>
        </w:rPr>
        <w:t>debt</w:t>
      </w:r>
      <w:bookmarkEnd w:id="407"/>
    </w:p>
    <w:p w:rsidR="00F01773" w:rsidRPr="00A70726" w:rsidRDefault="00F01773" w:rsidP="00F01773">
      <w:pPr>
        <w:pStyle w:val="subsection"/>
      </w:pPr>
      <w:r w:rsidRPr="00A70726">
        <w:tab/>
      </w:r>
      <w:r w:rsidRPr="00A70726">
        <w:tab/>
        <w:t>In this Division:</w:t>
      </w:r>
    </w:p>
    <w:p w:rsidR="00F01773" w:rsidRPr="00A70726" w:rsidRDefault="00F01773" w:rsidP="00F01773">
      <w:pPr>
        <w:pStyle w:val="Definition"/>
      </w:pPr>
      <w:r w:rsidRPr="00A70726">
        <w:rPr>
          <w:b/>
          <w:i/>
        </w:rPr>
        <w:t>debt</w:t>
      </w:r>
      <w:r w:rsidRPr="00A70726">
        <w:t xml:space="preserve"> means a debt recoverable by the Commonwealth under Division</w:t>
      </w:r>
      <w:r w:rsidR="00A70726">
        <w:t> </w:t>
      </w:r>
      <w:r w:rsidRPr="00A70726">
        <w:t>2.</w:t>
      </w:r>
    </w:p>
    <w:p w:rsidR="00F01773" w:rsidRPr="00A70726" w:rsidRDefault="00F01773" w:rsidP="00F01773">
      <w:pPr>
        <w:pStyle w:val="ActHead5"/>
      </w:pPr>
      <w:bookmarkStart w:id="408" w:name="_Toc465237059"/>
      <w:r w:rsidRPr="00A70726">
        <w:rPr>
          <w:rStyle w:val="CharSectno"/>
        </w:rPr>
        <w:t>95</w:t>
      </w:r>
      <w:r w:rsidRPr="00A70726">
        <w:t xml:space="preserve">  Secretary may write off debt</w:t>
      </w:r>
      <w:bookmarkEnd w:id="408"/>
    </w:p>
    <w:p w:rsidR="006C671A" w:rsidRPr="00A70726" w:rsidRDefault="006C671A" w:rsidP="006C671A">
      <w:pPr>
        <w:pStyle w:val="subsection"/>
      </w:pPr>
      <w:r w:rsidRPr="00A70726">
        <w:tab/>
        <w:t>(1)</w:t>
      </w:r>
      <w:r w:rsidRPr="00A70726">
        <w:tab/>
        <w:t xml:space="preserve">The Secretary may, on behalf of the Commonwealth, decide to write off a debt for a stated period or otherwise, but only if </w:t>
      </w:r>
      <w:r w:rsidR="00A70726">
        <w:t>subsection (</w:t>
      </w:r>
      <w:r w:rsidRPr="00A70726">
        <w:t>2), (4A) or (4B) applies.</w:t>
      </w:r>
    </w:p>
    <w:p w:rsidR="00F21DDF" w:rsidRPr="00A70726" w:rsidRDefault="00F21DDF" w:rsidP="00F21DDF">
      <w:pPr>
        <w:pStyle w:val="SubsectionHead"/>
      </w:pPr>
      <w:r w:rsidRPr="00A70726">
        <w:t>Secretary may write off debt if debt irrecoverable or debt will not be repaid etc.</w:t>
      </w:r>
    </w:p>
    <w:p w:rsidR="00F01773" w:rsidRPr="00A70726" w:rsidRDefault="00F01773" w:rsidP="00F01773">
      <w:pPr>
        <w:pStyle w:val="subsection"/>
      </w:pPr>
      <w:r w:rsidRPr="00A70726">
        <w:tab/>
        <w:t>(2)</w:t>
      </w:r>
      <w:r w:rsidRPr="00A70726">
        <w:tab/>
        <w:t xml:space="preserve">The Secretary may decide to write off a debt under </w:t>
      </w:r>
      <w:r w:rsidR="00A70726">
        <w:t>subsection (</w:t>
      </w:r>
      <w:r w:rsidRPr="00A70726">
        <w:t>1) if:</w:t>
      </w:r>
    </w:p>
    <w:p w:rsidR="00F01773" w:rsidRPr="00A70726" w:rsidRDefault="00F01773" w:rsidP="00F01773">
      <w:pPr>
        <w:pStyle w:val="paragraph"/>
      </w:pPr>
      <w:r w:rsidRPr="00A70726">
        <w:tab/>
        <w:t>(a)</w:t>
      </w:r>
      <w:r w:rsidRPr="00A70726">
        <w:tab/>
        <w:t>the debt is irrecoverable at law; or</w:t>
      </w:r>
    </w:p>
    <w:p w:rsidR="00F01773" w:rsidRPr="00A70726" w:rsidRDefault="00F01773" w:rsidP="00F01773">
      <w:pPr>
        <w:pStyle w:val="paragraph"/>
      </w:pPr>
      <w:r w:rsidRPr="00A70726">
        <w:tab/>
        <w:t>(b)</w:t>
      </w:r>
      <w:r w:rsidRPr="00A70726">
        <w:tab/>
        <w:t>the debtor has no capacity to repay the debt; or</w:t>
      </w:r>
    </w:p>
    <w:p w:rsidR="00F01773" w:rsidRPr="00A70726" w:rsidRDefault="00F01773" w:rsidP="00F01773">
      <w:pPr>
        <w:pStyle w:val="paragraph"/>
      </w:pPr>
      <w:r w:rsidRPr="00A70726">
        <w:tab/>
        <w:t>(c)</w:t>
      </w:r>
      <w:r w:rsidRPr="00A70726">
        <w:tab/>
        <w:t>the debtor’s whereabouts are unknown after all reasonable efforts have been made to locate the debtor; or</w:t>
      </w:r>
    </w:p>
    <w:p w:rsidR="00F01773" w:rsidRPr="00A70726" w:rsidRDefault="00F01773" w:rsidP="00F01773">
      <w:pPr>
        <w:pStyle w:val="paragraph"/>
      </w:pPr>
      <w:r w:rsidRPr="00A70726">
        <w:tab/>
        <w:t>(d)</w:t>
      </w:r>
      <w:r w:rsidRPr="00A70726">
        <w:tab/>
        <w:t>it is not cost effective for the Commonwealth to take action to recover the debt.</w:t>
      </w:r>
    </w:p>
    <w:p w:rsidR="00F01773" w:rsidRPr="00A70726" w:rsidRDefault="00F01773" w:rsidP="00F01773">
      <w:pPr>
        <w:pStyle w:val="subsection"/>
      </w:pPr>
      <w:r w:rsidRPr="00A70726">
        <w:tab/>
        <w:t>(3)</w:t>
      </w:r>
      <w:r w:rsidRPr="00A70726">
        <w:tab/>
        <w:t xml:space="preserve">For the purposes of </w:t>
      </w:r>
      <w:r w:rsidR="00A70726">
        <w:t>paragraph (</w:t>
      </w:r>
      <w:r w:rsidRPr="00A70726">
        <w:t>2)(a), a debt is taken to be irrecoverable at law if, and only if:</w:t>
      </w:r>
    </w:p>
    <w:p w:rsidR="00F01773" w:rsidRPr="00A70726" w:rsidRDefault="00F01773" w:rsidP="00F01773">
      <w:pPr>
        <w:pStyle w:val="paragraph"/>
      </w:pPr>
      <w:r w:rsidRPr="00A70726">
        <w:tab/>
        <w:t>(a)</w:t>
      </w:r>
      <w:r w:rsidRPr="00A70726">
        <w:tab/>
        <w:t>the debt cannot be recovered by means of:</w:t>
      </w:r>
    </w:p>
    <w:p w:rsidR="00F01773" w:rsidRPr="00A70726" w:rsidRDefault="00F01773" w:rsidP="00F01773">
      <w:pPr>
        <w:pStyle w:val="paragraphsub"/>
      </w:pPr>
      <w:r w:rsidRPr="00A70726">
        <w:tab/>
        <w:t>(i)</w:t>
      </w:r>
      <w:r w:rsidRPr="00A70726">
        <w:tab/>
        <w:t>deductions under section</w:t>
      </w:r>
      <w:r w:rsidR="00A70726">
        <w:t> </w:t>
      </w:r>
      <w:r w:rsidRPr="00A70726">
        <w:t xml:space="preserve">84; or </w:t>
      </w:r>
    </w:p>
    <w:p w:rsidR="00F01773" w:rsidRPr="00A70726" w:rsidRDefault="00F01773" w:rsidP="00F01773">
      <w:pPr>
        <w:pStyle w:val="paragraphsub"/>
      </w:pPr>
      <w:r w:rsidRPr="00A70726">
        <w:tab/>
        <w:t>(iaa)</w:t>
      </w:r>
      <w:r w:rsidRPr="00A70726">
        <w:tab/>
        <w:t>deductions under section</w:t>
      </w:r>
      <w:r w:rsidR="00A70726">
        <w:t> </w:t>
      </w:r>
      <w:r w:rsidRPr="00A70726">
        <w:t xml:space="preserve">1231 of the </w:t>
      </w:r>
      <w:r w:rsidRPr="00A70726">
        <w:rPr>
          <w:i/>
        </w:rPr>
        <w:t>Social Security Act 1991</w:t>
      </w:r>
      <w:r w:rsidRPr="00A70726">
        <w:t>; or</w:t>
      </w:r>
    </w:p>
    <w:p w:rsidR="00F01773" w:rsidRPr="00A70726" w:rsidRDefault="00F01773" w:rsidP="00F01773">
      <w:pPr>
        <w:pStyle w:val="paragraphsub"/>
      </w:pPr>
      <w:r w:rsidRPr="00A70726">
        <w:tab/>
        <w:t>(ia)</w:t>
      </w:r>
      <w:r w:rsidRPr="00A70726">
        <w:tab/>
        <w:t>setting off under section</w:t>
      </w:r>
      <w:r w:rsidR="00A70726">
        <w:t> </w:t>
      </w:r>
      <w:r w:rsidRPr="00A70726">
        <w:t>84A family assistance; or</w:t>
      </w:r>
    </w:p>
    <w:p w:rsidR="00F01773" w:rsidRPr="00A70726" w:rsidRDefault="00F01773" w:rsidP="00F01773">
      <w:pPr>
        <w:pStyle w:val="paragraphsub"/>
      </w:pPr>
      <w:r w:rsidRPr="00A70726">
        <w:tab/>
        <w:t>(ii)</w:t>
      </w:r>
      <w:r w:rsidRPr="00A70726">
        <w:tab/>
        <w:t>application of an income tax refund under section</w:t>
      </w:r>
      <w:r w:rsidR="00A70726">
        <w:t> </w:t>
      </w:r>
      <w:r w:rsidRPr="00A70726">
        <w:t>87; or</w:t>
      </w:r>
    </w:p>
    <w:p w:rsidR="00BB3155" w:rsidRPr="00A70726" w:rsidRDefault="00BB3155" w:rsidP="00BB3155">
      <w:pPr>
        <w:pStyle w:val="paragraphsub"/>
      </w:pPr>
      <w:r w:rsidRPr="00A70726">
        <w:lastRenderedPageBreak/>
        <w:tab/>
        <w:t>(iia)</w:t>
      </w:r>
      <w:r w:rsidRPr="00A70726">
        <w:tab/>
        <w:t>setting off under section</w:t>
      </w:r>
      <w:r w:rsidR="00A70726">
        <w:t> </w:t>
      </w:r>
      <w:r w:rsidRPr="00A70726">
        <w:t xml:space="preserve">87A against </w:t>
      </w:r>
      <w:r w:rsidR="00653863" w:rsidRPr="00A70726">
        <w:rPr>
          <w:snapToGrid w:val="0"/>
          <w:lang w:eastAsia="en-US"/>
        </w:rPr>
        <w:t>a payment referred to in paragraph</w:t>
      </w:r>
      <w:r w:rsidR="00A70726">
        <w:rPr>
          <w:snapToGrid w:val="0"/>
          <w:lang w:eastAsia="en-US"/>
        </w:rPr>
        <w:t> </w:t>
      </w:r>
      <w:r w:rsidR="00653863" w:rsidRPr="00A70726">
        <w:rPr>
          <w:snapToGrid w:val="0"/>
          <w:lang w:eastAsia="en-US"/>
        </w:rPr>
        <w:t>82(2)(a)</w:t>
      </w:r>
      <w:r w:rsidRPr="00A70726">
        <w:t>; or</w:t>
      </w:r>
    </w:p>
    <w:p w:rsidR="00F01773" w:rsidRPr="00A70726" w:rsidRDefault="00F01773" w:rsidP="00F01773">
      <w:pPr>
        <w:pStyle w:val="paragraphsub"/>
      </w:pPr>
      <w:r w:rsidRPr="00A70726">
        <w:tab/>
        <w:t>(iii)</w:t>
      </w:r>
      <w:r w:rsidRPr="00A70726">
        <w:tab/>
        <w:t>legal proceedings under section</w:t>
      </w:r>
      <w:r w:rsidR="00A70726">
        <w:t> </w:t>
      </w:r>
      <w:r w:rsidRPr="00A70726">
        <w:t>88; or</w:t>
      </w:r>
    </w:p>
    <w:p w:rsidR="00F01773" w:rsidRPr="00A70726" w:rsidRDefault="00F01773" w:rsidP="00F01773">
      <w:pPr>
        <w:pStyle w:val="paragraphsub"/>
      </w:pPr>
      <w:r w:rsidRPr="00A70726">
        <w:tab/>
        <w:t>(iv)</w:t>
      </w:r>
      <w:r w:rsidRPr="00A70726">
        <w:tab/>
        <w:t>garnishee notice under section</w:t>
      </w:r>
      <w:r w:rsidR="00A70726">
        <w:t> </w:t>
      </w:r>
      <w:r w:rsidRPr="00A70726">
        <w:t>89;</w:t>
      </w:r>
    </w:p>
    <w:p w:rsidR="00F01773" w:rsidRPr="00A70726" w:rsidRDefault="00F01773" w:rsidP="00F01773">
      <w:pPr>
        <w:pStyle w:val="paragraph"/>
      </w:pPr>
      <w:r w:rsidRPr="00A70726">
        <w:tab/>
      </w:r>
      <w:r w:rsidRPr="00A70726">
        <w:tab/>
        <w:t>because the relevant time limit for recovery action under that section has elapsed; or</w:t>
      </w:r>
    </w:p>
    <w:p w:rsidR="00F01773" w:rsidRPr="00A70726" w:rsidRDefault="00F01773" w:rsidP="00F01773">
      <w:pPr>
        <w:pStyle w:val="paragraph"/>
      </w:pPr>
      <w:r w:rsidRPr="00A70726">
        <w:tab/>
        <w:t>(b)</w:t>
      </w:r>
      <w:r w:rsidRPr="00A70726">
        <w:tab/>
        <w:t>there is no proof of the debt capable of sustaining legal proceedings for its recovery; or</w:t>
      </w:r>
    </w:p>
    <w:p w:rsidR="00F01773" w:rsidRPr="00A70726" w:rsidRDefault="00F01773" w:rsidP="00F01773">
      <w:pPr>
        <w:pStyle w:val="paragraph"/>
      </w:pPr>
      <w:r w:rsidRPr="00A70726">
        <w:tab/>
        <w:t>(c)</w:t>
      </w:r>
      <w:r w:rsidRPr="00A70726">
        <w:tab/>
        <w:t>the debtor is discharged from bankruptcy and the debt was incurred before the debtor became bankrupt and was not incurred by fraud; or</w:t>
      </w:r>
    </w:p>
    <w:p w:rsidR="00F01773" w:rsidRPr="00A70726" w:rsidRDefault="00F01773" w:rsidP="00F01773">
      <w:pPr>
        <w:pStyle w:val="paragraph"/>
      </w:pPr>
      <w:r w:rsidRPr="00A70726">
        <w:tab/>
        <w:t>(d)</w:t>
      </w:r>
      <w:r w:rsidRPr="00A70726">
        <w:tab/>
        <w:t>the debtor has died leaving no estate or insufficient funds in the debtor’s estate to repay the debt.</w:t>
      </w:r>
    </w:p>
    <w:p w:rsidR="00F01773" w:rsidRPr="00A70726" w:rsidRDefault="00F01773" w:rsidP="00F01773">
      <w:pPr>
        <w:pStyle w:val="subsection"/>
      </w:pPr>
      <w:r w:rsidRPr="00A70726">
        <w:tab/>
        <w:t>(4)</w:t>
      </w:r>
      <w:r w:rsidRPr="00A70726">
        <w:tab/>
        <w:t xml:space="preserve">For the purposes of </w:t>
      </w:r>
      <w:r w:rsidR="00A70726">
        <w:t>paragraph (</w:t>
      </w:r>
      <w:r w:rsidRPr="00A70726">
        <w:t>2)(b), if a debt is recoverable by means of:</w:t>
      </w:r>
    </w:p>
    <w:p w:rsidR="00F01773" w:rsidRPr="00A70726" w:rsidRDefault="00F01773" w:rsidP="00F01773">
      <w:pPr>
        <w:pStyle w:val="paragraph"/>
      </w:pPr>
      <w:r w:rsidRPr="00A70726">
        <w:tab/>
        <w:t>(a)</w:t>
      </w:r>
      <w:r w:rsidRPr="00A70726">
        <w:tab/>
        <w:t>deductions under section</w:t>
      </w:r>
      <w:r w:rsidR="00A70726">
        <w:t> </w:t>
      </w:r>
      <w:r w:rsidRPr="00A70726">
        <w:t>84; or</w:t>
      </w:r>
    </w:p>
    <w:p w:rsidR="00F01773" w:rsidRPr="00A70726" w:rsidRDefault="00F01773" w:rsidP="00F01773">
      <w:pPr>
        <w:pStyle w:val="paragraph"/>
      </w:pPr>
      <w:r w:rsidRPr="00A70726">
        <w:tab/>
        <w:t>(aa)</w:t>
      </w:r>
      <w:r w:rsidRPr="00A70726">
        <w:tab/>
        <w:t>deductions under section</w:t>
      </w:r>
      <w:r w:rsidR="00A70726">
        <w:t> </w:t>
      </w:r>
      <w:r w:rsidRPr="00A70726">
        <w:t xml:space="preserve">1231 of the </w:t>
      </w:r>
      <w:r w:rsidRPr="00A70726">
        <w:rPr>
          <w:i/>
        </w:rPr>
        <w:t>Social Security Act 1991</w:t>
      </w:r>
      <w:r w:rsidRPr="00A70726">
        <w:t>; or</w:t>
      </w:r>
    </w:p>
    <w:p w:rsidR="00F01773" w:rsidRPr="00A70726" w:rsidRDefault="00F01773" w:rsidP="00F01773">
      <w:pPr>
        <w:pStyle w:val="paragraph"/>
      </w:pPr>
      <w:r w:rsidRPr="00A70726">
        <w:tab/>
        <w:t>(b)</w:t>
      </w:r>
      <w:r w:rsidRPr="00A70726">
        <w:tab/>
        <w:t>setting off under section</w:t>
      </w:r>
      <w:r w:rsidR="00A70726">
        <w:t> </w:t>
      </w:r>
      <w:r w:rsidRPr="00A70726">
        <w:t>84A family assistance; or</w:t>
      </w:r>
    </w:p>
    <w:p w:rsidR="00F01773" w:rsidRPr="00A70726" w:rsidRDefault="00F01773" w:rsidP="00F01773">
      <w:pPr>
        <w:pStyle w:val="paragraph"/>
      </w:pPr>
      <w:r w:rsidRPr="00A70726">
        <w:tab/>
        <w:t>(c)</w:t>
      </w:r>
      <w:r w:rsidRPr="00A70726">
        <w:tab/>
        <w:t>application of an income tax refund under section</w:t>
      </w:r>
      <w:r w:rsidR="00A70726">
        <w:t> </w:t>
      </w:r>
      <w:r w:rsidRPr="00A70726">
        <w:t>87; or</w:t>
      </w:r>
    </w:p>
    <w:p w:rsidR="00F01773" w:rsidRPr="00A70726" w:rsidRDefault="00F01773" w:rsidP="00F01773">
      <w:pPr>
        <w:pStyle w:val="paragraph"/>
      </w:pPr>
      <w:r w:rsidRPr="00A70726">
        <w:tab/>
        <w:t>(d)</w:t>
      </w:r>
      <w:r w:rsidRPr="00A70726">
        <w:tab/>
        <w:t>setting off under section</w:t>
      </w:r>
      <w:r w:rsidR="00A70726">
        <w:t> </w:t>
      </w:r>
      <w:r w:rsidRPr="00A70726">
        <w:t xml:space="preserve">87A against </w:t>
      </w:r>
      <w:r w:rsidR="00653863" w:rsidRPr="00A70726">
        <w:rPr>
          <w:snapToGrid w:val="0"/>
          <w:lang w:eastAsia="en-US"/>
        </w:rPr>
        <w:t>a payment referred to in paragraph</w:t>
      </w:r>
      <w:r w:rsidR="00A70726">
        <w:rPr>
          <w:snapToGrid w:val="0"/>
          <w:lang w:eastAsia="en-US"/>
        </w:rPr>
        <w:t> </w:t>
      </w:r>
      <w:r w:rsidR="00653863" w:rsidRPr="00A70726">
        <w:rPr>
          <w:snapToGrid w:val="0"/>
          <w:lang w:eastAsia="en-US"/>
        </w:rPr>
        <w:t>82(2)(a)</w:t>
      </w:r>
      <w:r w:rsidR="000D6545" w:rsidRPr="00A70726">
        <w:t>;</w:t>
      </w:r>
    </w:p>
    <w:p w:rsidR="00F01773" w:rsidRPr="00A70726" w:rsidRDefault="00F01773" w:rsidP="00F01773">
      <w:pPr>
        <w:pStyle w:val="subsection2"/>
      </w:pPr>
      <w:r w:rsidRPr="00A70726">
        <w:t>the person is taken to have a capacity to repay the debt unless recovery by those means would cause the person severe financial hardship.</w:t>
      </w:r>
    </w:p>
    <w:p w:rsidR="006B1440" w:rsidRPr="00A70726" w:rsidRDefault="006B1440" w:rsidP="006B1440">
      <w:pPr>
        <w:pStyle w:val="SubsectionHead"/>
      </w:pPr>
      <w:r w:rsidRPr="00A70726">
        <w:t>Secretary may write off subsection</w:t>
      </w:r>
      <w:r w:rsidR="00A70726">
        <w:t> </w:t>
      </w:r>
      <w:r w:rsidRPr="00A70726">
        <w:t>28(2) or (6) debt if claimant and partner separate</w:t>
      </w:r>
    </w:p>
    <w:p w:rsidR="006B1440" w:rsidRPr="00A70726" w:rsidRDefault="006B1440" w:rsidP="006B1440">
      <w:pPr>
        <w:pStyle w:val="subsection"/>
      </w:pPr>
      <w:r w:rsidRPr="00A70726">
        <w:tab/>
        <w:t>(4A)</w:t>
      </w:r>
      <w:r w:rsidRPr="00A70726">
        <w:tab/>
        <w:t xml:space="preserve">The Secretary may, under </w:t>
      </w:r>
      <w:r w:rsidR="00A70726">
        <w:t>subsection (</w:t>
      </w:r>
      <w:r w:rsidRPr="00A70726">
        <w:t>1), decide to write off a debt arising because of subsection</w:t>
      </w:r>
      <w:r w:rsidR="00A70726">
        <w:t> </w:t>
      </w:r>
      <w:r w:rsidRPr="00A70726">
        <w:t>28(2) or (6) (which deal with when income tax returns have not been lodged) if the following conditions are met:</w:t>
      </w:r>
    </w:p>
    <w:p w:rsidR="006B1440" w:rsidRPr="00A70726" w:rsidRDefault="006B1440" w:rsidP="006B1440">
      <w:pPr>
        <w:pStyle w:val="paragraph"/>
      </w:pPr>
      <w:r w:rsidRPr="00A70726">
        <w:tab/>
        <w:t>(a)</w:t>
      </w:r>
      <w:r w:rsidRPr="00A70726">
        <w:tab/>
        <w:t>the claimant and the partner mentioned in subparagraph</w:t>
      </w:r>
      <w:r w:rsidR="00A70726">
        <w:t> </w:t>
      </w:r>
      <w:r w:rsidRPr="00A70726">
        <w:t xml:space="preserve">28(1)(b)(iii) (the </w:t>
      </w:r>
      <w:r w:rsidRPr="00A70726">
        <w:rPr>
          <w:b/>
          <w:i/>
        </w:rPr>
        <w:t>ex</w:t>
      </w:r>
      <w:r w:rsidR="00A70726">
        <w:rPr>
          <w:b/>
          <w:i/>
        </w:rPr>
        <w:noBreakHyphen/>
      </w:r>
      <w:r w:rsidRPr="00A70726">
        <w:rPr>
          <w:b/>
          <w:i/>
        </w:rPr>
        <w:t>partner</w:t>
      </w:r>
      <w:r w:rsidRPr="00A70726">
        <w:t xml:space="preserve">) ceased to be members of the same couple after the end of the income year </w:t>
      </w:r>
      <w:r w:rsidR="00124A87" w:rsidRPr="00A70726">
        <w:lastRenderedPageBreak/>
        <w:t>after</w:t>
      </w:r>
      <w:r w:rsidRPr="00A70726">
        <w:t xml:space="preserve"> the cancellation income year mentioned in subsection</w:t>
      </w:r>
      <w:r w:rsidR="00A70726">
        <w:t> </w:t>
      </w:r>
      <w:r w:rsidRPr="00A70726">
        <w:t>28(1);</w:t>
      </w:r>
    </w:p>
    <w:p w:rsidR="006B1440" w:rsidRPr="00A70726" w:rsidRDefault="006B1440" w:rsidP="006B1440">
      <w:pPr>
        <w:pStyle w:val="paragraph"/>
      </w:pPr>
      <w:r w:rsidRPr="00A70726">
        <w:tab/>
        <w:t>(b)</w:t>
      </w:r>
      <w:r w:rsidRPr="00A70726">
        <w:tab/>
        <w:t xml:space="preserve">if the claimant was required to lodge an income tax return for the cancellation income year—an assessment is or has been made under the </w:t>
      </w:r>
      <w:r w:rsidRPr="00A70726">
        <w:rPr>
          <w:i/>
        </w:rPr>
        <w:t xml:space="preserve">Income Tax Assessment Act 1936 </w:t>
      </w:r>
      <w:r w:rsidRPr="00A70726">
        <w:t>of the claimant’s taxable income for the cancellation income year;</w:t>
      </w:r>
    </w:p>
    <w:p w:rsidR="006B1440" w:rsidRPr="00A70726" w:rsidRDefault="006B1440" w:rsidP="006B1440">
      <w:pPr>
        <w:pStyle w:val="paragraph"/>
      </w:pPr>
      <w:r w:rsidRPr="00A70726">
        <w:tab/>
        <w:t>(c)</w:t>
      </w:r>
      <w:r w:rsidRPr="00A70726">
        <w:tab/>
        <w:t>in any case—the ex</w:t>
      </w:r>
      <w:r w:rsidR="00A70726">
        <w:noBreakHyphen/>
      </w:r>
      <w:r w:rsidRPr="00A70726">
        <w:t>partner was required to lodge an income tax return for the cancellation income year but still had not done so by the time when the claimant and the ex</w:t>
      </w:r>
      <w:r w:rsidR="00A70726">
        <w:noBreakHyphen/>
      </w:r>
      <w:r w:rsidRPr="00A70726">
        <w:t>partner ceased to be members of the same couple.</w:t>
      </w:r>
    </w:p>
    <w:p w:rsidR="006B1440" w:rsidRPr="00A70726" w:rsidRDefault="006B1440" w:rsidP="006B1440">
      <w:pPr>
        <w:pStyle w:val="SubsectionHead"/>
      </w:pPr>
      <w:r w:rsidRPr="00A70726">
        <w:t>Secretary may write off subsection</w:t>
      </w:r>
      <w:r w:rsidR="00A70726">
        <w:t> </w:t>
      </w:r>
      <w:r w:rsidRPr="00A70726">
        <w:t>60D(2) debt if claimant and partner separate</w:t>
      </w:r>
    </w:p>
    <w:p w:rsidR="006B1440" w:rsidRPr="00A70726" w:rsidRDefault="006B1440" w:rsidP="006B1440">
      <w:pPr>
        <w:pStyle w:val="subsection"/>
      </w:pPr>
      <w:r w:rsidRPr="00A70726">
        <w:tab/>
        <w:t>(4B)</w:t>
      </w:r>
      <w:r w:rsidRPr="00A70726">
        <w:tab/>
        <w:t xml:space="preserve">The Secretary may, under </w:t>
      </w:r>
      <w:r w:rsidR="00A70726">
        <w:t>subsection (</w:t>
      </w:r>
      <w:r w:rsidRPr="00A70726">
        <w:t>1), decide to write off a debt arising because of subsection</w:t>
      </w:r>
      <w:r w:rsidR="00A70726">
        <w:t> </w:t>
      </w:r>
      <w:r w:rsidRPr="00A70726">
        <w:t>60D(2) (which deals with when income tax returns have not been lodged) if the following conditions are met:</w:t>
      </w:r>
    </w:p>
    <w:p w:rsidR="006B1440" w:rsidRPr="00A70726" w:rsidRDefault="006B1440" w:rsidP="006B1440">
      <w:pPr>
        <w:pStyle w:val="paragraph"/>
      </w:pPr>
      <w:r w:rsidRPr="00A70726">
        <w:tab/>
        <w:t>(a)</w:t>
      </w:r>
      <w:r w:rsidRPr="00A70726">
        <w:tab/>
        <w:t>the claimant and the partner mentioned in paragraph</w:t>
      </w:r>
      <w:r w:rsidR="00A70726">
        <w:t> </w:t>
      </w:r>
      <w:r w:rsidRPr="00A70726">
        <w:t xml:space="preserve">60D(1)(b) (the </w:t>
      </w:r>
      <w:r w:rsidRPr="00A70726">
        <w:rPr>
          <w:b/>
          <w:i/>
        </w:rPr>
        <w:t>ex</w:t>
      </w:r>
      <w:r w:rsidR="00A70726">
        <w:rPr>
          <w:b/>
          <w:i/>
        </w:rPr>
        <w:noBreakHyphen/>
      </w:r>
      <w:r w:rsidRPr="00A70726">
        <w:rPr>
          <w:b/>
          <w:i/>
        </w:rPr>
        <w:t>partner</w:t>
      </w:r>
      <w:r w:rsidRPr="00A70726">
        <w:t>) ceased to be members of the same couple after the end of the second income year following the particular income year mentioned in paragraph</w:t>
      </w:r>
      <w:r w:rsidR="00A70726">
        <w:t> </w:t>
      </w:r>
      <w:r w:rsidRPr="00A70726">
        <w:t>60D(1)(a);</w:t>
      </w:r>
    </w:p>
    <w:p w:rsidR="006B1440" w:rsidRPr="00A70726" w:rsidRDefault="006B1440" w:rsidP="006B1440">
      <w:pPr>
        <w:pStyle w:val="paragraph"/>
      </w:pPr>
      <w:r w:rsidRPr="00A70726">
        <w:tab/>
        <w:t>(b)</w:t>
      </w:r>
      <w:r w:rsidRPr="00A70726">
        <w:tab/>
        <w:t xml:space="preserve">if the claimant was required to lodge an income tax return for the particular income year—an assessment is or has been made under the </w:t>
      </w:r>
      <w:r w:rsidRPr="00A70726">
        <w:rPr>
          <w:i/>
        </w:rPr>
        <w:t xml:space="preserve">Income Tax Assessment Act 1936 </w:t>
      </w:r>
      <w:r w:rsidRPr="00A70726">
        <w:t>of the claimant’s taxable income for the particular income year;</w:t>
      </w:r>
    </w:p>
    <w:p w:rsidR="006B1440" w:rsidRPr="00A70726" w:rsidRDefault="006B1440" w:rsidP="006B1440">
      <w:pPr>
        <w:pStyle w:val="paragraph"/>
      </w:pPr>
      <w:r w:rsidRPr="00A70726">
        <w:tab/>
        <w:t>(c)</w:t>
      </w:r>
      <w:r w:rsidRPr="00A70726">
        <w:tab/>
        <w:t>in any case—the ex</w:t>
      </w:r>
      <w:r w:rsidR="00A70726">
        <w:noBreakHyphen/>
      </w:r>
      <w:r w:rsidRPr="00A70726">
        <w:t>partner was required to lodge an income tax return for the particular income year but still had not done so by the time when the claimant and the ex</w:t>
      </w:r>
      <w:r w:rsidR="00A70726">
        <w:noBreakHyphen/>
      </w:r>
      <w:r w:rsidRPr="00A70726">
        <w:t>partner ceased to be members of the same couple.</w:t>
      </w:r>
    </w:p>
    <w:p w:rsidR="00F21DDF" w:rsidRPr="00A70726" w:rsidRDefault="00F21DDF" w:rsidP="00F21DDF">
      <w:pPr>
        <w:pStyle w:val="SubsectionHead"/>
      </w:pPr>
      <w:r w:rsidRPr="00A70726">
        <w:t xml:space="preserve">When decision under </w:t>
      </w:r>
      <w:r w:rsidR="00A70726">
        <w:t>subsection (</w:t>
      </w:r>
      <w:r w:rsidRPr="00A70726">
        <w:t>1) takes effect</w:t>
      </w:r>
    </w:p>
    <w:p w:rsidR="00F01773" w:rsidRPr="00A70726" w:rsidRDefault="00F01773" w:rsidP="00F01773">
      <w:pPr>
        <w:pStyle w:val="subsection"/>
      </w:pPr>
      <w:r w:rsidRPr="00A70726">
        <w:tab/>
        <w:t>(5)</w:t>
      </w:r>
      <w:r w:rsidRPr="00A70726">
        <w:tab/>
        <w:t xml:space="preserve">A decision made under </w:t>
      </w:r>
      <w:r w:rsidR="00A70726">
        <w:t>subsection (</w:t>
      </w:r>
      <w:r w:rsidRPr="00A70726">
        <w:t>1) takes effect:</w:t>
      </w:r>
    </w:p>
    <w:p w:rsidR="00F01773" w:rsidRPr="00A70726" w:rsidRDefault="00F01773" w:rsidP="00F01773">
      <w:pPr>
        <w:pStyle w:val="paragraph"/>
      </w:pPr>
      <w:r w:rsidRPr="00A70726">
        <w:tab/>
        <w:t>(a)</w:t>
      </w:r>
      <w:r w:rsidRPr="00A70726">
        <w:tab/>
        <w:t>if no day is specified in the decision—on the day on which the decision is made; or</w:t>
      </w:r>
    </w:p>
    <w:p w:rsidR="00F01773" w:rsidRPr="00A70726" w:rsidRDefault="00F01773" w:rsidP="00F01773">
      <w:pPr>
        <w:pStyle w:val="paragraph"/>
      </w:pPr>
      <w:r w:rsidRPr="00A70726">
        <w:lastRenderedPageBreak/>
        <w:tab/>
        <w:t>(b)</w:t>
      </w:r>
      <w:r w:rsidRPr="00A70726">
        <w:tab/>
        <w:t>if a day is specified in the decision—on the day so specified (whether that day is before, after or on the day on which the decision is made).</w:t>
      </w:r>
    </w:p>
    <w:p w:rsidR="00F21DDF" w:rsidRPr="00A70726" w:rsidRDefault="00F21DDF" w:rsidP="00F21DDF">
      <w:pPr>
        <w:pStyle w:val="SubsectionHead"/>
      </w:pPr>
      <w:r w:rsidRPr="00A70726">
        <w:t>Debt that has been written off may be recovered</w:t>
      </w:r>
    </w:p>
    <w:p w:rsidR="00F01773" w:rsidRPr="00A70726" w:rsidRDefault="00F01773" w:rsidP="00F01773">
      <w:pPr>
        <w:pStyle w:val="subsection"/>
      </w:pPr>
      <w:r w:rsidRPr="00A70726">
        <w:tab/>
        <w:t>(6)</w:t>
      </w:r>
      <w:r w:rsidRPr="00A70726">
        <w:tab/>
        <w:t>Nothing in this section prevents anything being done at any time to recover a debt that has been written off under this section.</w:t>
      </w:r>
    </w:p>
    <w:p w:rsidR="00F01773" w:rsidRPr="00A70726" w:rsidRDefault="00F01773" w:rsidP="00F01773">
      <w:pPr>
        <w:pStyle w:val="ActHead5"/>
      </w:pPr>
      <w:bookmarkStart w:id="409" w:name="_Toc465237060"/>
      <w:r w:rsidRPr="00A70726">
        <w:rPr>
          <w:rStyle w:val="CharSectno"/>
        </w:rPr>
        <w:t>96</w:t>
      </w:r>
      <w:r w:rsidRPr="00A70726">
        <w:t xml:space="preserve">  Power to waive Commonwealth’s right to recover debt</w:t>
      </w:r>
      <w:bookmarkEnd w:id="409"/>
    </w:p>
    <w:p w:rsidR="00F01773" w:rsidRPr="00A70726" w:rsidRDefault="00F01773" w:rsidP="00F01773">
      <w:pPr>
        <w:pStyle w:val="subsection"/>
      </w:pPr>
      <w:r w:rsidRPr="00A70726">
        <w:tab/>
        <w:t>(1)</w:t>
      </w:r>
      <w:r w:rsidRPr="00A70726">
        <w:tab/>
        <w:t>On behalf of the Commonwealth, the Secretary may waive the Commonwealth’s right to recover the whole or a part of a debt from a debtor only in the circumstances described in section</w:t>
      </w:r>
      <w:r w:rsidR="00A70726">
        <w:t> </w:t>
      </w:r>
      <w:r w:rsidRPr="00A70726">
        <w:t>97, 98, 99, 100, 101 or 102.</w:t>
      </w:r>
    </w:p>
    <w:p w:rsidR="00F01773" w:rsidRPr="00A70726" w:rsidRDefault="00F01773" w:rsidP="00F01773">
      <w:pPr>
        <w:pStyle w:val="subsection"/>
      </w:pPr>
      <w:r w:rsidRPr="00A70726">
        <w:tab/>
        <w:t>(2)</w:t>
      </w:r>
      <w:r w:rsidRPr="00A70726">
        <w:tab/>
        <w:t>A waiver takes effect:</w:t>
      </w:r>
    </w:p>
    <w:p w:rsidR="00F01773" w:rsidRPr="00A70726" w:rsidRDefault="00F01773" w:rsidP="00F01773">
      <w:pPr>
        <w:pStyle w:val="paragraph"/>
      </w:pPr>
      <w:r w:rsidRPr="00A70726">
        <w:tab/>
        <w:t>(a)</w:t>
      </w:r>
      <w:r w:rsidRPr="00A70726">
        <w:tab/>
        <w:t>on the day specified in the waiver (whether that day is before, after or on the day on which the decision to waive is made); or</w:t>
      </w:r>
    </w:p>
    <w:p w:rsidR="00F01773" w:rsidRPr="00A70726" w:rsidRDefault="00F01773" w:rsidP="00F01773">
      <w:pPr>
        <w:pStyle w:val="paragraph"/>
      </w:pPr>
      <w:r w:rsidRPr="00A70726">
        <w:tab/>
        <w:t>(b)</w:t>
      </w:r>
      <w:r w:rsidRPr="00A70726">
        <w:tab/>
        <w:t>if the waiver does not specify when it takes effect—on the day on which the decision to waive is made.</w:t>
      </w:r>
    </w:p>
    <w:p w:rsidR="00F01773" w:rsidRPr="00A70726" w:rsidRDefault="00F01773" w:rsidP="00F01773">
      <w:pPr>
        <w:pStyle w:val="ActHead5"/>
      </w:pPr>
      <w:bookmarkStart w:id="410" w:name="_Toc465237061"/>
      <w:r w:rsidRPr="00A70726">
        <w:rPr>
          <w:rStyle w:val="CharSectno"/>
        </w:rPr>
        <w:t>97</w:t>
      </w:r>
      <w:r w:rsidRPr="00A70726">
        <w:t xml:space="preserve">  Waiver of debt arising from error</w:t>
      </w:r>
      <w:bookmarkEnd w:id="410"/>
    </w:p>
    <w:p w:rsidR="00F01773" w:rsidRPr="00A70726" w:rsidRDefault="00F01773" w:rsidP="00F01773">
      <w:pPr>
        <w:pStyle w:val="subsection"/>
      </w:pPr>
      <w:r w:rsidRPr="00A70726">
        <w:tab/>
        <w:t>(1)</w:t>
      </w:r>
      <w:r w:rsidRPr="00A70726">
        <w:tab/>
        <w:t xml:space="preserve">The Secretary must waive the right to recover the proportion (the </w:t>
      </w:r>
      <w:r w:rsidRPr="00A70726">
        <w:rPr>
          <w:b/>
          <w:i/>
        </w:rPr>
        <w:t>administrative error proportion</w:t>
      </w:r>
      <w:r w:rsidRPr="00A70726">
        <w:t xml:space="preserve">) of a debt that is attributable solely to an administrative error made by the Commonwealth if </w:t>
      </w:r>
      <w:r w:rsidR="00A70726">
        <w:t>subsection (</w:t>
      </w:r>
      <w:r w:rsidRPr="00A70726">
        <w:t>2) or (3) applies to that proportion of the debt.</w:t>
      </w:r>
    </w:p>
    <w:p w:rsidR="00F01773" w:rsidRPr="00A70726" w:rsidRDefault="00F01773" w:rsidP="00F01773">
      <w:pPr>
        <w:pStyle w:val="subsection"/>
      </w:pPr>
      <w:r w:rsidRPr="00A70726">
        <w:tab/>
        <w:t>(2)</w:t>
      </w:r>
      <w:r w:rsidRPr="00A70726">
        <w:tab/>
        <w:t>The Secretary must waive the administrative error proportion of a debt if:</w:t>
      </w:r>
    </w:p>
    <w:p w:rsidR="00F01773" w:rsidRPr="00A70726" w:rsidRDefault="00F01773" w:rsidP="00F01773">
      <w:pPr>
        <w:pStyle w:val="paragraph"/>
      </w:pPr>
      <w:r w:rsidRPr="00A70726">
        <w:tab/>
        <w:t>(a)</w:t>
      </w:r>
      <w:r w:rsidRPr="00A70726">
        <w:tab/>
        <w:t>the debtor received in good faith the payment or payments that gave rise to the administrative error proportion of the debt; and</w:t>
      </w:r>
    </w:p>
    <w:p w:rsidR="00F01773" w:rsidRPr="00A70726" w:rsidRDefault="00F01773" w:rsidP="00F01773">
      <w:pPr>
        <w:pStyle w:val="paragraph"/>
      </w:pPr>
      <w:r w:rsidRPr="00A70726">
        <w:tab/>
        <w:t>(b)</w:t>
      </w:r>
      <w:r w:rsidRPr="00A70726">
        <w:tab/>
        <w:t>the person would suffer severe financial hardship if it were not waived.</w:t>
      </w:r>
    </w:p>
    <w:p w:rsidR="00F01773" w:rsidRPr="00A70726" w:rsidRDefault="00F01773" w:rsidP="00F01773">
      <w:pPr>
        <w:pStyle w:val="subsection"/>
      </w:pPr>
      <w:r w:rsidRPr="00A70726">
        <w:lastRenderedPageBreak/>
        <w:tab/>
        <w:t>(3)</w:t>
      </w:r>
      <w:r w:rsidRPr="00A70726">
        <w:tab/>
        <w:t>The Secretary must waive the administrative error proportion of a debt if:</w:t>
      </w:r>
    </w:p>
    <w:p w:rsidR="00F01773" w:rsidRPr="00A70726" w:rsidRDefault="00F01773" w:rsidP="00F01773">
      <w:pPr>
        <w:pStyle w:val="paragraph"/>
      </w:pPr>
      <w:r w:rsidRPr="00A70726">
        <w:tab/>
        <w:t>(a)</w:t>
      </w:r>
      <w:r w:rsidRPr="00A70726">
        <w:tab/>
        <w:t xml:space="preserve">the payment or payments were made in respect of the debtor’s eligibility for family assistance for a period or event (the </w:t>
      </w:r>
      <w:r w:rsidRPr="00A70726">
        <w:rPr>
          <w:b/>
          <w:i/>
        </w:rPr>
        <w:t>eligibility period or event</w:t>
      </w:r>
      <w:r w:rsidRPr="00A70726">
        <w:t>) that occurs in an income year; and</w:t>
      </w:r>
    </w:p>
    <w:p w:rsidR="00F01773" w:rsidRPr="00A70726" w:rsidRDefault="00F01773" w:rsidP="00F01773">
      <w:pPr>
        <w:pStyle w:val="paragraph"/>
      </w:pPr>
      <w:r w:rsidRPr="00A70726">
        <w:tab/>
        <w:t>(b)</w:t>
      </w:r>
      <w:r w:rsidRPr="00A70726">
        <w:tab/>
        <w:t>the debt is raised after the end of:</w:t>
      </w:r>
    </w:p>
    <w:p w:rsidR="00F01773" w:rsidRPr="00A70726" w:rsidRDefault="00F01773" w:rsidP="00F01773">
      <w:pPr>
        <w:pStyle w:val="paragraphsub"/>
      </w:pPr>
      <w:r w:rsidRPr="00A70726">
        <w:tab/>
        <w:t>(i)</w:t>
      </w:r>
      <w:r w:rsidRPr="00A70726">
        <w:tab/>
        <w:t>the debtor’s next income year after the one in which the eligibility period or event occurs; or</w:t>
      </w:r>
    </w:p>
    <w:p w:rsidR="00F01773" w:rsidRPr="00A70726" w:rsidRDefault="00F01773" w:rsidP="00F01773">
      <w:pPr>
        <w:pStyle w:val="paragraphsub"/>
      </w:pPr>
      <w:r w:rsidRPr="00A70726">
        <w:tab/>
        <w:t>(ii)</w:t>
      </w:r>
      <w:r w:rsidRPr="00A70726">
        <w:tab/>
        <w:t>the period of 13 weeks starting on the day on which the payment that gave rise to the debt was made;</w:t>
      </w:r>
    </w:p>
    <w:p w:rsidR="00F01773" w:rsidRPr="00A70726" w:rsidRDefault="00F01773" w:rsidP="00F01773">
      <w:pPr>
        <w:pStyle w:val="paragraph"/>
      </w:pPr>
      <w:r w:rsidRPr="00A70726">
        <w:tab/>
      </w:r>
      <w:r w:rsidRPr="00A70726">
        <w:tab/>
        <w:t>whichever ends last; and</w:t>
      </w:r>
    </w:p>
    <w:p w:rsidR="00F01773" w:rsidRPr="00A70726" w:rsidRDefault="00F01773" w:rsidP="00F01773">
      <w:pPr>
        <w:pStyle w:val="paragraph"/>
      </w:pPr>
      <w:r w:rsidRPr="00A70726">
        <w:tab/>
        <w:t>(c)</w:t>
      </w:r>
      <w:r w:rsidRPr="00A70726">
        <w:tab/>
        <w:t>the debtor received in good faith the payment or payments that gave rise to the administrative error proportion of the debt.</w:t>
      </w:r>
    </w:p>
    <w:p w:rsidR="00F01773" w:rsidRPr="00A70726" w:rsidRDefault="00F01773" w:rsidP="00F01773">
      <w:pPr>
        <w:pStyle w:val="subsection"/>
      </w:pPr>
      <w:r w:rsidRPr="00A70726">
        <w:tab/>
        <w:t>(4)</w:t>
      </w:r>
      <w:r w:rsidRPr="00A70726">
        <w:tab/>
        <w:t>For the purposes of this section, the administrative error proportion of the debt may be 100% of the debt.</w:t>
      </w:r>
    </w:p>
    <w:p w:rsidR="00F01773" w:rsidRPr="00A70726" w:rsidRDefault="00F01773" w:rsidP="00F01773">
      <w:pPr>
        <w:pStyle w:val="ActHead5"/>
      </w:pPr>
      <w:bookmarkStart w:id="411" w:name="_Toc465237062"/>
      <w:r w:rsidRPr="00A70726">
        <w:rPr>
          <w:rStyle w:val="CharSectno"/>
        </w:rPr>
        <w:t>98</w:t>
      </w:r>
      <w:r w:rsidRPr="00A70726">
        <w:t xml:space="preserve">  Waiver of debt relating to an offence</w:t>
      </w:r>
      <w:bookmarkEnd w:id="411"/>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debtor has been convicted of an offence that gave rise to a proportion of a debt; and</w:t>
      </w:r>
    </w:p>
    <w:p w:rsidR="00F01773" w:rsidRPr="00A70726" w:rsidRDefault="00F01773" w:rsidP="00F01773">
      <w:pPr>
        <w:pStyle w:val="paragraph"/>
      </w:pPr>
      <w:r w:rsidRPr="00A70726">
        <w:tab/>
        <w:t>(b)</w:t>
      </w:r>
      <w:r w:rsidRPr="00A70726">
        <w:tab/>
        <w:t>the court indicated in sentencing the debtor that it imposed a longer custodial sentence on the debtor because he or she was unable or unwilling to pay the debt;</w:t>
      </w:r>
    </w:p>
    <w:p w:rsidR="00F01773" w:rsidRPr="00A70726" w:rsidRDefault="00F01773" w:rsidP="00F01773">
      <w:pPr>
        <w:pStyle w:val="subsection2"/>
      </w:pPr>
      <w:r w:rsidRPr="00A70726">
        <w:t>the Secretary must waive the right to recover the proportion of the debt that arose in connection with the offence.</w:t>
      </w:r>
    </w:p>
    <w:p w:rsidR="00F01773" w:rsidRPr="00A70726" w:rsidRDefault="00F01773" w:rsidP="00F01773">
      <w:pPr>
        <w:pStyle w:val="subsection"/>
      </w:pPr>
      <w:r w:rsidRPr="00A70726">
        <w:tab/>
        <w:t>(2)</w:t>
      </w:r>
      <w:r w:rsidRPr="00A70726">
        <w:tab/>
        <w:t>For the purposes of this section, a proportion of a debt may be 100% of the debt.</w:t>
      </w:r>
    </w:p>
    <w:p w:rsidR="00F01773" w:rsidRPr="00A70726" w:rsidRDefault="00F01773" w:rsidP="00F01773">
      <w:pPr>
        <w:pStyle w:val="ActHead5"/>
      </w:pPr>
      <w:bookmarkStart w:id="412" w:name="_Toc465237063"/>
      <w:r w:rsidRPr="00A70726">
        <w:rPr>
          <w:rStyle w:val="CharSectno"/>
        </w:rPr>
        <w:t>99</w:t>
      </w:r>
      <w:r w:rsidRPr="00A70726">
        <w:t xml:space="preserve">  Waiver of small debt</w:t>
      </w:r>
      <w:bookmarkEnd w:id="412"/>
    </w:p>
    <w:p w:rsidR="00F01773" w:rsidRPr="00A70726" w:rsidRDefault="00F01773" w:rsidP="00F01773">
      <w:pPr>
        <w:pStyle w:val="subsection"/>
      </w:pPr>
      <w:r w:rsidRPr="00A70726">
        <w:tab/>
        <w:t>(1)</w:t>
      </w:r>
      <w:r w:rsidRPr="00A70726">
        <w:tab/>
        <w:t>The Secretary must waive the right to recover a debt if:</w:t>
      </w:r>
    </w:p>
    <w:p w:rsidR="00F01773" w:rsidRPr="00A70726" w:rsidRDefault="00F01773" w:rsidP="00F01773">
      <w:pPr>
        <w:pStyle w:val="paragraph"/>
      </w:pPr>
      <w:r w:rsidRPr="00A70726">
        <w:tab/>
        <w:t>(a)</w:t>
      </w:r>
      <w:r w:rsidRPr="00A70726">
        <w:tab/>
        <w:t>the debt is, or is likely to be, less than $200; and</w:t>
      </w:r>
    </w:p>
    <w:p w:rsidR="00F01773" w:rsidRPr="00A70726" w:rsidRDefault="00F01773" w:rsidP="00F01773">
      <w:pPr>
        <w:pStyle w:val="paragraph"/>
      </w:pPr>
      <w:r w:rsidRPr="00A70726">
        <w:lastRenderedPageBreak/>
        <w:tab/>
        <w:t>(b)</w:t>
      </w:r>
      <w:r w:rsidRPr="00A70726">
        <w:tab/>
        <w:t>it is not cost effective for the Commonwealth to take action to recover the debt.</w:t>
      </w:r>
    </w:p>
    <w:p w:rsidR="00F01773" w:rsidRPr="00A70726" w:rsidRDefault="00F01773" w:rsidP="00F01773">
      <w:pPr>
        <w:pStyle w:val="subsection"/>
      </w:pPr>
      <w:r w:rsidRPr="00A70726">
        <w:tab/>
        <w:t>(2)</w:t>
      </w:r>
      <w:r w:rsidRPr="00A70726">
        <w:tab/>
      </w:r>
      <w:r w:rsidR="00A70726">
        <w:t>Subsection (</w:t>
      </w:r>
      <w:r w:rsidRPr="00A70726">
        <w:t>1) does not apply if the debt is at least $50 and could be recovered:</w:t>
      </w:r>
    </w:p>
    <w:p w:rsidR="00F01773" w:rsidRPr="00A70726" w:rsidRDefault="00F01773" w:rsidP="00F01773">
      <w:pPr>
        <w:pStyle w:val="paragraph"/>
      </w:pPr>
      <w:r w:rsidRPr="00A70726">
        <w:tab/>
        <w:t>(a)</w:t>
      </w:r>
      <w:r w:rsidRPr="00A70726">
        <w:tab/>
        <w:t>by deductions under:</w:t>
      </w:r>
    </w:p>
    <w:p w:rsidR="00F01773" w:rsidRPr="00A70726" w:rsidRDefault="00F01773" w:rsidP="00F01773">
      <w:pPr>
        <w:pStyle w:val="paragraphsub"/>
      </w:pPr>
      <w:r w:rsidRPr="00A70726">
        <w:tab/>
        <w:t>(i)</w:t>
      </w:r>
      <w:r w:rsidRPr="00A70726">
        <w:tab/>
        <w:t>section</w:t>
      </w:r>
      <w:r w:rsidR="00A70726">
        <w:t> </w:t>
      </w:r>
      <w:r w:rsidRPr="00A70726">
        <w:t>84 of this Act; or</w:t>
      </w:r>
    </w:p>
    <w:p w:rsidR="00F01773" w:rsidRPr="00A70726" w:rsidRDefault="00F01773" w:rsidP="00F01773">
      <w:pPr>
        <w:pStyle w:val="paragraphsub"/>
      </w:pPr>
      <w:r w:rsidRPr="00A70726">
        <w:tab/>
        <w:t>(ii)</w:t>
      </w:r>
      <w:r w:rsidRPr="00A70726">
        <w:tab/>
        <w:t>section</w:t>
      </w:r>
      <w:r w:rsidR="00A70726">
        <w:t> </w:t>
      </w:r>
      <w:r w:rsidRPr="00A70726">
        <w:t xml:space="preserve">1231 of the </w:t>
      </w:r>
      <w:r w:rsidRPr="00A70726">
        <w:rPr>
          <w:i/>
        </w:rPr>
        <w:t>Social Security Act 1991</w:t>
      </w:r>
      <w:r w:rsidRPr="00A70726">
        <w:t>; or</w:t>
      </w:r>
    </w:p>
    <w:p w:rsidR="00F01773" w:rsidRPr="00A70726" w:rsidRDefault="00F01773" w:rsidP="00F01773">
      <w:pPr>
        <w:pStyle w:val="paragraph"/>
      </w:pPr>
      <w:r w:rsidRPr="00A70726">
        <w:tab/>
        <w:t>(b)</w:t>
      </w:r>
      <w:r w:rsidRPr="00A70726">
        <w:tab/>
        <w:t>by setting off under section</w:t>
      </w:r>
      <w:r w:rsidR="00A70726">
        <w:t> </w:t>
      </w:r>
      <w:r w:rsidRPr="00A70726">
        <w:t>84A family assistance; or</w:t>
      </w:r>
    </w:p>
    <w:p w:rsidR="00F01773" w:rsidRPr="00A70726" w:rsidRDefault="00F01773" w:rsidP="00F01773">
      <w:pPr>
        <w:pStyle w:val="paragraph"/>
      </w:pPr>
      <w:r w:rsidRPr="00A70726">
        <w:tab/>
        <w:t>(c)</w:t>
      </w:r>
      <w:r w:rsidRPr="00A70726">
        <w:tab/>
        <w:t>by setting off under section</w:t>
      </w:r>
      <w:r w:rsidR="00A70726">
        <w:t> </w:t>
      </w:r>
      <w:r w:rsidRPr="00A70726">
        <w:t xml:space="preserve">87A against </w:t>
      </w:r>
      <w:r w:rsidR="000D6545" w:rsidRPr="00A70726">
        <w:rPr>
          <w:snapToGrid w:val="0"/>
          <w:lang w:eastAsia="en-US"/>
        </w:rPr>
        <w:t>a payment referred to in paragraph</w:t>
      </w:r>
      <w:r w:rsidR="00A70726">
        <w:rPr>
          <w:snapToGrid w:val="0"/>
          <w:lang w:eastAsia="en-US"/>
        </w:rPr>
        <w:t> </w:t>
      </w:r>
      <w:r w:rsidR="000D6545" w:rsidRPr="00A70726">
        <w:rPr>
          <w:snapToGrid w:val="0"/>
          <w:lang w:eastAsia="en-US"/>
        </w:rPr>
        <w:t>82(2)(a)</w:t>
      </w:r>
      <w:r w:rsidR="000D6545" w:rsidRPr="00A70726">
        <w:t>.</w:t>
      </w:r>
    </w:p>
    <w:p w:rsidR="00F01773" w:rsidRPr="00A70726" w:rsidRDefault="00F01773" w:rsidP="00F01773">
      <w:pPr>
        <w:pStyle w:val="ActHead5"/>
      </w:pPr>
      <w:bookmarkStart w:id="413" w:name="_Toc465237064"/>
      <w:r w:rsidRPr="00A70726">
        <w:rPr>
          <w:rStyle w:val="CharSectno"/>
        </w:rPr>
        <w:t>100</w:t>
      </w:r>
      <w:r w:rsidRPr="00A70726">
        <w:t xml:space="preserve">  Waiver in relation to settlements</w:t>
      </w:r>
      <w:bookmarkEnd w:id="413"/>
    </w:p>
    <w:p w:rsidR="00F01773" w:rsidRPr="00A70726" w:rsidRDefault="00F01773" w:rsidP="00F01773">
      <w:pPr>
        <w:pStyle w:val="SubsectionHead"/>
      </w:pPr>
      <w:r w:rsidRPr="00A70726">
        <w:t>Settlement of civil action</w:t>
      </w:r>
    </w:p>
    <w:p w:rsidR="00F01773" w:rsidRPr="00A70726" w:rsidRDefault="00F01773" w:rsidP="00F01773">
      <w:pPr>
        <w:pStyle w:val="subsection"/>
      </w:pPr>
      <w:r w:rsidRPr="00A70726">
        <w:tab/>
        <w:t>(1)</w:t>
      </w:r>
      <w:r w:rsidRPr="00A70726">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A70726" w:rsidRDefault="00F01773" w:rsidP="00F01773">
      <w:pPr>
        <w:pStyle w:val="SubsectionHead"/>
      </w:pPr>
      <w:r w:rsidRPr="00A70726">
        <w:t>Settlement of proceedings before the AAT</w:t>
      </w:r>
    </w:p>
    <w:p w:rsidR="00F01773" w:rsidRPr="00A70726" w:rsidRDefault="00F01773" w:rsidP="00F01773">
      <w:pPr>
        <w:pStyle w:val="subsection"/>
      </w:pPr>
      <w:r w:rsidRPr="00A70726">
        <w:tab/>
      </w:r>
      <w:r w:rsidRPr="00A70726">
        <w:rPr>
          <w:sz w:val="20"/>
        </w:rPr>
        <w:t>(2)</w:t>
      </w:r>
      <w:r w:rsidRPr="00A70726">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A70726" w:rsidRDefault="00F01773" w:rsidP="00F01773">
      <w:pPr>
        <w:pStyle w:val="SubsectionHead"/>
      </w:pPr>
      <w:r w:rsidRPr="00A70726">
        <w:t>Waiver where at least 80% of debt recovered and debtor cannot pay more</w:t>
      </w:r>
    </w:p>
    <w:p w:rsidR="00F01773" w:rsidRPr="00A70726" w:rsidRDefault="00F01773" w:rsidP="00F01773">
      <w:pPr>
        <w:pStyle w:val="subsection"/>
      </w:pPr>
      <w:r w:rsidRPr="00A70726">
        <w:tab/>
      </w:r>
      <w:r w:rsidRPr="00A70726">
        <w:rPr>
          <w:sz w:val="20"/>
        </w:rPr>
        <w:t>(3)</w:t>
      </w:r>
      <w:r w:rsidRPr="00A70726">
        <w:tab/>
        <w:t>If:</w:t>
      </w:r>
    </w:p>
    <w:p w:rsidR="00F01773" w:rsidRPr="00A70726" w:rsidRDefault="00F01773" w:rsidP="00F01773">
      <w:pPr>
        <w:pStyle w:val="paragraph"/>
      </w:pPr>
      <w:r w:rsidRPr="00A70726">
        <w:tab/>
        <w:t>(a)</w:t>
      </w:r>
      <w:r w:rsidRPr="00A70726">
        <w:tab/>
        <w:t>the Commonwealth has recovered at least 80% of the original value of a debt from a debtor; and</w:t>
      </w:r>
    </w:p>
    <w:p w:rsidR="00F01773" w:rsidRPr="00A70726" w:rsidRDefault="00F01773" w:rsidP="00F01773">
      <w:pPr>
        <w:pStyle w:val="paragraph"/>
      </w:pPr>
      <w:r w:rsidRPr="00A70726">
        <w:tab/>
        <w:t>(b)</w:t>
      </w:r>
      <w:r w:rsidRPr="00A70726">
        <w:tab/>
        <w:t>the Commonwealth and the debtor agree that the recovery is in full satisfaction for the whole of the debt; and</w:t>
      </w:r>
    </w:p>
    <w:p w:rsidR="00F01773" w:rsidRPr="00A70726" w:rsidRDefault="00F01773" w:rsidP="00F01773">
      <w:pPr>
        <w:pStyle w:val="paragraph"/>
      </w:pPr>
      <w:r w:rsidRPr="00A70726">
        <w:lastRenderedPageBreak/>
        <w:tab/>
        <w:t>(c)</w:t>
      </w:r>
      <w:r w:rsidRPr="00A70726">
        <w:tab/>
        <w:t>the debtor cannot repay a greater proportion of the debt;</w:t>
      </w:r>
    </w:p>
    <w:p w:rsidR="00F01773" w:rsidRPr="00A70726" w:rsidRDefault="00F01773" w:rsidP="00F01773">
      <w:pPr>
        <w:pStyle w:val="subsection2"/>
      </w:pPr>
      <w:r w:rsidRPr="00A70726">
        <w:t>the Secretary must waive the remaining 20% or less of the value of the original debt.</w:t>
      </w:r>
    </w:p>
    <w:p w:rsidR="00F01773" w:rsidRPr="00A70726" w:rsidRDefault="00F01773" w:rsidP="00F01773">
      <w:pPr>
        <w:pStyle w:val="SubsectionHead"/>
      </w:pPr>
      <w:r w:rsidRPr="00A70726">
        <w:t>Agreement for part</w:t>
      </w:r>
      <w:r w:rsidR="00A70726">
        <w:noBreakHyphen/>
      </w:r>
      <w:r w:rsidRPr="00A70726">
        <w:t>payment in satisfaction of outstanding debt</w:t>
      </w:r>
    </w:p>
    <w:p w:rsidR="00F01773" w:rsidRPr="00A70726" w:rsidRDefault="00F01773" w:rsidP="00F01773">
      <w:pPr>
        <w:pStyle w:val="subsection"/>
      </w:pPr>
      <w:r w:rsidRPr="00A70726">
        <w:tab/>
      </w:r>
      <w:r w:rsidRPr="00A70726">
        <w:rPr>
          <w:sz w:val="20"/>
        </w:rPr>
        <w:t>(4)</w:t>
      </w:r>
      <w:r w:rsidRPr="00A70726">
        <w:tab/>
        <w:t xml:space="preserve">If the Secretary and a debtor agree that the debtor’s debt will be fully satisfied if the debtor pays the Commonwealth an agreed amount less than the amount of the debt outstanding at the time of the agreement (the </w:t>
      </w:r>
      <w:r w:rsidRPr="00A70726">
        <w:rPr>
          <w:b/>
          <w:i/>
        </w:rPr>
        <w:t>unpaid</w:t>
      </w:r>
      <w:r w:rsidRPr="00A70726">
        <w:rPr>
          <w:i/>
        </w:rPr>
        <w:t xml:space="preserve"> </w:t>
      </w:r>
      <w:r w:rsidRPr="00A70726">
        <w:rPr>
          <w:b/>
          <w:i/>
        </w:rPr>
        <w:t>amount</w:t>
      </w:r>
      <w:r w:rsidRPr="00A70726">
        <w:t>), the Secretary must waive the right to recover the difference between the unpaid amount and the agreed amount.</w:t>
      </w:r>
    </w:p>
    <w:p w:rsidR="00F01773" w:rsidRPr="00A70726" w:rsidRDefault="00F01773" w:rsidP="00F01773">
      <w:pPr>
        <w:pStyle w:val="SubsectionHead"/>
      </w:pPr>
      <w:r w:rsidRPr="00A70726">
        <w:t>Limits on agreement to accept part</w:t>
      </w:r>
      <w:r w:rsidR="00A70726">
        <w:noBreakHyphen/>
      </w:r>
      <w:r w:rsidRPr="00A70726">
        <w:t>payment in satisfaction of outstanding debt</w:t>
      </w:r>
    </w:p>
    <w:p w:rsidR="00F01773" w:rsidRPr="00A70726" w:rsidRDefault="00F01773" w:rsidP="00F01773">
      <w:pPr>
        <w:pStyle w:val="subsection"/>
      </w:pPr>
      <w:r w:rsidRPr="00A70726">
        <w:tab/>
        <w:t>(5)</w:t>
      </w:r>
      <w:r w:rsidRPr="00A70726">
        <w:tab/>
        <w:t xml:space="preserve">The Secretary must not make an agreement described in </w:t>
      </w:r>
      <w:r w:rsidR="00A70726">
        <w:t>subsection (</w:t>
      </w:r>
      <w:r w:rsidRPr="00A70726">
        <w:t>4) unless the Secretary is satisfied that the agreed amount is at least the present value of the unpaid amount if it is repaid in instalments of amounts, and at times, determined by the Secretary.</w:t>
      </w:r>
    </w:p>
    <w:p w:rsidR="00F01773" w:rsidRPr="00A70726" w:rsidRDefault="00F01773" w:rsidP="00F01773">
      <w:pPr>
        <w:pStyle w:val="SubsectionHead"/>
      </w:pPr>
      <w:r w:rsidRPr="00A70726">
        <w:t>Formula for working out present value of unpaid amount</w:t>
      </w:r>
    </w:p>
    <w:p w:rsidR="00F01773" w:rsidRPr="00A70726" w:rsidRDefault="00F01773" w:rsidP="00F01773">
      <w:pPr>
        <w:pStyle w:val="subsection"/>
      </w:pPr>
      <w:r w:rsidRPr="00A70726">
        <w:tab/>
      </w:r>
      <w:r w:rsidRPr="00A70726">
        <w:rPr>
          <w:sz w:val="20"/>
        </w:rPr>
        <w:t>(6)</w:t>
      </w:r>
      <w:r w:rsidRPr="00A70726">
        <w:tab/>
        <w:t xml:space="preserve">For the purposes of </w:t>
      </w:r>
      <w:r w:rsidR="00A70726">
        <w:t>subsection (</w:t>
      </w:r>
      <w:r w:rsidRPr="00A70726">
        <w:t>5), the</w:t>
      </w:r>
      <w:r w:rsidRPr="00A70726">
        <w:rPr>
          <w:b/>
          <w:i/>
        </w:rPr>
        <w:t xml:space="preserve"> present value of the unpaid amount</w:t>
      </w:r>
      <w:r w:rsidRPr="00A70726">
        <w:t xml:space="preserve"> is the amount worked out in accordance with the following formula:</w:t>
      </w:r>
    </w:p>
    <w:p w:rsidR="00F01773" w:rsidRPr="00A70726" w:rsidRDefault="00127CA2" w:rsidP="00127CA2">
      <w:pPr>
        <w:pStyle w:val="subsection"/>
        <w:spacing w:before="120" w:after="120"/>
      </w:pPr>
      <w:r w:rsidRPr="00A70726">
        <w:tab/>
      </w:r>
      <w:r w:rsidRPr="00A70726">
        <w:tab/>
      </w:r>
      <w:r w:rsidR="00D475EE" w:rsidRPr="00A70726">
        <w:rPr>
          <w:noProof/>
        </w:rPr>
        <w:drawing>
          <wp:inline distT="0" distB="0" distL="0" distR="0" wp14:anchorId="6C3E00D7" wp14:editId="21B31F49">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A70726" w:rsidRDefault="00F01773" w:rsidP="00F01773">
      <w:pPr>
        <w:pStyle w:val="subsection2"/>
      </w:pPr>
      <w:r w:rsidRPr="00A70726">
        <w:t>where:</w:t>
      </w:r>
    </w:p>
    <w:p w:rsidR="00F01773" w:rsidRPr="00A70726" w:rsidRDefault="00F01773" w:rsidP="00F01773">
      <w:pPr>
        <w:pStyle w:val="Definition"/>
      </w:pPr>
      <w:r w:rsidRPr="00A70726">
        <w:rPr>
          <w:b/>
          <w:i/>
        </w:rPr>
        <w:t>annual repayment</w:t>
      </w:r>
      <w:r w:rsidRPr="00A70726">
        <w:rPr>
          <w:i/>
        </w:rPr>
        <w:t xml:space="preserve"> </w:t>
      </w:r>
      <w:r w:rsidRPr="00A70726">
        <w:t>is the amount of the debt that the Secretary believes would be recovered under Division</w:t>
      </w:r>
      <w:r w:rsidR="00A70726">
        <w:t> </w:t>
      </w:r>
      <w:r w:rsidRPr="00A70726">
        <w:t xml:space="preserve">2 in a year if </w:t>
      </w:r>
      <w:r w:rsidR="00A70726">
        <w:t>subsection (</w:t>
      </w:r>
      <w:r w:rsidRPr="00A70726">
        <w:t>4) did not apply in relation to the debt.</w:t>
      </w:r>
    </w:p>
    <w:p w:rsidR="00F01773" w:rsidRPr="00A70726" w:rsidRDefault="00F01773" w:rsidP="00F01773">
      <w:pPr>
        <w:pStyle w:val="Definition"/>
      </w:pPr>
      <w:r w:rsidRPr="00A70726">
        <w:rPr>
          <w:b/>
          <w:i/>
        </w:rPr>
        <w:lastRenderedPageBreak/>
        <w:t>interest</w:t>
      </w:r>
      <w:r w:rsidRPr="00A70726">
        <w:rPr>
          <w:i/>
        </w:rPr>
        <w:t xml:space="preserve"> </w:t>
      </w:r>
      <w:r w:rsidRPr="00A70726">
        <w:t xml:space="preserve">is the annual rate of interest specified by the Minister by </w:t>
      </w:r>
      <w:r w:rsidR="005860C0" w:rsidRPr="00A70726">
        <w:t>legislative instrument</w:t>
      </w:r>
      <w:r w:rsidRPr="00A70726">
        <w:t>.</w:t>
      </w:r>
    </w:p>
    <w:p w:rsidR="00F01773" w:rsidRPr="00A70726" w:rsidRDefault="00F01773" w:rsidP="00F01773">
      <w:pPr>
        <w:pStyle w:val="Definition"/>
      </w:pPr>
      <w:r w:rsidRPr="00A70726">
        <w:rPr>
          <w:b/>
          <w:i/>
        </w:rPr>
        <w:t xml:space="preserve">rp </w:t>
      </w:r>
      <w:r w:rsidRPr="00A70726">
        <w:t>(repayment period)</w:t>
      </w:r>
      <w:r w:rsidRPr="00A70726">
        <w:rPr>
          <w:i/>
        </w:rPr>
        <w:t xml:space="preserve"> </w:t>
      </w:r>
      <w:r w:rsidRPr="00A70726">
        <w:t>is the number of years needed to repay the unpaid amount if repayments equal to the annual repayment were made each year.</w:t>
      </w:r>
    </w:p>
    <w:p w:rsidR="00F01773" w:rsidRPr="00A70726" w:rsidRDefault="00F01773" w:rsidP="00F01773">
      <w:pPr>
        <w:pStyle w:val="ActHead5"/>
      </w:pPr>
      <w:bookmarkStart w:id="414" w:name="_Toc465237065"/>
      <w:r w:rsidRPr="00A70726">
        <w:rPr>
          <w:rStyle w:val="CharSectno"/>
        </w:rPr>
        <w:t>101</w:t>
      </w:r>
      <w:r w:rsidRPr="00A70726">
        <w:t xml:space="preserve">  Waiver in special circumstances</w:t>
      </w:r>
      <w:bookmarkEnd w:id="414"/>
    </w:p>
    <w:p w:rsidR="00F01773" w:rsidRPr="00A70726" w:rsidRDefault="00F01773" w:rsidP="00F01773">
      <w:pPr>
        <w:pStyle w:val="subsection"/>
      </w:pPr>
      <w:r w:rsidRPr="00A70726">
        <w:tab/>
      </w:r>
      <w:r w:rsidRPr="00A70726">
        <w:tab/>
        <w:t>The Secretary may waive the right to recover all or part of a debt if the Secretary is satisfied that:</w:t>
      </w:r>
    </w:p>
    <w:p w:rsidR="00F01773" w:rsidRPr="00A70726" w:rsidRDefault="00F01773" w:rsidP="00F01773">
      <w:pPr>
        <w:pStyle w:val="paragraph"/>
      </w:pPr>
      <w:r w:rsidRPr="00A70726">
        <w:tab/>
        <w:t>(a)</w:t>
      </w:r>
      <w:r w:rsidRPr="00A70726">
        <w:tab/>
        <w:t>the debt did not result wholly or partly from the debtor or another person knowingly:</w:t>
      </w:r>
    </w:p>
    <w:p w:rsidR="00F01773" w:rsidRPr="00A70726" w:rsidRDefault="00F01773" w:rsidP="00F01773">
      <w:pPr>
        <w:pStyle w:val="paragraphsub"/>
      </w:pPr>
      <w:r w:rsidRPr="00A70726">
        <w:tab/>
        <w:t>(i)</w:t>
      </w:r>
      <w:r w:rsidRPr="00A70726">
        <w:tab/>
        <w:t>making a false statement or a false representation; or</w:t>
      </w:r>
    </w:p>
    <w:p w:rsidR="00F01773" w:rsidRPr="00A70726" w:rsidRDefault="00F01773" w:rsidP="00F01773">
      <w:pPr>
        <w:pStyle w:val="paragraphsub"/>
      </w:pPr>
      <w:r w:rsidRPr="00A70726">
        <w:tab/>
        <w:t>(ii)</w:t>
      </w:r>
      <w:r w:rsidRPr="00A70726">
        <w:tab/>
        <w:t>failing or omitting to comply with a provision of the family assistance law; and</w:t>
      </w:r>
    </w:p>
    <w:p w:rsidR="00F01773" w:rsidRPr="00A70726" w:rsidRDefault="00F01773" w:rsidP="00F01773">
      <w:pPr>
        <w:pStyle w:val="paragraph"/>
      </w:pPr>
      <w:r w:rsidRPr="00A70726">
        <w:tab/>
        <w:t>(b)</w:t>
      </w:r>
      <w:r w:rsidRPr="00A70726">
        <w:tab/>
        <w:t>there are special circumstances (other than financial hardship alone) that make it desirable to waive; and</w:t>
      </w:r>
    </w:p>
    <w:p w:rsidR="00F01773" w:rsidRPr="00A70726" w:rsidRDefault="00F01773" w:rsidP="00F01773">
      <w:pPr>
        <w:pStyle w:val="paragraph"/>
      </w:pPr>
      <w:r w:rsidRPr="00A70726">
        <w:tab/>
        <w:t>(c)</w:t>
      </w:r>
      <w:r w:rsidRPr="00A70726">
        <w:tab/>
        <w:t>it is more appropriate to waive than to write off the debt or part of the debt.</w:t>
      </w:r>
    </w:p>
    <w:p w:rsidR="00F01773" w:rsidRPr="00A70726" w:rsidRDefault="00F01773" w:rsidP="00F01773">
      <w:pPr>
        <w:pStyle w:val="ActHead5"/>
      </w:pPr>
      <w:bookmarkStart w:id="415" w:name="_Toc465237066"/>
      <w:r w:rsidRPr="00A70726">
        <w:rPr>
          <w:rStyle w:val="CharSectno"/>
        </w:rPr>
        <w:t>102</w:t>
      </w:r>
      <w:r w:rsidRPr="00A70726">
        <w:t xml:space="preserve">  Secretary may waive debts of a particular class</w:t>
      </w:r>
      <w:bookmarkEnd w:id="415"/>
    </w:p>
    <w:p w:rsidR="00F01773" w:rsidRPr="00A70726" w:rsidRDefault="00F01773" w:rsidP="00F01773">
      <w:pPr>
        <w:pStyle w:val="subsection"/>
      </w:pPr>
      <w:r w:rsidRPr="00A70726">
        <w:tab/>
        <w:t>(1)</w:t>
      </w:r>
      <w:r w:rsidRPr="00A70726">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A70726">
        <w:t>legislative instrument</w:t>
      </w:r>
      <w:r w:rsidRPr="00A70726">
        <w:t>.</w:t>
      </w:r>
    </w:p>
    <w:p w:rsidR="00F01773" w:rsidRPr="00A70726" w:rsidRDefault="00F01773" w:rsidP="00F01773">
      <w:pPr>
        <w:pStyle w:val="subsection"/>
      </w:pPr>
      <w:r w:rsidRPr="00A70726">
        <w:tab/>
        <w:t>(1A)</w:t>
      </w:r>
      <w:r w:rsidRPr="00A70726">
        <w:tab/>
      </w:r>
      <w:r w:rsidR="00061C13" w:rsidRPr="00A70726">
        <w:t>An instrument made</w:t>
      </w:r>
      <w:r w:rsidRPr="00A70726">
        <w:t xml:space="preserve"> by the Minister under </w:t>
      </w:r>
      <w:r w:rsidR="00A70726">
        <w:t>subsection (</w:t>
      </w:r>
      <w:r w:rsidRPr="00A70726">
        <w:t>1):</w:t>
      </w:r>
    </w:p>
    <w:p w:rsidR="00F01773" w:rsidRPr="00A70726" w:rsidRDefault="00F01773" w:rsidP="00F01773">
      <w:pPr>
        <w:pStyle w:val="paragraph"/>
      </w:pPr>
      <w:r w:rsidRPr="00A70726">
        <w:tab/>
        <w:t>(a)</w:t>
      </w:r>
      <w:r w:rsidRPr="00A70726">
        <w:tab/>
        <w:t>may specify conditions to be met before the Secretary exercises the power to waive debts, or parts of debts, in the specified class; and</w:t>
      </w:r>
    </w:p>
    <w:p w:rsidR="00F01773" w:rsidRPr="00A70726" w:rsidRDefault="00F01773" w:rsidP="00F01773">
      <w:pPr>
        <w:pStyle w:val="paragraph"/>
      </w:pPr>
      <w:r w:rsidRPr="00A70726">
        <w:tab/>
        <w:t>(b)</w:t>
      </w:r>
      <w:r w:rsidRPr="00A70726">
        <w:tab/>
        <w:t>may specify limits on the amounts to be waived in relation to debts in the specified class.</w:t>
      </w:r>
    </w:p>
    <w:p w:rsidR="00F01773" w:rsidRPr="00A70726" w:rsidRDefault="00F01773" w:rsidP="00F01773">
      <w:pPr>
        <w:pStyle w:val="subsection2"/>
      </w:pPr>
      <w:r w:rsidRPr="00A70726">
        <w:t xml:space="preserve">The Secretary must exercise the power to waive in accordance with any conditions or limits specified in the </w:t>
      </w:r>
      <w:r w:rsidR="00A619B1" w:rsidRPr="00A70726">
        <w:t>instrument</w:t>
      </w:r>
      <w:r w:rsidRPr="00A70726">
        <w:t>.</w:t>
      </w:r>
    </w:p>
    <w:p w:rsidR="00F01773" w:rsidRPr="00A70726" w:rsidRDefault="00F01773" w:rsidP="00F01773">
      <w:pPr>
        <w:pStyle w:val="subsection"/>
      </w:pPr>
      <w:r w:rsidRPr="00A70726">
        <w:tab/>
        <w:t>(2)</w:t>
      </w:r>
      <w:r w:rsidRPr="00A70726">
        <w:tab/>
        <w:t xml:space="preserve">A decision under </w:t>
      </w:r>
      <w:r w:rsidR="00A70726">
        <w:t>subsection (</w:t>
      </w:r>
      <w:r w:rsidRPr="00A70726">
        <w:t>1) takes effect:</w:t>
      </w:r>
    </w:p>
    <w:p w:rsidR="00F01773" w:rsidRPr="00A70726" w:rsidRDefault="00F01773" w:rsidP="00F01773">
      <w:pPr>
        <w:pStyle w:val="paragraph"/>
      </w:pPr>
      <w:r w:rsidRPr="00A70726">
        <w:lastRenderedPageBreak/>
        <w:tab/>
        <w:t>(a)</w:t>
      </w:r>
      <w:r w:rsidRPr="00A70726">
        <w:tab/>
        <w:t>if no day is specified in the decision—on the day on which the decision is made; or</w:t>
      </w:r>
    </w:p>
    <w:p w:rsidR="00F01773" w:rsidRPr="00A70726" w:rsidRDefault="00F01773" w:rsidP="00F01773">
      <w:pPr>
        <w:pStyle w:val="paragraph"/>
      </w:pPr>
      <w:r w:rsidRPr="00A70726">
        <w:tab/>
        <w:t>(b)</w:t>
      </w:r>
      <w:r w:rsidRPr="00A70726">
        <w:tab/>
        <w:t>if a day is specified in the decision—on the day so specified (whether that day is before, after or on the day on which the decision is made).</w:t>
      </w:r>
    </w:p>
    <w:p w:rsidR="00F01773" w:rsidRPr="00A70726" w:rsidRDefault="00F01773" w:rsidP="00753CFA">
      <w:pPr>
        <w:pStyle w:val="ActHead2"/>
        <w:pageBreakBefore/>
      </w:pPr>
      <w:bookmarkStart w:id="416" w:name="_Toc465237067"/>
      <w:r w:rsidRPr="00A70726">
        <w:rPr>
          <w:rStyle w:val="CharPartNo"/>
        </w:rPr>
        <w:lastRenderedPageBreak/>
        <w:t>Part</w:t>
      </w:r>
      <w:r w:rsidR="00A70726" w:rsidRPr="00A70726">
        <w:rPr>
          <w:rStyle w:val="CharPartNo"/>
        </w:rPr>
        <w:t> </w:t>
      </w:r>
      <w:r w:rsidRPr="00A70726">
        <w:rPr>
          <w:rStyle w:val="CharPartNo"/>
        </w:rPr>
        <w:t>5</w:t>
      </w:r>
      <w:r w:rsidRPr="00A70726">
        <w:t>—</w:t>
      </w:r>
      <w:r w:rsidRPr="00A70726">
        <w:rPr>
          <w:rStyle w:val="CharPartText"/>
        </w:rPr>
        <w:t>Review of decisions</w:t>
      </w:r>
      <w:bookmarkEnd w:id="416"/>
    </w:p>
    <w:p w:rsidR="00F01773" w:rsidRPr="00A70726" w:rsidRDefault="00F01773" w:rsidP="00F01773">
      <w:pPr>
        <w:pStyle w:val="ActHead3"/>
      </w:pPr>
      <w:bookmarkStart w:id="417" w:name="_Toc465237068"/>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Internal review</w:t>
      </w:r>
      <w:bookmarkEnd w:id="417"/>
    </w:p>
    <w:p w:rsidR="00F01773" w:rsidRPr="00A70726" w:rsidRDefault="00127CA2" w:rsidP="00F01773">
      <w:pPr>
        <w:pStyle w:val="ActHead4"/>
      </w:pPr>
      <w:bookmarkStart w:id="418" w:name="_Toc465237069"/>
      <w:r w:rsidRPr="00A70726">
        <w:rPr>
          <w:rStyle w:val="CharSubdNo"/>
        </w:rPr>
        <w:t>Subdivision</w:t>
      </w:r>
      <w:r w:rsidR="00753CFA" w:rsidRPr="00A70726">
        <w:rPr>
          <w:rStyle w:val="CharSubdNo"/>
        </w:rPr>
        <w:t xml:space="preserve"> </w:t>
      </w:r>
      <w:r w:rsidR="00F01773" w:rsidRPr="00A70726">
        <w:rPr>
          <w:rStyle w:val="CharSubdNo"/>
        </w:rPr>
        <w:t>A</w:t>
      </w:r>
      <w:r w:rsidR="00F01773" w:rsidRPr="00A70726">
        <w:t>—</w:t>
      </w:r>
      <w:r w:rsidR="00F01773" w:rsidRPr="00A70726">
        <w:rPr>
          <w:rStyle w:val="CharSubdText"/>
        </w:rPr>
        <w:t>Review initiated by the Secretary</w:t>
      </w:r>
      <w:bookmarkEnd w:id="418"/>
    </w:p>
    <w:p w:rsidR="00F01773" w:rsidRPr="00A70726" w:rsidRDefault="00F01773" w:rsidP="00F01773">
      <w:pPr>
        <w:pStyle w:val="ActHead5"/>
        <w:rPr>
          <w:snapToGrid w:val="0"/>
          <w:lang w:eastAsia="en-US"/>
        </w:rPr>
      </w:pPr>
      <w:bookmarkStart w:id="419" w:name="_Toc465237070"/>
      <w:r w:rsidRPr="00A70726">
        <w:rPr>
          <w:rStyle w:val="CharSectno"/>
        </w:rPr>
        <w:t>104</w:t>
      </w:r>
      <w:r w:rsidRPr="00A70726">
        <w:rPr>
          <w:snapToGrid w:val="0"/>
          <w:lang w:eastAsia="en-US"/>
        </w:rPr>
        <w:t xml:space="preserve">  Decisions that may be reviewed by the Secretary on own initiative</w:t>
      </w:r>
      <w:bookmarkEnd w:id="419"/>
    </w:p>
    <w:p w:rsidR="00F01773" w:rsidRPr="00A70726" w:rsidRDefault="00F01773" w:rsidP="00F01773">
      <w:pPr>
        <w:pStyle w:val="subsection"/>
        <w:rPr>
          <w:snapToGrid w:val="0"/>
          <w:lang w:eastAsia="en-US"/>
        </w:rPr>
      </w:pPr>
      <w:r w:rsidRPr="00A70726">
        <w:tab/>
      </w:r>
      <w:r w:rsidRPr="00A70726">
        <w:tab/>
      </w:r>
      <w:r w:rsidR="00371845" w:rsidRPr="00A70726">
        <w:t>Under</w:t>
      </w:r>
      <w:r w:rsidRPr="00A70726">
        <w:t xml:space="preserve"> section</w:t>
      </w:r>
      <w:r w:rsidR="00A70726">
        <w:t> </w:t>
      </w:r>
      <w:r w:rsidRPr="00A70726">
        <w:t xml:space="preserve">105, the Secretary may review </w:t>
      </w:r>
      <w:r w:rsidRPr="00A70726">
        <w:rPr>
          <w:snapToGrid w:val="0"/>
          <w:lang w:eastAsia="en-US"/>
        </w:rPr>
        <w:t>a decision of any officer under the family assistance law except:</w:t>
      </w:r>
    </w:p>
    <w:p w:rsidR="00F01773" w:rsidRPr="00A70726" w:rsidRDefault="00F01773" w:rsidP="00F01773">
      <w:pPr>
        <w:pStyle w:val="paragraph"/>
      </w:pPr>
      <w:r w:rsidRPr="00A70726">
        <w:tab/>
        <w:t>(a)</w:t>
      </w:r>
      <w:r w:rsidRPr="00A70726">
        <w:tab/>
        <w:t>a determination of entitlement under section</w:t>
      </w:r>
      <w:r w:rsidR="00A70726">
        <w:t> </w:t>
      </w:r>
      <w:r w:rsidRPr="00A70726">
        <w:t>51B in respect of an individual in so far as it relates to:</w:t>
      </w:r>
    </w:p>
    <w:p w:rsidR="00F01773" w:rsidRPr="00A70726" w:rsidRDefault="00F01773" w:rsidP="00F01773">
      <w:pPr>
        <w:pStyle w:val="paragraphsub"/>
      </w:pPr>
      <w:r w:rsidRPr="00A70726">
        <w:tab/>
        <w:t>(i)</w:t>
      </w:r>
      <w:r w:rsidRPr="00A70726">
        <w:tab/>
        <w:t>a rate certified by an approved child care service under subsection</w:t>
      </w:r>
      <w:r w:rsidR="00A70726">
        <w:t> </w:t>
      </w:r>
      <w:r w:rsidRPr="00A70726">
        <w:t>76(1) of the Family Assistance Act; or</w:t>
      </w:r>
    </w:p>
    <w:p w:rsidR="00F01773" w:rsidRPr="00A70726" w:rsidRDefault="00F01773" w:rsidP="00F01773">
      <w:pPr>
        <w:pStyle w:val="paragraphsub"/>
      </w:pPr>
      <w:r w:rsidRPr="00A70726">
        <w:tab/>
        <w:t>(ii)</w:t>
      </w:r>
      <w:r w:rsidRPr="00A70726">
        <w:tab/>
        <w:t>a certificate relating to a weekly limit of hours given by an approved child care service under subsection</w:t>
      </w:r>
      <w:r w:rsidR="00A70726">
        <w:t> </w:t>
      </w:r>
      <w:r w:rsidRPr="00A70726">
        <w:t>54(10), 55(6) or 56(3) of the Family Assistance Act; or</w:t>
      </w:r>
    </w:p>
    <w:p w:rsidR="00F01773" w:rsidRPr="00A70726" w:rsidRDefault="00F01773" w:rsidP="00F01773">
      <w:pPr>
        <w:pStyle w:val="paragraph"/>
      </w:pPr>
      <w:r w:rsidRPr="00A70726">
        <w:tab/>
        <w:t>(b)</w:t>
      </w:r>
      <w:r w:rsidRPr="00A70726">
        <w:tab/>
        <w:t>a determination of entitlement under section</w:t>
      </w:r>
      <w:r w:rsidR="00A70726">
        <w:t> </w:t>
      </w:r>
      <w:r w:rsidRPr="00A70726">
        <w:t>54B in respect of an approved child care service in so far as it relates to:</w:t>
      </w:r>
    </w:p>
    <w:p w:rsidR="00F01773" w:rsidRPr="00A70726" w:rsidRDefault="00F01773" w:rsidP="00F01773">
      <w:pPr>
        <w:pStyle w:val="paragraphsub"/>
      </w:pPr>
      <w:r w:rsidRPr="00A70726">
        <w:tab/>
        <w:t>(i)</w:t>
      </w:r>
      <w:r w:rsidRPr="00A70726">
        <w:tab/>
        <w:t>the service’s eligibility under section</w:t>
      </w:r>
      <w:r w:rsidR="00A70726">
        <w:t> </w:t>
      </w:r>
      <w:r w:rsidRPr="00A70726">
        <w:t>47 of the Family Assistance Act; or</w:t>
      </w:r>
    </w:p>
    <w:p w:rsidR="00F01773" w:rsidRPr="00A70726" w:rsidRDefault="00F01773" w:rsidP="00F01773">
      <w:pPr>
        <w:pStyle w:val="paragraphsub"/>
      </w:pPr>
      <w:r w:rsidRPr="00A70726">
        <w:tab/>
        <w:t>(ii)</w:t>
      </w:r>
      <w:r w:rsidRPr="00A70726">
        <w:tab/>
        <w:t>a rate certified by the service under subsection</w:t>
      </w:r>
      <w:r w:rsidR="00A70726">
        <w:t> </w:t>
      </w:r>
      <w:r w:rsidRPr="00A70726">
        <w:t>76(2) of the Family Assistance Act; or</w:t>
      </w:r>
    </w:p>
    <w:p w:rsidR="00F01773" w:rsidRPr="00A70726" w:rsidRDefault="00F01773" w:rsidP="00F01773">
      <w:pPr>
        <w:pStyle w:val="paragraphsub"/>
      </w:pPr>
      <w:r w:rsidRPr="00A70726">
        <w:tab/>
        <w:t>(iii)</w:t>
      </w:r>
      <w:r w:rsidRPr="00A70726">
        <w:tab/>
        <w:t>a certificate relating to a weekly limit of hours given by the service under subsection</w:t>
      </w:r>
      <w:r w:rsidR="00A70726">
        <w:t> </w:t>
      </w:r>
      <w:r w:rsidRPr="00A70726">
        <w:t>54(10), 55(6) or 56(4) of the Family Assistance Act; or</w:t>
      </w:r>
    </w:p>
    <w:p w:rsidR="0010405C" w:rsidRPr="00A70726" w:rsidRDefault="0010405C" w:rsidP="0010405C">
      <w:pPr>
        <w:pStyle w:val="paragraph"/>
      </w:pPr>
      <w:r w:rsidRPr="00A70726">
        <w:tab/>
        <w:t>(ba)</w:t>
      </w:r>
      <w:r w:rsidRPr="00A70726">
        <w:tab/>
        <w:t>a decision to give a person a notice under section</w:t>
      </w:r>
      <w:r w:rsidR="00A70726">
        <w:t> </w:t>
      </w:r>
      <w:r w:rsidRPr="00A70726">
        <w:t>204A; or</w:t>
      </w:r>
    </w:p>
    <w:p w:rsidR="00844730" w:rsidRPr="00A70726" w:rsidRDefault="00844730" w:rsidP="00844730">
      <w:pPr>
        <w:pStyle w:val="paragraph"/>
      </w:pPr>
      <w:r w:rsidRPr="00A70726">
        <w:tab/>
        <w:t>(c)</w:t>
      </w:r>
      <w:r w:rsidRPr="00A70726">
        <w:tab/>
        <w:t>a calculation of an amount of fee reduction under section</w:t>
      </w:r>
      <w:r w:rsidR="00A70726">
        <w:t> </w:t>
      </w:r>
      <w:r w:rsidRPr="00A70726">
        <w:t>50Z or 50ZB, or a recalculation of such an amount under section</w:t>
      </w:r>
      <w:r w:rsidR="00A70726">
        <w:t> </w:t>
      </w:r>
      <w:r w:rsidRPr="00A70726">
        <w:t>50ZA or 50ZC; or</w:t>
      </w:r>
    </w:p>
    <w:p w:rsidR="00F15C15" w:rsidRPr="00A70726" w:rsidRDefault="00F15C15" w:rsidP="00F15C15">
      <w:pPr>
        <w:pStyle w:val="paragraph"/>
      </w:pPr>
      <w:r w:rsidRPr="00A70726">
        <w:tab/>
        <w:t>(d)</w:t>
      </w:r>
      <w:r w:rsidRPr="00A70726">
        <w:tab/>
        <w:t>a decision by the Secretary under section</w:t>
      </w:r>
      <w:r w:rsidR="00A70726">
        <w:t> </w:t>
      </w:r>
      <w:r w:rsidRPr="00A70726">
        <w:t>219Q or subsection</w:t>
      </w:r>
      <w:r w:rsidR="00A70726">
        <w:t> </w:t>
      </w:r>
      <w:r w:rsidRPr="00A70726">
        <w:t>219Q</w:t>
      </w:r>
      <w:r w:rsidR="00753CFA" w:rsidRPr="00A70726">
        <w:t>A(</w:t>
      </w:r>
      <w:r w:rsidRPr="00A70726">
        <w:t>2) to pay an amount in respect of fee reduction; or</w:t>
      </w:r>
    </w:p>
    <w:p w:rsidR="00F15C15" w:rsidRPr="00A70726" w:rsidRDefault="00F15C15" w:rsidP="00F15C15">
      <w:pPr>
        <w:pStyle w:val="paragraph"/>
      </w:pPr>
      <w:r w:rsidRPr="00A70726">
        <w:lastRenderedPageBreak/>
        <w:tab/>
        <w:t>(da)</w:t>
      </w:r>
      <w:r w:rsidRPr="00A70726">
        <w:tab/>
        <w:t>a decision by the Secretary under section</w:t>
      </w:r>
      <w:r w:rsidR="00A70726">
        <w:t> </w:t>
      </w:r>
      <w:r w:rsidRPr="00A70726">
        <w:t>219QC or subsection</w:t>
      </w:r>
      <w:r w:rsidR="00A70726">
        <w:t> </w:t>
      </w:r>
      <w:r w:rsidRPr="00A70726">
        <w:t>219Q</w:t>
      </w:r>
      <w:r w:rsidR="00753CFA" w:rsidRPr="00A70726">
        <w:t>D(</w:t>
      </w:r>
      <w:r w:rsidRPr="00A70726">
        <w:t>2) to pay an amount in respect of child care rebate; or</w:t>
      </w:r>
    </w:p>
    <w:p w:rsidR="00F15C15" w:rsidRPr="00A70726" w:rsidRDefault="00F15C15" w:rsidP="00F15C15">
      <w:pPr>
        <w:pStyle w:val="paragraph"/>
      </w:pPr>
      <w:r w:rsidRPr="00A70726">
        <w:tab/>
        <w:t>(db)</w:t>
      </w:r>
      <w:r w:rsidRPr="00A70726">
        <w:tab/>
        <w:t>a decision under section</w:t>
      </w:r>
      <w:r w:rsidR="00A70726">
        <w:t> </w:t>
      </w:r>
      <w:r w:rsidRPr="00A70726">
        <w:t>219RD (business continuity payments); or</w:t>
      </w:r>
    </w:p>
    <w:p w:rsidR="00F15C15" w:rsidRPr="00A70726" w:rsidRDefault="00F15C15" w:rsidP="00F15C15">
      <w:pPr>
        <w:pStyle w:val="paragraph"/>
      </w:pPr>
      <w:r w:rsidRPr="00A70726">
        <w:tab/>
        <w:t>(dc)</w:t>
      </w:r>
      <w:r w:rsidRPr="00A70726">
        <w:tab/>
        <w:t>a calculation of an amount of child care rebate for a week under section</w:t>
      </w:r>
      <w:r w:rsidR="00A70726">
        <w:t> </w:t>
      </w:r>
      <w:r w:rsidRPr="00A70726">
        <w:t>65EAAA, or a recalculation of such an amount under section</w:t>
      </w:r>
      <w:r w:rsidR="00A70726">
        <w:t> </w:t>
      </w:r>
      <w:r w:rsidRPr="00A70726">
        <w:t>65EAAD; or</w:t>
      </w:r>
    </w:p>
    <w:p w:rsidR="00F15C15" w:rsidRPr="00A70726" w:rsidRDefault="00F15C15" w:rsidP="00F15C15">
      <w:pPr>
        <w:pStyle w:val="paragraph"/>
      </w:pPr>
      <w:r w:rsidRPr="00A70726">
        <w:tab/>
        <w:t>(dd)</w:t>
      </w:r>
      <w:r w:rsidRPr="00A70726">
        <w:tab/>
        <w:t>a decision by the Secretary under subsection</w:t>
      </w:r>
      <w:r w:rsidR="00A70726">
        <w:t> </w:t>
      </w:r>
      <w:r w:rsidRPr="00A70726">
        <w:t>65EAAA</w:t>
      </w:r>
      <w:r w:rsidR="004514EB" w:rsidRPr="00A70726">
        <w:t>A</w:t>
      </w:r>
      <w:r w:rsidR="00753CFA" w:rsidRPr="00A70726">
        <w:t>(</w:t>
      </w:r>
      <w:r w:rsidRPr="00A70726">
        <w:t>4) (allowing election after beginning of income year to be paid child care rebate weekly or quarterly) or under subsection</w:t>
      </w:r>
      <w:r w:rsidR="00A70726">
        <w:t> </w:t>
      </w:r>
      <w:r w:rsidRPr="00A70726">
        <w:t>65EAAA</w:t>
      </w:r>
      <w:r w:rsidR="00753CFA" w:rsidRPr="00A70726">
        <w:t>B(</w:t>
      </w:r>
      <w:r w:rsidRPr="00A70726">
        <w:t>3) (day on which new payment arrangement begins); or</w:t>
      </w:r>
    </w:p>
    <w:p w:rsidR="00F15C15" w:rsidRPr="00A70726" w:rsidRDefault="00F15C15" w:rsidP="00F15C15">
      <w:pPr>
        <w:pStyle w:val="paragraph"/>
      </w:pPr>
      <w:r w:rsidRPr="00A70726">
        <w:tab/>
        <w:t>(de)</w:t>
      </w:r>
      <w:r w:rsidRPr="00A70726">
        <w:tab/>
        <w:t>a calculation of an amount of child care rebate for a quarter under section</w:t>
      </w:r>
      <w:r w:rsidR="00A70726">
        <w:t> </w:t>
      </w:r>
      <w:r w:rsidRPr="00A70726">
        <w:t>65EAA, or a recalculation of such an amount under section</w:t>
      </w:r>
      <w:r w:rsidR="00A70726">
        <w:t> </w:t>
      </w:r>
      <w:r w:rsidRPr="00A70726">
        <w:t>65EAB; or</w:t>
      </w:r>
    </w:p>
    <w:p w:rsidR="00353DC8" w:rsidRPr="00A70726" w:rsidRDefault="00353DC8" w:rsidP="00353DC8">
      <w:pPr>
        <w:pStyle w:val="paragraph"/>
      </w:pPr>
      <w:r w:rsidRPr="00A70726">
        <w:tab/>
        <w:t>(e)</w:t>
      </w:r>
      <w:r w:rsidRPr="00A70726">
        <w:tab/>
        <w:t>a decision under Division</w:t>
      </w:r>
      <w:r w:rsidR="00A70726">
        <w:t> </w:t>
      </w:r>
      <w:r w:rsidRPr="00A70726">
        <w:t>2 of Part</w:t>
      </w:r>
      <w:r w:rsidR="00A70726">
        <w:t> </w:t>
      </w:r>
      <w:r w:rsidRPr="00A70726">
        <w:t>8C (infringement notices).</w:t>
      </w:r>
    </w:p>
    <w:p w:rsidR="00F01773" w:rsidRPr="00A70726" w:rsidRDefault="00F01773" w:rsidP="00F01773">
      <w:pPr>
        <w:pStyle w:val="ActHead5"/>
      </w:pPr>
      <w:bookmarkStart w:id="420" w:name="_Toc465237071"/>
      <w:r w:rsidRPr="00A70726">
        <w:rPr>
          <w:rStyle w:val="CharSectno"/>
        </w:rPr>
        <w:t>105</w:t>
      </w:r>
      <w:r w:rsidRPr="00A70726">
        <w:t xml:space="preserve">  Secretary may review certain decisions on own initiative</w:t>
      </w:r>
      <w:bookmarkEnd w:id="420"/>
    </w:p>
    <w:p w:rsidR="00F01773" w:rsidRPr="00A70726" w:rsidRDefault="00F01773" w:rsidP="00F01773">
      <w:pPr>
        <w:pStyle w:val="subsection"/>
        <w:keepNext/>
        <w:keepLines/>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keepNext/>
        <w:keepLines/>
        <w:rPr>
          <w:snapToGrid w:val="0"/>
          <w:lang w:eastAsia="en-US"/>
        </w:rPr>
      </w:pPr>
      <w:r w:rsidRPr="00A70726">
        <w:rPr>
          <w:snapToGrid w:val="0"/>
          <w:lang w:eastAsia="en-US"/>
        </w:rPr>
        <w:tab/>
        <w:t>(a)</w:t>
      </w:r>
      <w:r w:rsidRPr="00A70726">
        <w:rPr>
          <w:snapToGrid w:val="0"/>
          <w:lang w:eastAsia="en-US"/>
        </w:rPr>
        <w:tab/>
        <w:t xml:space="preserve">a decision (the </w:t>
      </w:r>
      <w:r w:rsidRPr="00A70726">
        <w:rPr>
          <w:b/>
          <w:i/>
          <w:snapToGrid w:val="0"/>
          <w:lang w:eastAsia="en-US"/>
        </w:rPr>
        <w:t>original decision</w:t>
      </w:r>
      <w:r w:rsidRPr="00A70726">
        <w:rPr>
          <w:snapToGrid w:val="0"/>
          <w:lang w:eastAsia="en-US"/>
        </w:rPr>
        <w:t>) is a decision that, under section</w:t>
      </w:r>
      <w:r w:rsidR="00A70726">
        <w:rPr>
          <w:snapToGrid w:val="0"/>
          <w:lang w:eastAsia="en-US"/>
        </w:rPr>
        <w:t> </w:t>
      </w:r>
      <w:r w:rsidRPr="00A70726">
        <w:rPr>
          <w:snapToGrid w:val="0"/>
          <w:lang w:eastAsia="en-US"/>
        </w:rPr>
        <w:t>104, the Secretary may review under this section;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is satisfied that there is sufficient reason to review the decision;</w:t>
      </w:r>
    </w:p>
    <w:p w:rsidR="00F01773" w:rsidRPr="00A70726" w:rsidRDefault="00F01773" w:rsidP="00F01773">
      <w:pPr>
        <w:pStyle w:val="subsection2"/>
        <w:rPr>
          <w:snapToGrid w:val="0"/>
          <w:lang w:eastAsia="en-US"/>
        </w:rPr>
      </w:pPr>
      <w:r w:rsidRPr="00A70726">
        <w:rPr>
          <w:snapToGrid w:val="0"/>
          <w:lang w:eastAsia="en-US"/>
        </w:rPr>
        <w:t>the Secretary may review the decision.</w:t>
      </w:r>
    </w:p>
    <w:p w:rsidR="00062C99" w:rsidRPr="00A70726" w:rsidRDefault="00062C99" w:rsidP="00062C99">
      <w:pPr>
        <w:pStyle w:val="SubsectionHead"/>
      </w:pPr>
      <w:r w:rsidRPr="00A70726">
        <w:t>Secretary may review decision even if application has been made to the AAT</w:t>
      </w:r>
    </w:p>
    <w:p w:rsidR="00062C99" w:rsidRPr="00A70726" w:rsidRDefault="00062C99" w:rsidP="00062C99">
      <w:pPr>
        <w:pStyle w:val="subsection"/>
      </w:pPr>
      <w:r w:rsidRPr="00A70726">
        <w:tab/>
        <w:t>(2)</w:t>
      </w:r>
      <w:r w:rsidRPr="00A70726">
        <w:tab/>
        <w:t>The Secretary may review the original decision even if an application has been made to the AAT for review in relation to the decision.</w:t>
      </w:r>
    </w:p>
    <w:p w:rsidR="00F01773" w:rsidRPr="00A70726" w:rsidRDefault="00F01773" w:rsidP="00F01773">
      <w:pPr>
        <w:pStyle w:val="SubsectionHead"/>
      </w:pPr>
      <w:r w:rsidRPr="00A70726">
        <w:lastRenderedPageBreak/>
        <w:t>Secretary must not review decision if review under section</w:t>
      </w:r>
      <w:r w:rsidR="00A70726">
        <w:t> </w:t>
      </w:r>
      <w:r w:rsidRPr="00A70726">
        <w:t>109A occurring</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The Secretary must not review the original decision under this section while any review of the decision is taking place under section</w:t>
      </w:r>
      <w:r w:rsidR="00A70726">
        <w:rPr>
          <w:snapToGrid w:val="0"/>
          <w:lang w:eastAsia="en-US"/>
        </w:rPr>
        <w:t> </w:t>
      </w:r>
      <w:r w:rsidRPr="00A70726">
        <w:rPr>
          <w:snapToGrid w:val="0"/>
          <w:lang w:eastAsia="en-US"/>
        </w:rPr>
        <w:t>109A.</w:t>
      </w:r>
    </w:p>
    <w:p w:rsidR="00F01773" w:rsidRPr="00A70726" w:rsidRDefault="00F01773" w:rsidP="00F01773">
      <w:pPr>
        <w:pStyle w:val="SubsectionHead"/>
        <w:rPr>
          <w:snapToGrid w:val="0"/>
          <w:lang w:eastAsia="en-US"/>
        </w:rPr>
      </w:pPr>
      <w:r w:rsidRPr="00A70726">
        <w:rPr>
          <w:snapToGrid w:val="0"/>
          <w:lang w:eastAsia="en-US"/>
        </w:rPr>
        <w:t>Secretary may make decisions in respect of an original decision</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 xml:space="preserve">The Secretary may decide (the </w:t>
      </w:r>
      <w:r w:rsidRPr="00A70726">
        <w:rPr>
          <w:b/>
          <w:i/>
          <w:snapToGrid w:val="0"/>
          <w:lang w:eastAsia="en-US"/>
        </w:rPr>
        <w:t>review decision</w:t>
      </w:r>
      <w:r w:rsidRPr="00A70726">
        <w:rPr>
          <w:snapToGrid w:val="0"/>
          <w:lang w:eastAsia="en-US"/>
        </w:rPr>
        <w:t>) to:</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affirm the original decision; or</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vary the original decision; or</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set the original decision aside and substitute a new decision.</w:t>
      </w:r>
    </w:p>
    <w:p w:rsidR="00B812D5" w:rsidRPr="00A70726" w:rsidRDefault="00B812D5" w:rsidP="00B812D5">
      <w:pPr>
        <w:pStyle w:val="subsection"/>
      </w:pPr>
      <w:r w:rsidRPr="00A70726">
        <w:tab/>
        <w:t>(4A)</w:t>
      </w:r>
      <w:r w:rsidRPr="00A70726">
        <w:tab/>
        <w:t>If:</w:t>
      </w:r>
    </w:p>
    <w:p w:rsidR="00B812D5" w:rsidRPr="00A70726" w:rsidRDefault="00B812D5" w:rsidP="00B812D5">
      <w:pPr>
        <w:pStyle w:val="paragraph"/>
      </w:pPr>
      <w:r w:rsidRPr="00A70726">
        <w:tab/>
        <w:t>(a)</w:t>
      </w:r>
      <w:r w:rsidRPr="00A70726">
        <w:tab/>
        <w:t>the review involves (wholly or partly) a review of an original decision that is a care percentage decision; and</w:t>
      </w:r>
    </w:p>
    <w:p w:rsidR="00B812D5" w:rsidRPr="00A70726" w:rsidRDefault="00B812D5" w:rsidP="00B812D5">
      <w:pPr>
        <w:pStyle w:val="paragraph"/>
      </w:pPr>
      <w:r w:rsidRPr="00A70726">
        <w:tab/>
        <w:t>(b)</w:t>
      </w:r>
      <w:r w:rsidRPr="00A70726">
        <w:tab/>
        <w:t>a consideration of an objection to a decision carried out under Part</w:t>
      </w:r>
      <w:r w:rsidR="00753CFA" w:rsidRPr="00A70726">
        <w:t> </w:t>
      </w:r>
      <w:r w:rsidRPr="00A70726">
        <w:t xml:space="preserve">VII of the </w:t>
      </w:r>
      <w:r w:rsidRPr="00A70726">
        <w:rPr>
          <w:i/>
        </w:rPr>
        <w:t xml:space="preserve">Child Support (Registration and Collection) Act 1988 </w:t>
      </w:r>
      <w:r w:rsidRPr="00A70726">
        <w:t>has involved (wholly or partly) the consideration of the determination to which the care percentage decision relates;</w:t>
      </w:r>
    </w:p>
    <w:p w:rsidR="00B812D5" w:rsidRPr="00A70726" w:rsidRDefault="00B812D5" w:rsidP="00B812D5">
      <w:pPr>
        <w:pStyle w:val="subsection2"/>
      </w:pPr>
      <w:r w:rsidRPr="00A70726">
        <w:t>the Secretary must not vary the original decision, or set the original decision aside and substitute a new decision, in a way that has the effect of varying the determination or substituting a new determination.</w:t>
      </w:r>
    </w:p>
    <w:p w:rsidR="00F01773" w:rsidRPr="00A70726" w:rsidRDefault="00F01773" w:rsidP="00F01773">
      <w:pPr>
        <w:pStyle w:val="SubsectionHead"/>
      </w:pPr>
      <w:r w:rsidRPr="00A70726">
        <w:t>Secretary may deem certain events to have occurred</w:t>
      </w:r>
    </w:p>
    <w:p w:rsidR="00F01773" w:rsidRPr="00A70726" w:rsidRDefault="00F01773" w:rsidP="00F01773">
      <w:pPr>
        <w:pStyle w:val="subsection"/>
        <w:rPr>
          <w:snapToGrid w:val="0"/>
          <w:lang w:eastAsia="en-US"/>
        </w:rPr>
      </w:pPr>
      <w:r w:rsidRPr="00A70726">
        <w:rPr>
          <w:snapToGrid w:val="0"/>
          <w:lang w:eastAsia="en-US"/>
        </w:rPr>
        <w:tab/>
        <w:t>(5)</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the Secretary makes a review decision to set the original decision aside under </w:t>
      </w:r>
      <w:r w:rsidR="00A70726">
        <w:rPr>
          <w:snapToGrid w:val="0"/>
          <w:lang w:eastAsia="en-US"/>
        </w:rPr>
        <w:t>subsection (</w:t>
      </w:r>
      <w:r w:rsidRPr="00A70726">
        <w:rPr>
          <w:snapToGrid w:val="0"/>
          <w:lang w:eastAsia="en-US"/>
        </w:rPr>
        <w:t>4);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Secretary is satisfied that an event that did not occur would have occurred if the original decision had not been made;</w:t>
      </w:r>
    </w:p>
    <w:p w:rsidR="00F01773" w:rsidRPr="00A70726" w:rsidRDefault="00F01773" w:rsidP="00F01773">
      <w:pPr>
        <w:pStyle w:val="subsection2"/>
        <w:rPr>
          <w:snapToGrid w:val="0"/>
          <w:lang w:eastAsia="en-US"/>
        </w:rPr>
      </w:pPr>
      <w:r w:rsidRPr="00A70726">
        <w:rPr>
          <w:snapToGrid w:val="0"/>
          <w:lang w:eastAsia="en-US"/>
        </w:rPr>
        <w:t>the Secretary may, if satisfied that it is reasonable to do so, deem the event to have occurred for the purposes of the family assistance law.</w:t>
      </w:r>
    </w:p>
    <w:p w:rsidR="00F01773" w:rsidRPr="00A70726" w:rsidRDefault="00F01773" w:rsidP="00F01773">
      <w:pPr>
        <w:pStyle w:val="ActHead5"/>
      </w:pPr>
      <w:bookmarkStart w:id="421" w:name="_Toc465237072"/>
      <w:r w:rsidRPr="00A70726">
        <w:rPr>
          <w:rStyle w:val="CharSectno"/>
        </w:rPr>
        <w:lastRenderedPageBreak/>
        <w:t>105A</w:t>
      </w:r>
      <w:r w:rsidRPr="00A70726">
        <w:t xml:space="preserve">  Review of determination or variation—taking account of FTB </w:t>
      </w:r>
      <w:r w:rsidR="00127CA2" w:rsidRPr="00A70726">
        <w:t>Part</w:t>
      </w:r>
      <w:r w:rsidR="00753CFA" w:rsidRPr="00A70726">
        <w:t xml:space="preserve"> </w:t>
      </w:r>
      <w:r w:rsidRPr="00A70726">
        <w:t xml:space="preserve">A supplement or FTB </w:t>
      </w:r>
      <w:r w:rsidR="00127CA2" w:rsidRPr="00A70726">
        <w:t>Part</w:t>
      </w:r>
      <w:r w:rsidR="00753CFA" w:rsidRPr="00A70726">
        <w:t xml:space="preserve"> </w:t>
      </w:r>
      <w:r w:rsidRPr="00A70726">
        <w:t>B supplement</w:t>
      </w:r>
      <w:bookmarkEnd w:id="421"/>
    </w:p>
    <w:p w:rsidR="00F01773" w:rsidRPr="00A70726" w:rsidRDefault="00F01773" w:rsidP="00F01773">
      <w:pPr>
        <w:pStyle w:val="subsection"/>
      </w:pPr>
      <w:r w:rsidRPr="00A70726">
        <w:tab/>
        <w:t>(1)</w:t>
      </w:r>
      <w:r w:rsidRPr="00A70726">
        <w:tab/>
        <w:t>This section applies to a decision of the Secretary to make or vary a section</w:t>
      </w:r>
      <w:r w:rsidR="00A70726">
        <w:t> </w:t>
      </w:r>
      <w:r w:rsidRPr="00A70726">
        <w:t xml:space="preserve">16 or 17 determination if, as a result of the decision, an individual (the </w:t>
      </w:r>
      <w:r w:rsidRPr="00A70726">
        <w:rPr>
          <w:b/>
          <w:i/>
        </w:rPr>
        <w:t>first individual</w:t>
      </w:r>
      <w:r w:rsidRPr="00A70726">
        <w:t xml:space="preserve">) is entitled to be paid family tax benefit at a particular rate in respect of a period (the </w:t>
      </w:r>
      <w:r w:rsidRPr="00A70726">
        <w:rPr>
          <w:b/>
          <w:i/>
        </w:rPr>
        <w:t>same</w:t>
      </w:r>
      <w:r w:rsidR="00A70726">
        <w:rPr>
          <w:b/>
          <w:i/>
        </w:rPr>
        <w:noBreakHyphen/>
      </w:r>
      <w:r w:rsidRPr="00A70726">
        <w:rPr>
          <w:b/>
          <w:i/>
        </w:rPr>
        <w:t>rate benefit period</w:t>
      </w:r>
      <w:r w:rsidRPr="00A70726">
        <w:t xml:space="preserve">) that consists of, or is included in, a particular income year (the </w:t>
      </w:r>
      <w:r w:rsidRPr="00A70726">
        <w:rPr>
          <w:b/>
          <w:i/>
        </w:rPr>
        <w:t>relevant income year</w:t>
      </w:r>
      <w:r w:rsidRPr="00A70726">
        <w:t>).</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in making or varying the determination, the Secretary disregarded one or more of the following provisions:</w:t>
      </w:r>
    </w:p>
    <w:p w:rsidR="00F01773" w:rsidRPr="00A70726" w:rsidRDefault="00F01773" w:rsidP="00F01773">
      <w:pPr>
        <w:pStyle w:val="paragraphsub"/>
      </w:pPr>
      <w:r w:rsidRPr="00A70726">
        <w:tab/>
        <w:t>(i)</w:t>
      </w:r>
      <w:r w:rsidRPr="00A70726">
        <w:tab/>
      </w:r>
      <w:r w:rsidR="00A70726">
        <w:t>paragraph (</w:t>
      </w:r>
      <w:r w:rsidRPr="00A70726">
        <w:t>ca) of step 1 of the method statement in clause</w:t>
      </w:r>
      <w:r w:rsidR="00A70726">
        <w:t> </w:t>
      </w:r>
      <w:r w:rsidRPr="00A70726">
        <w:t>3 of Schedule</w:t>
      </w:r>
      <w:r w:rsidR="00A70726">
        <w:t> </w:t>
      </w:r>
      <w:r w:rsidRPr="00A70726">
        <w:t>1 to the Family Assistance Act;</w:t>
      </w:r>
    </w:p>
    <w:p w:rsidR="00F01773" w:rsidRPr="00A70726" w:rsidRDefault="00F01773" w:rsidP="00F01773">
      <w:pPr>
        <w:pStyle w:val="paragraphsub"/>
      </w:pPr>
      <w:r w:rsidRPr="00A70726">
        <w:tab/>
        <w:t>(ii)</w:t>
      </w:r>
      <w:r w:rsidRPr="00A70726">
        <w:tab/>
      </w:r>
      <w:r w:rsidR="00A70726">
        <w:t>paragraph (</w:t>
      </w:r>
      <w:r w:rsidRPr="00A70726">
        <w:t>d) of step 1 of the method statement in clause</w:t>
      </w:r>
      <w:r w:rsidR="00A70726">
        <w:t> </w:t>
      </w:r>
      <w:r w:rsidRPr="00A70726">
        <w:t>25 of Schedule</w:t>
      </w:r>
      <w:r w:rsidR="00A70726">
        <w:t> </w:t>
      </w:r>
      <w:r w:rsidRPr="00A70726">
        <w:t>1 to the Family Assistance Act;</w:t>
      </w:r>
    </w:p>
    <w:p w:rsidR="00F01773" w:rsidRPr="00A70726" w:rsidRDefault="00F01773" w:rsidP="00F01773">
      <w:pPr>
        <w:pStyle w:val="paragraphsub"/>
      </w:pPr>
      <w:r w:rsidRPr="00A70726">
        <w:tab/>
        <w:t>(iia)</w:t>
      </w:r>
      <w:r w:rsidRPr="00A70726">
        <w:tab/>
        <w:t>paragraph</w:t>
      </w:r>
      <w:r w:rsidR="00A70726">
        <w:t> </w:t>
      </w:r>
      <w:r w:rsidRPr="00A70726">
        <w:t>29(1)(b) of Schedule</w:t>
      </w:r>
      <w:r w:rsidR="00A70726">
        <w:t> </w:t>
      </w:r>
      <w:r w:rsidRPr="00A70726">
        <w:t>1 to the Family Assistance Act;</w:t>
      </w:r>
    </w:p>
    <w:p w:rsidR="00F01773" w:rsidRPr="00A70726" w:rsidRDefault="00F01773" w:rsidP="00F01773">
      <w:pPr>
        <w:pStyle w:val="paragraphsub"/>
      </w:pPr>
      <w:r w:rsidRPr="00A70726">
        <w:tab/>
        <w:t>(iib)</w:t>
      </w:r>
      <w:r w:rsidRPr="00A70726">
        <w:tab/>
      </w:r>
      <w:r w:rsidR="00A70726">
        <w:t>paragraph (</w:t>
      </w:r>
      <w:r w:rsidRPr="00A70726">
        <w:t>b) of step 1 of the method statement in subclause</w:t>
      </w:r>
      <w:r w:rsidR="00A70726">
        <w:t> </w:t>
      </w:r>
      <w:r w:rsidRPr="00A70726">
        <w:t>29(2) of Schedule</w:t>
      </w:r>
      <w:r w:rsidR="00A70726">
        <w:t> </w:t>
      </w:r>
      <w:r w:rsidRPr="00A70726">
        <w:t>1 to the Family Assistance Act;</w:t>
      </w:r>
    </w:p>
    <w:p w:rsidR="00F01773" w:rsidRPr="00A70726" w:rsidRDefault="00F01773" w:rsidP="00F01773">
      <w:pPr>
        <w:pStyle w:val="paragraphsub"/>
      </w:pPr>
      <w:r w:rsidRPr="00A70726">
        <w:tab/>
        <w:t>(iiba)</w:t>
      </w:r>
      <w:r w:rsidRPr="00A70726">
        <w:tab/>
        <w:t>paragraph</w:t>
      </w:r>
      <w:r w:rsidR="00A70726">
        <w:t> </w:t>
      </w:r>
      <w:r w:rsidRPr="00A70726">
        <w:t>29A(2)(b) of Schedule</w:t>
      </w:r>
      <w:r w:rsidR="00A70726">
        <w:t> </w:t>
      </w:r>
      <w:r w:rsidRPr="00A70726">
        <w:t>1 to the Family Assistance Act;</w:t>
      </w:r>
    </w:p>
    <w:p w:rsidR="00F01773" w:rsidRPr="00A70726" w:rsidRDefault="00F01773" w:rsidP="00F01773">
      <w:pPr>
        <w:pStyle w:val="paragraphsub"/>
      </w:pPr>
      <w:r w:rsidRPr="00A70726">
        <w:tab/>
        <w:t>(iic)</w:t>
      </w:r>
      <w:r w:rsidRPr="00A70726">
        <w:tab/>
        <w:t>subclause</w:t>
      </w:r>
      <w:r w:rsidR="00A70726">
        <w:t> </w:t>
      </w:r>
      <w:r w:rsidRPr="00A70726">
        <w:t>31A(1) of Schedule</w:t>
      </w:r>
      <w:r w:rsidR="00A70726">
        <w:t> </w:t>
      </w:r>
      <w:r w:rsidRPr="00A70726">
        <w:t>1 to the Family Assistance Act;</w:t>
      </w:r>
    </w:p>
    <w:p w:rsidR="00F01773" w:rsidRPr="00A70726" w:rsidRDefault="00F01773" w:rsidP="00F01773">
      <w:pPr>
        <w:pStyle w:val="paragraphsub"/>
      </w:pPr>
      <w:r w:rsidRPr="00A70726">
        <w:tab/>
        <w:t>(iii)</w:t>
      </w:r>
      <w:r w:rsidRPr="00A70726">
        <w:tab/>
        <w:t>subclause</w:t>
      </w:r>
      <w:r w:rsidR="00A70726">
        <w:t> </w:t>
      </w:r>
      <w:r w:rsidRPr="00A70726">
        <w:t>38A(1) of Schedule</w:t>
      </w:r>
      <w:r w:rsidR="00A70726">
        <w:t> </w:t>
      </w:r>
      <w:r w:rsidRPr="00A70726">
        <w:t>1 to the Family Assistance Act; and</w:t>
      </w:r>
    </w:p>
    <w:p w:rsidR="00F01773" w:rsidRPr="00A70726" w:rsidRDefault="00F01773" w:rsidP="00F01773">
      <w:pPr>
        <w:pStyle w:val="paragraph"/>
      </w:pPr>
      <w:r w:rsidRPr="00A70726">
        <w:tab/>
        <w:t>(b)</w:t>
      </w:r>
      <w:r w:rsidRPr="00A70726">
        <w:tab/>
        <w:t>if section</w:t>
      </w:r>
      <w:r w:rsidR="00A70726">
        <w:t> </w:t>
      </w:r>
      <w:r w:rsidRPr="00A70726">
        <w:t xml:space="preserve">32A had not been enacted, the Secretary would have been required to take account of one or more of the provisions mentioned in </w:t>
      </w:r>
      <w:r w:rsidR="00A70726">
        <w:t>paragraph (</w:t>
      </w:r>
      <w:r w:rsidRPr="00A70726">
        <w:t>a); and</w:t>
      </w:r>
    </w:p>
    <w:p w:rsidR="00F01773" w:rsidRPr="00A70726" w:rsidRDefault="00F01773" w:rsidP="001634ED">
      <w:pPr>
        <w:pStyle w:val="paragraph"/>
        <w:keepNext/>
      </w:pPr>
      <w:r w:rsidRPr="00A70726">
        <w:tab/>
        <w:t>(c)</w:t>
      </w:r>
      <w:r w:rsidRPr="00A70726">
        <w:tab/>
        <w:t>either:</w:t>
      </w:r>
    </w:p>
    <w:p w:rsidR="00F01773" w:rsidRPr="00A70726" w:rsidRDefault="00F01773" w:rsidP="00F01773">
      <w:pPr>
        <w:pStyle w:val="paragraphsub"/>
      </w:pPr>
      <w:r w:rsidRPr="00A70726">
        <w:tab/>
        <w:t>(i)</w:t>
      </w:r>
      <w:r w:rsidRPr="00A70726">
        <w:tab/>
        <w:t>if the same</w:t>
      </w:r>
      <w:r w:rsidR="00A70726">
        <w:noBreakHyphen/>
      </w:r>
      <w:r w:rsidRPr="00A70726">
        <w:t>rate benefit period to which the decision relates is the only same</w:t>
      </w:r>
      <w:r w:rsidR="00A70726">
        <w:noBreakHyphen/>
      </w:r>
      <w:r w:rsidRPr="00A70726">
        <w:t>rate benefit period for the first individual for the relevant income year—the first individual satisfies the FTB reconciliation conditions for the same</w:t>
      </w:r>
      <w:r w:rsidR="00A70726">
        <w:noBreakHyphen/>
      </w:r>
      <w:r w:rsidRPr="00A70726">
        <w:t>rate benefit period; or</w:t>
      </w:r>
    </w:p>
    <w:p w:rsidR="00F01773" w:rsidRPr="00A70726" w:rsidRDefault="00F01773" w:rsidP="00F01773">
      <w:pPr>
        <w:pStyle w:val="paragraphsub"/>
      </w:pPr>
      <w:r w:rsidRPr="00A70726">
        <w:lastRenderedPageBreak/>
        <w:tab/>
        <w:t>(ii)</w:t>
      </w:r>
      <w:r w:rsidRPr="00A70726">
        <w:tab/>
        <w:t>if the same</w:t>
      </w:r>
      <w:r w:rsidR="00A70726">
        <w:noBreakHyphen/>
      </w:r>
      <w:r w:rsidRPr="00A70726">
        <w:t>rate benefit period to which the decision relates is one of 2 or more same</w:t>
      </w:r>
      <w:r w:rsidR="00A70726">
        <w:noBreakHyphen/>
      </w:r>
      <w:r w:rsidRPr="00A70726">
        <w:t>rate benefit periods for the first individual for the relevant income year—the first individual satisfies the FTB reconciliation conditions for each of those same</w:t>
      </w:r>
      <w:r w:rsidR="00A70726">
        <w:noBreakHyphen/>
      </w:r>
      <w:r w:rsidRPr="00A70726">
        <w:t>rate benefit periods;</w:t>
      </w:r>
    </w:p>
    <w:p w:rsidR="00F01773" w:rsidRPr="00A70726" w:rsidRDefault="00F01773" w:rsidP="00F01773">
      <w:pPr>
        <w:pStyle w:val="subsection2"/>
      </w:pPr>
      <w:r w:rsidRPr="00A70726">
        <w:t>then:</w:t>
      </w:r>
    </w:p>
    <w:p w:rsidR="00F01773" w:rsidRPr="00A70726" w:rsidRDefault="00F01773" w:rsidP="00F01773">
      <w:pPr>
        <w:pStyle w:val="paragraph"/>
      </w:pPr>
      <w:r w:rsidRPr="00A70726">
        <w:tab/>
        <w:t>(d)</w:t>
      </w:r>
      <w:r w:rsidRPr="00A70726">
        <w:tab/>
        <w:t>for the purposes of subsection</w:t>
      </w:r>
      <w:r w:rsidR="00A70726">
        <w:t> </w:t>
      </w:r>
      <w:r w:rsidRPr="00A70726">
        <w:t>105(1), the Secretary is taken to be satisfied that there is sufficient reason to review the determination or variation; and</w:t>
      </w:r>
    </w:p>
    <w:p w:rsidR="00F01773" w:rsidRPr="00A70726" w:rsidRDefault="00F01773" w:rsidP="00F01773">
      <w:pPr>
        <w:pStyle w:val="paragraph"/>
      </w:pPr>
      <w:r w:rsidRPr="00A70726">
        <w:tab/>
        <w:t>(e)</w:t>
      </w:r>
      <w:r w:rsidRPr="00A70726">
        <w:tab/>
        <w:t>the Secretary must exercise the power conferred by subsection</w:t>
      </w:r>
      <w:r w:rsidR="00A70726">
        <w:t> </w:t>
      </w:r>
      <w:r w:rsidRPr="00A70726">
        <w:t>105(1) to review the determination or variation; and</w:t>
      </w:r>
    </w:p>
    <w:p w:rsidR="00F01773" w:rsidRPr="00A70726" w:rsidRDefault="00F01773" w:rsidP="00F01773">
      <w:pPr>
        <w:pStyle w:val="paragraph"/>
      </w:pPr>
      <w:r w:rsidRPr="00A70726">
        <w:tab/>
        <w:t>(f)</w:t>
      </w:r>
      <w:r w:rsidRPr="00A70726">
        <w:tab/>
        <w:t xml:space="preserve">the review must take account of whichever of the provisions mentioned in </w:t>
      </w:r>
      <w:r w:rsidR="00A70726">
        <w:t>paragraph (</w:t>
      </w:r>
      <w:r w:rsidRPr="00A70726">
        <w:t>a) are relevant.</w:t>
      </w:r>
    </w:p>
    <w:p w:rsidR="00F01773" w:rsidRPr="00A70726" w:rsidRDefault="00F01773" w:rsidP="00F01773">
      <w:pPr>
        <w:pStyle w:val="notetext"/>
      </w:pPr>
      <w:r w:rsidRPr="00A70726">
        <w:t>Note:</w:t>
      </w:r>
      <w:r w:rsidRPr="00A70726">
        <w:tab/>
        <w:t>To work out when the first individual has satisfied the FTB reconciliation conditions, see section</w:t>
      </w:r>
      <w:r w:rsidR="00A70726">
        <w:t> </w:t>
      </w:r>
      <w:r w:rsidRPr="00A70726">
        <w:t>32B.</w:t>
      </w:r>
    </w:p>
    <w:p w:rsidR="00F01773" w:rsidRPr="00A70726" w:rsidRDefault="00F01773" w:rsidP="00114B65">
      <w:pPr>
        <w:pStyle w:val="subsection"/>
      </w:pPr>
      <w:r w:rsidRPr="00A70726">
        <w:tab/>
        <w:t>(3)</w:t>
      </w:r>
      <w:r w:rsidRPr="00A70726">
        <w:tab/>
      </w:r>
      <w:r w:rsidR="00A70726">
        <w:t>Paragraph (</w:t>
      </w:r>
      <w:r w:rsidRPr="00A70726">
        <w:t>2)(f) does not limit the scope of the review.</w:t>
      </w:r>
    </w:p>
    <w:p w:rsidR="00D63A3C" w:rsidRPr="00A70726" w:rsidRDefault="00D63A3C" w:rsidP="00D63A3C">
      <w:pPr>
        <w:pStyle w:val="ActHead5"/>
      </w:pPr>
      <w:bookmarkStart w:id="422" w:name="_Toc465237073"/>
      <w:r w:rsidRPr="00A70726">
        <w:rPr>
          <w:rStyle w:val="CharSectno"/>
        </w:rPr>
        <w:t>105B</w:t>
      </w:r>
      <w:r w:rsidRPr="00A70726">
        <w:t xml:space="preserve">  Review of instalment determination—taking account of energy supplements</w:t>
      </w:r>
      <w:bookmarkEnd w:id="422"/>
    </w:p>
    <w:p w:rsidR="0086585C" w:rsidRPr="00A70726" w:rsidRDefault="0086585C" w:rsidP="0086585C">
      <w:pPr>
        <w:pStyle w:val="subsection"/>
      </w:pPr>
      <w:r w:rsidRPr="00A70726">
        <w:tab/>
        <w:t>(1)</w:t>
      </w:r>
      <w:r w:rsidRPr="00A70726">
        <w:tab/>
        <w:t>This section applies if:</w:t>
      </w:r>
    </w:p>
    <w:p w:rsidR="0086585C" w:rsidRPr="00A70726" w:rsidRDefault="0086585C" w:rsidP="0086585C">
      <w:pPr>
        <w:pStyle w:val="paragraph"/>
      </w:pPr>
      <w:r w:rsidRPr="00A70726">
        <w:tab/>
        <w:t>(a)</w:t>
      </w:r>
      <w:r w:rsidRPr="00A70726">
        <w:tab/>
        <w:t>a determination under section</w:t>
      </w:r>
      <w:r w:rsidR="00A70726">
        <w:t> </w:t>
      </w:r>
      <w:r w:rsidRPr="00A70726">
        <w:t>16 is in force in a quarter under which an individual is entitled to be paid family tax benefit by instalment; and</w:t>
      </w:r>
    </w:p>
    <w:p w:rsidR="0086585C" w:rsidRPr="00A70726" w:rsidRDefault="0086585C" w:rsidP="0086585C">
      <w:pPr>
        <w:pStyle w:val="paragraph"/>
      </w:pPr>
      <w:r w:rsidRPr="00A70726">
        <w:tab/>
        <w:t>(b)</w:t>
      </w:r>
      <w:r w:rsidRPr="00A70726">
        <w:tab/>
        <w:t xml:space="preserve">disregarding </w:t>
      </w:r>
      <w:r w:rsidR="00A70726">
        <w:t>subsections (</w:t>
      </w:r>
      <w:r w:rsidR="006F42BB" w:rsidRPr="00A70726">
        <w:t>2) and (2A)</w:t>
      </w:r>
      <w:r w:rsidRPr="00A70726">
        <w:t xml:space="preserve"> of this section, an election made by the individual under subsection</w:t>
      </w:r>
      <w:r w:rsidR="00A70726">
        <w:t> </w:t>
      </w:r>
      <w:r w:rsidRPr="00A70726">
        <w:t>58A(1) of the Family Assistance Act is in force on one or more days in that quarter.</w:t>
      </w:r>
    </w:p>
    <w:p w:rsidR="00EB5EE5" w:rsidRPr="00A70726" w:rsidRDefault="00EB5EE5" w:rsidP="00EB5EE5">
      <w:pPr>
        <w:pStyle w:val="subsection"/>
      </w:pPr>
      <w:r w:rsidRPr="00A70726">
        <w:tab/>
        <w:t>(2)</w:t>
      </w:r>
      <w:r w:rsidRPr="00A70726">
        <w:tab/>
        <w:t xml:space="preserve">The consequences in </w:t>
      </w:r>
      <w:r w:rsidR="00A70726">
        <w:t>subsection (</w:t>
      </w:r>
      <w:r w:rsidRPr="00A70726">
        <w:t>2A) apply:</w:t>
      </w:r>
    </w:p>
    <w:p w:rsidR="00EB5EE5" w:rsidRPr="00A70726" w:rsidRDefault="00EB5EE5" w:rsidP="00EB5EE5">
      <w:pPr>
        <w:pStyle w:val="paragraph"/>
      </w:pPr>
      <w:r w:rsidRPr="00A70726">
        <w:tab/>
        <w:t>(a)</w:t>
      </w:r>
      <w:r w:rsidRPr="00A70726">
        <w:tab/>
        <w:t>once one of the following applies in that quarter:</w:t>
      </w:r>
    </w:p>
    <w:p w:rsidR="00EB5EE5" w:rsidRPr="00A70726" w:rsidRDefault="00EB5EE5" w:rsidP="00EB5EE5">
      <w:pPr>
        <w:pStyle w:val="paragraphsub"/>
      </w:pPr>
      <w:r w:rsidRPr="00A70726">
        <w:tab/>
        <w:t>(i)</w:t>
      </w:r>
      <w:r w:rsidRPr="00A70726">
        <w:tab/>
        <w:t>the individual ceases to be entitled to be paid family tax benefit under the determination;</w:t>
      </w:r>
    </w:p>
    <w:p w:rsidR="00EB5EE5" w:rsidRPr="00A70726" w:rsidRDefault="00EB5EE5" w:rsidP="00EB5EE5">
      <w:pPr>
        <w:pStyle w:val="paragraphsub"/>
      </w:pPr>
      <w:r w:rsidRPr="00A70726">
        <w:tab/>
        <w:t>(ii)</w:t>
      </w:r>
      <w:r w:rsidRPr="00A70726">
        <w:tab/>
        <w:t>a revocation of the election takes effect;</w:t>
      </w:r>
    </w:p>
    <w:p w:rsidR="00EB5EE5" w:rsidRPr="00A70726" w:rsidRDefault="00EB5EE5" w:rsidP="00EB5EE5">
      <w:pPr>
        <w:pStyle w:val="paragraphsub"/>
      </w:pPr>
      <w:r w:rsidRPr="00A70726">
        <w:lastRenderedPageBreak/>
        <w:tab/>
        <w:t>(iii)</w:t>
      </w:r>
      <w:r w:rsidRPr="00A70726">
        <w:tab/>
        <w:t>the election ceases to be in force under subsection</w:t>
      </w:r>
      <w:r w:rsidR="00A70726">
        <w:t> </w:t>
      </w:r>
      <w:r w:rsidRPr="00A70726">
        <w:t>58A(3A) of the Family Assistance Act; or</w:t>
      </w:r>
    </w:p>
    <w:p w:rsidR="00EB5EE5" w:rsidRPr="00A70726" w:rsidRDefault="00EB5EE5" w:rsidP="00EB5EE5">
      <w:pPr>
        <w:pStyle w:val="paragraph"/>
      </w:pPr>
      <w:r w:rsidRPr="00A70726">
        <w:tab/>
        <w:t>(b)</w:t>
      </w:r>
      <w:r w:rsidRPr="00A70726">
        <w:tab/>
        <w:t>otherwise—after the end of that quarter.</w:t>
      </w:r>
    </w:p>
    <w:p w:rsidR="00EB5EE5" w:rsidRPr="00A70726" w:rsidRDefault="00EB5EE5" w:rsidP="00EB5EE5">
      <w:pPr>
        <w:pStyle w:val="subsection"/>
      </w:pPr>
      <w:r w:rsidRPr="00A70726">
        <w:tab/>
        <w:t>(2A)</w:t>
      </w:r>
      <w:r w:rsidRPr="00A70726">
        <w:tab/>
        <w:t>The consequences are:</w:t>
      </w:r>
    </w:p>
    <w:p w:rsidR="00EB5EE5" w:rsidRPr="00A70726" w:rsidRDefault="00EB5EE5" w:rsidP="00EB5EE5">
      <w:pPr>
        <w:pStyle w:val="paragraph"/>
      </w:pPr>
      <w:r w:rsidRPr="00A70726">
        <w:tab/>
        <w:t>(a)</w:t>
      </w:r>
      <w:r w:rsidRPr="00A70726">
        <w:tab/>
        <w:t>for the purposes of subsection</w:t>
      </w:r>
      <w:r w:rsidR="00A70726">
        <w:t> </w:t>
      </w:r>
      <w:r w:rsidRPr="00A70726">
        <w:t>105(1), the Secretary is taken to be satisfied that there is sufficient reason to review the determination; and</w:t>
      </w:r>
    </w:p>
    <w:p w:rsidR="00EB5EE5" w:rsidRPr="00A70726" w:rsidRDefault="00EB5EE5" w:rsidP="00EB5EE5">
      <w:pPr>
        <w:pStyle w:val="paragraph"/>
      </w:pPr>
      <w:r w:rsidRPr="00A70726">
        <w:tab/>
        <w:t>(b)</w:t>
      </w:r>
      <w:r w:rsidRPr="00A70726">
        <w:tab/>
        <w:t>the Secretary must exercise the power conferred by subsection</w:t>
      </w:r>
      <w:r w:rsidR="00A70726">
        <w:t> </w:t>
      </w:r>
      <w:r w:rsidRPr="00A70726">
        <w:t>105(1) to review the determination; and</w:t>
      </w:r>
    </w:p>
    <w:p w:rsidR="00EB5EE5" w:rsidRPr="00A70726" w:rsidRDefault="00EB5EE5" w:rsidP="00EB5EE5">
      <w:pPr>
        <w:pStyle w:val="paragraph"/>
      </w:pPr>
      <w:r w:rsidRPr="00A70726">
        <w:tab/>
        <w:t>(c)</w:t>
      </w:r>
      <w:r w:rsidRPr="00A70726">
        <w:tab/>
        <w:t>the review must be done by assuming that:</w:t>
      </w:r>
    </w:p>
    <w:p w:rsidR="00EB5EE5" w:rsidRPr="00A70726" w:rsidRDefault="00EB5EE5" w:rsidP="00EB5EE5">
      <w:pPr>
        <w:pStyle w:val="paragraphsub"/>
      </w:pPr>
      <w:r w:rsidRPr="00A70726">
        <w:tab/>
        <w:t>(i)</w:t>
      </w:r>
      <w:r w:rsidRPr="00A70726">
        <w:tab/>
        <w:t>Division</w:t>
      </w:r>
      <w:r w:rsidR="00A70726">
        <w:t> </w:t>
      </w:r>
      <w:r w:rsidRPr="00A70726">
        <w:t>2B of Part</w:t>
      </w:r>
      <w:r w:rsidR="00A70726">
        <w:t> </w:t>
      </w:r>
      <w:r w:rsidRPr="00A70726">
        <w:t>4 of Schedule</w:t>
      </w:r>
      <w:r w:rsidR="00A70726">
        <w:t> </w:t>
      </w:r>
      <w:r w:rsidRPr="00A70726">
        <w:t>1 to the Family Assistance Act and Division</w:t>
      </w:r>
      <w:r w:rsidR="00A70726">
        <w:t> </w:t>
      </w:r>
      <w:r w:rsidRPr="00A70726">
        <w:t>2AA of Part</w:t>
      </w:r>
      <w:r w:rsidR="00A70726">
        <w:t> </w:t>
      </w:r>
      <w:r w:rsidRPr="00A70726">
        <w:t>5 of that Schedule applied in relation to those days; and</w:t>
      </w:r>
    </w:p>
    <w:p w:rsidR="00EB5EE5" w:rsidRPr="00A70726" w:rsidRDefault="00EB5EE5" w:rsidP="00EB5EE5">
      <w:pPr>
        <w:pStyle w:val="paragraphsub"/>
      </w:pPr>
      <w:r w:rsidRPr="00A70726">
        <w:tab/>
        <w:t>(ii)</w:t>
      </w:r>
      <w:r w:rsidRPr="00A70726">
        <w:tab/>
        <w:t>the election was not in force on those days.</w:t>
      </w:r>
    </w:p>
    <w:p w:rsidR="00EB5EE5" w:rsidRPr="00A70726" w:rsidRDefault="00EB5EE5" w:rsidP="00EB5EE5">
      <w:pPr>
        <w:pStyle w:val="noteToPara"/>
      </w:pPr>
      <w:r w:rsidRPr="00A70726">
        <w:t>Note:</w:t>
      </w:r>
      <w:r w:rsidRPr="00A70726">
        <w:tab/>
        <w:t xml:space="preserve">Those Divisions deal with </w:t>
      </w:r>
      <w:r w:rsidR="00D63A3C" w:rsidRPr="00A70726">
        <w:t>energy supplement</w:t>
      </w:r>
      <w:r w:rsidRPr="00A70726">
        <w:t xml:space="preserve"> (Part A) and </w:t>
      </w:r>
      <w:r w:rsidR="00D63A3C" w:rsidRPr="00A70726">
        <w:t>energy supplement</w:t>
      </w:r>
      <w:r w:rsidRPr="00A70726">
        <w:t xml:space="preserve"> (Part B).</w:t>
      </w:r>
    </w:p>
    <w:p w:rsidR="0086585C" w:rsidRPr="00A70726" w:rsidRDefault="0086585C" w:rsidP="0086585C">
      <w:pPr>
        <w:pStyle w:val="SubsectionHead"/>
      </w:pPr>
      <w:r w:rsidRPr="00A70726">
        <w:t>Definition</w:t>
      </w:r>
    </w:p>
    <w:p w:rsidR="0086585C" w:rsidRPr="00A70726" w:rsidRDefault="0086585C" w:rsidP="0086585C">
      <w:pPr>
        <w:pStyle w:val="subsection"/>
      </w:pPr>
      <w:r w:rsidRPr="00A70726">
        <w:tab/>
        <w:t>(3)</w:t>
      </w:r>
      <w:r w:rsidRPr="00A70726">
        <w:tab/>
        <w:t>In this section:</w:t>
      </w:r>
    </w:p>
    <w:p w:rsidR="0086585C" w:rsidRPr="00A70726" w:rsidRDefault="0086585C" w:rsidP="0086585C">
      <w:pPr>
        <w:pStyle w:val="Definition"/>
      </w:pPr>
      <w:r w:rsidRPr="00A70726">
        <w:rPr>
          <w:b/>
          <w:i/>
        </w:rPr>
        <w:t>quarter</w:t>
      </w:r>
      <w:r w:rsidRPr="00A70726">
        <w:t xml:space="preserve"> means a period of 3 months beginning on 1</w:t>
      </w:r>
      <w:r w:rsidR="00A70726">
        <w:t> </w:t>
      </w:r>
      <w:r w:rsidRPr="00A70726">
        <w:t>July, 1</w:t>
      </w:r>
      <w:r w:rsidR="00A70726">
        <w:t> </w:t>
      </w:r>
      <w:r w:rsidRPr="00A70726">
        <w:t>October, 1</w:t>
      </w:r>
      <w:r w:rsidR="00A70726">
        <w:t> </w:t>
      </w:r>
      <w:r w:rsidRPr="00A70726">
        <w:t>January or 1</w:t>
      </w:r>
      <w:r w:rsidR="00A70726">
        <w:t> </w:t>
      </w:r>
      <w:r w:rsidRPr="00A70726">
        <w:t>April.</w:t>
      </w:r>
    </w:p>
    <w:p w:rsidR="00F01773" w:rsidRPr="00A70726" w:rsidRDefault="00F01773" w:rsidP="00F01773">
      <w:pPr>
        <w:pStyle w:val="ActHead5"/>
        <w:rPr>
          <w:snapToGrid w:val="0"/>
          <w:lang w:eastAsia="en-US"/>
        </w:rPr>
      </w:pPr>
      <w:bookmarkStart w:id="423" w:name="_Toc465237074"/>
      <w:r w:rsidRPr="00A70726">
        <w:rPr>
          <w:rStyle w:val="CharSectno"/>
        </w:rPr>
        <w:t>106</w:t>
      </w:r>
      <w:r w:rsidRPr="00A70726">
        <w:rPr>
          <w:snapToGrid w:val="0"/>
          <w:lang w:eastAsia="en-US"/>
        </w:rPr>
        <w:t xml:space="preserve">  Notice of review decision to be given</w:t>
      </w:r>
      <w:bookmarkEnd w:id="423"/>
    </w:p>
    <w:p w:rsidR="00F01773" w:rsidRPr="00A70726" w:rsidRDefault="00F01773" w:rsidP="00F01773">
      <w:pPr>
        <w:pStyle w:val="SubsectionHead"/>
      </w:pPr>
      <w:r w:rsidRPr="00A70726">
        <w:t>Notice of review decision to be given if original decision relates to determination of conditional eligibility etc.</w:t>
      </w:r>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the Secretary makes a review decision under section</w:t>
      </w:r>
      <w:r w:rsidR="00A70726">
        <w:t> </w:t>
      </w:r>
      <w:r w:rsidRPr="00A70726">
        <w:t xml:space="preserve">105 affecting an individual in respect of whom a determination of conditional eligibility for child care benefit by fee reduction is, or was, in force (the </w:t>
      </w:r>
      <w:r w:rsidRPr="00A70726">
        <w:rPr>
          <w:b/>
          <w:i/>
        </w:rPr>
        <w:t>applicant</w:t>
      </w:r>
      <w:r w:rsidRPr="00A70726">
        <w:t>); and</w:t>
      </w:r>
    </w:p>
    <w:p w:rsidR="00F01773" w:rsidRPr="00A70726" w:rsidRDefault="00F01773" w:rsidP="00F01773">
      <w:pPr>
        <w:pStyle w:val="paragraph"/>
      </w:pPr>
      <w:r w:rsidRPr="00A70726">
        <w:tab/>
        <w:t>(b)</w:t>
      </w:r>
      <w:r w:rsidRPr="00A70726">
        <w:tab/>
        <w:t>the review decision is to:</w:t>
      </w:r>
    </w:p>
    <w:p w:rsidR="00F01773" w:rsidRPr="00A70726" w:rsidRDefault="00F01773" w:rsidP="00F01773">
      <w:pPr>
        <w:pStyle w:val="paragraphsub"/>
      </w:pPr>
      <w:r w:rsidRPr="00A70726">
        <w:tab/>
        <w:t>(i)</w:t>
      </w:r>
      <w:r w:rsidRPr="00A70726">
        <w:tab/>
        <w:t xml:space="preserve">vary </w:t>
      </w:r>
      <w:r w:rsidRPr="00A70726">
        <w:rPr>
          <w:snapToGrid w:val="0"/>
          <w:lang w:eastAsia="en-US"/>
        </w:rPr>
        <w:t xml:space="preserve">an original </w:t>
      </w:r>
      <w:r w:rsidRPr="00A70726">
        <w:t>decision in respect of the applicant; or</w:t>
      </w:r>
    </w:p>
    <w:p w:rsidR="00F01773" w:rsidRPr="00A70726" w:rsidRDefault="00F01773" w:rsidP="00F01773">
      <w:pPr>
        <w:pStyle w:val="paragraphsub"/>
      </w:pPr>
      <w:r w:rsidRPr="00A70726">
        <w:lastRenderedPageBreak/>
        <w:tab/>
        <w:t>(ii)</w:t>
      </w:r>
      <w:r w:rsidRPr="00A70726">
        <w:tab/>
        <w:t xml:space="preserve">set aside </w:t>
      </w:r>
      <w:r w:rsidRPr="00A70726">
        <w:rPr>
          <w:snapToGrid w:val="0"/>
          <w:lang w:eastAsia="en-US"/>
        </w:rPr>
        <w:t xml:space="preserve">an original </w:t>
      </w:r>
      <w:r w:rsidRPr="00A70726">
        <w:t>decision in respect of the applicant and substitute a new decision; and</w:t>
      </w:r>
    </w:p>
    <w:p w:rsidR="00F01773" w:rsidRPr="00A70726" w:rsidRDefault="00F01773" w:rsidP="001634ED">
      <w:pPr>
        <w:pStyle w:val="paragraph"/>
        <w:keepNext/>
      </w:pPr>
      <w:r w:rsidRPr="00A70726">
        <w:tab/>
        <w:t>(c)</w:t>
      </w:r>
      <w:r w:rsidRPr="00A70726">
        <w:tab/>
        <w:t>the review decision relates to one of the following decisions:</w:t>
      </w:r>
    </w:p>
    <w:p w:rsidR="00F01773" w:rsidRPr="00A70726" w:rsidRDefault="00F01773" w:rsidP="00F01773">
      <w:pPr>
        <w:pStyle w:val="paragraphsub"/>
      </w:pPr>
      <w:r w:rsidRPr="00A70726">
        <w:tab/>
        <w:t>(i)</w:t>
      </w:r>
      <w:r w:rsidRPr="00A70726">
        <w:tab/>
        <w:t>a determination decision in respect of conditional eligibility (a determination of conditional eligibility is made under section</w:t>
      </w:r>
      <w:r w:rsidR="00A70726">
        <w:t> </w:t>
      </w:r>
      <w:r w:rsidRPr="00A70726">
        <w:t>50F);</w:t>
      </w:r>
    </w:p>
    <w:p w:rsidR="00F01773" w:rsidRPr="00A70726" w:rsidRDefault="00F01773" w:rsidP="00F01773">
      <w:pPr>
        <w:pStyle w:val="paragraphsub"/>
      </w:pPr>
      <w:r w:rsidRPr="00A70726">
        <w:tab/>
        <w:t>(ii)</w:t>
      </w:r>
      <w:r w:rsidRPr="00A70726">
        <w:tab/>
        <w:t xml:space="preserve">a determination decision in respect of a weekly limit of hours, unless it is a variation of the kind referred to in </w:t>
      </w:r>
      <w:r w:rsidR="00A70726">
        <w:t>subsection (</w:t>
      </w:r>
      <w:r w:rsidRPr="00A70726">
        <w:t>2) (a determination of a weekly limit of hours is made under section</w:t>
      </w:r>
      <w:r w:rsidR="00A70726">
        <w:t> </w:t>
      </w:r>
      <w:r w:rsidRPr="00A70726">
        <w:t>50H);</w:t>
      </w:r>
    </w:p>
    <w:p w:rsidR="00F01773" w:rsidRPr="00A70726" w:rsidRDefault="00F01773" w:rsidP="00F01773">
      <w:pPr>
        <w:pStyle w:val="paragraphsub"/>
      </w:pPr>
      <w:r w:rsidRPr="00A70726">
        <w:tab/>
        <w:t>(iii)</w:t>
      </w:r>
      <w:r w:rsidRPr="00A70726">
        <w:tab/>
        <w:t>a determination decision in respect of CCB % (a determination of CCB % is made under section</w:t>
      </w:r>
      <w:r w:rsidR="00A70726">
        <w:t> </w:t>
      </w:r>
      <w:r w:rsidRPr="00A70726">
        <w:t xml:space="preserve">50J); </w:t>
      </w:r>
    </w:p>
    <w:p w:rsidR="00F01773" w:rsidRPr="00A70726" w:rsidRDefault="00F01773" w:rsidP="00F01773">
      <w:pPr>
        <w:pStyle w:val="paragraphsub"/>
      </w:pPr>
      <w:r w:rsidRPr="00A70726">
        <w:tab/>
        <w:t>(iv)</w:t>
      </w:r>
      <w:r w:rsidRPr="00A70726">
        <w:tab/>
        <w:t>a determination decision in respect of schooling % (a determination of schooling % is made under section</w:t>
      </w:r>
      <w:r w:rsidR="00A70726">
        <w:t> </w:t>
      </w:r>
      <w:r w:rsidRPr="00A70726">
        <w:t>50K);</w:t>
      </w:r>
    </w:p>
    <w:p w:rsidR="00F01773" w:rsidRPr="00A70726" w:rsidRDefault="00F01773" w:rsidP="00F01773">
      <w:pPr>
        <w:pStyle w:val="paragraphsub"/>
      </w:pPr>
      <w:r w:rsidRPr="00A70726">
        <w:tab/>
        <w:t>(iva)</w:t>
      </w:r>
      <w:r w:rsidRPr="00A70726">
        <w:tab/>
        <w:t>a determination decision in respect of eligibility for the special grandparent rate (a determination of this eligibility is made under subsection</w:t>
      </w:r>
      <w:r w:rsidR="00A70726">
        <w:t> </w:t>
      </w:r>
      <w:r w:rsidRPr="00A70726">
        <w:t>50T(1));</w:t>
      </w:r>
    </w:p>
    <w:p w:rsidR="00F01773" w:rsidRPr="00A70726" w:rsidRDefault="00F01773" w:rsidP="00F01773">
      <w:pPr>
        <w:pStyle w:val="paragraphsub"/>
      </w:pPr>
      <w:r w:rsidRPr="00A70726">
        <w:tab/>
        <w:t>(v)</w:t>
      </w:r>
      <w:r w:rsidRPr="00A70726">
        <w:tab/>
        <w:t>a determination decision in respect of rate under subsection</w:t>
      </w:r>
      <w:r w:rsidR="00A70726">
        <w:t> </w:t>
      </w:r>
      <w:r w:rsidRPr="00A70726">
        <w:t>81(2) of the Family Assistance Act;</w:t>
      </w:r>
    </w:p>
    <w:p w:rsidR="00F01773" w:rsidRPr="00A70726" w:rsidRDefault="00F01773" w:rsidP="00F01773">
      <w:pPr>
        <w:pStyle w:val="paragraphsub"/>
        <w:rPr>
          <w:i/>
        </w:rPr>
      </w:pPr>
      <w:r w:rsidRPr="00A70726">
        <w:tab/>
        <w:t>(vi)</w:t>
      </w:r>
      <w:r w:rsidRPr="00A70726">
        <w:tab/>
        <w:t>a determination decision in respect of no entitlement (a determination of no entitlement is made under section</w:t>
      </w:r>
      <w:r w:rsidR="00A70726">
        <w:t> </w:t>
      </w:r>
      <w:r w:rsidRPr="00A70726">
        <w:t>50G);</w:t>
      </w:r>
    </w:p>
    <w:p w:rsidR="00F01773" w:rsidRPr="00A70726" w:rsidRDefault="00F01773" w:rsidP="00F01773">
      <w:pPr>
        <w:pStyle w:val="subsection2"/>
      </w:pPr>
      <w:r w:rsidRPr="00A70726">
        <w:t>the Secretary must give notice of the review decision to:</w:t>
      </w:r>
    </w:p>
    <w:p w:rsidR="00844730" w:rsidRPr="00A70726" w:rsidRDefault="00844730" w:rsidP="00844730">
      <w:pPr>
        <w:pStyle w:val="paragraph"/>
      </w:pPr>
      <w:r w:rsidRPr="00A70726">
        <w:tab/>
        <w:t>(d)</w:t>
      </w:r>
      <w:r w:rsidRPr="00A70726">
        <w:tab/>
        <w:t xml:space="preserve">in all cases mentioned in </w:t>
      </w:r>
      <w:r w:rsidR="00A70726">
        <w:t>paragraph (</w:t>
      </w:r>
      <w:r w:rsidRPr="00A70726">
        <w:t>c)—the applicant; and</w:t>
      </w:r>
    </w:p>
    <w:p w:rsidR="00844730" w:rsidRPr="00A70726" w:rsidRDefault="00844730" w:rsidP="00844730">
      <w:pPr>
        <w:pStyle w:val="paragraph"/>
      </w:pPr>
      <w:r w:rsidRPr="00A70726">
        <w:tab/>
        <w:t>(e)</w:t>
      </w:r>
      <w:r w:rsidRPr="00A70726">
        <w:tab/>
        <w:t xml:space="preserve">in the case mentioned in </w:t>
      </w:r>
      <w:r w:rsidR="00A70726">
        <w:t>subparagraph (</w:t>
      </w:r>
      <w:r w:rsidRPr="00A70726">
        <w:t>c)(v)—the approved child care service, or services, providing care to the child concerned.</w:t>
      </w:r>
    </w:p>
    <w:p w:rsidR="00844730" w:rsidRPr="00A70726" w:rsidRDefault="00844730" w:rsidP="00844730">
      <w:pPr>
        <w:pStyle w:val="subsection"/>
      </w:pPr>
      <w:r w:rsidRPr="00A70726">
        <w:tab/>
        <w:t>(1A)</w:t>
      </w:r>
      <w:r w:rsidRPr="00A70726">
        <w:tab/>
        <w:t xml:space="preserve">The Secretary may make notice of a review decision mentioned in </w:t>
      </w:r>
      <w:r w:rsidR="00A70726">
        <w:t>paragraph (</w:t>
      </w:r>
      <w:r w:rsidRPr="00A70726">
        <w:t xml:space="preserve">1)(c) (other than </w:t>
      </w:r>
      <w:r w:rsidR="00A70726">
        <w:t>subparagraph (</w:t>
      </w:r>
      <w:r w:rsidRPr="00A70726">
        <w:t>1)(c)(v)) available to the approved child care service, or services, providing care to the child concerned, including by making the notice available to the service using an electronic interface.</w:t>
      </w:r>
    </w:p>
    <w:p w:rsidR="00844730" w:rsidRPr="00A70726" w:rsidRDefault="00844730" w:rsidP="00844730">
      <w:pPr>
        <w:pStyle w:val="subsection"/>
      </w:pPr>
      <w:r w:rsidRPr="00A70726">
        <w:lastRenderedPageBreak/>
        <w:tab/>
        <w:t>(1B)</w:t>
      </w:r>
      <w:r w:rsidRPr="00A70726">
        <w:tab/>
        <w:t xml:space="preserve">The Secretary may give notice of a review decision mentioned in </w:t>
      </w:r>
      <w:r w:rsidR="00A70726">
        <w:t>subparagraph (</w:t>
      </w:r>
      <w:r w:rsidRPr="00A70726">
        <w:t>1)(c)(v) by making the notice available to the service using an electronic interface.</w:t>
      </w:r>
    </w:p>
    <w:p w:rsidR="001F716D" w:rsidRPr="00A70726" w:rsidRDefault="001F716D" w:rsidP="001634ED">
      <w:pPr>
        <w:pStyle w:val="SubsectionHead"/>
        <w:rPr>
          <w:snapToGrid w:val="0"/>
          <w:lang w:eastAsia="en-US"/>
        </w:rPr>
      </w:pPr>
      <w:r w:rsidRPr="00A70726">
        <w:rPr>
          <w:snapToGrid w:val="0"/>
          <w:lang w:eastAsia="en-US"/>
        </w:rPr>
        <w:t>Notice of review decision to be given where original decision relates to a weekly limit of hours or rate set because child at risk</w:t>
      </w:r>
    </w:p>
    <w:p w:rsidR="00F01773" w:rsidRPr="00A70726" w:rsidRDefault="00F01773" w:rsidP="004C6A58">
      <w:pPr>
        <w:pStyle w:val="subsection"/>
        <w:keepNext/>
      </w:pPr>
      <w:r w:rsidRPr="00A70726">
        <w:tab/>
        <w:t>(2)</w:t>
      </w:r>
      <w:r w:rsidRPr="00A70726">
        <w:tab/>
        <w:t>If:</w:t>
      </w:r>
    </w:p>
    <w:p w:rsidR="00F01773" w:rsidRPr="00A70726" w:rsidRDefault="00F01773" w:rsidP="00F01773">
      <w:pPr>
        <w:pStyle w:val="paragraph"/>
      </w:pPr>
      <w:r w:rsidRPr="00A70726">
        <w:tab/>
        <w:t>(a)</w:t>
      </w:r>
      <w:r w:rsidRPr="00A70726">
        <w:tab/>
        <w:t>the Secretary makes a review decision under section</w:t>
      </w:r>
      <w:r w:rsidR="00A70726">
        <w:t> </w:t>
      </w:r>
      <w:r w:rsidRPr="00A70726">
        <w:t xml:space="preserve">105 affecting an individual in respect of whom a determination of conditional eligibility for child care benefit by fee reduction is, or was, in force (the </w:t>
      </w:r>
      <w:r w:rsidRPr="00A70726">
        <w:rPr>
          <w:b/>
          <w:i/>
        </w:rPr>
        <w:t>applicant</w:t>
      </w:r>
      <w:r w:rsidRPr="00A70726">
        <w:t>); and</w:t>
      </w:r>
    </w:p>
    <w:p w:rsidR="00F01773" w:rsidRPr="00A70726" w:rsidRDefault="00F01773" w:rsidP="00F01773">
      <w:pPr>
        <w:pStyle w:val="paragraph"/>
      </w:pPr>
      <w:r w:rsidRPr="00A70726">
        <w:tab/>
        <w:t>(b)</w:t>
      </w:r>
      <w:r w:rsidRPr="00A70726">
        <w:tab/>
        <w:t>the review decision is to:</w:t>
      </w:r>
    </w:p>
    <w:p w:rsidR="00F01773" w:rsidRPr="00A70726" w:rsidRDefault="00F01773" w:rsidP="00F01773">
      <w:pPr>
        <w:pStyle w:val="paragraphsub"/>
      </w:pPr>
      <w:r w:rsidRPr="00A70726">
        <w:tab/>
        <w:t>(i)</w:t>
      </w:r>
      <w:r w:rsidRPr="00A70726">
        <w:tab/>
        <w:t>vary an original decision in respect of the applicant; or</w:t>
      </w:r>
    </w:p>
    <w:p w:rsidR="00F01773" w:rsidRPr="00A70726" w:rsidRDefault="00F01773" w:rsidP="00F01773">
      <w:pPr>
        <w:pStyle w:val="paragraphsub"/>
      </w:pPr>
      <w:r w:rsidRPr="00A70726">
        <w:tab/>
        <w:t>(ii)</w:t>
      </w:r>
      <w:r w:rsidRPr="00A70726">
        <w:tab/>
        <w:t>set aside an original decision in respect of the applicant and substitute a new decision; and</w:t>
      </w:r>
    </w:p>
    <w:p w:rsidR="00F01773" w:rsidRPr="00A70726" w:rsidRDefault="00F01773" w:rsidP="00F01773">
      <w:pPr>
        <w:pStyle w:val="paragraph"/>
      </w:pPr>
      <w:r w:rsidRPr="00A70726">
        <w:tab/>
        <w:t>(c)</w:t>
      </w:r>
      <w:r w:rsidRPr="00A70726">
        <w:tab/>
        <w:t>the review decision relates to an original decision:</w:t>
      </w:r>
    </w:p>
    <w:p w:rsidR="00F01773" w:rsidRPr="00A70726" w:rsidRDefault="00F01773" w:rsidP="00F01773">
      <w:pPr>
        <w:pStyle w:val="paragraphsub"/>
      </w:pPr>
      <w:r w:rsidRPr="00A70726">
        <w:tab/>
        <w:t>(i)</w:t>
      </w:r>
      <w:r w:rsidRPr="00A70726">
        <w:tab/>
        <w:t>to vary a determination of a weekly limit of hours under section</w:t>
      </w:r>
      <w:r w:rsidR="00A70726">
        <w:t> </w:t>
      </w:r>
      <w:r w:rsidRPr="00A70726">
        <w:t>64A because a circumstance listed in subsection</w:t>
      </w:r>
      <w:r w:rsidR="00A70726">
        <w:t> </w:t>
      </w:r>
      <w:r w:rsidRPr="00A70726">
        <w:t>54(12) of the Family Assistance Act applies; or</w:t>
      </w:r>
    </w:p>
    <w:p w:rsidR="00F01773" w:rsidRPr="00A70726" w:rsidRDefault="00F01773" w:rsidP="00F01773">
      <w:pPr>
        <w:pStyle w:val="paragraphsub"/>
      </w:pPr>
      <w:r w:rsidRPr="00A70726">
        <w:tab/>
        <w:t>(ii)</w:t>
      </w:r>
      <w:r w:rsidRPr="00A70726">
        <w:tab/>
        <w:t>to vary a determination of a weekly limit of hours under section</w:t>
      </w:r>
      <w:r w:rsidR="00A70726">
        <w:t> </w:t>
      </w:r>
      <w:r w:rsidRPr="00A70726">
        <w:t>64B because a circumstance listed in subsection</w:t>
      </w:r>
      <w:r w:rsidR="00A70726">
        <w:t> </w:t>
      </w:r>
      <w:r w:rsidRPr="00A70726">
        <w:t>55(8) of the Family Assistance Act applies; or</w:t>
      </w:r>
    </w:p>
    <w:p w:rsidR="00F01773" w:rsidRPr="00A70726" w:rsidRDefault="00F01773" w:rsidP="00F01773">
      <w:pPr>
        <w:pStyle w:val="paragraphsub"/>
      </w:pPr>
      <w:r w:rsidRPr="00A70726">
        <w:tab/>
        <w:t>(iii)</w:t>
      </w:r>
      <w:r w:rsidRPr="00A70726">
        <w:tab/>
        <w:t>to determine a rate under subsection</w:t>
      </w:r>
      <w:r w:rsidR="00A70726">
        <w:t> </w:t>
      </w:r>
      <w:r w:rsidRPr="00A70726">
        <w:t>81(3) of the Family Assistance Act;</w:t>
      </w:r>
    </w:p>
    <w:p w:rsidR="00F01773" w:rsidRPr="00A70726" w:rsidRDefault="00F01773" w:rsidP="00F01773">
      <w:pPr>
        <w:pStyle w:val="subsection2"/>
      </w:pPr>
      <w:r w:rsidRPr="00A70726">
        <w:t>the Secretary must give notice of the review decision to the approved child care service providing care to the child concerned.</w:t>
      </w:r>
    </w:p>
    <w:p w:rsidR="002A271D" w:rsidRPr="00A70726" w:rsidRDefault="002A271D" w:rsidP="002A271D">
      <w:pPr>
        <w:pStyle w:val="SubsectionHead"/>
      </w:pPr>
      <w:r w:rsidRPr="00A70726">
        <w:t>Notice to be given of other review decisions</w:t>
      </w:r>
    </w:p>
    <w:p w:rsidR="002A271D" w:rsidRPr="00A70726" w:rsidRDefault="002A271D" w:rsidP="002A271D">
      <w:pPr>
        <w:pStyle w:val="subsection"/>
      </w:pPr>
      <w:r w:rsidRPr="00A70726">
        <w:tab/>
        <w:t>(3)</w:t>
      </w:r>
      <w:r w:rsidRPr="00A70726">
        <w:tab/>
        <w:t>If:</w:t>
      </w:r>
    </w:p>
    <w:p w:rsidR="002A271D" w:rsidRPr="00A70726" w:rsidRDefault="002A271D" w:rsidP="002A271D">
      <w:pPr>
        <w:pStyle w:val="paragraph"/>
      </w:pPr>
      <w:r w:rsidRPr="00A70726">
        <w:tab/>
        <w:t>(a)</w:t>
      </w:r>
      <w:r w:rsidRPr="00A70726">
        <w:tab/>
        <w:t>the Secretary makes a review decision under section</w:t>
      </w:r>
      <w:r w:rsidR="00A70726">
        <w:t> </w:t>
      </w:r>
      <w:r w:rsidRPr="00A70726">
        <w:t>105 to:</w:t>
      </w:r>
    </w:p>
    <w:p w:rsidR="002A271D" w:rsidRPr="00A70726" w:rsidRDefault="002A271D" w:rsidP="002A271D">
      <w:pPr>
        <w:pStyle w:val="paragraphsub"/>
      </w:pPr>
      <w:r w:rsidRPr="00A70726">
        <w:tab/>
        <w:t>(i)</w:t>
      </w:r>
      <w:r w:rsidRPr="00A70726">
        <w:tab/>
        <w:t>vary an original decision; or</w:t>
      </w:r>
    </w:p>
    <w:p w:rsidR="002A271D" w:rsidRPr="00A70726" w:rsidRDefault="002A271D" w:rsidP="002A271D">
      <w:pPr>
        <w:pStyle w:val="paragraphsub"/>
      </w:pPr>
      <w:r w:rsidRPr="00A70726">
        <w:tab/>
        <w:t>(ii)</w:t>
      </w:r>
      <w:r w:rsidRPr="00A70726">
        <w:tab/>
        <w:t>set aside an original decision and substitute a new decision; and</w:t>
      </w:r>
    </w:p>
    <w:p w:rsidR="002A271D" w:rsidRPr="00A70726" w:rsidRDefault="002A271D" w:rsidP="002A271D">
      <w:pPr>
        <w:pStyle w:val="paragraph"/>
      </w:pPr>
      <w:r w:rsidRPr="00A70726">
        <w:lastRenderedPageBreak/>
        <w:tab/>
        <w:t>(b)</w:t>
      </w:r>
      <w:r w:rsidRPr="00A70726">
        <w:tab/>
        <w:t>the review decision is in respect of any other original decision that, under section</w:t>
      </w:r>
      <w:r w:rsidR="00A70726">
        <w:t> </w:t>
      </w:r>
      <w:r w:rsidRPr="00A70726">
        <w:t xml:space="preserve">104, may be reviewed (other than a review decision referred to in </w:t>
      </w:r>
      <w:r w:rsidR="00A70726">
        <w:t>subsection (</w:t>
      </w:r>
      <w:r w:rsidRPr="00A70726">
        <w:t>1) or (2));</w:t>
      </w:r>
    </w:p>
    <w:p w:rsidR="002A271D" w:rsidRPr="00A70726" w:rsidRDefault="002A271D" w:rsidP="002A271D">
      <w:pPr>
        <w:pStyle w:val="subsection2"/>
      </w:pPr>
      <w:r w:rsidRPr="00A70726">
        <w:t>the Secretary must give notice of the review decision to the person whose entitlement, or possible entitlement, to family assistance</w:t>
      </w:r>
      <w:r w:rsidR="00773A21" w:rsidRPr="00A70726">
        <w:t>, one</w:t>
      </w:r>
      <w:r w:rsidR="00A70726">
        <w:noBreakHyphen/>
      </w:r>
      <w:r w:rsidR="00773A21" w:rsidRPr="00A70726">
        <w:t>off payment to families</w:t>
      </w:r>
      <w:r w:rsidR="00730AA7" w:rsidRPr="00A70726">
        <w:t>, economic security strategy payment to families, back to school bonus</w:t>
      </w:r>
      <w:r w:rsidR="00D838DB" w:rsidRPr="00A70726">
        <w:t>, single income family bonus</w:t>
      </w:r>
      <w:r w:rsidR="00C96A9F" w:rsidRPr="00A70726">
        <w:t>, clean energy advance or ETR payment</w:t>
      </w:r>
      <w:r w:rsidRPr="00A70726">
        <w:t xml:space="preserve"> is affected by the decision.</w:t>
      </w:r>
    </w:p>
    <w:p w:rsidR="00F01773" w:rsidRPr="00A70726" w:rsidRDefault="00F01773" w:rsidP="00F01773">
      <w:pPr>
        <w:pStyle w:val="SubsectionHead"/>
        <w:rPr>
          <w:snapToGrid w:val="0"/>
          <w:lang w:eastAsia="en-US"/>
        </w:rPr>
      </w:pPr>
      <w:r w:rsidRPr="00A70726">
        <w:rPr>
          <w:snapToGrid w:val="0"/>
          <w:lang w:eastAsia="en-US"/>
        </w:rPr>
        <w:t>Notice must state effect of review decision</w:t>
      </w:r>
    </w:p>
    <w:p w:rsidR="00F01773" w:rsidRPr="00A70726" w:rsidRDefault="00F01773" w:rsidP="00F01773">
      <w:pPr>
        <w:pStyle w:val="subsection"/>
      </w:pPr>
      <w:r w:rsidRPr="00A70726">
        <w:tab/>
        <w:t>(4)</w:t>
      </w:r>
      <w:r w:rsidRPr="00A70726">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A70726" w:rsidRDefault="00F01773" w:rsidP="00F01773">
      <w:pPr>
        <w:pStyle w:val="SubsectionHead"/>
      </w:pPr>
      <w:r w:rsidRPr="00A70726">
        <w:t>Review decision not affected by lack of notice</w:t>
      </w:r>
    </w:p>
    <w:p w:rsidR="00F01773" w:rsidRPr="00A70726" w:rsidRDefault="00F01773" w:rsidP="00F01773">
      <w:pPr>
        <w:pStyle w:val="subsection"/>
        <w:rPr>
          <w:snapToGrid w:val="0"/>
          <w:lang w:eastAsia="en-US"/>
        </w:rPr>
      </w:pPr>
      <w:r w:rsidRPr="00A70726">
        <w:rPr>
          <w:snapToGrid w:val="0"/>
          <w:lang w:eastAsia="en-US"/>
        </w:rPr>
        <w:tab/>
        <w:t>(5)</w:t>
      </w:r>
      <w:r w:rsidRPr="00A70726">
        <w:rPr>
          <w:snapToGrid w:val="0"/>
          <w:lang w:eastAsia="en-US"/>
        </w:rPr>
        <w:tab/>
        <w:t xml:space="preserve">A contravention of </w:t>
      </w:r>
      <w:r w:rsidR="00A70726">
        <w:rPr>
          <w:snapToGrid w:val="0"/>
          <w:lang w:eastAsia="en-US"/>
        </w:rPr>
        <w:t>subsection (</w:t>
      </w:r>
      <w:r w:rsidRPr="00A70726">
        <w:rPr>
          <w:snapToGrid w:val="0"/>
          <w:lang w:eastAsia="en-US"/>
        </w:rPr>
        <w:t>1), (2), (3) or (4) in relation to a review decision does not affect the validity of the decision.</w:t>
      </w:r>
    </w:p>
    <w:p w:rsidR="00062C99" w:rsidRPr="00A70726" w:rsidRDefault="00062C99" w:rsidP="00062C99">
      <w:pPr>
        <w:pStyle w:val="subsection"/>
      </w:pPr>
      <w:r w:rsidRPr="00A70726">
        <w:tab/>
        <w:t>(6)</w:t>
      </w:r>
      <w:r w:rsidRPr="00A70726">
        <w:tab/>
        <w:t>If the Secretary makes a review decision under section</w:t>
      </w:r>
      <w:r w:rsidR="00A70726">
        <w:t> </w:t>
      </w:r>
      <w:r w:rsidRPr="00A70726">
        <w:t>105 to vary or substitute a decision after a person has applied to the AAT for a review in relation to the decision, the Secretary must give written notice of the Secretary’s review decision to the Registrar of the AAT.</w:t>
      </w:r>
    </w:p>
    <w:p w:rsidR="00F01773" w:rsidRPr="00A70726" w:rsidRDefault="00F01773" w:rsidP="00F01773">
      <w:pPr>
        <w:pStyle w:val="SubsectionHead"/>
      </w:pPr>
      <w:r w:rsidRPr="00A70726">
        <w:t>Meaning of determination decision</w:t>
      </w:r>
    </w:p>
    <w:p w:rsidR="00F01773" w:rsidRPr="00A70726" w:rsidRDefault="00F01773" w:rsidP="00F01773">
      <w:pPr>
        <w:pStyle w:val="subsection"/>
        <w:keepNext/>
      </w:pPr>
      <w:r w:rsidRPr="00A70726">
        <w:tab/>
        <w:t>(7)</w:t>
      </w:r>
      <w:r w:rsidRPr="00A70726">
        <w:tab/>
        <w:t>In this section:</w:t>
      </w:r>
    </w:p>
    <w:p w:rsidR="00F01773" w:rsidRPr="00A70726" w:rsidRDefault="00F01773" w:rsidP="00F01773">
      <w:pPr>
        <w:pStyle w:val="Definition"/>
      </w:pPr>
      <w:r w:rsidRPr="00A70726">
        <w:rPr>
          <w:b/>
          <w:i/>
        </w:rPr>
        <w:t>determination decision</w:t>
      </w:r>
      <w:r w:rsidRPr="00A70726">
        <w:t xml:space="preserve"> means a decision that is a determination as originally made, or, if varied, the variation of the determination.</w:t>
      </w:r>
    </w:p>
    <w:p w:rsidR="00F01773" w:rsidRPr="00A70726" w:rsidRDefault="00F01773" w:rsidP="000927B7">
      <w:pPr>
        <w:pStyle w:val="ActHead5"/>
      </w:pPr>
      <w:bookmarkStart w:id="424" w:name="_Toc465237075"/>
      <w:r w:rsidRPr="00A70726">
        <w:rPr>
          <w:rStyle w:val="CharSectno"/>
        </w:rPr>
        <w:lastRenderedPageBreak/>
        <w:t>107</w:t>
      </w:r>
      <w:r w:rsidRPr="00A70726">
        <w:t xml:space="preserve">  Date of effect of certain decisions made under section</w:t>
      </w:r>
      <w:r w:rsidR="00A70726">
        <w:t> </w:t>
      </w:r>
      <w:r w:rsidRPr="00A70726">
        <w:t>105</w:t>
      </w:r>
      <w:bookmarkEnd w:id="424"/>
    </w:p>
    <w:p w:rsidR="00F01773" w:rsidRPr="00A70726" w:rsidRDefault="00F01773" w:rsidP="000927B7">
      <w:pPr>
        <w:pStyle w:val="subsection"/>
        <w:keepNext/>
        <w:keepLines/>
      </w:pPr>
      <w:r w:rsidRPr="00A70726">
        <w:tab/>
        <w:t>(1)</w:t>
      </w:r>
      <w:r w:rsidRPr="00A70726">
        <w:tab/>
        <w:t xml:space="preserve">Subject to </w:t>
      </w:r>
      <w:r w:rsidR="00A70726">
        <w:t>subsections (</w:t>
      </w:r>
      <w:r w:rsidR="003D4736" w:rsidRPr="00A70726">
        <w:t>1A)</w:t>
      </w:r>
      <w:r w:rsidR="005B031F" w:rsidRPr="00A70726">
        <w:t>, (3A)</w:t>
      </w:r>
      <w:r w:rsidR="00593C95" w:rsidRPr="00A70726">
        <w:t>, (3B), (3C) and (3D)</w:t>
      </w:r>
      <w:r w:rsidRPr="00A70726">
        <w:t>, if:</w:t>
      </w:r>
    </w:p>
    <w:p w:rsidR="00F01773" w:rsidRPr="00A70726" w:rsidRDefault="00F01773" w:rsidP="000927B7">
      <w:pPr>
        <w:pStyle w:val="paragraph"/>
        <w:keepNext/>
        <w:keepLines/>
      </w:pPr>
      <w:r w:rsidRPr="00A70726">
        <w:tab/>
        <w:t>(a)</w:t>
      </w:r>
      <w:r w:rsidRPr="00A70726">
        <w:tab/>
        <w:t>the Secretary reviews, under section</w:t>
      </w:r>
      <w:r w:rsidR="00A70726">
        <w:t> </w:t>
      </w:r>
      <w:r w:rsidRPr="00A70726">
        <w:t>105</w:t>
      </w:r>
      <w:r w:rsidR="003D4736" w:rsidRPr="00A70726">
        <w:t xml:space="preserve"> (including because of the operation of section</w:t>
      </w:r>
      <w:r w:rsidR="00A70726">
        <w:t> </w:t>
      </w:r>
      <w:r w:rsidR="003D4736" w:rsidRPr="00A70726">
        <w:t>105A)</w:t>
      </w:r>
      <w:r w:rsidRPr="00A70726">
        <w:t xml:space="preserve">, a decision (the </w:t>
      </w:r>
      <w:r w:rsidRPr="00A70726">
        <w:rPr>
          <w:b/>
          <w:i/>
        </w:rPr>
        <w:t>original decision</w:t>
      </w:r>
      <w:r w:rsidRPr="00A70726">
        <w:t>) relating to the payment to a person of family tax benefit by instalment; and</w:t>
      </w:r>
    </w:p>
    <w:p w:rsidR="00F01773" w:rsidRPr="00A70726" w:rsidRDefault="00F01773" w:rsidP="000927B7">
      <w:pPr>
        <w:pStyle w:val="paragraph"/>
        <w:keepNext/>
        <w:keepLines/>
      </w:pPr>
      <w:r w:rsidRPr="00A70726">
        <w:tab/>
        <w:t>(b)</w:t>
      </w:r>
      <w:r w:rsidRPr="00A70726">
        <w:tab/>
        <w:t xml:space="preserve">the Secretary decides (the </w:t>
      </w:r>
      <w:r w:rsidRPr="00A70726">
        <w:rPr>
          <w:b/>
          <w:i/>
        </w:rPr>
        <w:t>review decision</w:t>
      </w:r>
      <w:r w:rsidRPr="00A70726">
        <w:t>) to vary the original decision or set aside the original decision and substitute a new decision; and</w:t>
      </w:r>
    </w:p>
    <w:p w:rsidR="00F01773" w:rsidRPr="00A70726" w:rsidRDefault="00F01773" w:rsidP="00F01773">
      <w:pPr>
        <w:pStyle w:val="paragraph"/>
      </w:pPr>
      <w:r w:rsidRPr="00A70726">
        <w:tab/>
        <w:t>(c)</w:t>
      </w:r>
      <w:r w:rsidRPr="00A70726">
        <w:tab/>
        <w:t>the review decision will have the effect of creating or increasing an entitlement to be paid family tax benefit by instalment; and</w:t>
      </w:r>
    </w:p>
    <w:p w:rsidR="00F01773" w:rsidRPr="00A70726" w:rsidRDefault="00F01773" w:rsidP="00F01773">
      <w:pPr>
        <w:pStyle w:val="paragraph"/>
      </w:pPr>
      <w:r w:rsidRPr="00A70726">
        <w:tab/>
        <w:t>(d)</w:t>
      </w:r>
      <w:r w:rsidRPr="00A70726">
        <w:tab/>
        <w:t>the review decision is made more than 52 weeks after the person concerned was given notice of the original decision;</w:t>
      </w:r>
    </w:p>
    <w:p w:rsidR="00F01773" w:rsidRPr="00A70726" w:rsidRDefault="00F01773" w:rsidP="00F01773">
      <w:pPr>
        <w:pStyle w:val="subsection2"/>
      </w:pPr>
      <w:r w:rsidRPr="00A70726">
        <w:t>the date of effect of the review decision is:</w:t>
      </w:r>
    </w:p>
    <w:p w:rsidR="00F01773" w:rsidRPr="00A70726" w:rsidRDefault="00F01773" w:rsidP="00F01773">
      <w:pPr>
        <w:pStyle w:val="paragraph"/>
      </w:pPr>
      <w:r w:rsidRPr="00A70726">
        <w:tab/>
        <w:t>(e)</w:t>
      </w:r>
      <w:r w:rsidRPr="00A70726">
        <w:tab/>
        <w:t xml:space="preserve">unless </w:t>
      </w:r>
      <w:r w:rsidR="00A70726">
        <w:t>paragraph (</w:t>
      </w:r>
      <w:r w:rsidRPr="00A70726">
        <w:t>f) applies—the date that would give full effect to the review decision; or</w:t>
      </w:r>
    </w:p>
    <w:p w:rsidR="00F01773" w:rsidRPr="00A70726" w:rsidRDefault="00F01773" w:rsidP="00F01773">
      <w:pPr>
        <w:pStyle w:val="paragraph"/>
      </w:pPr>
      <w:r w:rsidRPr="00A70726">
        <w:tab/>
        <w:t>(f)</w:t>
      </w:r>
      <w:r w:rsidRPr="00A70726">
        <w:tab/>
        <w:t xml:space="preserve">if the date referred to in </w:t>
      </w:r>
      <w:r w:rsidR="00A70726">
        <w:t>paragraph (</w:t>
      </w:r>
      <w:r w:rsidRPr="00A70726">
        <w:t>e) is earlier than the first day of the income year before the income year in which the review decision was made—that first day.</w:t>
      </w:r>
    </w:p>
    <w:p w:rsidR="003D4736" w:rsidRPr="00A70726" w:rsidRDefault="003D4736" w:rsidP="003D4736">
      <w:pPr>
        <w:pStyle w:val="subsection"/>
      </w:pPr>
      <w:r w:rsidRPr="00A70726">
        <w:tab/>
        <w:t>(1A)</w:t>
      </w:r>
      <w:r w:rsidRPr="00A70726">
        <w:tab/>
      </w:r>
      <w:r w:rsidR="00A70726">
        <w:t>Subsection (</w:t>
      </w:r>
      <w:r w:rsidRPr="00A70726">
        <w:t>1) does not limit the date of effect of a review decision, in respect of an original decision that relates to the payment to a person of family tax benefit by instalment, if the review was undertaken under section</w:t>
      </w:r>
      <w:r w:rsidR="00A70726">
        <w:t> </w:t>
      </w:r>
      <w:r w:rsidRPr="00A70726">
        <w:t>105 because of the operation of section</w:t>
      </w:r>
      <w:r w:rsidR="00A70726">
        <w:t> </w:t>
      </w:r>
      <w:r w:rsidRPr="00A70726">
        <w:t>105A.</w:t>
      </w:r>
    </w:p>
    <w:p w:rsidR="00F01773" w:rsidRPr="00A70726" w:rsidRDefault="00F01773" w:rsidP="008410CF">
      <w:pPr>
        <w:pStyle w:val="subsection"/>
        <w:keepNext/>
      </w:pPr>
      <w:r w:rsidRPr="00A70726">
        <w:tab/>
        <w:t>(2)</w:t>
      </w:r>
      <w:r w:rsidRPr="00A70726">
        <w:tab/>
        <w:t xml:space="preserve">Subject to </w:t>
      </w:r>
      <w:r w:rsidR="00A70726">
        <w:t>subsection (</w:t>
      </w:r>
      <w:r w:rsidRPr="00A70726">
        <w:t>3), if:</w:t>
      </w:r>
    </w:p>
    <w:p w:rsidR="00F01773" w:rsidRPr="00A70726" w:rsidRDefault="00F01773" w:rsidP="00F01773">
      <w:pPr>
        <w:pStyle w:val="paragraph"/>
      </w:pPr>
      <w:r w:rsidRPr="00A70726">
        <w:tab/>
        <w:t>(a)</w:t>
      </w:r>
      <w:r w:rsidRPr="00A70726">
        <w:tab/>
        <w:t>under section</w:t>
      </w:r>
      <w:r w:rsidR="00A70726">
        <w:t> </w:t>
      </w:r>
      <w:r w:rsidRPr="00A70726">
        <w:t xml:space="preserve">105, the Secretary reviews any of the following decisions (the </w:t>
      </w:r>
      <w:r w:rsidRPr="00A70726">
        <w:rPr>
          <w:b/>
          <w:i/>
        </w:rPr>
        <w:t>original decision</w:t>
      </w:r>
      <w:r w:rsidRPr="00A70726">
        <w:t>):</w:t>
      </w:r>
    </w:p>
    <w:p w:rsidR="00F01773" w:rsidRPr="00A70726" w:rsidRDefault="00F01773" w:rsidP="00F01773">
      <w:pPr>
        <w:pStyle w:val="paragraphsub"/>
      </w:pPr>
      <w:r w:rsidRPr="00A70726">
        <w:tab/>
        <w:t>(i)</w:t>
      </w:r>
      <w:r w:rsidRPr="00A70726">
        <w:tab/>
        <w:t>a determination decision in respect of a weekly limit of hours (a determination of a weekly limit of hours is made under section</w:t>
      </w:r>
      <w:r w:rsidR="00A70726">
        <w:t> </w:t>
      </w:r>
      <w:r w:rsidRPr="00A70726">
        <w:t>50H);</w:t>
      </w:r>
    </w:p>
    <w:p w:rsidR="00F01773" w:rsidRPr="00A70726" w:rsidRDefault="00F01773" w:rsidP="00F01773">
      <w:pPr>
        <w:pStyle w:val="paragraphsub"/>
      </w:pPr>
      <w:r w:rsidRPr="00A70726">
        <w:tab/>
        <w:t>(ii)</w:t>
      </w:r>
      <w:r w:rsidRPr="00A70726">
        <w:tab/>
        <w:t>a determination decision in respect of CCB % (a determination of CCB % is made under section</w:t>
      </w:r>
      <w:r w:rsidR="00A70726">
        <w:t> </w:t>
      </w:r>
      <w:r w:rsidRPr="00A70726">
        <w:t xml:space="preserve">50J); </w:t>
      </w:r>
    </w:p>
    <w:p w:rsidR="00F01773" w:rsidRPr="00A70726" w:rsidRDefault="00F01773" w:rsidP="00F01773">
      <w:pPr>
        <w:pStyle w:val="paragraphsub"/>
      </w:pPr>
      <w:r w:rsidRPr="00A70726">
        <w:lastRenderedPageBreak/>
        <w:tab/>
        <w:t>(iii)</w:t>
      </w:r>
      <w:r w:rsidRPr="00A70726">
        <w:tab/>
        <w:t>a determination decision in respect of schooling % (a determination of schooling % is made under section</w:t>
      </w:r>
      <w:r w:rsidR="00A70726">
        <w:t> </w:t>
      </w:r>
      <w:r w:rsidRPr="00A70726">
        <w:t>50K);</w:t>
      </w:r>
    </w:p>
    <w:p w:rsidR="00F01773" w:rsidRPr="00A70726" w:rsidRDefault="00F01773" w:rsidP="00F01773">
      <w:pPr>
        <w:pStyle w:val="paragraphsub"/>
        <w:rPr>
          <w:i/>
        </w:rPr>
      </w:pPr>
      <w:r w:rsidRPr="00A70726">
        <w:tab/>
        <w:t>(iv)</w:t>
      </w:r>
      <w:r w:rsidRPr="00A70726">
        <w:tab/>
        <w:t>a determination decision in respect of no entitlement (a determination of no entitlement is made under section</w:t>
      </w:r>
      <w:r w:rsidR="00A70726">
        <w:t> </w:t>
      </w:r>
      <w:r w:rsidRPr="00A70726">
        <w:t>50G);</w:t>
      </w:r>
    </w:p>
    <w:p w:rsidR="00F01773" w:rsidRPr="00A70726" w:rsidRDefault="00F01773" w:rsidP="00F01773">
      <w:pPr>
        <w:pStyle w:val="paragraphsub"/>
      </w:pPr>
      <w:r w:rsidRPr="00A70726">
        <w:tab/>
        <w:t>(v)</w:t>
      </w:r>
      <w:r w:rsidRPr="00A70726">
        <w:tab/>
        <w:t>a determination decision in respect of eligibility for the special grandparent rate (a determination of this eligibility is made under subsection</w:t>
      </w:r>
      <w:r w:rsidR="00A70726">
        <w:t> </w:t>
      </w:r>
      <w:r w:rsidRPr="00A70726">
        <w:t>50T(1)); and</w:t>
      </w:r>
    </w:p>
    <w:p w:rsidR="00F01773" w:rsidRPr="00A70726" w:rsidRDefault="00F01773" w:rsidP="00F01773">
      <w:pPr>
        <w:pStyle w:val="paragraph"/>
      </w:pPr>
      <w:r w:rsidRPr="00A70726">
        <w:tab/>
        <w:t>(b)</w:t>
      </w:r>
      <w:r w:rsidRPr="00A70726">
        <w:tab/>
        <w:t xml:space="preserve">the Secretary decides (the </w:t>
      </w:r>
      <w:r w:rsidRPr="00A70726">
        <w:rPr>
          <w:b/>
          <w:i/>
        </w:rPr>
        <w:t>review decision</w:t>
      </w:r>
      <w:r w:rsidRPr="00A70726">
        <w:t>) to vary the original decision or set aside the original decision and substitute a new decision; and</w:t>
      </w:r>
    </w:p>
    <w:p w:rsidR="00F01773" w:rsidRPr="00A70726" w:rsidRDefault="00F01773" w:rsidP="00F01773">
      <w:pPr>
        <w:pStyle w:val="paragraph"/>
      </w:pPr>
      <w:r w:rsidRPr="00A70726">
        <w:tab/>
        <w:t>(c)</w:t>
      </w:r>
      <w:r w:rsidRPr="00A70726">
        <w:tab/>
        <w:t>the review decision would have the effect of creating or increasing an entitlement to be paid child care benefit by fee reduction; and</w:t>
      </w:r>
    </w:p>
    <w:p w:rsidR="00F01773" w:rsidRPr="00A70726" w:rsidRDefault="00F01773" w:rsidP="00F01773">
      <w:pPr>
        <w:pStyle w:val="paragraph"/>
      </w:pPr>
      <w:r w:rsidRPr="00A70726">
        <w:tab/>
        <w:t>(d)</w:t>
      </w:r>
      <w:r w:rsidRPr="00A70726">
        <w:tab/>
        <w:t>the review decision is made more than 52 weeks after the person concerned was given notice of the original decision;</w:t>
      </w:r>
    </w:p>
    <w:p w:rsidR="00F01773" w:rsidRPr="00A70726" w:rsidRDefault="00F01773" w:rsidP="00F01773">
      <w:pPr>
        <w:pStyle w:val="subsection2"/>
      </w:pPr>
      <w:r w:rsidRPr="00A70726">
        <w:t>the date of effect of the review decision is:</w:t>
      </w:r>
    </w:p>
    <w:p w:rsidR="00F01773" w:rsidRPr="00A70726" w:rsidRDefault="00F01773" w:rsidP="00F01773">
      <w:pPr>
        <w:pStyle w:val="paragraph"/>
      </w:pPr>
      <w:r w:rsidRPr="00A70726">
        <w:tab/>
        <w:t>(e)</w:t>
      </w:r>
      <w:r w:rsidRPr="00A70726">
        <w:tab/>
        <w:t xml:space="preserve">unless </w:t>
      </w:r>
      <w:r w:rsidR="00A70726">
        <w:t>paragraph (</w:t>
      </w:r>
      <w:r w:rsidRPr="00A70726">
        <w:t>f) applies—the date that would give full effect to the review decision; or</w:t>
      </w:r>
    </w:p>
    <w:p w:rsidR="00F01773" w:rsidRPr="00A70726" w:rsidRDefault="00F01773" w:rsidP="00F01773">
      <w:pPr>
        <w:pStyle w:val="paragraph"/>
      </w:pPr>
      <w:r w:rsidRPr="00A70726">
        <w:tab/>
        <w:t>(f)</w:t>
      </w:r>
      <w:r w:rsidRPr="00A70726">
        <w:tab/>
        <w:t xml:space="preserve">if the date referred to in </w:t>
      </w:r>
      <w:r w:rsidR="00A70726">
        <w:t>paragraph (</w:t>
      </w:r>
      <w:r w:rsidRPr="00A70726">
        <w:t>e) is earlier than the first day of the income year before the income year in which the review decision was made—that first day.</w:t>
      </w:r>
    </w:p>
    <w:p w:rsidR="003D4736" w:rsidRPr="00A70726" w:rsidRDefault="003D4736" w:rsidP="003D4736">
      <w:pPr>
        <w:pStyle w:val="subsection"/>
      </w:pPr>
      <w:r w:rsidRPr="00A70726">
        <w:tab/>
        <w:t>(3)</w:t>
      </w:r>
      <w:r w:rsidRPr="00A70726">
        <w:tab/>
      </w:r>
      <w:r w:rsidR="00A70726">
        <w:t>Subsection (</w:t>
      </w:r>
      <w:r w:rsidRPr="00A70726">
        <w:t>2) does not limit the date of effect of a review decision, in respect of an original decision that relates to the payment to a person of child care benefit by fee reduction, if the review was undertaken because the Commissioner of Taxation had made an assessment of the taxable income for a particular income year of each person:</w:t>
      </w:r>
    </w:p>
    <w:p w:rsidR="003D4736" w:rsidRPr="00A70726" w:rsidRDefault="003D4736" w:rsidP="003D4736">
      <w:pPr>
        <w:pStyle w:val="paragraph"/>
      </w:pPr>
      <w:r w:rsidRPr="00A70726">
        <w:tab/>
        <w:t>(a)</w:t>
      </w:r>
      <w:r w:rsidRPr="00A70726">
        <w:tab/>
        <w:t>whose taxable income is relevant in determining the first</w:t>
      </w:r>
      <w:r w:rsidR="00A70726">
        <w:noBreakHyphen/>
      </w:r>
      <w:r w:rsidRPr="00A70726">
        <w:t>mentioned person’s CCB %; and</w:t>
      </w:r>
    </w:p>
    <w:p w:rsidR="003D4736" w:rsidRPr="00A70726" w:rsidRDefault="003D4736" w:rsidP="003D4736">
      <w:pPr>
        <w:pStyle w:val="paragraph"/>
      </w:pPr>
      <w:r w:rsidRPr="00A70726">
        <w:tab/>
        <w:t>(b)</w:t>
      </w:r>
      <w:r w:rsidRPr="00A70726">
        <w:tab/>
        <w:t>who was required to lodge an income tax return in respect of that year;</w:t>
      </w:r>
    </w:p>
    <w:p w:rsidR="003D4736" w:rsidRPr="00A70726" w:rsidRDefault="003D4736" w:rsidP="003D4736">
      <w:pPr>
        <w:pStyle w:val="subsection2"/>
      </w:pPr>
      <w:r w:rsidRPr="00A70726">
        <w:t xml:space="preserve">on the basis of the return lodged by each such person in accordance with </w:t>
      </w:r>
      <w:r w:rsidR="00A70726">
        <w:t>subsection (</w:t>
      </w:r>
      <w:r w:rsidRPr="00A70726">
        <w:t>3AA).</w:t>
      </w:r>
    </w:p>
    <w:p w:rsidR="005B59A6" w:rsidRPr="00A70726" w:rsidRDefault="005B59A6" w:rsidP="005B59A6">
      <w:pPr>
        <w:pStyle w:val="subsection"/>
      </w:pPr>
      <w:r w:rsidRPr="00A70726">
        <w:lastRenderedPageBreak/>
        <w:tab/>
        <w:t>(3AA)</w:t>
      </w:r>
      <w:r w:rsidRPr="00A70726">
        <w:tab/>
        <w:t xml:space="preserve">For the purposes of </w:t>
      </w:r>
      <w:r w:rsidR="00A70726">
        <w:t>subsection (</w:t>
      </w:r>
      <w:r w:rsidRPr="00A70726">
        <w:t xml:space="preserve">3), the income tax return of a person in respect of a particular income year (the </w:t>
      </w:r>
      <w:r w:rsidRPr="00A70726">
        <w:rPr>
          <w:b/>
          <w:i/>
        </w:rPr>
        <w:t>base year</w:t>
      </w:r>
      <w:r w:rsidRPr="00A70726">
        <w:t>) must be lodged before the end of:</w:t>
      </w:r>
    </w:p>
    <w:p w:rsidR="005B59A6" w:rsidRPr="00A70726" w:rsidRDefault="005B59A6" w:rsidP="005B59A6">
      <w:pPr>
        <w:pStyle w:val="paragraph"/>
      </w:pPr>
      <w:r w:rsidRPr="00A70726">
        <w:tab/>
        <w:t>(a)</w:t>
      </w:r>
      <w:r w:rsidRPr="00A70726">
        <w:tab/>
        <w:t>the first income year after the base year; or</w:t>
      </w:r>
    </w:p>
    <w:p w:rsidR="005B59A6" w:rsidRPr="00A70726" w:rsidRDefault="005B59A6" w:rsidP="005B59A6">
      <w:pPr>
        <w:pStyle w:val="paragraph"/>
      </w:pPr>
      <w:r w:rsidRPr="00A70726">
        <w:tab/>
        <w:t>(b)</w:t>
      </w:r>
      <w:r w:rsidRPr="00A70726">
        <w:tab/>
        <w:t>such further period (if any) as the Secretary allows, if the Secretary is satisfied that there are special circumstances that prevented the person from lodging the return before the end of that first income year.</w:t>
      </w:r>
    </w:p>
    <w:p w:rsidR="005B59A6" w:rsidRPr="00A70726" w:rsidRDefault="005B59A6" w:rsidP="005B59A6">
      <w:pPr>
        <w:pStyle w:val="subsection"/>
      </w:pPr>
      <w:r w:rsidRPr="00A70726">
        <w:tab/>
        <w:t>(3AB)</w:t>
      </w:r>
      <w:r w:rsidRPr="00A70726">
        <w:tab/>
        <w:t xml:space="preserve">The further period under </w:t>
      </w:r>
      <w:r w:rsidR="00A70726">
        <w:t>paragraph (</w:t>
      </w:r>
      <w:r w:rsidRPr="00A70726">
        <w:t>3AA)(b) must end no later than the end of the second income year after the base year.</w:t>
      </w:r>
    </w:p>
    <w:p w:rsidR="00024E51" w:rsidRPr="00A70726" w:rsidRDefault="00F01773" w:rsidP="00024E51">
      <w:pPr>
        <w:pStyle w:val="subsection"/>
      </w:pPr>
      <w:r w:rsidRPr="00A70726">
        <w:tab/>
      </w:r>
      <w:r w:rsidR="00024E51" w:rsidRPr="00A70726">
        <w:t>(3A)</w:t>
      </w:r>
      <w:r w:rsidR="00024E51" w:rsidRPr="00A70726">
        <w:tab/>
      </w:r>
      <w:r w:rsidR="00A70726">
        <w:t>Subsection (</w:t>
      </w:r>
      <w:r w:rsidR="00024E51" w:rsidRPr="00A70726">
        <w:t>1) does not limit the date of effect of a review decision, in respect of an original decision that relates to the payment to a person of family tax benefit by instalment, if the following apply:</w:t>
      </w:r>
    </w:p>
    <w:p w:rsidR="00024E51" w:rsidRPr="00A70726" w:rsidRDefault="00024E51" w:rsidP="00024E51">
      <w:pPr>
        <w:pStyle w:val="paragraph"/>
      </w:pPr>
      <w:r w:rsidRPr="00A70726">
        <w:tab/>
        <w:t>(a)</w:t>
      </w:r>
      <w:r w:rsidRPr="00A70726">
        <w:tab/>
        <w:t>under section</w:t>
      </w:r>
      <w:r w:rsidR="00A70726">
        <w:t> </w:t>
      </w:r>
      <w:r w:rsidRPr="00A70726">
        <w:t>61A of the Family Assistance Act, the Secretary disregarded clause</w:t>
      </w:r>
      <w:r w:rsidR="00A70726">
        <w:t> </w:t>
      </w:r>
      <w:r w:rsidRPr="00A70726">
        <w:t>38A of Schedule</w:t>
      </w:r>
      <w:r w:rsidR="00A70726">
        <w:t> </w:t>
      </w:r>
      <w:r w:rsidRPr="00A70726">
        <w:t>1 to that Act in relation to the person, an FTB child of the person and a day;</w:t>
      </w:r>
    </w:p>
    <w:p w:rsidR="00024E51" w:rsidRPr="00A70726" w:rsidRDefault="00024E51" w:rsidP="00024E51">
      <w:pPr>
        <w:pStyle w:val="paragraph"/>
      </w:pPr>
      <w:r w:rsidRPr="00A70726">
        <w:tab/>
        <w:t>(b)</w:t>
      </w:r>
      <w:r w:rsidRPr="00A70726">
        <w:tab/>
        <w:t>the review is undertaken because:</w:t>
      </w:r>
    </w:p>
    <w:p w:rsidR="00024E51" w:rsidRPr="00A70726" w:rsidRDefault="00024E51" w:rsidP="00024E51">
      <w:pPr>
        <w:pStyle w:val="paragraphsub"/>
      </w:pPr>
      <w:r w:rsidRPr="00A70726">
        <w:tab/>
        <w:t>(i)</w:t>
      </w:r>
      <w:r w:rsidRPr="00A70726">
        <w:tab/>
      </w:r>
      <w:r w:rsidRPr="00A70726">
        <w:rPr>
          <w:rFonts w:eastAsia="Calibri"/>
          <w:szCs w:val="22"/>
        </w:rPr>
        <w:t xml:space="preserve">before the end of the </w:t>
      </w:r>
      <w:r w:rsidR="00D95A79" w:rsidRPr="00A70726">
        <w:t>first income year after the income year in which the FTB child turned 4 or of the further period (if any) allowed by the Secretary under paragraph</w:t>
      </w:r>
      <w:r w:rsidR="00A70726">
        <w:t> </w:t>
      </w:r>
      <w:r w:rsidR="00D95A79" w:rsidRPr="00A70726">
        <w:t>61A(2A)(a) of that Act</w:t>
      </w:r>
      <w:r w:rsidRPr="00A70726">
        <w:rPr>
          <w:rFonts w:eastAsia="Calibri"/>
          <w:szCs w:val="22"/>
        </w:rPr>
        <w:t xml:space="preserve">, </w:t>
      </w:r>
      <w:r w:rsidRPr="00A70726">
        <w:t>the Secretary becomes aware of information suggesting that section</w:t>
      </w:r>
      <w:r w:rsidR="00A70726">
        <w:t> </w:t>
      </w:r>
      <w:r w:rsidRPr="00A70726">
        <w:t>61A of that Act does not prevent that clause being taken into account in relation to that person, that FTB child and that day; and</w:t>
      </w:r>
    </w:p>
    <w:p w:rsidR="00024E51" w:rsidRPr="00A70726" w:rsidRDefault="00024E51" w:rsidP="00024E51">
      <w:pPr>
        <w:pStyle w:val="paragraphsub"/>
      </w:pPr>
      <w:r w:rsidRPr="00A70726">
        <w:tab/>
        <w:t>(ii)</w:t>
      </w:r>
      <w:r w:rsidRPr="00A70726">
        <w:tab/>
        <w:t>at any time, the Secretary is satisfied that section</w:t>
      </w:r>
      <w:r w:rsidR="00A70726">
        <w:t> </w:t>
      </w:r>
      <w:r w:rsidRPr="00A70726">
        <w:t>61A of that Act does not prevent that clause being taken into account in relation to that person, that FTB child and that day.</w:t>
      </w:r>
    </w:p>
    <w:p w:rsidR="00024E51" w:rsidRPr="00A70726" w:rsidRDefault="00024E51" w:rsidP="00024E51">
      <w:pPr>
        <w:pStyle w:val="subsection"/>
      </w:pPr>
      <w:r w:rsidRPr="00A70726">
        <w:tab/>
        <w:t>(3B)</w:t>
      </w:r>
      <w:r w:rsidRPr="00A70726">
        <w:tab/>
      </w:r>
      <w:r w:rsidR="00A70726">
        <w:t>Subsection (</w:t>
      </w:r>
      <w:r w:rsidRPr="00A70726">
        <w:t xml:space="preserve">1) does not limit the date of effect of a review decision, in respect of an original decision that relates to the payment to a person of family tax benefit by instalment, if the review is undertaken because of </w:t>
      </w:r>
      <w:r w:rsidR="00677315" w:rsidRPr="00A70726">
        <w:t>subsections</w:t>
      </w:r>
      <w:r w:rsidR="00A70726">
        <w:t> </w:t>
      </w:r>
      <w:r w:rsidR="00677315" w:rsidRPr="00A70726">
        <w:t>61A(1), (2) and (2A)</w:t>
      </w:r>
      <w:r w:rsidRPr="00A70726">
        <w:t xml:space="preserve"> </w:t>
      </w:r>
      <w:r w:rsidRPr="00A70726">
        <w:lastRenderedPageBreak/>
        <w:t>of the Family Assistance Act not applying in relation to the person because of the operation of subsection</w:t>
      </w:r>
      <w:r w:rsidR="00A70726">
        <w:t> </w:t>
      </w:r>
      <w:r w:rsidRPr="00A70726">
        <w:t>61A(3) of that Act.</w:t>
      </w:r>
    </w:p>
    <w:p w:rsidR="004B0F95" w:rsidRPr="00A70726" w:rsidRDefault="004B0F95" w:rsidP="004B0F95">
      <w:pPr>
        <w:pStyle w:val="subsection"/>
      </w:pPr>
      <w:r w:rsidRPr="00A70726">
        <w:tab/>
        <w:t>(3C)</w:t>
      </w:r>
      <w:r w:rsidRPr="00A70726">
        <w:tab/>
      </w:r>
      <w:r w:rsidR="00A70726">
        <w:t>Subsection (</w:t>
      </w:r>
      <w:r w:rsidRPr="00A70726">
        <w:t>1) does not limit the date of effect of a review decision, in respect of an original decision that relates to the payment to a person of family tax benefit by instalment, if the following apply:</w:t>
      </w:r>
    </w:p>
    <w:p w:rsidR="004B0F95" w:rsidRPr="00A70726" w:rsidRDefault="004B0F95" w:rsidP="004B0F95">
      <w:pPr>
        <w:pStyle w:val="paragraph"/>
      </w:pPr>
      <w:r w:rsidRPr="00A70726">
        <w:tab/>
        <w:t>(a)</w:t>
      </w:r>
      <w:r w:rsidRPr="00A70726">
        <w:tab/>
        <w:t>under section</w:t>
      </w:r>
      <w:r w:rsidR="00A70726">
        <w:t> </w:t>
      </w:r>
      <w:r w:rsidRPr="00A70726">
        <w:t>61B of the Family Assistance Act, the Secretary disregarded clause</w:t>
      </w:r>
      <w:r w:rsidR="00A70726">
        <w:t> </w:t>
      </w:r>
      <w:r w:rsidRPr="00A70726">
        <w:t>38A of Schedule</w:t>
      </w:r>
      <w:r w:rsidR="00A70726">
        <w:t> </w:t>
      </w:r>
      <w:r w:rsidRPr="00A70726">
        <w:t>1 to that Act in relation to the person, an FTB child of the person and a day;</w:t>
      </w:r>
    </w:p>
    <w:p w:rsidR="004B0F95" w:rsidRPr="00A70726" w:rsidRDefault="004B0F95" w:rsidP="004B0F95">
      <w:pPr>
        <w:pStyle w:val="paragraph"/>
      </w:pPr>
      <w:r w:rsidRPr="00A70726">
        <w:tab/>
        <w:t>(b)</w:t>
      </w:r>
      <w:r w:rsidRPr="00A70726">
        <w:tab/>
        <w:t>the review is undertaken because:</w:t>
      </w:r>
    </w:p>
    <w:p w:rsidR="004B0F95" w:rsidRPr="00A70726" w:rsidRDefault="004B0F95" w:rsidP="004B0F95">
      <w:pPr>
        <w:pStyle w:val="paragraphsub"/>
      </w:pPr>
      <w:r w:rsidRPr="00A70726">
        <w:tab/>
        <w:t>(i)</w:t>
      </w:r>
      <w:r w:rsidRPr="00A70726">
        <w:tab/>
      </w:r>
      <w:r w:rsidRPr="00A70726">
        <w:rPr>
          <w:rFonts w:eastAsia="Calibri"/>
          <w:szCs w:val="22"/>
        </w:rPr>
        <w:t xml:space="preserve">before the end of the </w:t>
      </w:r>
      <w:r w:rsidR="003B0304" w:rsidRPr="00A70726">
        <w:t>first income year after the income year in which the FTB child turned 1, 2 or 5 (as the case requires) or of the further period (if any) allowed by the Secretary under paragraph</w:t>
      </w:r>
      <w:r w:rsidR="00A70726">
        <w:t> </w:t>
      </w:r>
      <w:r w:rsidR="003B0304" w:rsidRPr="00A70726">
        <w:t>61B(3)(a) of that Act</w:t>
      </w:r>
      <w:r w:rsidRPr="00A70726">
        <w:rPr>
          <w:rFonts w:eastAsia="Calibri"/>
          <w:szCs w:val="22"/>
        </w:rPr>
        <w:t xml:space="preserve">, </w:t>
      </w:r>
      <w:r w:rsidRPr="00A70726">
        <w:t>the Secretary becomes aware of information suggesting that section</w:t>
      </w:r>
      <w:r w:rsidR="00A70726">
        <w:t> </w:t>
      </w:r>
      <w:r w:rsidRPr="00A70726">
        <w:t>61B of that Act does not prevent that clause being taken into account in relation to that person, that FTB child and that day; and</w:t>
      </w:r>
    </w:p>
    <w:p w:rsidR="004B0F95" w:rsidRPr="00A70726" w:rsidRDefault="004B0F95" w:rsidP="004B0F95">
      <w:pPr>
        <w:pStyle w:val="paragraphsub"/>
      </w:pPr>
      <w:r w:rsidRPr="00A70726">
        <w:tab/>
        <w:t>(ii)</w:t>
      </w:r>
      <w:r w:rsidRPr="00A70726">
        <w:tab/>
        <w:t>at any time, the Secretary is satisfied that section</w:t>
      </w:r>
      <w:r w:rsidR="00A70726">
        <w:t> </w:t>
      </w:r>
      <w:r w:rsidRPr="00A70726">
        <w:t>61B of that Act does not prevent that clause being taken into account in relation to that person, that FTB child and that day.</w:t>
      </w:r>
    </w:p>
    <w:p w:rsidR="004B0F95" w:rsidRPr="00A70726" w:rsidRDefault="004B0F95" w:rsidP="004B0F95">
      <w:pPr>
        <w:pStyle w:val="subsection"/>
      </w:pPr>
      <w:r w:rsidRPr="00A70726">
        <w:tab/>
        <w:t>(3D)</w:t>
      </w:r>
      <w:r w:rsidRPr="00A70726">
        <w:tab/>
      </w:r>
      <w:r w:rsidR="00A70726">
        <w:t>Subsection (</w:t>
      </w:r>
      <w:r w:rsidRPr="00A70726">
        <w:t>1) does not limit the date of effect of a review decision, in respect of an original decision that relates to the payment to a person of family tax benefit by instalment, if the review is undertaken because of subsections</w:t>
      </w:r>
      <w:r w:rsidR="00A70726">
        <w:t> </w:t>
      </w:r>
      <w:r w:rsidRPr="00A70726">
        <w:t>61B(1), (2) and (3) of the Family Assistance Act not applying in relation to the person because of the operation of subsection</w:t>
      </w:r>
      <w:r w:rsidR="00A70726">
        <w:t> </w:t>
      </w:r>
      <w:r w:rsidRPr="00A70726">
        <w:t>61B(4) of that Act.</w:t>
      </w:r>
    </w:p>
    <w:p w:rsidR="00F01773" w:rsidRPr="00A70726" w:rsidRDefault="0004010B" w:rsidP="007A7F5F">
      <w:pPr>
        <w:pStyle w:val="subsection"/>
        <w:keepNext/>
      </w:pPr>
      <w:r w:rsidRPr="00A70726">
        <w:tab/>
      </w:r>
      <w:r w:rsidR="00F01773" w:rsidRPr="00A70726">
        <w:t>(4)</w:t>
      </w:r>
      <w:r w:rsidR="00F01773" w:rsidRPr="00A70726">
        <w:tab/>
        <w:t>In this section:</w:t>
      </w:r>
    </w:p>
    <w:p w:rsidR="00F01773" w:rsidRPr="00A70726" w:rsidRDefault="00F01773" w:rsidP="00F01773">
      <w:pPr>
        <w:pStyle w:val="Definition"/>
      </w:pPr>
      <w:r w:rsidRPr="00A70726">
        <w:rPr>
          <w:b/>
          <w:i/>
        </w:rPr>
        <w:t>determination decision</w:t>
      </w:r>
      <w:r w:rsidRPr="00A70726">
        <w:t xml:space="preserve"> means a decision that is a determination as originally made, or, if varied, the variation of the determination.</w:t>
      </w:r>
    </w:p>
    <w:p w:rsidR="00F01773" w:rsidRPr="00A70726" w:rsidRDefault="00127CA2" w:rsidP="00F01773">
      <w:pPr>
        <w:pStyle w:val="ActHead4"/>
      </w:pPr>
      <w:bookmarkStart w:id="425" w:name="_Toc465237076"/>
      <w:r w:rsidRPr="00A70726">
        <w:rPr>
          <w:rStyle w:val="CharSubdNo"/>
        </w:rPr>
        <w:lastRenderedPageBreak/>
        <w:t>Subdivision</w:t>
      </w:r>
      <w:r w:rsidR="00753CFA" w:rsidRPr="00A70726">
        <w:rPr>
          <w:rStyle w:val="CharSubdNo"/>
        </w:rPr>
        <w:t xml:space="preserve"> </w:t>
      </w:r>
      <w:r w:rsidR="00F01773" w:rsidRPr="00A70726">
        <w:rPr>
          <w:rStyle w:val="CharSubdNo"/>
        </w:rPr>
        <w:t>B</w:t>
      </w:r>
      <w:r w:rsidR="00F01773" w:rsidRPr="00A70726">
        <w:t>—</w:t>
      </w:r>
      <w:r w:rsidR="00F01773" w:rsidRPr="00A70726">
        <w:rPr>
          <w:rStyle w:val="CharSubdText"/>
        </w:rPr>
        <w:t>Review initiated by the applicant</w:t>
      </w:r>
      <w:bookmarkEnd w:id="425"/>
    </w:p>
    <w:p w:rsidR="00F01773" w:rsidRPr="00A70726" w:rsidRDefault="00F01773" w:rsidP="00F01773">
      <w:pPr>
        <w:pStyle w:val="ActHead5"/>
      </w:pPr>
      <w:bookmarkStart w:id="426" w:name="_Toc465237077"/>
      <w:r w:rsidRPr="00A70726">
        <w:rPr>
          <w:rStyle w:val="CharSectno"/>
        </w:rPr>
        <w:t>108</w:t>
      </w:r>
      <w:r w:rsidRPr="00A70726">
        <w:t xml:space="preserve">  Decisions that may be reviewed under section</w:t>
      </w:r>
      <w:r w:rsidR="00A70726">
        <w:t> </w:t>
      </w:r>
      <w:r w:rsidRPr="00A70726">
        <w:t>109A</w:t>
      </w:r>
      <w:bookmarkEnd w:id="426"/>
    </w:p>
    <w:p w:rsidR="00F62446" w:rsidRPr="00A70726" w:rsidRDefault="00F62446" w:rsidP="00F62446">
      <w:pPr>
        <w:pStyle w:val="SubsectionHead"/>
      </w:pPr>
      <w:r w:rsidRPr="00A70726">
        <w:t>Decisions that may and may not be reviewed under section</w:t>
      </w:r>
      <w:r w:rsidR="00A70726">
        <w:t> </w:t>
      </w:r>
      <w:r w:rsidRPr="00A70726">
        <w:t>109A</w:t>
      </w:r>
    </w:p>
    <w:p w:rsidR="00F62446" w:rsidRPr="00A70726" w:rsidRDefault="00F62446" w:rsidP="00F62446">
      <w:pPr>
        <w:pStyle w:val="subsection"/>
      </w:pPr>
      <w:r w:rsidRPr="00A70726">
        <w:tab/>
        <w:t>(1)</w:t>
      </w:r>
      <w:r w:rsidRPr="00A70726">
        <w:tab/>
        <w:t>A decision of any officer under the family assistance law must be reviewed on application under section</w:t>
      </w:r>
      <w:r w:rsidR="00A70726">
        <w:t> </w:t>
      </w:r>
      <w:r w:rsidRPr="00A70726">
        <w:t xml:space="preserve">109A unless an exception set out in </w:t>
      </w:r>
      <w:r w:rsidR="00A70726">
        <w:t>subsection (</w:t>
      </w:r>
      <w:r w:rsidRPr="00A70726">
        <w:t>2) applies to the decision.</w:t>
      </w:r>
    </w:p>
    <w:p w:rsidR="00F01773" w:rsidRPr="00A70726" w:rsidRDefault="00F01773" w:rsidP="004C6A58">
      <w:pPr>
        <w:pStyle w:val="subsection"/>
        <w:keepNext/>
      </w:pPr>
      <w:r w:rsidRPr="00A70726">
        <w:tab/>
        <w:t>(2)</w:t>
      </w:r>
      <w:r w:rsidRPr="00A70726">
        <w:tab/>
        <w:t xml:space="preserve">The exceptions to the rule in </w:t>
      </w:r>
      <w:r w:rsidR="00A70726">
        <w:t>subsection (</w:t>
      </w:r>
      <w:r w:rsidRPr="00A70726">
        <w:t>1) are:</w:t>
      </w:r>
    </w:p>
    <w:p w:rsidR="00572BB7" w:rsidRPr="00A70726" w:rsidRDefault="00572BB7" w:rsidP="00572BB7">
      <w:pPr>
        <w:pStyle w:val="paragraph"/>
      </w:pPr>
      <w:r w:rsidRPr="00A70726">
        <w:tab/>
        <w:t>(a)</w:t>
      </w:r>
      <w:r w:rsidRPr="00A70726">
        <w:tab/>
        <w:t>a decision made by:</w:t>
      </w:r>
    </w:p>
    <w:p w:rsidR="00572BB7" w:rsidRPr="00A70726" w:rsidRDefault="00572BB7" w:rsidP="00572BB7">
      <w:pPr>
        <w:pStyle w:val="paragraphsub"/>
      </w:pPr>
      <w:r w:rsidRPr="00A70726">
        <w:tab/>
        <w:t>(i)</w:t>
      </w:r>
      <w:r w:rsidRPr="00A70726">
        <w:tab/>
        <w:t>the Secretary personally; or</w:t>
      </w:r>
    </w:p>
    <w:p w:rsidR="00572BB7" w:rsidRPr="00A70726" w:rsidRDefault="00572BB7" w:rsidP="00572BB7">
      <w:pPr>
        <w:pStyle w:val="paragraphsub"/>
      </w:pPr>
      <w:r w:rsidRPr="00A70726">
        <w:tab/>
        <w:t>(ii)</w:t>
      </w:r>
      <w:r w:rsidRPr="00A70726">
        <w:tab/>
        <w:t>another agency head himself or herself in the exercise of a delegated power; or</w:t>
      </w:r>
    </w:p>
    <w:p w:rsidR="00572BB7" w:rsidRPr="00A70726" w:rsidRDefault="00572BB7" w:rsidP="00572BB7">
      <w:pPr>
        <w:pStyle w:val="paragraphsub"/>
      </w:pPr>
      <w:r w:rsidRPr="00A70726">
        <w:tab/>
        <w:t>(iii)</w:t>
      </w:r>
      <w:r w:rsidRPr="00A70726">
        <w:tab/>
        <w:t>the Chief Executive Centrelink in the exercise of a delegated power; or</w:t>
      </w:r>
    </w:p>
    <w:p w:rsidR="00572BB7" w:rsidRPr="00A70726" w:rsidRDefault="00572BB7" w:rsidP="00572BB7">
      <w:pPr>
        <w:pStyle w:val="paragraphsub"/>
      </w:pPr>
      <w:r w:rsidRPr="00A70726">
        <w:tab/>
        <w:t>(iv)</w:t>
      </w:r>
      <w:r w:rsidRPr="00A70726">
        <w:tab/>
        <w:t>the Chief Executive Medicare in the exercise of a delegated power; or</w:t>
      </w:r>
    </w:p>
    <w:p w:rsidR="00F01773" w:rsidRPr="00A70726" w:rsidRDefault="00F01773" w:rsidP="00F01773">
      <w:pPr>
        <w:pStyle w:val="paragraph"/>
      </w:pPr>
      <w:r w:rsidRPr="00A70726">
        <w:tab/>
        <w:t>(b)</w:t>
      </w:r>
      <w:r w:rsidRPr="00A70726">
        <w:tab/>
        <w:t>a determination of entitlement under section</w:t>
      </w:r>
      <w:r w:rsidR="00A70726">
        <w:t> </w:t>
      </w:r>
      <w:r w:rsidRPr="00A70726">
        <w:t>51B in respect of an individual in so far as it relates to:</w:t>
      </w:r>
    </w:p>
    <w:p w:rsidR="00F01773" w:rsidRPr="00A70726" w:rsidRDefault="00F01773" w:rsidP="00F01773">
      <w:pPr>
        <w:pStyle w:val="paragraphsub"/>
      </w:pPr>
      <w:r w:rsidRPr="00A70726">
        <w:tab/>
        <w:t>(i)</w:t>
      </w:r>
      <w:r w:rsidRPr="00A70726">
        <w:tab/>
        <w:t>a rate certified by an approved child care service under subsection</w:t>
      </w:r>
      <w:r w:rsidR="00A70726">
        <w:t> </w:t>
      </w:r>
      <w:r w:rsidRPr="00A70726">
        <w:t>76(1) of the Family Assistance Act; or</w:t>
      </w:r>
    </w:p>
    <w:p w:rsidR="00F01773" w:rsidRPr="00A70726" w:rsidRDefault="00F01773" w:rsidP="00F01773">
      <w:pPr>
        <w:pStyle w:val="paragraphsub"/>
      </w:pPr>
      <w:r w:rsidRPr="00A70726">
        <w:tab/>
        <w:t>(ii)</w:t>
      </w:r>
      <w:r w:rsidRPr="00A70726">
        <w:tab/>
        <w:t>a certificate relating to a weekly limit of hours given by an approved child care service under subsection</w:t>
      </w:r>
      <w:r w:rsidR="00A70726">
        <w:t> </w:t>
      </w:r>
      <w:r w:rsidRPr="00A70726">
        <w:t>54(10), 55(6) or 56(3) of the Family Assistance Act; or</w:t>
      </w:r>
    </w:p>
    <w:p w:rsidR="00F01773" w:rsidRPr="00A70726" w:rsidRDefault="00F01773" w:rsidP="00F01773">
      <w:pPr>
        <w:pStyle w:val="paragraph"/>
      </w:pPr>
      <w:r w:rsidRPr="00A70726">
        <w:tab/>
        <w:t>(c)</w:t>
      </w:r>
      <w:r w:rsidRPr="00A70726">
        <w:tab/>
        <w:t>a determination of entitlement under section</w:t>
      </w:r>
      <w:r w:rsidR="00A70726">
        <w:t> </w:t>
      </w:r>
      <w:r w:rsidRPr="00A70726">
        <w:t>54B in respect of an approved child care service in so far as it relates to:</w:t>
      </w:r>
    </w:p>
    <w:p w:rsidR="00F01773" w:rsidRPr="00A70726" w:rsidRDefault="00F01773" w:rsidP="00F01773">
      <w:pPr>
        <w:pStyle w:val="paragraphsub"/>
      </w:pPr>
      <w:r w:rsidRPr="00A70726">
        <w:tab/>
        <w:t>(i)</w:t>
      </w:r>
      <w:r w:rsidRPr="00A70726">
        <w:tab/>
        <w:t>the service’s eligibility under section</w:t>
      </w:r>
      <w:r w:rsidR="00A70726">
        <w:t> </w:t>
      </w:r>
      <w:r w:rsidRPr="00A70726">
        <w:t>47 of the Family Assistance Act; or</w:t>
      </w:r>
    </w:p>
    <w:p w:rsidR="00F01773" w:rsidRPr="00A70726" w:rsidRDefault="00F01773" w:rsidP="00F01773">
      <w:pPr>
        <w:pStyle w:val="paragraphsub"/>
      </w:pPr>
      <w:r w:rsidRPr="00A70726">
        <w:tab/>
        <w:t>(ii)</w:t>
      </w:r>
      <w:r w:rsidRPr="00A70726">
        <w:tab/>
        <w:t>a rate certified by the service under subsection</w:t>
      </w:r>
      <w:r w:rsidR="00A70726">
        <w:t> </w:t>
      </w:r>
      <w:r w:rsidRPr="00A70726">
        <w:t>76(2) of the Family Assistance Act; or</w:t>
      </w:r>
    </w:p>
    <w:p w:rsidR="00F01773" w:rsidRPr="00A70726" w:rsidRDefault="00F01773" w:rsidP="00F01773">
      <w:pPr>
        <w:pStyle w:val="paragraphsub"/>
      </w:pPr>
      <w:r w:rsidRPr="00A70726">
        <w:tab/>
        <w:t>(iii)</w:t>
      </w:r>
      <w:r w:rsidRPr="00A70726">
        <w:tab/>
        <w:t>a certificate relating to a weekly limit of hours given by the service under subsection</w:t>
      </w:r>
      <w:r w:rsidR="00A70726">
        <w:t> </w:t>
      </w:r>
      <w:r w:rsidRPr="00A70726">
        <w:t>54(10), 55(6) or 56(4) of the Family Assistance Act; or</w:t>
      </w:r>
    </w:p>
    <w:p w:rsidR="006A2B4A" w:rsidRPr="00A70726" w:rsidRDefault="006A2B4A" w:rsidP="006A2B4A">
      <w:pPr>
        <w:pStyle w:val="paragraph"/>
      </w:pPr>
      <w:r w:rsidRPr="00A70726">
        <w:tab/>
        <w:t>(ca)</w:t>
      </w:r>
      <w:r w:rsidRPr="00A70726">
        <w:tab/>
        <w:t>a decision to give a person a notice under section</w:t>
      </w:r>
      <w:r w:rsidR="00A70726">
        <w:t> </w:t>
      </w:r>
      <w:r w:rsidRPr="00A70726">
        <w:t>204A; or</w:t>
      </w:r>
    </w:p>
    <w:p w:rsidR="00844730" w:rsidRPr="00A70726" w:rsidRDefault="00844730" w:rsidP="00844730">
      <w:pPr>
        <w:pStyle w:val="paragraph"/>
      </w:pPr>
      <w:r w:rsidRPr="00A70726">
        <w:lastRenderedPageBreak/>
        <w:tab/>
        <w:t>(d)</w:t>
      </w:r>
      <w:r w:rsidRPr="00A70726">
        <w:tab/>
        <w:t>a calculation of an amount of fee reduction under section</w:t>
      </w:r>
      <w:r w:rsidR="00A70726">
        <w:t> </w:t>
      </w:r>
      <w:r w:rsidRPr="00A70726">
        <w:t>50Z or 50ZB, or a recalculation of such an amount under section</w:t>
      </w:r>
      <w:r w:rsidR="00A70726">
        <w:t> </w:t>
      </w:r>
      <w:r w:rsidRPr="00A70726">
        <w:t>50ZA or 50ZC; or</w:t>
      </w:r>
    </w:p>
    <w:p w:rsidR="00F15C15" w:rsidRPr="00A70726" w:rsidRDefault="00F15C15" w:rsidP="00F15C15">
      <w:pPr>
        <w:pStyle w:val="paragraph"/>
      </w:pPr>
      <w:r w:rsidRPr="00A70726">
        <w:tab/>
        <w:t>(da)</w:t>
      </w:r>
      <w:r w:rsidRPr="00A70726">
        <w:tab/>
        <w:t>a decision by the Secretary under section</w:t>
      </w:r>
      <w:r w:rsidR="00A70726">
        <w:t> </w:t>
      </w:r>
      <w:r w:rsidRPr="00A70726">
        <w:t>219Q or subsection</w:t>
      </w:r>
      <w:r w:rsidR="00A70726">
        <w:t> </w:t>
      </w:r>
      <w:r w:rsidRPr="00A70726">
        <w:t>219Q</w:t>
      </w:r>
      <w:r w:rsidR="00753CFA" w:rsidRPr="00A70726">
        <w:t>A(</w:t>
      </w:r>
      <w:r w:rsidRPr="00A70726">
        <w:t>2) to pay an amount in respect of fee reduction; or</w:t>
      </w:r>
    </w:p>
    <w:p w:rsidR="00F15C15" w:rsidRPr="00A70726" w:rsidRDefault="00F15C15" w:rsidP="00F15C15">
      <w:pPr>
        <w:pStyle w:val="paragraph"/>
      </w:pPr>
      <w:r w:rsidRPr="00A70726">
        <w:tab/>
        <w:t>(db)</w:t>
      </w:r>
      <w:r w:rsidRPr="00A70726">
        <w:tab/>
        <w:t>a decision by the Secretary under section</w:t>
      </w:r>
      <w:r w:rsidR="00A70726">
        <w:t> </w:t>
      </w:r>
      <w:r w:rsidRPr="00A70726">
        <w:t>219QC or subsection</w:t>
      </w:r>
      <w:r w:rsidR="00A70726">
        <w:t> </w:t>
      </w:r>
      <w:r w:rsidRPr="00A70726">
        <w:t>219Q</w:t>
      </w:r>
      <w:r w:rsidR="00753CFA" w:rsidRPr="00A70726">
        <w:t>D(</w:t>
      </w:r>
      <w:r w:rsidRPr="00A70726">
        <w:t>2) to pay an amount in respect of child care rebate; or</w:t>
      </w:r>
    </w:p>
    <w:p w:rsidR="009D486A" w:rsidRPr="00A70726" w:rsidRDefault="009D486A" w:rsidP="009D486A">
      <w:pPr>
        <w:pStyle w:val="paragraph"/>
      </w:pPr>
      <w:r w:rsidRPr="00A70726">
        <w:tab/>
        <w:t>(dba)</w:t>
      </w:r>
      <w:r w:rsidRPr="00A70726">
        <w:tab/>
        <w:t xml:space="preserve">a decision under </w:t>
      </w:r>
      <w:r w:rsidR="00572D63" w:rsidRPr="00A70726">
        <w:t>subsection</w:t>
      </w:r>
      <w:r w:rsidR="00A70726">
        <w:t> </w:t>
      </w:r>
      <w:r w:rsidR="00572D63" w:rsidRPr="00A70726">
        <w:t>219RA(1A)</w:t>
      </w:r>
      <w:r w:rsidRPr="00A70726">
        <w:t xml:space="preserve"> not to pay enrolment advance; or</w:t>
      </w:r>
    </w:p>
    <w:p w:rsidR="00F15C15" w:rsidRPr="00A70726" w:rsidRDefault="00F15C15" w:rsidP="00F15C15">
      <w:pPr>
        <w:pStyle w:val="paragraph"/>
      </w:pPr>
      <w:r w:rsidRPr="00A70726">
        <w:tab/>
        <w:t>(dc)</w:t>
      </w:r>
      <w:r w:rsidRPr="00A70726">
        <w:tab/>
        <w:t>a decision under section</w:t>
      </w:r>
      <w:r w:rsidR="00A70726">
        <w:t> </w:t>
      </w:r>
      <w:r w:rsidRPr="00A70726">
        <w:t>219RD (business continuity payments); or</w:t>
      </w:r>
    </w:p>
    <w:p w:rsidR="00F15C15" w:rsidRPr="00A70726" w:rsidRDefault="00F15C15" w:rsidP="00F15C15">
      <w:pPr>
        <w:pStyle w:val="paragraph"/>
      </w:pPr>
      <w:r w:rsidRPr="00A70726">
        <w:tab/>
        <w:t>(dd)</w:t>
      </w:r>
      <w:r w:rsidRPr="00A70726">
        <w:tab/>
        <w:t>a calculation of an amount of child care rebate for a week under section</w:t>
      </w:r>
      <w:r w:rsidR="00A70726">
        <w:t> </w:t>
      </w:r>
      <w:r w:rsidRPr="00A70726">
        <w:t>65EAAA, or a recalculation of such an amount under section</w:t>
      </w:r>
      <w:r w:rsidR="00A70726">
        <w:t> </w:t>
      </w:r>
      <w:r w:rsidRPr="00A70726">
        <w:t>65EAAD; or</w:t>
      </w:r>
    </w:p>
    <w:p w:rsidR="00F15C15" w:rsidRPr="00A70726" w:rsidRDefault="00F15C15" w:rsidP="00F15C15">
      <w:pPr>
        <w:pStyle w:val="paragraph"/>
      </w:pPr>
      <w:r w:rsidRPr="00A70726">
        <w:tab/>
        <w:t>(de)</w:t>
      </w:r>
      <w:r w:rsidRPr="00A70726">
        <w:tab/>
        <w:t>a decision by the Secretary under subsection</w:t>
      </w:r>
      <w:r w:rsidR="00A70726">
        <w:t> </w:t>
      </w:r>
      <w:r w:rsidRPr="00A70726">
        <w:t>65EAAA</w:t>
      </w:r>
      <w:r w:rsidR="004514EB" w:rsidRPr="00A70726">
        <w:t>A</w:t>
      </w:r>
      <w:r w:rsidR="00753CFA" w:rsidRPr="00A70726">
        <w:t>(</w:t>
      </w:r>
      <w:r w:rsidRPr="00A70726">
        <w:t>4) (allowing election after beginning of income year to be paid child care rebate weekly or quarterly) or under subsection</w:t>
      </w:r>
      <w:r w:rsidR="00A70726">
        <w:t> </w:t>
      </w:r>
      <w:r w:rsidRPr="00A70726">
        <w:t>65EAAA</w:t>
      </w:r>
      <w:r w:rsidR="00753CFA" w:rsidRPr="00A70726">
        <w:t>B(</w:t>
      </w:r>
      <w:r w:rsidRPr="00A70726">
        <w:t>3) (day on which new payment arrangement begins); or</w:t>
      </w:r>
    </w:p>
    <w:p w:rsidR="00F15C15" w:rsidRPr="00A70726" w:rsidRDefault="00F15C15" w:rsidP="00F15C15">
      <w:pPr>
        <w:pStyle w:val="paragraph"/>
      </w:pPr>
      <w:r w:rsidRPr="00A70726">
        <w:tab/>
        <w:t>(df)</w:t>
      </w:r>
      <w:r w:rsidRPr="00A70726">
        <w:tab/>
        <w:t>a calculation of an amount of child care rebate for a quarter under section</w:t>
      </w:r>
      <w:r w:rsidR="00A70726">
        <w:t> </w:t>
      </w:r>
      <w:r w:rsidRPr="00A70726">
        <w:t>65EAA, or a recalculation of such an amount under section</w:t>
      </w:r>
      <w:r w:rsidR="00A70726">
        <w:t> </w:t>
      </w:r>
      <w:r w:rsidRPr="00A70726">
        <w:t>65EAB; or</w:t>
      </w:r>
    </w:p>
    <w:p w:rsidR="00F01773" w:rsidRPr="00A70726" w:rsidRDefault="00F01773" w:rsidP="00F01773">
      <w:pPr>
        <w:pStyle w:val="paragraph"/>
      </w:pPr>
      <w:r w:rsidRPr="00A70726">
        <w:tab/>
        <w:t>(e)</w:t>
      </w:r>
      <w:r w:rsidRPr="00A70726">
        <w:tab/>
        <w:t xml:space="preserve">except as mentioned in </w:t>
      </w:r>
      <w:r w:rsidR="00A70726">
        <w:t>subsection (</w:t>
      </w:r>
      <w:r w:rsidRPr="00A70726">
        <w:t>3) or (4), a determination about a person’s eligibility for, or entitlement to, family assistance other than child care benefit if that determination:</w:t>
      </w:r>
    </w:p>
    <w:p w:rsidR="00F01773" w:rsidRPr="00A70726" w:rsidRDefault="00F01773" w:rsidP="00F01773">
      <w:pPr>
        <w:pStyle w:val="paragraphsub"/>
      </w:pPr>
      <w:r w:rsidRPr="00A70726">
        <w:tab/>
        <w:t>(i)</w:t>
      </w:r>
      <w:r w:rsidRPr="00A70726">
        <w:tab/>
        <w:t>is neither a determination made under section</w:t>
      </w:r>
      <w:r w:rsidR="00A70726">
        <w:t> </w:t>
      </w:r>
      <w:r w:rsidRPr="00A70726">
        <w:t>19 because the Secretary is not satisfied that an estimate of adjusted taxable income is reasonable nor a determination varied under section</w:t>
      </w:r>
      <w:r w:rsidR="00A70726">
        <w:t> </w:t>
      </w:r>
      <w:r w:rsidRPr="00A70726">
        <w:t>28A; and</w:t>
      </w:r>
    </w:p>
    <w:p w:rsidR="00F01773" w:rsidRPr="00A70726" w:rsidRDefault="00F01773" w:rsidP="00F01773">
      <w:pPr>
        <w:pStyle w:val="paragraphsub"/>
      </w:pPr>
      <w:r w:rsidRPr="00A70726">
        <w:tab/>
        <w:t>(ii)</w:t>
      </w:r>
      <w:r w:rsidRPr="00A70726">
        <w:tab/>
        <w:t>is wholly or partly based on an estimate of the amount of adjusted taxable income, or maintenance income, in a particular income year, to the extent that the determination is so based; or</w:t>
      </w:r>
    </w:p>
    <w:p w:rsidR="00F01773" w:rsidRPr="00A70726" w:rsidRDefault="00F01773" w:rsidP="00F01773">
      <w:pPr>
        <w:pStyle w:val="paragraph"/>
      </w:pPr>
      <w:r w:rsidRPr="00A70726">
        <w:lastRenderedPageBreak/>
        <w:tab/>
        <w:t>(f)</w:t>
      </w:r>
      <w:r w:rsidRPr="00A70726">
        <w:tab/>
        <w:t xml:space="preserve">except as mentioned in </w:t>
      </w:r>
      <w:r w:rsidR="00A70726">
        <w:t>subsection (</w:t>
      </w:r>
      <w:r w:rsidRPr="00A70726">
        <w:t>3), a determination about a person’s entitlement to child care benefit or a person’s CCB % under section</w:t>
      </w:r>
      <w:r w:rsidR="00A70726">
        <w:t> </w:t>
      </w:r>
      <w:r w:rsidRPr="00A70726">
        <w:t>50J, if that determination:</w:t>
      </w:r>
    </w:p>
    <w:p w:rsidR="00F01773" w:rsidRPr="00A70726" w:rsidRDefault="00F01773" w:rsidP="00F01773">
      <w:pPr>
        <w:pStyle w:val="paragraphsub"/>
      </w:pPr>
      <w:r w:rsidRPr="00A70726">
        <w:tab/>
        <w:t>(i)</w:t>
      </w:r>
      <w:r w:rsidRPr="00A70726">
        <w:tab/>
      </w:r>
      <w:r w:rsidR="000462D9" w:rsidRPr="00A70726">
        <w:t>is not a determination made under section</w:t>
      </w:r>
      <w:r w:rsidR="00A70726">
        <w:t> </w:t>
      </w:r>
      <w:r w:rsidR="000462D9" w:rsidRPr="00A70726">
        <w:t>50J, because of the</w:t>
      </w:r>
      <w:r w:rsidR="00753CFA" w:rsidRPr="00A70726">
        <w:t xml:space="preserve"> </w:t>
      </w:r>
      <w:r w:rsidR="000462D9" w:rsidRPr="00A70726">
        <w:t>application of subsection</w:t>
      </w:r>
      <w:r w:rsidR="00A70726">
        <w:t> </w:t>
      </w:r>
      <w:r w:rsidR="000462D9" w:rsidRPr="00A70726">
        <w:t>55(2), or an entitlement determination made under section</w:t>
      </w:r>
      <w:r w:rsidR="00A70726">
        <w:t> </w:t>
      </w:r>
      <w:r w:rsidR="000462D9" w:rsidRPr="00A70726">
        <w:t>53D, because of the operation of subsection</w:t>
      </w:r>
      <w:r w:rsidR="00A70726">
        <w:t> </w:t>
      </w:r>
      <w:r w:rsidR="000462D9" w:rsidRPr="00A70726">
        <w:t>55A(2), or a determination varied under section</w:t>
      </w:r>
      <w:r w:rsidR="00A70726">
        <w:t> </w:t>
      </w:r>
      <w:r w:rsidR="000462D9" w:rsidRPr="00A70726">
        <w:t>60E</w:t>
      </w:r>
      <w:r w:rsidRPr="00A70726">
        <w:t>; and</w:t>
      </w:r>
    </w:p>
    <w:p w:rsidR="00F01773" w:rsidRPr="00A70726" w:rsidRDefault="00F01773" w:rsidP="00F01773">
      <w:pPr>
        <w:pStyle w:val="paragraphsub"/>
      </w:pPr>
      <w:r w:rsidRPr="00A70726">
        <w:tab/>
        <w:t>(ii)</w:t>
      </w:r>
      <w:r w:rsidRPr="00A70726">
        <w:tab/>
        <w:t>is wholly or partly based on an estimate of the amount of adjusted taxable income in a particular income year, to the extent that the determination is so based</w:t>
      </w:r>
      <w:r w:rsidR="00353DC8" w:rsidRPr="00A70726">
        <w:t>; or</w:t>
      </w:r>
    </w:p>
    <w:p w:rsidR="00607092" w:rsidRPr="00A70726" w:rsidRDefault="00607092" w:rsidP="00607092">
      <w:pPr>
        <w:pStyle w:val="paragraph"/>
      </w:pPr>
      <w:r w:rsidRPr="00A70726">
        <w:tab/>
        <w:t>(fa)</w:t>
      </w:r>
      <w:r w:rsidRPr="00A70726">
        <w:tab/>
        <w:t>a decision under section</w:t>
      </w:r>
      <w:r w:rsidR="00A70726">
        <w:t> </w:t>
      </w:r>
      <w:r w:rsidRPr="00A70726">
        <w:t>201B to publicise information about:</w:t>
      </w:r>
    </w:p>
    <w:p w:rsidR="00607092" w:rsidRPr="00A70726" w:rsidRDefault="00607092" w:rsidP="00607092">
      <w:pPr>
        <w:pStyle w:val="paragraphsub"/>
      </w:pPr>
      <w:r w:rsidRPr="00A70726">
        <w:tab/>
        <w:t>(i)</w:t>
      </w:r>
      <w:r w:rsidRPr="00A70726">
        <w:tab/>
        <w:t xml:space="preserve">the doing of one or more of the things mentioned in </w:t>
      </w:r>
      <w:r w:rsidR="00101A2F" w:rsidRPr="00A70726">
        <w:t>paragraphs 200(1)(a) to (i)</w:t>
      </w:r>
      <w:r w:rsidRPr="00A70726">
        <w:t>; or</w:t>
      </w:r>
    </w:p>
    <w:p w:rsidR="00607092" w:rsidRPr="00A70726" w:rsidRDefault="00607092" w:rsidP="00607092">
      <w:pPr>
        <w:pStyle w:val="paragraphsub"/>
      </w:pPr>
      <w:r w:rsidRPr="00A70726">
        <w:tab/>
        <w:t>(ii)</w:t>
      </w:r>
      <w:r w:rsidRPr="00A70726">
        <w:tab/>
        <w:t>a suspension under subsection</w:t>
      </w:r>
      <w:r w:rsidR="00A70726">
        <w:t> </w:t>
      </w:r>
      <w:r w:rsidRPr="00A70726">
        <w:t>201A(1); or</w:t>
      </w:r>
    </w:p>
    <w:p w:rsidR="00353DC8" w:rsidRPr="00A70726" w:rsidRDefault="00353DC8" w:rsidP="00353DC8">
      <w:pPr>
        <w:pStyle w:val="paragraph"/>
      </w:pPr>
      <w:r w:rsidRPr="00A70726">
        <w:tab/>
        <w:t>(g)</w:t>
      </w:r>
      <w:r w:rsidRPr="00A70726">
        <w:tab/>
        <w:t>a decision under Division</w:t>
      </w:r>
      <w:r w:rsidR="00A70726">
        <w:t> </w:t>
      </w:r>
      <w:r w:rsidRPr="00A70726">
        <w:t>2 of Part</w:t>
      </w:r>
      <w:r w:rsidR="00A70726">
        <w:t> </w:t>
      </w:r>
      <w:r w:rsidRPr="00A70726">
        <w:t>8C (infringement notices)</w:t>
      </w:r>
      <w:r w:rsidR="005701DF" w:rsidRPr="00A70726">
        <w:t>; or</w:t>
      </w:r>
    </w:p>
    <w:p w:rsidR="005701DF" w:rsidRPr="00A70726" w:rsidRDefault="005701DF" w:rsidP="005701DF">
      <w:pPr>
        <w:pStyle w:val="paragraph"/>
      </w:pPr>
      <w:r w:rsidRPr="00A70726">
        <w:tab/>
        <w:t>(h)</w:t>
      </w:r>
      <w:r w:rsidRPr="00A70726">
        <w:tab/>
        <w:t>a decision under an instrument (including regulations) made under this Act or the Family Assistance Act.</w:t>
      </w:r>
    </w:p>
    <w:p w:rsidR="0046713E" w:rsidRPr="00A70726" w:rsidRDefault="0046713E" w:rsidP="0046713E">
      <w:pPr>
        <w:pStyle w:val="subsection"/>
      </w:pPr>
      <w:r w:rsidRPr="00A70726">
        <w:tab/>
        <w:t>(2A)</w:t>
      </w:r>
      <w:r w:rsidRPr="00A70726">
        <w:tab/>
      </w:r>
      <w:r w:rsidR="00A70726">
        <w:t>Paragraph (</w:t>
      </w:r>
      <w:r w:rsidRPr="00A70726">
        <w:t>2)(h) does not apply in relation to a decision under an instrument if the instrument provides that the decision is reviewable for the purposes of this section.</w:t>
      </w:r>
    </w:p>
    <w:p w:rsidR="00F01773" w:rsidRPr="00A70726" w:rsidRDefault="00F01773" w:rsidP="00F01773">
      <w:pPr>
        <w:pStyle w:val="subsection"/>
      </w:pPr>
      <w:r w:rsidRPr="00A70726">
        <w:tab/>
        <w:t>(3)</w:t>
      </w:r>
      <w:r w:rsidRPr="00A70726">
        <w:tab/>
        <w:t xml:space="preserve">A determination about a person’s (the </w:t>
      </w:r>
      <w:r w:rsidRPr="00A70726">
        <w:rPr>
          <w:b/>
          <w:i/>
        </w:rPr>
        <w:t>applicant’s</w:t>
      </w:r>
      <w:r w:rsidRPr="00A70726">
        <w:t>):</w:t>
      </w:r>
    </w:p>
    <w:p w:rsidR="00F01773" w:rsidRPr="00A70726" w:rsidRDefault="00F01773" w:rsidP="00F01773">
      <w:pPr>
        <w:pStyle w:val="paragraph"/>
      </w:pPr>
      <w:r w:rsidRPr="00A70726">
        <w:tab/>
        <w:t>(a)</w:t>
      </w:r>
      <w:r w:rsidRPr="00A70726">
        <w:tab/>
        <w:t>eligibility for, or entitlement to, family assistance; or</w:t>
      </w:r>
    </w:p>
    <w:p w:rsidR="00F01773" w:rsidRPr="00A70726" w:rsidRDefault="00F01773" w:rsidP="00F01773">
      <w:pPr>
        <w:pStyle w:val="paragraph"/>
      </w:pPr>
      <w:r w:rsidRPr="00A70726">
        <w:tab/>
        <w:t>(b)</w:t>
      </w:r>
      <w:r w:rsidRPr="00A70726">
        <w:tab/>
        <w:t>CCB %;</w:t>
      </w:r>
    </w:p>
    <w:p w:rsidR="00F01773" w:rsidRPr="00A70726" w:rsidRDefault="00F01773" w:rsidP="00F01773">
      <w:pPr>
        <w:pStyle w:val="subsection2"/>
      </w:pPr>
      <w:r w:rsidRPr="00A70726">
        <w:t>to the extent that the determination was based on an estimate of the amount of adjusted taxable income in a particular income year, may be reviewed under section</w:t>
      </w:r>
      <w:r w:rsidR="00A70726">
        <w:t> </w:t>
      </w:r>
      <w:r w:rsidRPr="00A70726">
        <w:t>109A only if the applicant seeks that review after the end of that year and either:</w:t>
      </w:r>
    </w:p>
    <w:p w:rsidR="00F01773" w:rsidRPr="00A70726" w:rsidRDefault="00F01773" w:rsidP="00F01773">
      <w:pPr>
        <w:pStyle w:val="paragraph"/>
      </w:pPr>
      <w:r w:rsidRPr="00A70726">
        <w:tab/>
        <w:t>(c)</w:t>
      </w:r>
      <w:r w:rsidRPr="00A70726">
        <w:tab/>
        <w:t>the Commissioner of Taxation has made an assessment, in respect of that year, of the taxable income of each person:</w:t>
      </w:r>
    </w:p>
    <w:p w:rsidR="00F01773" w:rsidRPr="00A70726" w:rsidRDefault="00F01773" w:rsidP="00F01773">
      <w:pPr>
        <w:pStyle w:val="paragraphsub"/>
      </w:pPr>
      <w:r w:rsidRPr="00A70726">
        <w:tab/>
        <w:t>(i)</w:t>
      </w:r>
      <w:r w:rsidRPr="00A70726">
        <w:tab/>
        <w:t>whose taxable income was relevant in determining the applicant’s eligibility for, or rate of, that family assistance or the applicant’s CCB %; and</w:t>
      </w:r>
    </w:p>
    <w:p w:rsidR="00F01773" w:rsidRPr="00A70726" w:rsidRDefault="00F01773" w:rsidP="00F01773">
      <w:pPr>
        <w:pStyle w:val="paragraphsub"/>
      </w:pPr>
      <w:r w:rsidRPr="00A70726">
        <w:lastRenderedPageBreak/>
        <w:tab/>
        <w:t>(ii)</w:t>
      </w:r>
      <w:r w:rsidRPr="00A70726">
        <w:tab/>
        <w:t>who had been required to lodge an income tax return in respect of that year;</w:t>
      </w:r>
    </w:p>
    <w:p w:rsidR="00F01773" w:rsidRPr="00A70726" w:rsidRDefault="00F01773" w:rsidP="00F01773">
      <w:pPr>
        <w:pStyle w:val="paragraph"/>
      </w:pPr>
      <w:r w:rsidRPr="00A70726">
        <w:tab/>
      </w:r>
      <w:r w:rsidRPr="00A70726">
        <w:tab/>
        <w:t>on the basis of the return lodged by each such person before the end of the income year following that year; or</w:t>
      </w:r>
    </w:p>
    <w:p w:rsidR="00F01773" w:rsidRPr="00A70726" w:rsidRDefault="00F01773" w:rsidP="00F01773">
      <w:pPr>
        <w:pStyle w:val="paragraph"/>
      </w:pPr>
      <w:r w:rsidRPr="00A70726">
        <w:tab/>
        <w:t>(d)</w:t>
      </w:r>
      <w:r w:rsidRPr="00A70726">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A70726" w:rsidRDefault="00F01773" w:rsidP="00F01773">
      <w:pPr>
        <w:pStyle w:val="subsection"/>
      </w:pPr>
      <w:r w:rsidRPr="00A70726">
        <w:tab/>
        <w:t>(4)</w:t>
      </w:r>
      <w:r w:rsidRPr="00A70726">
        <w:tab/>
        <w:t xml:space="preserve">A determination about a person’s (the </w:t>
      </w:r>
      <w:r w:rsidRPr="00A70726">
        <w:rPr>
          <w:b/>
          <w:i/>
        </w:rPr>
        <w:t>applicant’s</w:t>
      </w:r>
      <w:r w:rsidRPr="00A70726">
        <w:t>) eligibility for, or entitlement to, family tax benefit to the extent that the determination was based on an estimate of the amount of maintenance income in a particular income year, may be reviewed under section</w:t>
      </w:r>
      <w:r w:rsidR="00A70726">
        <w:t> </w:t>
      </w:r>
      <w:r w:rsidRPr="00A70726">
        <w:t>109A only if the applicant seeks that review after the end of that year.</w:t>
      </w:r>
    </w:p>
    <w:p w:rsidR="00F01773" w:rsidRPr="00A70726" w:rsidRDefault="00F01773" w:rsidP="00F01773">
      <w:pPr>
        <w:pStyle w:val="ActHead5"/>
      </w:pPr>
      <w:bookmarkStart w:id="427" w:name="_Toc465237078"/>
      <w:r w:rsidRPr="00A70726">
        <w:rPr>
          <w:rStyle w:val="CharSectno"/>
        </w:rPr>
        <w:t>109A</w:t>
      </w:r>
      <w:r w:rsidRPr="00A70726">
        <w:t xml:space="preserve">  Review of certain decisions may be initiated by applicant</w:t>
      </w:r>
      <w:bookmarkEnd w:id="427"/>
    </w:p>
    <w:p w:rsidR="00F83D16" w:rsidRPr="00A70726" w:rsidRDefault="00F83D16" w:rsidP="00F83D16">
      <w:pPr>
        <w:pStyle w:val="subsection"/>
      </w:pPr>
      <w:r w:rsidRPr="00A70726">
        <w:tab/>
        <w:t>(1)</w:t>
      </w:r>
      <w:r w:rsidRPr="00A70726">
        <w:tab/>
        <w:t xml:space="preserve">A person affected by a decision (the </w:t>
      </w:r>
      <w:r w:rsidRPr="00A70726">
        <w:rPr>
          <w:b/>
          <w:i/>
        </w:rPr>
        <w:t>original decision</w:t>
      </w:r>
      <w:r w:rsidRPr="00A70726">
        <w:t>):</w:t>
      </w:r>
    </w:p>
    <w:p w:rsidR="00F83D16" w:rsidRPr="00A70726" w:rsidRDefault="00F83D16" w:rsidP="00F83D16">
      <w:pPr>
        <w:pStyle w:val="paragraph"/>
      </w:pPr>
      <w:r w:rsidRPr="00A70726">
        <w:tab/>
        <w:t>(a)</w:t>
      </w:r>
      <w:r w:rsidRPr="00A70726">
        <w:tab/>
        <w:t>that is not a care percentage decision; and</w:t>
      </w:r>
    </w:p>
    <w:p w:rsidR="00F83D16" w:rsidRPr="00A70726" w:rsidRDefault="00F83D16" w:rsidP="00F83D16">
      <w:pPr>
        <w:pStyle w:val="paragraph"/>
      </w:pPr>
      <w:r w:rsidRPr="00A70726">
        <w:tab/>
        <w:t>(b)</w:t>
      </w:r>
      <w:r w:rsidRPr="00A70726">
        <w:tab/>
        <w:t>that, under section</w:t>
      </w:r>
      <w:r w:rsidR="00A70726">
        <w:t> </w:t>
      </w:r>
      <w:r w:rsidRPr="00A70726">
        <w:t>108, must be reviewed under this section;</w:t>
      </w:r>
    </w:p>
    <w:p w:rsidR="00F83D16" w:rsidRPr="00A70726" w:rsidRDefault="00F83D16" w:rsidP="00F83D16">
      <w:pPr>
        <w:pStyle w:val="subsection2"/>
      </w:pPr>
      <w:r w:rsidRPr="00A70726">
        <w:t>may apply to the Secretary for review of the original decision.</w:t>
      </w:r>
    </w:p>
    <w:p w:rsidR="00F83D16" w:rsidRPr="00A70726" w:rsidRDefault="00F83D16" w:rsidP="00F83D16">
      <w:pPr>
        <w:pStyle w:val="notetext"/>
      </w:pPr>
      <w:r w:rsidRPr="00A70726">
        <w:t>Note:</w:t>
      </w:r>
      <w:r w:rsidRPr="00A70726">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A70726">
        <w:t> </w:t>
      </w:r>
      <w:r w:rsidRPr="00A70726">
        <w:t>5.</w:t>
      </w:r>
    </w:p>
    <w:p w:rsidR="00F83D16" w:rsidRPr="00A70726" w:rsidRDefault="00F83D16" w:rsidP="00F83D16">
      <w:pPr>
        <w:pStyle w:val="subsection"/>
      </w:pPr>
      <w:r w:rsidRPr="00A70726">
        <w:tab/>
        <w:t>(1A)</w:t>
      </w:r>
      <w:r w:rsidRPr="00A70726">
        <w:tab/>
        <w:t xml:space="preserve">A person affected by a decision (the </w:t>
      </w:r>
      <w:r w:rsidRPr="00A70726">
        <w:rPr>
          <w:b/>
          <w:i/>
        </w:rPr>
        <w:t>original decision</w:t>
      </w:r>
      <w:r w:rsidRPr="00A70726">
        <w:t>):</w:t>
      </w:r>
    </w:p>
    <w:p w:rsidR="00F83D16" w:rsidRPr="00A70726" w:rsidRDefault="00F83D16" w:rsidP="00F83D16">
      <w:pPr>
        <w:pStyle w:val="paragraph"/>
      </w:pPr>
      <w:r w:rsidRPr="00A70726">
        <w:tab/>
        <w:t>(a)</w:t>
      </w:r>
      <w:r w:rsidRPr="00A70726">
        <w:tab/>
        <w:t>that is a care percentage decision; and</w:t>
      </w:r>
    </w:p>
    <w:p w:rsidR="00F83D16" w:rsidRPr="00A70726" w:rsidRDefault="00F83D16" w:rsidP="00F83D16">
      <w:pPr>
        <w:pStyle w:val="paragraph"/>
      </w:pPr>
      <w:r w:rsidRPr="00A70726">
        <w:tab/>
        <w:t>(b)</w:t>
      </w:r>
      <w:r w:rsidRPr="00A70726">
        <w:tab/>
        <w:t>that, under section</w:t>
      </w:r>
      <w:r w:rsidR="00A70726">
        <w:t> </w:t>
      </w:r>
      <w:r w:rsidRPr="00A70726">
        <w:t>108, must be reviewed under this section;</w:t>
      </w:r>
    </w:p>
    <w:p w:rsidR="00F83D16" w:rsidRPr="00A70726" w:rsidRDefault="00F83D16" w:rsidP="00F83D16">
      <w:pPr>
        <w:pStyle w:val="subsection2"/>
      </w:pPr>
      <w:r w:rsidRPr="00A70726">
        <w:t>may apply to the Secretary, or the Child Support Registrar, for review of the original decision.</w:t>
      </w:r>
    </w:p>
    <w:p w:rsidR="00F01773" w:rsidRPr="00A70726" w:rsidRDefault="00F01773" w:rsidP="00F01773">
      <w:pPr>
        <w:pStyle w:val="subsection"/>
      </w:pPr>
      <w:r w:rsidRPr="00A70726">
        <w:tab/>
        <w:t>(2)</w:t>
      </w:r>
      <w:r w:rsidRPr="00A70726">
        <w:tab/>
        <w:t xml:space="preserve">If the person </w:t>
      </w:r>
      <w:r w:rsidR="0002297D" w:rsidRPr="00A70726">
        <w:t xml:space="preserve">makes an application under </w:t>
      </w:r>
      <w:r w:rsidR="00A70726">
        <w:t>subsection (</w:t>
      </w:r>
      <w:r w:rsidR="0002297D" w:rsidRPr="00A70726">
        <w:t>1) or (1A)</w:t>
      </w:r>
      <w:r w:rsidRPr="00A70726">
        <w:t>, the Secretary must either:</w:t>
      </w:r>
    </w:p>
    <w:p w:rsidR="00F01773" w:rsidRPr="00A70726" w:rsidRDefault="00F01773" w:rsidP="00F01773">
      <w:pPr>
        <w:pStyle w:val="paragraph"/>
      </w:pPr>
      <w:r w:rsidRPr="00A70726">
        <w:lastRenderedPageBreak/>
        <w:tab/>
        <w:t>(a)</w:t>
      </w:r>
      <w:r w:rsidRPr="00A70726">
        <w:tab/>
        <w:t xml:space="preserve">review the original decision and decide (the </w:t>
      </w:r>
      <w:r w:rsidRPr="00A70726">
        <w:rPr>
          <w:b/>
          <w:i/>
        </w:rPr>
        <w:t>review decision</w:t>
      </w:r>
      <w:r w:rsidRPr="00A70726">
        <w:t>) to:</w:t>
      </w:r>
    </w:p>
    <w:p w:rsidR="00F01773" w:rsidRPr="00A70726" w:rsidRDefault="00F01773" w:rsidP="00F01773">
      <w:pPr>
        <w:pStyle w:val="paragraphsub"/>
      </w:pPr>
      <w:r w:rsidRPr="00A70726">
        <w:tab/>
        <w:t>(i)</w:t>
      </w:r>
      <w:r w:rsidRPr="00A70726">
        <w:tab/>
        <w:t>affirm it; or</w:t>
      </w:r>
    </w:p>
    <w:p w:rsidR="00F01773" w:rsidRPr="00A70726" w:rsidRDefault="00F01773" w:rsidP="00F01773">
      <w:pPr>
        <w:pStyle w:val="paragraphsub"/>
      </w:pPr>
      <w:r w:rsidRPr="00A70726">
        <w:tab/>
        <w:t>(ii)</w:t>
      </w:r>
      <w:r w:rsidRPr="00A70726">
        <w:tab/>
        <w:t>vary it; or</w:t>
      </w:r>
    </w:p>
    <w:p w:rsidR="00F01773" w:rsidRPr="00A70726" w:rsidRDefault="00F01773" w:rsidP="00F01773">
      <w:pPr>
        <w:pStyle w:val="paragraphsub"/>
      </w:pPr>
      <w:r w:rsidRPr="00A70726">
        <w:tab/>
        <w:t>(iii)</w:t>
      </w:r>
      <w:r w:rsidRPr="00A70726">
        <w:tab/>
        <w:t>set it aside and substitute a new decision; or</w:t>
      </w:r>
    </w:p>
    <w:p w:rsidR="00F01773" w:rsidRPr="00A70726" w:rsidRDefault="00F01773" w:rsidP="00F01773">
      <w:pPr>
        <w:pStyle w:val="paragraph"/>
      </w:pPr>
      <w:r w:rsidRPr="00A70726">
        <w:tab/>
        <w:t>(b)</w:t>
      </w:r>
      <w:r w:rsidRPr="00A70726">
        <w:tab/>
        <w:t>arrange for an authorised review officer (see section</w:t>
      </w:r>
      <w:r w:rsidR="00A70726">
        <w:t> </w:t>
      </w:r>
      <w:r w:rsidRPr="00A70726">
        <w:t>109C) to do so.</w:t>
      </w:r>
    </w:p>
    <w:p w:rsidR="00910AF1" w:rsidRPr="00A70726" w:rsidRDefault="00910AF1" w:rsidP="00910AF1">
      <w:pPr>
        <w:pStyle w:val="subsection"/>
      </w:pPr>
      <w:r w:rsidRPr="00A70726">
        <w:tab/>
        <w:t>(2A)</w:t>
      </w:r>
      <w:r w:rsidRPr="00A70726">
        <w:tab/>
        <w:t>If:</w:t>
      </w:r>
    </w:p>
    <w:p w:rsidR="00910AF1" w:rsidRPr="00A70726" w:rsidRDefault="00910AF1" w:rsidP="00910AF1">
      <w:pPr>
        <w:pStyle w:val="paragraph"/>
      </w:pPr>
      <w:r w:rsidRPr="00A70726">
        <w:tab/>
        <w:t>(a)</w:t>
      </w:r>
      <w:r w:rsidRPr="00A70726">
        <w:tab/>
        <w:t>the review involves (wholly or partly) a review of an original decision that is a care percentage decision; and</w:t>
      </w:r>
    </w:p>
    <w:p w:rsidR="00910AF1" w:rsidRPr="00A70726" w:rsidRDefault="00910AF1" w:rsidP="00910AF1">
      <w:pPr>
        <w:pStyle w:val="paragraph"/>
      </w:pPr>
      <w:r w:rsidRPr="00A70726">
        <w:tab/>
        <w:t>(b)</w:t>
      </w:r>
      <w:r w:rsidRPr="00A70726">
        <w:tab/>
        <w:t>a consideration of an objection to a decision carried out under Part</w:t>
      </w:r>
      <w:r w:rsidR="00753CFA" w:rsidRPr="00A70726">
        <w:t> </w:t>
      </w:r>
      <w:r w:rsidRPr="00A70726">
        <w:t xml:space="preserve">VII of the </w:t>
      </w:r>
      <w:r w:rsidRPr="00A70726">
        <w:rPr>
          <w:i/>
        </w:rPr>
        <w:t xml:space="preserve">Child Support (Registration and Collection) Act 1988 </w:t>
      </w:r>
      <w:r w:rsidRPr="00A70726">
        <w:t>has involved (wholly or partly) the consideration of the determination to which the care percentage decision relates;</w:t>
      </w:r>
    </w:p>
    <w:p w:rsidR="00910AF1" w:rsidRPr="00A70726" w:rsidRDefault="00910AF1" w:rsidP="00910AF1">
      <w:pPr>
        <w:pStyle w:val="subsection2"/>
      </w:pPr>
      <w:r w:rsidRPr="00A70726">
        <w:t>the Secretary must not vary the original decision, or set the original decision aside and substitute a new decision, in a way that has the effect of varying the determination or substituting a new determination.</w:t>
      </w:r>
    </w:p>
    <w:p w:rsidR="00F01773" w:rsidRPr="00A70726" w:rsidRDefault="00F01773" w:rsidP="00F01773">
      <w:pPr>
        <w:pStyle w:val="subsection"/>
        <w:rPr>
          <w:snapToGrid w:val="0"/>
          <w:lang w:eastAsia="en-US"/>
        </w:rPr>
      </w:pPr>
      <w:r w:rsidRPr="00A70726">
        <w:tab/>
        <w:t>(3)</w:t>
      </w:r>
      <w:r w:rsidRPr="00A70726">
        <w:tab/>
      </w:r>
      <w:r w:rsidRPr="00A70726">
        <w:rPr>
          <w:snapToGrid w:val="0"/>
          <w:lang w:eastAsia="en-US"/>
        </w:rPr>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the person who reviews the decision (the </w:t>
      </w:r>
      <w:r w:rsidRPr="00A70726">
        <w:rPr>
          <w:b/>
          <w:i/>
          <w:snapToGrid w:val="0"/>
          <w:lang w:eastAsia="en-US"/>
        </w:rPr>
        <w:t>decision reviewer</w:t>
      </w:r>
      <w:r w:rsidRPr="00A70726">
        <w:rPr>
          <w:snapToGrid w:val="0"/>
          <w:lang w:eastAsia="en-US"/>
        </w:rPr>
        <w:t>) makes a review decision to set aside an original decision;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decision reviewer is satisfied that an event that did not occur would have occurred if the original decision had not been made;</w:t>
      </w:r>
    </w:p>
    <w:p w:rsidR="00F01773" w:rsidRPr="00A70726" w:rsidRDefault="00F01773" w:rsidP="00F01773">
      <w:pPr>
        <w:pStyle w:val="subsection2"/>
        <w:rPr>
          <w:snapToGrid w:val="0"/>
          <w:lang w:eastAsia="en-US"/>
        </w:rPr>
      </w:pPr>
      <w:r w:rsidRPr="00A70726">
        <w:rPr>
          <w:snapToGrid w:val="0"/>
          <w:lang w:eastAsia="en-US"/>
        </w:rPr>
        <w:t>the decision reviewer may, if satisfied that it is reasonable to do so, deem the event to have occurred for the purposes of the family assistance law.</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 xml:space="preserve">a person who may apply to the </w:t>
      </w:r>
      <w:r w:rsidR="00B264C8" w:rsidRPr="00A70726">
        <w:t xml:space="preserve">Secretary or Child Support Registrar for review of a decision under </w:t>
      </w:r>
      <w:r w:rsidR="00A70726">
        <w:t>subsection (</w:t>
      </w:r>
      <w:r w:rsidR="00B264C8" w:rsidRPr="00A70726">
        <w:t>1) or (1A)</w:t>
      </w:r>
      <w:r w:rsidRPr="00A70726">
        <w:t xml:space="preserve"> has not done so; and</w:t>
      </w:r>
    </w:p>
    <w:p w:rsidR="00F01773" w:rsidRPr="00A70726" w:rsidRDefault="00F01773" w:rsidP="00F01773">
      <w:pPr>
        <w:pStyle w:val="paragraph"/>
      </w:pPr>
      <w:r w:rsidRPr="00A70726">
        <w:tab/>
        <w:t>(b)</w:t>
      </w:r>
      <w:r w:rsidRPr="00A70726">
        <w:tab/>
        <w:t xml:space="preserve">the person applies to the </w:t>
      </w:r>
      <w:r w:rsidR="00062C99" w:rsidRPr="00A70726">
        <w:t>AAT</w:t>
      </w:r>
      <w:r w:rsidRPr="00A70726">
        <w:t xml:space="preserve"> for review of the decision (despite not being entitled to do so); </w:t>
      </w:r>
    </w:p>
    <w:p w:rsidR="00F01773" w:rsidRPr="00A70726" w:rsidRDefault="00F01773" w:rsidP="00F01773">
      <w:pPr>
        <w:pStyle w:val="subsection2"/>
      </w:pPr>
      <w:r w:rsidRPr="00A70726">
        <w:lastRenderedPageBreak/>
        <w:t xml:space="preserve">the person is taken to have applied to the </w:t>
      </w:r>
      <w:r w:rsidR="003D5570" w:rsidRPr="00A70726">
        <w:t>Secretary or Child Support Registrar for review of the decision under that subsection</w:t>
      </w:r>
      <w:r w:rsidRPr="00A70726">
        <w:t xml:space="preserve"> on the day on which the person applied to the </w:t>
      </w:r>
      <w:r w:rsidR="00062C99" w:rsidRPr="00A70726">
        <w:t>AAT</w:t>
      </w:r>
      <w:r w:rsidRPr="00A70726">
        <w:t>.</w:t>
      </w:r>
    </w:p>
    <w:p w:rsidR="00F01773" w:rsidRPr="00A70726" w:rsidRDefault="00F01773" w:rsidP="00F01773">
      <w:pPr>
        <w:pStyle w:val="ActHead5"/>
      </w:pPr>
      <w:bookmarkStart w:id="428" w:name="_Toc465237079"/>
      <w:r w:rsidRPr="00A70726">
        <w:rPr>
          <w:rStyle w:val="CharSectno"/>
        </w:rPr>
        <w:t>109B</w:t>
      </w:r>
      <w:r w:rsidRPr="00A70726">
        <w:t xml:space="preserve">  Notice to be given of decisions under section</w:t>
      </w:r>
      <w:r w:rsidR="00A70726">
        <w:t> </w:t>
      </w:r>
      <w:r w:rsidRPr="00A70726">
        <w:t>109A</w:t>
      </w:r>
      <w:bookmarkEnd w:id="428"/>
    </w:p>
    <w:p w:rsidR="00F01773" w:rsidRPr="00A70726" w:rsidRDefault="00F01773" w:rsidP="00F01773">
      <w:pPr>
        <w:pStyle w:val="SubsectionHead"/>
      </w:pPr>
      <w:r w:rsidRPr="00A70726">
        <w:t>Decision reviewer to give notice of section</w:t>
      </w:r>
      <w:r w:rsidR="00A70726">
        <w:t> </w:t>
      </w:r>
      <w:r w:rsidRPr="00A70726">
        <w:t>109A decision</w:t>
      </w:r>
    </w:p>
    <w:p w:rsidR="00F01773" w:rsidRPr="00A70726" w:rsidRDefault="00F01773" w:rsidP="00F01773">
      <w:pPr>
        <w:pStyle w:val="subsection"/>
      </w:pPr>
      <w:r w:rsidRPr="00A70726">
        <w:tab/>
        <w:t>(1)</w:t>
      </w:r>
      <w:r w:rsidRPr="00A70726">
        <w:tab/>
        <w:t>The decision reviewer of a decision reviewed under section</w:t>
      </w:r>
      <w:r w:rsidR="00A70726">
        <w:t> </w:t>
      </w:r>
      <w:r w:rsidRPr="00A70726">
        <w:t>109A must give notice of the review decision as set out in this section.</w:t>
      </w:r>
    </w:p>
    <w:p w:rsidR="00F01773" w:rsidRPr="00A70726" w:rsidRDefault="00F01773" w:rsidP="00F01773">
      <w:pPr>
        <w:pStyle w:val="SubsectionHead"/>
        <w:rPr>
          <w:snapToGrid w:val="0"/>
          <w:lang w:eastAsia="en-US"/>
        </w:rPr>
      </w:pPr>
      <w:r w:rsidRPr="00A70726">
        <w:rPr>
          <w:snapToGrid w:val="0"/>
          <w:lang w:eastAsia="en-US"/>
        </w:rPr>
        <w:t>Notice to be given where original decision relates to determination of conditional eligibility etc.</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 xml:space="preserve">a review decision concerns an individual in respect of whom a determination of conditional eligibility for child care benefit by fee reduction is, or was, in force (the </w:t>
      </w:r>
      <w:r w:rsidRPr="00A70726">
        <w:rPr>
          <w:b/>
          <w:i/>
        </w:rPr>
        <w:t>applicant</w:t>
      </w:r>
      <w:r w:rsidRPr="00A70726">
        <w:t>); and</w:t>
      </w:r>
    </w:p>
    <w:p w:rsidR="00F01773" w:rsidRPr="00A70726" w:rsidRDefault="00F01773" w:rsidP="00F01773">
      <w:pPr>
        <w:pStyle w:val="paragraph"/>
      </w:pPr>
      <w:r w:rsidRPr="00A70726">
        <w:tab/>
        <w:t>(b)</w:t>
      </w:r>
      <w:r w:rsidRPr="00A70726">
        <w:tab/>
        <w:t>the review decision is to:</w:t>
      </w:r>
    </w:p>
    <w:p w:rsidR="00F01773" w:rsidRPr="00A70726" w:rsidRDefault="00F01773" w:rsidP="00F01773">
      <w:pPr>
        <w:pStyle w:val="paragraphsub"/>
      </w:pPr>
      <w:r w:rsidRPr="00A70726">
        <w:tab/>
        <w:t>(i)</w:t>
      </w:r>
      <w:r w:rsidRPr="00A70726">
        <w:tab/>
        <w:t xml:space="preserve">vary </w:t>
      </w:r>
      <w:r w:rsidRPr="00A70726">
        <w:rPr>
          <w:snapToGrid w:val="0"/>
          <w:lang w:eastAsia="en-US"/>
        </w:rPr>
        <w:t xml:space="preserve">an original </w:t>
      </w:r>
      <w:r w:rsidRPr="00A70726">
        <w:t>decision in respect of the applicant; or</w:t>
      </w:r>
    </w:p>
    <w:p w:rsidR="00F01773" w:rsidRPr="00A70726" w:rsidRDefault="00F01773" w:rsidP="00F01773">
      <w:pPr>
        <w:pStyle w:val="paragraphsub"/>
      </w:pPr>
      <w:r w:rsidRPr="00A70726">
        <w:tab/>
        <w:t>(ii)</w:t>
      </w:r>
      <w:r w:rsidRPr="00A70726">
        <w:tab/>
        <w:t xml:space="preserve">set aside </w:t>
      </w:r>
      <w:r w:rsidRPr="00A70726">
        <w:rPr>
          <w:snapToGrid w:val="0"/>
          <w:lang w:eastAsia="en-US"/>
        </w:rPr>
        <w:t xml:space="preserve">an original </w:t>
      </w:r>
      <w:r w:rsidRPr="00A70726">
        <w:t>decision in respect of the applicant and substitute a new decision; and</w:t>
      </w:r>
    </w:p>
    <w:p w:rsidR="00F01773" w:rsidRPr="00A70726" w:rsidRDefault="00F01773" w:rsidP="00F01773">
      <w:pPr>
        <w:pStyle w:val="paragraph"/>
      </w:pPr>
      <w:r w:rsidRPr="00A70726">
        <w:tab/>
        <w:t>(c)</w:t>
      </w:r>
      <w:r w:rsidRPr="00A70726">
        <w:tab/>
        <w:t>the review decision relates to one of the following decisions:</w:t>
      </w:r>
    </w:p>
    <w:p w:rsidR="00F01773" w:rsidRPr="00A70726" w:rsidRDefault="00F01773" w:rsidP="00F01773">
      <w:pPr>
        <w:pStyle w:val="paragraphsub"/>
      </w:pPr>
      <w:r w:rsidRPr="00A70726">
        <w:tab/>
        <w:t>(i)</w:t>
      </w:r>
      <w:r w:rsidRPr="00A70726">
        <w:tab/>
        <w:t>a determination decision in respect of conditional eligibility (a determination of conditional eligibility is made under section</w:t>
      </w:r>
      <w:r w:rsidR="00A70726">
        <w:t> </w:t>
      </w:r>
      <w:r w:rsidRPr="00A70726">
        <w:t>50F);</w:t>
      </w:r>
    </w:p>
    <w:p w:rsidR="00F01773" w:rsidRPr="00A70726" w:rsidRDefault="00F01773" w:rsidP="00F01773">
      <w:pPr>
        <w:pStyle w:val="paragraphsub"/>
      </w:pPr>
      <w:r w:rsidRPr="00A70726">
        <w:tab/>
        <w:t>(ii)</w:t>
      </w:r>
      <w:r w:rsidRPr="00A70726">
        <w:tab/>
        <w:t>a determination decision in respect of a weekly limit of hours (a determination of a weekly limit of hours is made under section</w:t>
      </w:r>
      <w:r w:rsidR="00A70726">
        <w:t> </w:t>
      </w:r>
      <w:r w:rsidRPr="00A70726">
        <w:t>50H);</w:t>
      </w:r>
    </w:p>
    <w:p w:rsidR="00F01773" w:rsidRPr="00A70726" w:rsidRDefault="00F01773" w:rsidP="00F01773">
      <w:pPr>
        <w:pStyle w:val="paragraphsub"/>
      </w:pPr>
      <w:r w:rsidRPr="00A70726">
        <w:tab/>
        <w:t>(iii)</w:t>
      </w:r>
      <w:r w:rsidRPr="00A70726">
        <w:tab/>
        <w:t>a determination decision in respect of CCB % (a determination of CCB % is made under section</w:t>
      </w:r>
      <w:r w:rsidR="00A70726">
        <w:t> </w:t>
      </w:r>
      <w:r w:rsidRPr="00A70726">
        <w:t xml:space="preserve">50J); </w:t>
      </w:r>
    </w:p>
    <w:p w:rsidR="00F01773" w:rsidRPr="00A70726" w:rsidRDefault="00F01773" w:rsidP="00F01773">
      <w:pPr>
        <w:pStyle w:val="paragraphsub"/>
      </w:pPr>
      <w:r w:rsidRPr="00A70726">
        <w:tab/>
        <w:t>(iv)</w:t>
      </w:r>
      <w:r w:rsidRPr="00A70726">
        <w:tab/>
        <w:t>a determination decision in respect of schooling % (a determination of schooling % is made under section</w:t>
      </w:r>
      <w:r w:rsidR="00A70726">
        <w:t> </w:t>
      </w:r>
      <w:r w:rsidRPr="00A70726">
        <w:t>50K);</w:t>
      </w:r>
    </w:p>
    <w:p w:rsidR="00F01773" w:rsidRPr="00A70726" w:rsidRDefault="00F01773" w:rsidP="00F01773">
      <w:pPr>
        <w:pStyle w:val="paragraphsub"/>
      </w:pPr>
      <w:r w:rsidRPr="00A70726">
        <w:lastRenderedPageBreak/>
        <w:tab/>
        <w:t>(iva)</w:t>
      </w:r>
      <w:r w:rsidRPr="00A70726">
        <w:tab/>
        <w:t>a determination decision in respect of eligibility for the special grandparent rate (a determination of this eligibility is made under subsection</w:t>
      </w:r>
      <w:r w:rsidR="00A70726">
        <w:t> </w:t>
      </w:r>
      <w:r w:rsidRPr="00A70726">
        <w:t>50T(1));</w:t>
      </w:r>
    </w:p>
    <w:p w:rsidR="00F01773" w:rsidRPr="00A70726" w:rsidRDefault="00F01773" w:rsidP="00F01773">
      <w:pPr>
        <w:pStyle w:val="paragraphsub"/>
      </w:pPr>
      <w:r w:rsidRPr="00A70726">
        <w:tab/>
        <w:t>(v)</w:t>
      </w:r>
      <w:r w:rsidRPr="00A70726">
        <w:tab/>
        <w:t>a determination decision in respect of rate under subsection</w:t>
      </w:r>
      <w:r w:rsidR="00A70726">
        <w:t> </w:t>
      </w:r>
      <w:r w:rsidRPr="00A70726">
        <w:t>81(2) of the Family Assistance Act;</w:t>
      </w:r>
    </w:p>
    <w:p w:rsidR="00F01773" w:rsidRPr="00A70726" w:rsidRDefault="00F01773" w:rsidP="00F01773">
      <w:pPr>
        <w:pStyle w:val="paragraphsub"/>
        <w:rPr>
          <w:i/>
        </w:rPr>
      </w:pPr>
      <w:r w:rsidRPr="00A70726">
        <w:tab/>
        <w:t>(vi)</w:t>
      </w:r>
      <w:r w:rsidRPr="00A70726">
        <w:tab/>
        <w:t>a determination decision in respect of no entitlement hours (a determination of no entitlement is made under section</w:t>
      </w:r>
      <w:r w:rsidR="00A70726">
        <w:t> </w:t>
      </w:r>
      <w:r w:rsidRPr="00A70726">
        <w:t>50G);</w:t>
      </w:r>
    </w:p>
    <w:p w:rsidR="00F01773" w:rsidRPr="00A70726" w:rsidRDefault="00F01773" w:rsidP="00F01773">
      <w:pPr>
        <w:pStyle w:val="subsection2"/>
      </w:pPr>
      <w:r w:rsidRPr="00A70726">
        <w:t>the decision reviewer must give notice of the review decision to:</w:t>
      </w:r>
    </w:p>
    <w:p w:rsidR="00DB73AA" w:rsidRPr="00A70726" w:rsidRDefault="00DB73AA" w:rsidP="00DB73AA">
      <w:pPr>
        <w:pStyle w:val="paragraph"/>
      </w:pPr>
      <w:r w:rsidRPr="00A70726">
        <w:tab/>
        <w:t>(d)</w:t>
      </w:r>
      <w:r w:rsidRPr="00A70726">
        <w:tab/>
        <w:t xml:space="preserve">in all cases mentioned in </w:t>
      </w:r>
      <w:r w:rsidR="00A70726">
        <w:t>paragraph (</w:t>
      </w:r>
      <w:r w:rsidRPr="00A70726">
        <w:t>c)—the applicant; and</w:t>
      </w:r>
    </w:p>
    <w:p w:rsidR="00DB73AA" w:rsidRPr="00A70726" w:rsidRDefault="00DB73AA" w:rsidP="00DB73AA">
      <w:pPr>
        <w:pStyle w:val="paragraph"/>
      </w:pPr>
      <w:r w:rsidRPr="00A70726">
        <w:tab/>
        <w:t>(e)</w:t>
      </w:r>
      <w:r w:rsidRPr="00A70726">
        <w:tab/>
        <w:t xml:space="preserve">in the case mentioned in </w:t>
      </w:r>
      <w:r w:rsidR="00A70726">
        <w:t>subparagraph (</w:t>
      </w:r>
      <w:r w:rsidRPr="00A70726">
        <w:t>c)(v)—the approved child care service, or services, providing care to the child concerned.</w:t>
      </w:r>
    </w:p>
    <w:p w:rsidR="00E17557" w:rsidRPr="00A70726" w:rsidRDefault="00E17557" w:rsidP="00E17557">
      <w:pPr>
        <w:pStyle w:val="subsection"/>
      </w:pPr>
      <w:r w:rsidRPr="00A70726">
        <w:tab/>
        <w:t>(2A)</w:t>
      </w:r>
      <w:r w:rsidRPr="00A70726">
        <w:tab/>
        <w:t xml:space="preserve">The Secretary may make notice of a review decision mentioned in </w:t>
      </w:r>
      <w:r w:rsidR="00A70726">
        <w:t>paragraph (</w:t>
      </w:r>
      <w:r w:rsidRPr="00A70726">
        <w:t xml:space="preserve">2)(c) (other than </w:t>
      </w:r>
      <w:r w:rsidR="00A70726">
        <w:t>subparagraph (</w:t>
      </w:r>
      <w:r w:rsidRPr="00A70726">
        <w:t>2)(c)(v)) available to the approved child care service, or services, providing care to the child concerned, including by making the notice available to the service using an electronic interface.</w:t>
      </w:r>
    </w:p>
    <w:p w:rsidR="00E17557" w:rsidRPr="00A70726" w:rsidRDefault="00E17557" w:rsidP="00E17557">
      <w:pPr>
        <w:pStyle w:val="subsection"/>
      </w:pPr>
      <w:r w:rsidRPr="00A70726">
        <w:tab/>
        <w:t>(2B)</w:t>
      </w:r>
      <w:r w:rsidRPr="00A70726">
        <w:tab/>
        <w:t xml:space="preserve">The Secretary may give notice of a review decision mentioned in </w:t>
      </w:r>
      <w:r w:rsidR="00A70726">
        <w:t>subparagraph (</w:t>
      </w:r>
      <w:r w:rsidRPr="00A70726">
        <w:t>2)(c)(v) by making the notice available to the service using an electronic interface.</w:t>
      </w:r>
    </w:p>
    <w:p w:rsidR="00B77649" w:rsidRPr="00A70726" w:rsidRDefault="00B77649" w:rsidP="00B77649">
      <w:pPr>
        <w:pStyle w:val="SubsectionHead"/>
      </w:pPr>
      <w:r w:rsidRPr="00A70726">
        <w:t>Notice to be given of other review decisions</w:t>
      </w:r>
    </w:p>
    <w:p w:rsidR="00B77649" w:rsidRPr="00A70726" w:rsidRDefault="00B77649" w:rsidP="00B77649">
      <w:pPr>
        <w:pStyle w:val="subsection"/>
      </w:pPr>
      <w:r w:rsidRPr="00A70726">
        <w:tab/>
        <w:t>(3)</w:t>
      </w:r>
      <w:r w:rsidRPr="00A70726">
        <w:tab/>
        <w:t>If a review decision is in respect of any other original decision that may be reviewed under section</w:t>
      </w:r>
      <w:r w:rsidR="00A70726">
        <w:t> </w:t>
      </w:r>
      <w:r w:rsidRPr="00A70726">
        <w:t xml:space="preserve">109A, other than an original decision referred to in </w:t>
      </w:r>
      <w:r w:rsidR="00A70726">
        <w:t>subsection (</w:t>
      </w:r>
      <w:r w:rsidRPr="00A70726">
        <w:t>2), the decision reviewer must give the applicant written notice of his or her decision:</w:t>
      </w:r>
    </w:p>
    <w:p w:rsidR="00B77649" w:rsidRPr="00A70726" w:rsidRDefault="00B77649" w:rsidP="00B77649">
      <w:pPr>
        <w:pStyle w:val="paragraph"/>
      </w:pPr>
      <w:r w:rsidRPr="00A70726">
        <w:tab/>
        <w:t>(a)</w:t>
      </w:r>
      <w:r w:rsidRPr="00A70726">
        <w:tab/>
        <w:t>to affirm or vary the decision reviewed; or</w:t>
      </w:r>
    </w:p>
    <w:p w:rsidR="00B77649" w:rsidRPr="00A70726" w:rsidRDefault="00B77649" w:rsidP="00B77649">
      <w:pPr>
        <w:pStyle w:val="paragraph"/>
      </w:pPr>
      <w:r w:rsidRPr="00A70726">
        <w:tab/>
        <w:t>(b)</w:t>
      </w:r>
      <w:r w:rsidRPr="00A70726">
        <w:tab/>
        <w:t>to set it aside and substitute a new decision.</w:t>
      </w:r>
    </w:p>
    <w:p w:rsidR="00F01773" w:rsidRPr="00A70726" w:rsidRDefault="00F01773" w:rsidP="00F01773">
      <w:pPr>
        <w:pStyle w:val="SubsectionHead"/>
      </w:pPr>
      <w:r w:rsidRPr="00A70726">
        <w:t>Meaning of determination decision</w:t>
      </w:r>
    </w:p>
    <w:p w:rsidR="00F01773" w:rsidRPr="00A70726" w:rsidRDefault="00F01773" w:rsidP="00F01773">
      <w:pPr>
        <w:pStyle w:val="subsection"/>
      </w:pPr>
      <w:r w:rsidRPr="00A70726">
        <w:tab/>
        <w:t>(4)</w:t>
      </w:r>
      <w:r w:rsidRPr="00A70726">
        <w:tab/>
        <w:t>In this section:</w:t>
      </w:r>
    </w:p>
    <w:p w:rsidR="00F01773" w:rsidRPr="00A70726" w:rsidRDefault="00F01773" w:rsidP="00F01773">
      <w:pPr>
        <w:pStyle w:val="Definition"/>
      </w:pPr>
      <w:r w:rsidRPr="00A70726">
        <w:rPr>
          <w:b/>
          <w:i/>
        </w:rPr>
        <w:lastRenderedPageBreak/>
        <w:t>determination decision</w:t>
      </w:r>
      <w:r w:rsidRPr="00A70726">
        <w:t xml:space="preserve"> means a decision that is a determination as originally made or, if varied, the variation of the determination.</w:t>
      </w:r>
    </w:p>
    <w:p w:rsidR="00F01773" w:rsidRPr="00A70726" w:rsidRDefault="00F01773" w:rsidP="00F01773">
      <w:pPr>
        <w:pStyle w:val="ActHead5"/>
        <w:rPr>
          <w:snapToGrid w:val="0"/>
          <w:lang w:eastAsia="en-US"/>
        </w:rPr>
      </w:pPr>
      <w:bookmarkStart w:id="429" w:name="_Toc465237080"/>
      <w:r w:rsidRPr="00A70726">
        <w:rPr>
          <w:rStyle w:val="CharSectno"/>
        </w:rPr>
        <w:t>109C</w:t>
      </w:r>
      <w:r w:rsidRPr="00A70726">
        <w:rPr>
          <w:snapToGrid w:val="0"/>
          <w:lang w:eastAsia="en-US"/>
        </w:rPr>
        <w:t xml:space="preserve">  Authorised review officers</w:t>
      </w:r>
      <w:bookmarkEnd w:id="429"/>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The Secretary must authorise officers to be authorised review officers for the purposes of this Division.</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The Secretary must not authorise an </w:t>
      </w:r>
      <w:r w:rsidR="00745C59" w:rsidRPr="00A70726">
        <w:t>officer of the Human Services Department</w:t>
      </w:r>
      <w:r w:rsidRPr="00A70726">
        <w:rPr>
          <w:snapToGrid w:val="0"/>
          <w:lang w:eastAsia="en-US"/>
        </w:rPr>
        <w:t xml:space="preserve"> unless the </w:t>
      </w:r>
      <w:r w:rsidR="00745C59" w:rsidRPr="00A70726">
        <w:t>Secretary of the Human Services Department</w:t>
      </w:r>
      <w:r w:rsidRPr="00A70726">
        <w:rPr>
          <w:snapToGrid w:val="0"/>
          <w:lang w:eastAsia="en-US"/>
        </w:rPr>
        <w:t xml:space="preserve"> has agreed to the authorisation.</w:t>
      </w:r>
    </w:p>
    <w:p w:rsidR="00F01773" w:rsidRPr="00A70726" w:rsidRDefault="00F01773" w:rsidP="00F01773">
      <w:pPr>
        <w:pStyle w:val="ActHead5"/>
      </w:pPr>
      <w:bookmarkStart w:id="430" w:name="_Toc465237081"/>
      <w:r w:rsidRPr="00A70726">
        <w:rPr>
          <w:rStyle w:val="CharSectno"/>
        </w:rPr>
        <w:t>109D</w:t>
      </w:r>
      <w:r w:rsidRPr="00A70726">
        <w:t xml:space="preserve">  Review applications—time limits applicable to review of certain decisions</w:t>
      </w:r>
      <w:bookmarkEnd w:id="430"/>
    </w:p>
    <w:p w:rsidR="00F01773" w:rsidRPr="00A70726" w:rsidRDefault="00F01773" w:rsidP="00F01773">
      <w:pPr>
        <w:pStyle w:val="SubsectionHead"/>
      </w:pPr>
      <w:r w:rsidRPr="00A70726">
        <w:t>Certain applications to be made within 52 weeks of notification of decision</w:t>
      </w:r>
    </w:p>
    <w:p w:rsidR="00F01773" w:rsidRPr="00A70726" w:rsidRDefault="00F01773" w:rsidP="00F01773">
      <w:pPr>
        <w:pStyle w:val="subsection"/>
      </w:pPr>
      <w:r w:rsidRPr="00A70726">
        <w:tab/>
        <w:t>(1)</w:t>
      </w:r>
      <w:r w:rsidRPr="00A70726">
        <w:tab/>
        <w:t xml:space="preserve">Subject to this section, an application for review under </w:t>
      </w:r>
      <w:r w:rsidR="00DF5B86" w:rsidRPr="00A70726">
        <w:t>section</w:t>
      </w:r>
      <w:r w:rsidR="00A70726">
        <w:t> </w:t>
      </w:r>
      <w:r w:rsidR="00DF5B86" w:rsidRPr="00A70726">
        <w:t>109A</w:t>
      </w:r>
      <w:r w:rsidRPr="00A70726">
        <w:t xml:space="preserve"> of any decision (other than an excepted decision) must be made no later than 52 weeks after the applicant is notified of the decision concerned.</w:t>
      </w:r>
    </w:p>
    <w:p w:rsidR="00F01773" w:rsidRPr="00A70726" w:rsidRDefault="00F01773" w:rsidP="00F01773">
      <w:pPr>
        <w:pStyle w:val="SubsectionHead"/>
      </w:pPr>
      <w:r w:rsidRPr="00A70726">
        <w:t>Exception—Secretary may extend time limits in special circumstances</w:t>
      </w:r>
    </w:p>
    <w:p w:rsidR="00F01773" w:rsidRPr="00A70726" w:rsidRDefault="00F01773" w:rsidP="00F01773">
      <w:pPr>
        <w:pStyle w:val="subsection"/>
      </w:pPr>
      <w:r w:rsidRPr="00A70726">
        <w:tab/>
        <w:t>(2)</w:t>
      </w:r>
      <w:r w:rsidRPr="00A70726">
        <w:tab/>
        <w:t xml:space="preserve">The Secretary may, if he or she is satisfied that there are special circumstances that prevented the applicant from making an application under </w:t>
      </w:r>
      <w:r w:rsidR="00DF5B86" w:rsidRPr="00A70726">
        <w:t>section</w:t>
      </w:r>
      <w:r w:rsidR="00A70726">
        <w:t> </w:t>
      </w:r>
      <w:r w:rsidR="00DF5B86" w:rsidRPr="00A70726">
        <w:t>109A</w:t>
      </w:r>
      <w:r w:rsidRPr="00A70726">
        <w:t xml:space="preserve"> for review of a decision (other than an excepted decision) within the 52 weeks mentioned in </w:t>
      </w:r>
      <w:r w:rsidR="00A70726">
        <w:t>subsection (</w:t>
      </w:r>
      <w:r w:rsidRPr="00A70726">
        <w:t>1), permit a person to make the application after the end of that period and within such further period as the Secretary determines to be appropriate.</w:t>
      </w:r>
    </w:p>
    <w:p w:rsidR="00F01773" w:rsidRPr="00A70726" w:rsidRDefault="00F01773" w:rsidP="00F01773">
      <w:pPr>
        <w:pStyle w:val="SubsectionHead"/>
      </w:pPr>
      <w:r w:rsidRPr="00A70726">
        <w:t>Further exceptions</w:t>
      </w:r>
    </w:p>
    <w:p w:rsidR="00F01773" w:rsidRPr="00A70726" w:rsidRDefault="00F01773" w:rsidP="00F01773">
      <w:pPr>
        <w:pStyle w:val="subsection"/>
      </w:pPr>
      <w:r w:rsidRPr="00A70726">
        <w:tab/>
        <w:t>(3)</w:t>
      </w:r>
      <w:r w:rsidRPr="00A70726">
        <w:tab/>
        <w:t xml:space="preserve">An application under </w:t>
      </w:r>
      <w:r w:rsidR="00DF5B86" w:rsidRPr="00A70726">
        <w:t>section</w:t>
      </w:r>
      <w:r w:rsidR="00A70726">
        <w:t> </w:t>
      </w:r>
      <w:r w:rsidR="00DF5B86" w:rsidRPr="00A70726">
        <w:t>109A</w:t>
      </w:r>
      <w:r w:rsidRPr="00A70726">
        <w:t xml:space="preserve"> for review of a decision (other than an excepted decision) may also be made after the 52 weeks </w:t>
      </w:r>
      <w:r w:rsidRPr="00A70726">
        <w:lastRenderedPageBreak/>
        <w:t xml:space="preserve">mentioned in </w:t>
      </w:r>
      <w:r w:rsidR="00A70726">
        <w:t>subsection (</w:t>
      </w:r>
      <w:r w:rsidRPr="00A70726">
        <w:t>1) if the application is for review of one or other of the following decisions:</w:t>
      </w:r>
    </w:p>
    <w:p w:rsidR="00F01773" w:rsidRPr="00A70726" w:rsidRDefault="00F01773" w:rsidP="00F01773">
      <w:pPr>
        <w:pStyle w:val="paragraph"/>
      </w:pPr>
      <w:r w:rsidRPr="00A70726">
        <w:tab/>
        <w:t>(a)</w:t>
      </w:r>
      <w:r w:rsidRPr="00A70726">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A70726">
        <w:t> </w:t>
      </w:r>
      <w:r w:rsidRPr="00A70726">
        <w:t xml:space="preserve">17 or 19); </w:t>
      </w:r>
    </w:p>
    <w:p w:rsidR="00F01773" w:rsidRPr="00A70726" w:rsidRDefault="00F01773" w:rsidP="00F01773">
      <w:pPr>
        <w:pStyle w:val="paragraph"/>
      </w:pPr>
      <w:r w:rsidRPr="00A70726">
        <w:tab/>
        <w:t>(b)</w:t>
      </w:r>
      <w:r w:rsidRPr="00A70726">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A70726">
        <w:t> </w:t>
      </w:r>
      <w:r w:rsidRPr="00A70726">
        <w:t>18 or 19);</w:t>
      </w:r>
    </w:p>
    <w:p w:rsidR="00F01773" w:rsidRPr="00A70726" w:rsidRDefault="00F01773" w:rsidP="00F01773">
      <w:pPr>
        <w:pStyle w:val="paragraph"/>
      </w:pPr>
      <w:r w:rsidRPr="00A70726">
        <w:tab/>
        <w:t>(c)</w:t>
      </w:r>
      <w:r w:rsidRPr="00A70726">
        <w:tab/>
        <w:t>a determination decision</w:t>
      </w:r>
      <w:r w:rsidRPr="00A70726">
        <w:rPr>
          <w:i/>
        </w:rPr>
        <w:t xml:space="preserve"> </w:t>
      </w:r>
      <w:r w:rsidRPr="00A70726">
        <w:t>that a weekly limit of hours applies to a person for a specified period if the end of the period occurred in the income year in which the application was made or in the previous income year (a determination of weekly limit of hours is made under section</w:t>
      </w:r>
      <w:r w:rsidR="00A70726">
        <w:t> </w:t>
      </w:r>
      <w:r w:rsidRPr="00A70726">
        <w:t>50H);</w:t>
      </w:r>
    </w:p>
    <w:p w:rsidR="00F01773" w:rsidRPr="00A70726" w:rsidRDefault="00F01773" w:rsidP="00F01773">
      <w:pPr>
        <w:pStyle w:val="paragraph"/>
      </w:pPr>
      <w:r w:rsidRPr="00A70726">
        <w:tab/>
        <w:t>(d)</w:t>
      </w:r>
      <w:r w:rsidRPr="00A70726">
        <w:tab/>
        <w:t>a determination decision under section</w:t>
      </w:r>
      <w:r w:rsidR="00A70726">
        <w:t> </w:t>
      </w:r>
      <w:r w:rsidRPr="00A70726">
        <w:t>81 of the Family Assistance Act that a rate of child care benefit applies to a person for a specified period if the end of the period occurred in the income year in which the application was made or in the previous income year;</w:t>
      </w:r>
    </w:p>
    <w:p w:rsidR="00F01773" w:rsidRPr="00A70726" w:rsidRDefault="00F01773" w:rsidP="00F01773">
      <w:pPr>
        <w:pStyle w:val="paragraph"/>
      </w:pPr>
      <w:r w:rsidRPr="00A70726">
        <w:tab/>
        <w:t>(e)</w:t>
      </w:r>
      <w:r w:rsidRPr="00A70726">
        <w:tab/>
        <w:t>a determination decision that a weekly limit of hours, CCB % or schooling % (these determinations are made under sections</w:t>
      </w:r>
      <w:r w:rsidR="00A70726">
        <w:t> </w:t>
      </w:r>
      <w:r w:rsidRPr="00A70726">
        <w:t>50H, 50J and 50K respectively) applies to a person, if the decision took effect in the income year in which the application was made or in the previous income year;</w:t>
      </w:r>
    </w:p>
    <w:p w:rsidR="00F01773" w:rsidRPr="00A70726" w:rsidRDefault="00F01773" w:rsidP="00F01773">
      <w:pPr>
        <w:pStyle w:val="paragraph"/>
      </w:pPr>
      <w:r w:rsidRPr="00A70726">
        <w:tab/>
        <w:t>(ea)</w:t>
      </w:r>
      <w:r w:rsidRPr="00A70726">
        <w:tab/>
        <w:t>a determination decision that a person was, or was not, eligible for the special grandparent rate for a child (these determinations are made under subsection</w:t>
      </w:r>
      <w:r w:rsidR="00A70726">
        <w:t> </w:t>
      </w:r>
      <w:r w:rsidRPr="00A70726">
        <w:t>50T(1)) if the decision took effect in the income year in which the application was made or in the previous income year;</w:t>
      </w:r>
    </w:p>
    <w:p w:rsidR="00F01773" w:rsidRPr="00A70726" w:rsidRDefault="00F01773" w:rsidP="00F01773">
      <w:pPr>
        <w:pStyle w:val="paragraph"/>
      </w:pPr>
      <w:r w:rsidRPr="00A70726">
        <w:tab/>
        <w:t>(f)</w:t>
      </w:r>
      <w:r w:rsidRPr="00A70726">
        <w:tab/>
        <w:t>a determination decision that a person is not entitled (a determination of no entitlement is made under section</w:t>
      </w:r>
      <w:r w:rsidR="00A70726">
        <w:t> </w:t>
      </w:r>
      <w:r w:rsidRPr="00A70726">
        <w:t xml:space="preserve">50G) to be paid child care benefit by fee reduction if the decision </w:t>
      </w:r>
      <w:r w:rsidRPr="00A70726">
        <w:lastRenderedPageBreak/>
        <w:t>took effect in the income year in which the application was made or in the previous income year;</w:t>
      </w:r>
    </w:p>
    <w:p w:rsidR="00F01773" w:rsidRPr="00A70726" w:rsidRDefault="00F01773" w:rsidP="00F01773">
      <w:pPr>
        <w:pStyle w:val="paragraph"/>
      </w:pPr>
      <w:r w:rsidRPr="00A70726">
        <w:tab/>
        <w:t>(g)</w:t>
      </w:r>
      <w:r w:rsidRPr="00A70726">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A70726">
        <w:t> </w:t>
      </w:r>
      <w:r w:rsidRPr="00A70726">
        <w:t>52F or 52G);</w:t>
      </w:r>
    </w:p>
    <w:p w:rsidR="00F01773" w:rsidRPr="00A70726" w:rsidRDefault="00F01773" w:rsidP="00F01773">
      <w:pPr>
        <w:pStyle w:val="paragraph"/>
      </w:pPr>
      <w:r w:rsidRPr="00A70726">
        <w:tab/>
        <w:t>(h)</w:t>
      </w:r>
      <w:r w:rsidRPr="00A70726">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A70726">
        <w:t> </w:t>
      </w:r>
      <w:r w:rsidRPr="00A70726">
        <w:t>53D or 53E).</w:t>
      </w:r>
    </w:p>
    <w:p w:rsidR="00F01773" w:rsidRPr="00A70726" w:rsidRDefault="00F01773" w:rsidP="00F01773">
      <w:pPr>
        <w:pStyle w:val="subsection"/>
      </w:pPr>
      <w:r w:rsidRPr="00A70726">
        <w:tab/>
        <w:t>(4)</w:t>
      </w:r>
      <w:r w:rsidRPr="00A70726">
        <w:tab/>
        <w:t xml:space="preserve">An application under </w:t>
      </w:r>
      <w:r w:rsidR="00DF5B86" w:rsidRPr="00A70726">
        <w:t>section</w:t>
      </w:r>
      <w:r w:rsidR="00A70726">
        <w:t> </w:t>
      </w:r>
      <w:r w:rsidR="00DF5B86" w:rsidRPr="00A70726">
        <w:t>109A</w:t>
      </w:r>
      <w:r w:rsidRPr="00A70726">
        <w:t xml:space="preserve"> for review of a decision (other than an excepted decision) relating to the payment to a person of family assistance, or of one</w:t>
      </w:r>
      <w:r w:rsidR="00A70726">
        <w:noBreakHyphen/>
      </w:r>
      <w:r w:rsidRPr="00A70726">
        <w:t>off payment to families</w:t>
      </w:r>
      <w:r w:rsidR="00730AA7" w:rsidRPr="00A70726">
        <w:t>, economic security strategy payment to families, back to school bonus</w:t>
      </w:r>
      <w:r w:rsidR="005A0883" w:rsidRPr="00A70726">
        <w:t>, single income family bonus</w:t>
      </w:r>
      <w:r w:rsidR="00C96A9F" w:rsidRPr="00A70726">
        <w:t>, clean energy advance or ETR payment</w:t>
      </w:r>
      <w:r w:rsidRPr="00A70726">
        <w:t xml:space="preserve">, may also be made after the 52 weeks mentioned in </w:t>
      </w:r>
      <w:r w:rsidR="00A70726">
        <w:t>subsection (</w:t>
      </w:r>
      <w:r w:rsidRPr="00A70726">
        <w:t>1), if:</w:t>
      </w:r>
    </w:p>
    <w:p w:rsidR="00F01773" w:rsidRPr="00A70726" w:rsidRDefault="00F01773" w:rsidP="00F01773">
      <w:pPr>
        <w:pStyle w:val="paragraph"/>
      </w:pPr>
      <w:r w:rsidRPr="00A70726">
        <w:tab/>
        <w:t>(a)</w:t>
      </w:r>
      <w:r w:rsidRPr="00A70726">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A70726">
        <w:t xml:space="preserve">in accordance with </w:t>
      </w:r>
      <w:r w:rsidR="00A70726">
        <w:t>subsection (</w:t>
      </w:r>
      <w:r w:rsidR="005B59A6" w:rsidRPr="00A70726">
        <w:t>4A)</w:t>
      </w:r>
      <w:r w:rsidRPr="00A70726">
        <w:t>; or</w:t>
      </w:r>
    </w:p>
    <w:p w:rsidR="00F01773" w:rsidRPr="00A70726" w:rsidRDefault="00F01773" w:rsidP="00F01773">
      <w:pPr>
        <w:pStyle w:val="paragraph"/>
      </w:pPr>
      <w:r w:rsidRPr="00A70726">
        <w:tab/>
        <w:t>(b)</w:t>
      </w:r>
      <w:r w:rsidRPr="00A70726">
        <w:tab/>
        <w:t>the application for review is made:</w:t>
      </w:r>
    </w:p>
    <w:p w:rsidR="00F01773" w:rsidRPr="00A70726" w:rsidRDefault="00F01773" w:rsidP="00F01773">
      <w:pPr>
        <w:pStyle w:val="paragraphsub"/>
      </w:pPr>
      <w:r w:rsidRPr="00A70726">
        <w:tab/>
        <w:t>(i)</w:t>
      </w:r>
      <w:r w:rsidRPr="00A7072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A70726">
        <w:t xml:space="preserve">in accordance with </w:t>
      </w:r>
      <w:r w:rsidR="00A70726">
        <w:t>subsection (</w:t>
      </w:r>
      <w:r w:rsidR="00BE682D" w:rsidRPr="00A70726">
        <w:t>4A)</w:t>
      </w:r>
      <w:r w:rsidRPr="00A70726">
        <w:t>; and</w:t>
      </w:r>
    </w:p>
    <w:p w:rsidR="00F01773" w:rsidRPr="00A70726" w:rsidRDefault="00F01773" w:rsidP="00F01773">
      <w:pPr>
        <w:pStyle w:val="paragraphsub"/>
      </w:pPr>
      <w:r w:rsidRPr="00A70726">
        <w:tab/>
        <w:t>(ii)</w:t>
      </w:r>
      <w:r w:rsidRPr="00A70726">
        <w:tab/>
        <w:t>within 13 weeks after the relevant person was notified by the Commissioner of the outcome of the review; or</w:t>
      </w:r>
    </w:p>
    <w:p w:rsidR="00F01773" w:rsidRPr="00A70726" w:rsidRDefault="00F01773" w:rsidP="00F01773">
      <w:pPr>
        <w:pStyle w:val="paragraph"/>
      </w:pPr>
      <w:r w:rsidRPr="00A70726">
        <w:lastRenderedPageBreak/>
        <w:tab/>
        <w:t>(c)</w:t>
      </w:r>
      <w:r w:rsidRPr="00A70726">
        <w:tab/>
        <w:t>the family assistance is family tax benefit and the application for review is made:</w:t>
      </w:r>
    </w:p>
    <w:p w:rsidR="00F01773" w:rsidRPr="00A70726" w:rsidRDefault="00F01773" w:rsidP="00F01773">
      <w:pPr>
        <w:pStyle w:val="paragraphsub"/>
      </w:pPr>
      <w:r w:rsidRPr="00A70726">
        <w:tab/>
        <w:t>(i)</w:t>
      </w:r>
      <w:r w:rsidRPr="00A70726">
        <w:tab/>
        <w:t>because of a review, by the Child Support Registrar, of a previous decision by the Registrar about the child support entitlement of any relevant person; and</w:t>
      </w:r>
    </w:p>
    <w:p w:rsidR="0082035F" w:rsidRPr="00A70726" w:rsidRDefault="00F01773" w:rsidP="0082035F">
      <w:pPr>
        <w:pStyle w:val="paragraphsub"/>
      </w:pPr>
      <w:r w:rsidRPr="00A70726">
        <w:tab/>
        <w:t>(ii)</w:t>
      </w:r>
      <w:r w:rsidRPr="00A70726">
        <w:tab/>
        <w:t>within 13 weeks after the relevant person was notified by the Registrar of the outcome of the review</w:t>
      </w:r>
      <w:r w:rsidR="0082035F" w:rsidRPr="00A70726">
        <w:t>; or</w:t>
      </w:r>
    </w:p>
    <w:p w:rsidR="0082035F" w:rsidRPr="00A70726" w:rsidRDefault="0082035F" w:rsidP="0082035F">
      <w:pPr>
        <w:pStyle w:val="paragraph"/>
      </w:pPr>
      <w:r w:rsidRPr="00A70726">
        <w:tab/>
        <w:t>(d)</w:t>
      </w:r>
      <w:r w:rsidRPr="00A70726">
        <w:tab/>
        <w:t>the family assistance is family tax benefit and the following apply:</w:t>
      </w:r>
    </w:p>
    <w:p w:rsidR="0082035F" w:rsidRPr="00A70726" w:rsidRDefault="0082035F" w:rsidP="0082035F">
      <w:pPr>
        <w:pStyle w:val="paragraphsub"/>
      </w:pPr>
      <w:r w:rsidRPr="00A70726">
        <w:tab/>
        <w:t>(i)</w:t>
      </w:r>
      <w:r w:rsidRPr="00A70726">
        <w:tab/>
        <w:t>under section</w:t>
      </w:r>
      <w:r w:rsidR="00A70726">
        <w:t> </w:t>
      </w:r>
      <w:r w:rsidRPr="00A70726">
        <w:t>61A of the Family Assistance Act, the Secretary disregarded clause</w:t>
      </w:r>
      <w:r w:rsidR="00A70726">
        <w:t> </w:t>
      </w:r>
      <w:r w:rsidRPr="00A70726">
        <w:t>38A of Schedule</w:t>
      </w:r>
      <w:r w:rsidR="00A70726">
        <w:t> </w:t>
      </w:r>
      <w:r w:rsidRPr="00A70726">
        <w:t>1 to that Act in relation to the person, an FTB child of the person and a day;</w:t>
      </w:r>
    </w:p>
    <w:p w:rsidR="0082035F" w:rsidRPr="00A70726" w:rsidRDefault="0082035F" w:rsidP="0082035F">
      <w:pPr>
        <w:pStyle w:val="paragraphsub"/>
      </w:pPr>
      <w:r w:rsidRPr="00A70726">
        <w:tab/>
        <w:t>(ii)</w:t>
      </w:r>
      <w:r w:rsidRPr="00A70726">
        <w:tab/>
        <w:t>the Secretary is satisfied the application for review is made because the person considers that section</w:t>
      </w:r>
      <w:r w:rsidR="00A70726">
        <w:t> </w:t>
      </w:r>
      <w:r w:rsidRPr="00A70726">
        <w:t>61A of that Act does not prevent that clause being taken into account in relation to that person, that FTB child and that day;</w:t>
      </w:r>
    </w:p>
    <w:p w:rsidR="0082035F" w:rsidRPr="00A70726" w:rsidRDefault="0082035F" w:rsidP="0082035F">
      <w:pPr>
        <w:pStyle w:val="paragraphsub"/>
        <w:rPr>
          <w:rFonts w:eastAsia="Calibri"/>
          <w:szCs w:val="22"/>
        </w:rPr>
      </w:pPr>
      <w:r w:rsidRPr="00A70726">
        <w:tab/>
        <w:t>(iii)</w:t>
      </w:r>
      <w:r w:rsidRPr="00A70726">
        <w:tab/>
        <w:t xml:space="preserve">the application for review is made </w:t>
      </w:r>
      <w:r w:rsidRPr="00A70726">
        <w:rPr>
          <w:rFonts w:eastAsia="Calibri"/>
          <w:szCs w:val="22"/>
        </w:rPr>
        <w:t xml:space="preserve">before the end of the </w:t>
      </w:r>
      <w:r w:rsidR="00E00B48" w:rsidRPr="00A70726">
        <w:t>first income year after the income year in which that FTB child turned 4 or of the further period (if any) allowed by the Secretary under paragraph</w:t>
      </w:r>
      <w:r w:rsidR="00A70726">
        <w:t> </w:t>
      </w:r>
      <w:r w:rsidR="00E00B48" w:rsidRPr="00A70726">
        <w:t>61A(2A)(a) of that Act</w:t>
      </w:r>
      <w:r w:rsidRPr="00A70726">
        <w:rPr>
          <w:rFonts w:eastAsia="Calibri"/>
          <w:szCs w:val="22"/>
        </w:rPr>
        <w:t>; or</w:t>
      </w:r>
    </w:p>
    <w:p w:rsidR="00FC6B6D" w:rsidRPr="00A70726" w:rsidRDefault="0082035F" w:rsidP="00FC6B6D">
      <w:pPr>
        <w:pStyle w:val="paragraph"/>
      </w:pPr>
      <w:r w:rsidRPr="00A70726">
        <w:rPr>
          <w:rFonts w:eastAsia="Calibri"/>
        </w:rPr>
        <w:tab/>
        <w:t>(e)</w:t>
      </w:r>
      <w:r w:rsidRPr="00A70726">
        <w:rPr>
          <w:rFonts w:eastAsia="Calibri"/>
        </w:rPr>
        <w:tab/>
      </w:r>
      <w:r w:rsidRPr="00A70726">
        <w:t xml:space="preserve">the family assistance is family tax benefit and the application for review is made because of </w:t>
      </w:r>
      <w:r w:rsidR="00677315" w:rsidRPr="00A70726">
        <w:t>subsections</w:t>
      </w:r>
      <w:r w:rsidR="00A70726">
        <w:t> </w:t>
      </w:r>
      <w:r w:rsidR="00677315" w:rsidRPr="00A70726">
        <w:t>61A(1), (2) and (2A)</w:t>
      </w:r>
      <w:r w:rsidRPr="00A70726">
        <w:t xml:space="preserve"> of the Family Assistance Act not applying in relation to the person because of the operation of subsection</w:t>
      </w:r>
      <w:r w:rsidR="00A70726">
        <w:t> </w:t>
      </w:r>
      <w:r w:rsidRPr="00A70726">
        <w:t>61A(3) of that Act</w:t>
      </w:r>
      <w:r w:rsidR="00FC6B6D" w:rsidRPr="00A70726">
        <w:t>;</w:t>
      </w:r>
      <w:r w:rsidR="005C3881" w:rsidRPr="00A70726">
        <w:t xml:space="preserve"> </w:t>
      </w:r>
      <w:r w:rsidR="00FC6B6D" w:rsidRPr="00A70726">
        <w:t>or</w:t>
      </w:r>
    </w:p>
    <w:p w:rsidR="00FC6B6D" w:rsidRPr="00A70726" w:rsidRDefault="00FC6B6D" w:rsidP="00FC6B6D">
      <w:pPr>
        <w:pStyle w:val="paragraph"/>
      </w:pPr>
      <w:r w:rsidRPr="00A70726">
        <w:tab/>
        <w:t>(f)</w:t>
      </w:r>
      <w:r w:rsidRPr="00A70726">
        <w:tab/>
        <w:t>the family assistance is family tax benefit and the following apply:</w:t>
      </w:r>
    </w:p>
    <w:p w:rsidR="00FC6B6D" w:rsidRPr="00A70726" w:rsidRDefault="00FC6B6D" w:rsidP="00FC6B6D">
      <w:pPr>
        <w:pStyle w:val="paragraphsub"/>
      </w:pPr>
      <w:r w:rsidRPr="00A70726">
        <w:tab/>
        <w:t>(i)</w:t>
      </w:r>
      <w:r w:rsidRPr="00A70726">
        <w:tab/>
        <w:t>under section</w:t>
      </w:r>
      <w:r w:rsidR="00A70726">
        <w:t> </w:t>
      </w:r>
      <w:r w:rsidRPr="00A70726">
        <w:t>61B of the Family Assistance Act, the Secretary disregarded clause</w:t>
      </w:r>
      <w:r w:rsidR="00A70726">
        <w:t> </w:t>
      </w:r>
      <w:r w:rsidRPr="00A70726">
        <w:t>38A of Schedule</w:t>
      </w:r>
      <w:r w:rsidR="00A70726">
        <w:t> </w:t>
      </w:r>
      <w:r w:rsidRPr="00A70726">
        <w:t>1 to that Act in relation to the person, an FTB child of the person and a day;</w:t>
      </w:r>
    </w:p>
    <w:p w:rsidR="00FC6B6D" w:rsidRPr="00A70726" w:rsidRDefault="00FC6B6D" w:rsidP="00FC6B6D">
      <w:pPr>
        <w:pStyle w:val="paragraphsub"/>
      </w:pPr>
      <w:r w:rsidRPr="00A70726">
        <w:tab/>
        <w:t>(ii)</w:t>
      </w:r>
      <w:r w:rsidRPr="00A70726">
        <w:tab/>
        <w:t>the Secretary is satisfied the application for review is made because the person considers that section</w:t>
      </w:r>
      <w:r w:rsidR="00A70726">
        <w:t> </w:t>
      </w:r>
      <w:r w:rsidRPr="00A70726">
        <w:t xml:space="preserve">61B of </w:t>
      </w:r>
      <w:r w:rsidRPr="00A70726">
        <w:lastRenderedPageBreak/>
        <w:t>that Act does not prevent that clause being taken into account in relation to that person, that FTB child and that day;</w:t>
      </w:r>
    </w:p>
    <w:p w:rsidR="00FC6B6D" w:rsidRPr="00A70726" w:rsidRDefault="00FC6B6D" w:rsidP="00FC6B6D">
      <w:pPr>
        <w:pStyle w:val="paragraphsub"/>
        <w:rPr>
          <w:rFonts w:eastAsia="Calibri"/>
          <w:szCs w:val="22"/>
        </w:rPr>
      </w:pPr>
      <w:r w:rsidRPr="00A70726">
        <w:tab/>
        <w:t>(iii)</w:t>
      </w:r>
      <w:r w:rsidRPr="00A70726">
        <w:tab/>
        <w:t xml:space="preserve">the application for review is made </w:t>
      </w:r>
      <w:r w:rsidRPr="00A70726">
        <w:rPr>
          <w:rFonts w:eastAsia="Calibri"/>
          <w:szCs w:val="22"/>
        </w:rPr>
        <w:t xml:space="preserve">before the end of the </w:t>
      </w:r>
      <w:r w:rsidR="0082063A" w:rsidRPr="00A70726">
        <w:t>first income year after the income year in which that FTB child turned 1, 2 or 5 (as the case requires) or of the further period (if any) allowed by the Secretary under paragraph</w:t>
      </w:r>
      <w:r w:rsidR="00A70726">
        <w:t> </w:t>
      </w:r>
      <w:r w:rsidR="0082063A" w:rsidRPr="00A70726">
        <w:t>61B(3)(a) of that Act</w:t>
      </w:r>
      <w:r w:rsidRPr="00A70726">
        <w:rPr>
          <w:rFonts w:eastAsia="Calibri"/>
          <w:szCs w:val="22"/>
        </w:rPr>
        <w:t>; or</w:t>
      </w:r>
    </w:p>
    <w:p w:rsidR="00F01773" w:rsidRPr="00A70726" w:rsidRDefault="00FC6B6D" w:rsidP="0082035F">
      <w:pPr>
        <w:pStyle w:val="paragraph"/>
      </w:pPr>
      <w:r w:rsidRPr="00A70726">
        <w:rPr>
          <w:rFonts w:eastAsia="Calibri"/>
        </w:rPr>
        <w:tab/>
        <w:t>(g)</w:t>
      </w:r>
      <w:r w:rsidRPr="00A70726">
        <w:rPr>
          <w:rFonts w:eastAsia="Calibri"/>
        </w:rPr>
        <w:tab/>
      </w:r>
      <w:r w:rsidRPr="00A70726">
        <w:t>the family assistance is family tax benefit and the application for review is made because of subsections</w:t>
      </w:r>
      <w:r w:rsidR="00A70726">
        <w:t> </w:t>
      </w:r>
      <w:r w:rsidRPr="00A70726">
        <w:t>61B(1), (2) and (3) of the Family Assistance Act not applying in relation to the person because of the operation of subsection</w:t>
      </w:r>
      <w:r w:rsidR="00A70726">
        <w:t> </w:t>
      </w:r>
      <w:r w:rsidRPr="00A70726">
        <w:t>61B(4) of that Act.</w:t>
      </w:r>
    </w:p>
    <w:p w:rsidR="00BE682D" w:rsidRPr="00A70726" w:rsidRDefault="00BE682D" w:rsidP="00BE682D">
      <w:pPr>
        <w:pStyle w:val="subsection"/>
      </w:pPr>
      <w:r w:rsidRPr="00A70726">
        <w:tab/>
        <w:t>(4A)</w:t>
      </w:r>
      <w:r w:rsidRPr="00A70726">
        <w:tab/>
        <w:t xml:space="preserve">For the purposes of </w:t>
      </w:r>
      <w:r w:rsidR="00A70726">
        <w:t>paragraph (</w:t>
      </w:r>
      <w:r w:rsidRPr="00A70726">
        <w:t xml:space="preserve">4)(a) or </w:t>
      </w:r>
      <w:r w:rsidR="00A70726">
        <w:t>subparagraph (</w:t>
      </w:r>
      <w:r w:rsidRPr="00A70726">
        <w:t xml:space="preserve">4)(b)(i), the income tax return of a person in respect of a particular income year (the </w:t>
      </w:r>
      <w:r w:rsidRPr="00A70726">
        <w:rPr>
          <w:b/>
          <w:i/>
        </w:rPr>
        <w:t>base year</w:t>
      </w:r>
      <w:r w:rsidRPr="00A70726">
        <w:t>) must be lodged before the end of:</w:t>
      </w:r>
    </w:p>
    <w:p w:rsidR="00BE682D" w:rsidRPr="00A70726" w:rsidRDefault="00BE682D" w:rsidP="00BE682D">
      <w:pPr>
        <w:pStyle w:val="paragraph"/>
      </w:pPr>
      <w:r w:rsidRPr="00A70726">
        <w:tab/>
        <w:t>(a)</w:t>
      </w:r>
      <w:r w:rsidRPr="00A70726">
        <w:tab/>
        <w:t>the first income year after the base year; or</w:t>
      </w:r>
    </w:p>
    <w:p w:rsidR="00BE682D" w:rsidRPr="00A70726" w:rsidRDefault="00BE682D" w:rsidP="00BE682D">
      <w:pPr>
        <w:pStyle w:val="paragraph"/>
      </w:pPr>
      <w:r w:rsidRPr="00A70726">
        <w:tab/>
        <w:t>(b)</w:t>
      </w:r>
      <w:r w:rsidRPr="00A70726">
        <w:tab/>
        <w:t>such further period (if any) as the Secretary allows, if the Secretary is satisfied that there are special circumstances that prevented the person from lodging the return before the end of that first income year.</w:t>
      </w:r>
    </w:p>
    <w:p w:rsidR="00BE682D" w:rsidRPr="00A70726" w:rsidRDefault="00BE682D" w:rsidP="00BE682D">
      <w:pPr>
        <w:pStyle w:val="subsection"/>
      </w:pPr>
      <w:r w:rsidRPr="00A70726">
        <w:tab/>
        <w:t>(4B)</w:t>
      </w:r>
      <w:r w:rsidRPr="00A70726">
        <w:tab/>
        <w:t xml:space="preserve">The further period under </w:t>
      </w:r>
      <w:r w:rsidR="00A70726">
        <w:t>paragraph (</w:t>
      </w:r>
      <w:r w:rsidRPr="00A70726">
        <w:t>4A)(b) must end no later than the end of the second income year after the base year.</w:t>
      </w:r>
    </w:p>
    <w:p w:rsidR="00F01773" w:rsidRPr="00A70726" w:rsidRDefault="00F01773" w:rsidP="00F01773">
      <w:pPr>
        <w:pStyle w:val="subsection"/>
      </w:pPr>
      <w:r w:rsidRPr="00A70726">
        <w:tab/>
        <w:t>(5)</w:t>
      </w:r>
      <w:r w:rsidRPr="00A70726">
        <w:tab/>
        <w:t xml:space="preserve">In </w:t>
      </w:r>
      <w:r w:rsidR="00A70726">
        <w:t>subsection (</w:t>
      </w:r>
      <w:r w:rsidRPr="00A70726">
        <w:t>4), a reference to a relevant person, in relation to the person first</w:t>
      </w:r>
      <w:r w:rsidR="00A70726">
        <w:noBreakHyphen/>
      </w:r>
      <w:r w:rsidRPr="00A70726">
        <w:t>mentioned in that subsection, is a reference:</w:t>
      </w:r>
    </w:p>
    <w:p w:rsidR="00F01773" w:rsidRPr="00A70726" w:rsidRDefault="00F01773" w:rsidP="00F01773">
      <w:pPr>
        <w:pStyle w:val="paragraph"/>
      </w:pPr>
      <w:r w:rsidRPr="00A70726">
        <w:tab/>
        <w:t>(a)</w:t>
      </w:r>
      <w:r w:rsidRPr="00A70726">
        <w:tab/>
        <w:t xml:space="preserve">so far as </w:t>
      </w:r>
      <w:r w:rsidR="00A70726">
        <w:t>paragraph (</w:t>
      </w:r>
      <w:r w:rsidRPr="00A70726">
        <w:t>4)(a) or (b) is concerned—to any person (including the first</w:t>
      </w:r>
      <w:r w:rsidR="00A70726">
        <w:noBreakHyphen/>
      </w:r>
      <w:r w:rsidRPr="00A70726">
        <w:t>mentioned person) whose taxable income is relevant in determining the first</w:t>
      </w:r>
      <w:r w:rsidR="00A70726">
        <w:noBreakHyphen/>
      </w:r>
      <w:r w:rsidRPr="00A70726">
        <w:t>mentioned person’s eligibility for, or rate of, family assistance</w:t>
      </w:r>
      <w:r w:rsidR="00773A21" w:rsidRPr="00A70726">
        <w:t>, one</w:t>
      </w:r>
      <w:r w:rsidR="00A70726">
        <w:noBreakHyphen/>
      </w:r>
      <w:r w:rsidR="00773A21" w:rsidRPr="00A70726">
        <w:t>off payment to families</w:t>
      </w:r>
      <w:r w:rsidR="00730AA7" w:rsidRPr="00A70726">
        <w:t>, economic security strategy payment to families, back to school bonus</w:t>
      </w:r>
      <w:r w:rsidR="004F1922" w:rsidRPr="00A70726">
        <w:t>, single income family bonus</w:t>
      </w:r>
      <w:r w:rsidR="00F85D73" w:rsidRPr="00A70726">
        <w:t>,</w:t>
      </w:r>
      <w:r w:rsidR="00FB3036" w:rsidRPr="00A70726">
        <w:t xml:space="preserve"> clean energy advance or ETR payment</w:t>
      </w:r>
      <w:r w:rsidR="00F85D73" w:rsidRPr="00A70726">
        <w:t>,</w:t>
      </w:r>
      <w:r w:rsidRPr="00A70726">
        <w:t xml:space="preserve"> or CCB %; and</w:t>
      </w:r>
    </w:p>
    <w:p w:rsidR="00F01773" w:rsidRPr="00A70726" w:rsidRDefault="00F01773" w:rsidP="00F01773">
      <w:pPr>
        <w:pStyle w:val="paragraph"/>
      </w:pPr>
      <w:r w:rsidRPr="00A70726">
        <w:tab/>
        <w:t>(b)</w:t>
      </w:r>
      <w:r w:rsidRPr="00A70726">
        <w:tab/>
        <w:t xml:space="preserve">so far as </w:t>
      </w:r>
      <w:r w:rsidR="00A70726">
        <w:t>paragraph (</w:t>
      </w:r>
      <w:r w:rsidRPr="00A70726">
        <w:t>4)(c) is concerned—to any person (including the first</w:t>
      </w:r>
      <w:r w:rsidR="00A70726">
        <w:noBreakHyphen/>
      </w:r>
      <w:r w:rsidRPr="00A70726">
        <w:t xml:space="preserve">mentioned person) whose entitlement to </w:t>
      </w:r>
      <w:r w:rsidRPr="00A70726">
        <w:lastRenderedPageBreak/>
        <w:t>child support is relevant in determining the first</w:t>
      </w:r>
      <w:r w:rsidR="00A70726">
        <w:noBreakHyphen/>
      </w:r>
      <w:r w:rsidRPr="00A70726">
        <w:t>mentioned person’s rate of family tax benefit.</w:t>
      </w:r>
    </w:p>
    <w:p w:rsidR="00F01773" w:rsidRPr="00A70726" w:rsidRDefault="00F01773" w:rsidP="00F01773">
      <w:pPr>
        <w:pStyle w:val="subsection"/>
      </w:pPr>
      <w:r w:rsidRPr="00A70726">
        <w:tab/>
        <w:t>(6)</w:t>
      </w:r>
      <w:r w:rsidRPr="00A70726">
        <w:tab/>
        <w:t>In this section:</w:t>
      </w:r>
    </w:p>
    <w:p w:rsidR="00F01773" w:rsidRPr="00A70726" w:rsidRDefault="00F01773" w:rsidP="00F01773">
      <w:pPr>
        <w:pStyle w:val="Definition"/>
        <w:rPr>
          <w:b/>
          <w:i/>
        </w:rPr>
      </w:pPr>
      <w:r w:rsidRPr="00A70726">
        <w:rPr>
          <w:b/>
          <w:i/>
        </w:rPr>
        <w:t>determination decision</w:t>
      </w:r>
      <w:r w:rsidRPr="00A70726">
        <w:t xml:space="preserve"> means a decision that is a determination as originally made or, if varied, the variation of the determination.</w:t>
      </w:r>
    </w:p>
    <w:p w:rsidR="00F01773" w:rsidRPr="00A70726" w:rsidRDefault="00F01773" w:rsidP="00F01773">
      <w:pPr>
        <w:pStyle w:val="Definition"/>
      </w:pPr>
      <w:r w:rsidRPr="00A70726">
        <w:rPr>
          <w:b/>
          <w:i/>
        </w:rPr>
        <w:t>excepted decision</w:t>
      </w:r>
      <w:r w:rsidRPr="00A70726">
        <w:t xml:space="preserve"> means a decision:</w:t>
      </w:r>
    </w:p>
    <w:p w:rsidR="00F01773" w:rsidRPr="00A70726" w:rsidRDefault="00F01773" w:rsidP="00F01773">
      <w:pPr>
        <w:pStyle w:val="paragraph"/>
      </w:pPr>
      <w:r w:rsidRPr="00A70726">
        <w:tab/>
        <w:t>(a)</w:t>
      </w:r>
      <w:r w:rsidRPr="00A70726">
        <w:tab/>
        <w:t>relating to the payment to a person of family tax benefit by instalment; or</w:t>
      </w:r>
    </w:p>
    <w:p w:rsidR="00F01773" w:rsidRPr="00A70726" w:rsidRDefault="00F01773" w:rsidP="00F01773">
      <w:pPr>
        <w:pStyle w:val="paragraph"/>
      </w:pPr>
      <w:r w:rsidRPr="00A70726">
        <w:tab/>
        <w:t>(b)</w:t>
      </w:r>
      <w:r w:rsidRPr="00A70726">
        <w:tab/>
        <w:t>relating to the raising of a debt under Division</w:t>
      </w:r>
      <w:r w:rsidR="00A70726">
        <w:t> </w:t>
      </w:r>
      <w:r w:rsidRPr="00A70726">
        <w:t>2 of Part</w:t>
      </w:r>
      <w:r w:rsidR="00A70726">
        <w:t> </w:t>
      </w:r>
      <w:r w:rsidRPr="00A70726">
        <w:t>4</w:t>
      </w:r>
      <w:r w:rsidR="007C021D" w:rsidRPr="00A70726">
        <w:t>; or</w:t>
      </w:r>
    </w:p>
    <w:p w:rsidR="007C021D" w:rsidRPr="00A70726" w:rsidRDefault="007C021D" w:rsidP="007C021D">
      <w:pPr>
        <w:pStyle w:val="paragraph"/>
      </w:pPr>
      <w:r w:rsidRPr="00A70726">
        <w:tab/>
        <w:t>(c)</w:t>
      </w:r>
      <w:r w:rsidRPr="00A70726">
        <w:tab/>
      </w:r>
      <w:r w:rsidR="00062C99" w:rsidRPr="00A70726">
        <w:t>of a kind mentioned in subsection</w:t>
      </w:r>
      <w:r w:rsidR="00A70726">
        <w:t> </w:t>
      </w:r>
      <w:r w:rsidR="00062C99" w:rsidRPr="00A70726">
        <w:t>138(4)</w:t>
      </w:r>
      <w:r w:rsidRPr="00A70726">
        <w:t xml:space="preserve"> (decisions in relation to child care services and registered carers).</w:t>
      </w:r>
    </w:p>
    <w:p w:rsidR="007C021D" w:rsidRPr="00A70726" w:rsidRDefault="007C021D" w:rsidP="007C021D">
      <w:pPr>
        <w:pStyle w:val="ActHead5"/>
      </w:pPr>
      <w:bookmarkStart w:id="431" w:name="_Toc465237082"/>
      <w:r w:rsidRPr="00A70726">
        <w:rPr>
          <w:rStyle w:val="CharSectno"/>
        </w:rPr>
        <w:t>109DA</w:t>
      </w:r>
      <w:r w:rsidRPr="00A70726">
        <w:t xml:space="preserve">  Review applications—time limits applicable to decisions in relation to child care services and registered carers</w:t>
      </w:r>
      <w:bookmarkEnd w:id="431"/>
    </w:p>
    <w:p w:rsidR="007C021D" w:rsidRPr="00A70726" w:rsidRDefault="007C021D" w:rsidP="007C021D">
      <w:pPr>
        <w:pStyle w:val="subsection"/>
      </w:pPr>
      <w:r w:rsidRPr="00A70726">
        <w:tab/>
      </w:r>
      <w:r w:rsidRPr="00A70726">
        <w:tab/>
        <w:t>An application for review under subsection</w:t>
      </w:r>
      <w:r w:rsidR="00A70726">
        <w:t> </w:t>
      </w:r>
      <w:r w:rsidRPr="00A70726">
        <w:t xml:space="preserve">109A(1) of a decision of a kind mentioned in </w:t>
      </w:r>
      <w:r w:rsidR="00062C99" w:rsidRPr="00A70726">
        <w:t>subsection</w:t>
      </w:r>
      <w:r w:rsidR="00A70726">
        <w:t> </w:t>
      </w:r>
      <w:r w:rsidR="00062C99" w:rsidRPr="00A70726">
        <w:t>138(4)</w:t>
      </w:r>
      <w:r w:rsidRPr="00A70726">
        <w:t xml:space="preserve"> (decisions in relation to child care services and registered carers) must be made no later than 28 days after the applicant is notified of the decision.</w:t>
      </w:r>
    </w:p>
    <w:p w:rsidR="00F01773" w:rsidRPr="00A70726" w:rsidRDefault="00F01773" w:rsidP="00F01773">
      <w:pPr>
        <w:pStyle w:val="ActHead5"/>
      </w:pPr>
      <w:bookmarkStart w:id="432" w:name="_Toc465237083"/>
      <w:r w:rsidRPr="00A70726">
        <w:rPr>
          <w:rStyle w:val="CharSectno"/>
        </w:rPr>
        <w:t>109E</w:t>
      </w:r>
      <w:r w:rsidRPr="00A70726">
        <w:t xml:space="preserve">  Date of effect of certain decisions relating to payment of family tax benefit by instalment</w:t>
      </w:r>
      <w:bookmarkEnd w:id="43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 xml:space="preserve">a person applies </w:t>
      </w:r>
      <w:r w:rsidR="00306016" w:rsidRPr="00A70726">
        <w:t>under section</w:t>
      </w:r>
      <w:r w:rsidR="00A70726">
        <w:t> </w:t>
      </w:r>
      <w:r w:rsidR="00306016" w:rsidRPr="00A70726">
        <w:t>109A</w:t>
      </w:r>
      <w:r w:rsidRPr="00A70726">
        <w:t xml:space="preserve"> for review of a decision (the </w:t>
      </w:r>
      <w:r w:rsidRPr="00A70726">
        <w:rPr>
          <w:b/>
          <w:i/>
        </w:rPr>
        <w:t>original decision</w:t>
      </w:r>
      <w:r w:rsidRPr="00A70726">
        <w:t>) relating to the payment to the person of family tax benefit by instalment; and</w:t>
      </w:r>
    </w:p>
    <w:p w:rsidR="00F01773" w:rsidRPr="00A70726" w:rsidRDefault="00F01773" w:rsidP="00F01773">
      <w:pPr>
        <w:pStyle w:val="paragraph"/>
      </w:pPr>
      <w:r w:rsidRPr="00A70726">
        <w:tab/>
        <w:t>(b)</w:t>
      </w:r>
      <w:r w:rsidRPr="00A70726">
        <w:tab/>
        <w:t>the application is made more than 52 weeks after the person was given notice of the original decision; and</w:t>
      </w:r>
    </w:p>
    <w:p w:rsidR="00F01773" w:rsidRPr="00A70726" w:rsidRDefault="00F01773" w:rsidP="00F01773">
      <w:pPr>
        <w:pStyle w:val="paragraph"/>
      </w:pPr>
      <w:r w:rsidRPr="00A70726">
        <w:tab/>
        <w:t>(c)</w:t>
      </w:r>
      <w:r w:rsidRPr="00A70726">
        <w:tab/>
        <w:t>the Secretary or an authorised review officer decides, under subsection</w:t>
      </w:r>
      <w:r w:rsidR="00A70726">
        <w:t> </w:t>
      </w:r>
      <w:r w:rsidRPr="00A70726">
        <w:t>109A(2), to vary the original decision or to set aside the original decision and substitute a new decision; and</w:t>
      </w:r>
    </w:p>
    <w:p w:rsidR="00F01773" w:rsidRPr="00A70726" w:rsidRDefault="00F01773" w:rsidP="00F01773">
      <w:pPr>
        <w:pStyle w:val="paragraph"/>
      </w:pPr>
      <w:r w:rsidRPr="00A70726">
        <w:tab/>
        <w:t>(d)</w:t>
      </w:r>
      <w:r w:rsidRPr="00A70726">
        <w:tab/>
        <w:t xml:space="preserve">the decision of the Secretary or authorised review officer (the </w:t>
      </w:r>
      <w:r w:rsidRPr="00A70726">
        <w:rPr>
          <w:b/>
          <w:i/>
        </w:rPr>
        <w:t>review decision</w:t>
      </w:r>
      <w:r w:rsidRPr="00A70726">
        <w:t>) will have the effect of creating or increasing an entitlement to be paid family tax benefit by instalment;</w:t>
      </w:r>
    </w:p>
    <w:p w:rsidR="00F01773" w:rsidRPr="00A70726" w:rsidRDefault="00F01773" w:rsidP="00F01773">
      <w:pPr>
        <w:pStyle w:val="subsection2"/>
      </w:pPr>
      <w:r w:rsidRPr="00A70726">
        <w:lastRenderedPageBreak/>
        <w:t>the date of effect of the review decision is:</w:t>
      </w:r>
    </w:p>
    <w:p w:rsidR="00F01773" w:rsidRPr="00A70726" w:rsidRDefault="00F01773" w:rsidP="00F01773">
      <w:pPr>
        <w:pStyle w:val="paragraph"/>
      </w:pPr>
      <w:r w:rsidRPr="00A70726">
        <w:tab/>
        <w:t>(e)</w:t>
      </w:r>
      <w:r w:rsidRPr="00A70726">
        <w:tab/>
        <w:t xml:space="preserve">unless </w:t>
      </w:r>
      <w:r w:rsidR="00A70726">
        <w:t>paragraph (</w:t>
      </w:r>
      <w:r w:rsidRPr="00A70726">
        <w:t>f) applies—the date that would give full effect to the review decision; or</w:t>
      </w:r>
    </w:p>
    <w:p w:rsidR="00F01773" w:rsidRPr="00A70726" w:rsidRDefault="00F01773" w:rsidP="00F01773">
      <w:pPr>
        <w:pStyle w:val="paragraph"/>
      </w:pPr>
      <w:r w:rsidRPr="00A70726">
        <w:tab/>
        <w:t>(f)</w:t>
      </w:r>
      <w:r w:rsidRPr="00A70726">
        <w:tab/>
        <w:t xml:space="preserve">if the date referred to in </w:t>
      </w:r>
      <w:r w:rsidR="00A70726">
        <w:t>paragraph (</w:t>
      </w:r>
      <w:r w:rsidRPr="00A70726">
        <w:t>e) is earlier than the first day of the income year before the income year in which the application was made—that first day.</w:t>
      </w:r>
    </w:p>
    <w:p w:rsidR="00F01773" w:rsidRPr="00A70726" w:rsidRDefault="00F01773" w:rsidP="00F01773">
      <w:pPr>
        <w:pStyle w:val="subsection"/>
      </w:pPr>
      <w:r w:rsidRPr="00A70726">
        <w:tab/>
        <w:t>(2)</w:t>
      </w:r>
      <w:r w:rsidRPr="00A70726">
        <w:tab/>
        <w:t xml:space="preserve">The Secretary may, if he or she is satisfied that there are special circumstances that prevented the applicant from making an application under </w:t>
      </w:r>
      <w:r w:rsidR="00740788" w:rsidRPr="00A70726">
        <w:t>section</w:t>
      </w:r>
      <w:r w:rsidR="00A70726">
        <w:t> </w:t>
      </w:r>
      <w:r w:rsidR="00740788" w:rsidRPr="00A70726">
        <w:t>109A</w:t>
      </w:r>
      <w:r w:rsidRPr="00A70726">
        <w:t xml:space="preserve"> for review of the original decision within 52 weeks, determine that </w:t>
      </w:r>
      <w:r w:rsidR="00A70726">
        <w:t>subsection (</w:t>
      </w:r>
      <w:r w:rsidRPr="00A70726">
        <w:t>1) applies as if the reference to 52 weeks were a reference to such longer period as the Secretary determines to be appropriate.</w:t>
      </w:r>
    </w:p>
    <w:p w:rsidR="00140F14" w:rsidRPr="00A70726" w:rsidRDefault="00140F14" w:rsidP="00140F14">
      <w:pPr>
        <w:pStyle w:val="subsection"/>
      </w:pPr>
      <w:r w:rsidRPr="00A70726">
        <w:tab/>
        <w:t>(2A)</w:t>
      </w:r>
      <w:r w:rsidRPr="00A70726">
        <w:tab/>
      </w:r>
      <w:r w:rsidR="00A70726">
        <w:t>Subsection (</w:t>
      </w:r>
      <w:r w:rsidRPr="00A70726">
        <w:t>1) does not limit the date of effect of a decision by the Secretary or by an authorised review officer on an application by a person under section</w:t>
      </w:r>
      <w:r w:rsidR="00A70726">
        <w:t> </w:t>
      </w:r>
      <w:r w:rsidRPr="00A70726">
        <w:t>109A for review of the original decision if:</w:t>
      </w:r>
    </w:p>
    <w:p w:rsidR="00140F14" w:rsidRPr="00A70726" w:rsidRDefault="00140F14" w:rsidP="00140F14">
      <w:pPr>
        <w:pStyle w:val="paragraph"/>
      </w:pPr>
      <w:r w:rsidRPr="00A70726">
        <w:tab/>
        <w:t>(a)</w:t>
      </w:r>
      <w:r w:rsidRPr="00A70726">
        <w:tab/>
        <w:t xml:space="preserve">as a result of the original decision, the person was entitled to be paid family tax benefit by instalment at a particular rate in respect of a period (the </w:t>
      </w:r>
      <w:r w:rsidRPr="00A70726">
        <w:rPr>
          <w:b/>
          <w:i/>
        </w:rPr>
        <w:t>same</w:t>
      </w:r>
      <w:r w:rsidR="00A70726">
        <w:rPr>
          <w:b/>
          <w:i/>
        </w:rPr>
        <w:noBreakHyphen/>
      </w:r>
      <w:r w:rsidRPr="00A70726">
        <w:rPr>
          <w:b/>
          <w:i/>
        </w:rPr>
        <w:t>rate benefit period</w:t>
      </w:r>
      <w:r w:rsidRPr="00A70726">
        <w:t xml:space="preserve">) that consists of, or is included in, a particular income year (the </w:t>
      </w:r>
      <w:r w:rsidRPr="00A70726">
        <w:rPr>
          <w:b/>
          <w:i/>
        </w:rPr>
        <w:t>relevant income year</w:t>
      </w:r>
      <w:r w:rsidRPr="00A70726">
        <w:t>); and</w:t>
      </w:r>
    </w:p>
    <w:p w:rsidR="00140F14" w:rsidRPr="00A70726" w:rsidRDefault="00140F14" w:rsidP="00140F14">
      <w:pPr>
        <w:pStyle w:val="paragraph"/>
      </w:pPr>
      <w:r w:rsidRPr="00A70726">
        <w:tab/>
        <w:t>(b)</w:t>
      </w:r>
      <w:r w:rsidRPr="00A70726">
        <w:tab/>
        <w:t>either:</w:t>
      </w:r>
    </w:p>
    <w:p w:rsidR="00140F14" w:rsidRPr="00A70726" w:rsidRDefault="00140F14" w:rsidP="00140F14">
      <w:pPr>
        <w:pStyle w:val="paragraphsub"/>
      </w:pPr>
      <w:r w:rsidRPr="00A70726">
        <w:tab/>
        <w:t>(i)</w:t>
      </w:r>
      <w:r w:rsidRPr="00A70726">
        <w:tab/>
        <w:t>if the same</w:t>
      </w:r>
      <w:r w:rsidR="00A70726">
        <w:noBreakHyphen/>
      </w:r>
      <w:r w:rsidRPr="00A70726">
        <w:t>rate benefit period to which the original decision relates is the only same</w:t>
      </w:r>
      <w:r w:rsidR="00A70726">
        <w:noBreakHyphen/>
      </w:r>
      <w:r w:rsidRPr="00A70726">
        <w:t>rate benefit period for the person for the relevant income year—the person satisfies the FTB reconciliation conditions for the same</w:t>
      </w:r>
      <w:r w:rsidR="00A70726">
        <w:noBreakHyphen/>
      </w:r>
      <w:r w:rsidRPr="00A70726">
        <w:t>rate benefit period; or</w:t>
      </w:r>
    </w:p>
    <w:p w:rsidR="00140F14" w:rsidRPr="00A70726" w:rsidRDefault="00140F14" w:rsidP="00140F14">
      <w:pPr>
        <w:pStyle w:val="paragraphsub"/>
      </w:pPr>
      <w:r w:rsidRPr="00A70726">
        <w:tab/>
        <w:t>(ii)</w:t>
      </w:r>
      <w:r w:rsidRPr="00A70726">
        <w:tab/>
        <w:t>if the same</w:t>
      </w:r>
      <w:r w:rsidR="00A70726">
        <w:noBreakHyphen/>
      </w:r>
      <w:r w:rsidRPr="00A70726">
        <w:t>rate benefit period to which the original decision relates is one of 2 or more same</w:t>
      </w:r>
      <w:r w:rsidR="00A70726">
        <w:noBreakHyphen/>
      </w:r>
      <w:r w:rsidRPr="00A70726">
        <w:t>rate benefit periods for the person for the relevant income year—the person satisfies the FTB reconciliation conditions for each of those same</w:t>
      </w:r>
      <w:r w:rsidR="00A70726">
        <w:noBreakHyphen/>
      </w:r>
      <w:r w:rsidRPr="00A70726">
        <w:t>rate benefit periods.</w:t>
      </w:r>
    </w:p>
    <w:p w:rsidR="00140F14" w:rsidRPr="00A70726" w:rsidRDefault="00140F14" w:rsidP="00140F14">
      <w:pPr>
        <w:pStyle w:val="notetext"/>
      </w:pPr>
      <w:r w:rsidRPr="00A70726">
        <w:t>Note:</w:t>
      </w:r>
      <w:r w:rsidRPr="00A70726">
        <w:tab/>
        <w:t>To work out when the person satisfied the FTB reconciliation conditions, see section</w:t>
      </w:r>
      <w:r w:rsidR="00A70726">
        <w:t> </w:t>
      </w:r>
      <w:r w:rsidRPr="00A70726">
        <w:t>32B.</w:t>
      </w:r>
    </w:p>
    <w:p w:rsidR="00F01773" w:rsidRPr="00A70726" w:rsidRDefault="00F01773" w:rsidP="00F01773">
      <w:pPr>
        <w:pStyle w:val="subsection"/>
      </w:pPr>
      <w:r w:rsidRPr="00A70726">
        <w:lastRenderedPageBreak/>
        <w:tab/>
        <w:t>(3)</w:t>
      </w:r>
      <w:r w:rsidRPr="00A70726">
        <w:tab/>
      </w:r>
      <w:r w:rsidR="00A70726">
        <w:t>Subsection (</w:t>
      </w:r>
      <w:r w:rsidRPr="00A70726">
        <w:t xml:space="preserve">1) does not limit the date of effect of a decision by the Secretary or by an authorised review officer on an application under </w:t>
      </w:r>
      <w:r w:rsidR="00683F1A" w:rsidRPr="00A70726">
        <w:t>section</w:t>
      </w:r>
      <w:r w:rsidR="00A70726">
        <w:t> </w:t>
      </w:r>
      <w:r w:rsidR="00683F1A" w:rsidRPr="00A70726">
        <w:t>109A</w:t>
      </w:r>
      <w:r w:rsidRPr="00A70726">
        <w:t xml:space="preserve"> for review of the original decision if:</w:t>
      </w:r>
    </w:p>
    <w:p w:rsidR="00F01773" w:rsidRPr="00A70726" w:rsidRDefault="00F01773" w:rsidP="00F01773">
      <w:pPr>
        <w:pStyle w:val="paragraph"/>
      </w:pPr>
      <w:r w:rsidRPr="00A70726">
        <w:tab/>
        <w:t>(b)</w:t>
      </w:r>
      <w:r w:rsidRPr="00A70726">
        <w:tab/>
        <w:t>the application for review is made:</w:t>
      </w:r>
    </w:p>
    <w:p w:rsidR="00F01773" w:rsidRPr="00A70726" w:rsidRDefault="00F01773" w:rsidP="00F01773">
      <w:pPr>
        <w:pStyle w:val="paragraphsub"/>
      </w:pPr>
      <w:r w:rsidRPr="00A70726">
        <w:tab/>
        <w:t>(i)</w:t>
      </w:r>
      <w:r w:rsidRPr="00A70726">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A70726">
        <w:t xml:space="preserve">in accordance with </w:t>
      </w:r>
      <w:r w:rsidR="00A70726">
        <w:t>subsection (</w:t>
      </w:r>
      <w:r w:rsidR="00C01747" w:rsidRPr="00A70726">
        <w:t>3A)</w:t>
      </w:r>
      <w:r w:rsidRPr="00A70726">
        <w:t>; and</w:t>
      </w:r>
    </w:p>
    <w:p w:rsidR="00F01773" w:rsidRPr="00A70726" w:rsidRDefault="00F01773" w:rsidP="00F01773">
      <w:pPr>
        <w:pStyle w:val="paragraphsub"/>
      </w:pPr>
      <w:r w:rsidRPr="00A70726">
        <w:tab/>
        <w:t>(ii)</w:t>
      </w:r>
      <w:r w:rsidRPr="00A70726">
        <w:tab/>
        <w:t>within 13 weeks after the relevant person was notified by the Commissioner of the outcome of the review; or</w:t>
      </w:r>
    </w:p>
    <w:p w:rsidR="00F01773" w:rsidRPr="00A70726" w:rsidRDefault="00F01773" w:rsidP="00F01773">
      <w:pPr>
        <w:pStyle w:val="paragraph"/>
      </w:pPr>
      <w:r w:rsidRPr="00A70726">
        <w:tab/>
        <w:t>(c)</w:t>
      </w:r>
      <w:r w:rsidRPr="00A70726">
        <w:tab/>
        <w:t>the application for review is made:</w:t>
      </w:r>
    </w:p>
    <w:p w:rsidR="00F01773" w:rsidRPr="00A70726" w:rsidRDefault="00F01773" w:rsidP="00F01773">
      <w:pPr>
        <w:pStyle w:val="paragraphsub"/>
      </w:pPr>
      <w:r w:rsidRPr="00A70726">
        <w:tab/>
        <w:t>(i)</w:t>
      </w:r>
      <w:r w:rsidRPr="00A70726">
        <w:tab/>
        <w:t>because of a review, by the Child Support Registrar, of a previous decision by the Registrar about the child support entitlement of any relevant person; and</w:t>
      </w:r>
    </w:p>
    <w:p w:rsidR="00F32844" w:rsidRPr="00A70726" w:rsidRDefault="00F01773" w:rsidP="00F32844">
      <w:pPr>
        <w:pStyle w:val="paragraphsub"/>
      </w:pPr>
      <w:r w:rsidRPr="00A70726">
        <w:tab/>
        <w:t>(ii)</w:t>
      </w:r>
      <w:r w:rsidRPr="00A70726">
        <w:tab/>
        <w:t>within 13 weeks after the relevant person was notified by the Registrar of the outcome of the review</w:t>
      </w:r>
      <w:r w:rsidR="00F32844" w:rsidRPr="00A70726">
        <w:t>; or</w:t>
      </w:r>
    </w:p>
    <w:p w:rsidR="00F32844" w:rsidRPr="00A70726" w:rsidRDefault="00F32844" w:rsidP="00F32844">
      <w:pPr>
        <w:pStyle w:val="paragraph"/>
      </w:pPr>
      <w:r w:rsidRPr="00A70726">
        <w:tab/>
        <w:t>(d)</w:t>
      </w:r>
      <w:r w:rsidRPr="00A70726">
        <w:tab/>
        <w:t>the following apply:</w:t>
      </w:r>
    </w:p>
    <w:p w:rsidR="00F32844" w:rsidRPr="00A70726" w:rsidRDefault="00F32844" w:rsidP="00F32844">
      <w:pPr>
        <w:pStyle w:val="paragraphsub"/>
      </w:pPr>
      <w:r w:rsidRPr="00A70726">
        <w:tab/>
        <w:t>(i)</w:t>
      </w:r>
      <w:r w:rsidRPr="00A70726">
        <w:tab/>
        <w:t>under section</w:t>
      </w:r>
      <w:r w:rsidR="00A70726">
        <w:t> </w:t>
      </w:r>
      <w:r w:rsidRPr="00A70726">
        <w:t>61A of the Family Assistance Act, the Secretary disregarded clause</w:t>
      </w:r>
      <w:r w:rsidR="00A70726">
        <w:t> </w:t>
      </w:r>
      <w:r w:rsidRPr="00A70726">
        <w:t>38A of Schedule</w:t>
      </w:r>
      <w:r w:rsidR="00A70726">
        <w:t> </w:t>
      </w:r>
      <w:r w:rsidRPr="00A70726">
        <w:t xml:space="preserve">1 to that Act in relation to the person mentioned in </w:t>
      </w:r>
      <w:r w:rsidR="00A70726">
        <w:t>paragraph (</w:t>
      </w:r>
      <w:r w:rsidRPr="00A70726">
        <w:t>1)(a) of this section, an FTB child of the person and a day;</w:t>
      </w:r>
    </w:p>
    <w:p w:rsidR="00F32844" w:rsidRPr="00A70726" w:rsidRDefault="00F32844" w:rsidP="00F32844">
      <w:pPr>
        <w:pStyle w:val="paragraphsub"/>
      </w:pPr>
      <w:r w:rsidRPr="00A70726">
        <w:tab/>
        <w:t>(ii)</w:t>
      </w:r>
      <w:r w:rsidRPr="00A70726">
        <w:tab/>
        <w:t>the Secretary is satisfied the application for review is made because the person considers that section</w:t>
      </w:r>
      <w:r w:rsidR="00A70726">
        <w:t> </w:t>
      </w:r>
      <w:r w:rsidRPr="00A70726">
        <w:t>61A of that Act does not prevent that clause being taken into account in relation to that person, that FTB child and that day;</w:t>
      </w:r>
    </w:p>
    <w:p w:rsidR="00F32844" w:rsidRPr="00A70726" w:rsidRDefault="00F32844" w:rsidP="00F32844">
      <w:pPr>
        <w:pStyle w:val="paragraphsub"/>
        <w:rPr>
          <w:rFonts w:eastAsia="Calibri"/>
          <w:szCs w:val="22"/>
        </w:rPr>
      </w:pPr>
      <w:r w:rsidRPr="00A70726">
        <w:tab/>
        <w:t>(iii)</w:t>
      </w:r>
      <w:r w:rsidRPr="00A70726">
        <w:tab/>
        <w:t xml:space="preserve">the application for review is made </w:t>
      </w:r>
      <w:r w:rsidRPr="00A70726">
        <w:rPr>
          <w:rFonts w:eastAsia="Calibri"/>
          <w:szCs w:val="22"/>
        </w:rPr>
        <w:t xml:space="preserve">before the end of the </w:t>
      </w:r>
      <w:r w:rsidR="005B3507" w:rsidRPr="00A70726">
        <w:t>first income year after the income year in which that FTB child turned 4 or of the further period (if any) allowed by the Secretary under paragraph</w:t>
      </w:r>
      <w:r w:rsidR="00A70726">
        <w:t> </w:t>
      </w:r>
      <w:r w:rsidR="005B3507" w:rsidRPr="00A70726">
        <w:t>61A(2A)(a) of that Act</w:t>
      </w:r>
      <w:r w:rsidRPr="00A70726">
        <w:rPr>
          <w:rFonts w:eastAsia="Calibri"/>
          <w:szCs w:val="22"/>
        </w:rPr>
        <w:t>; or</w:t>
      </w:r>
    </w:p>
    <w:p w:rsidR="00D727E1" w:rsidRPr="00A70726" w:rsidRDefault="00F32844" w:rsidP="00D727E1">
      <w:pPr>
        <w:pStyle w:val="paragraph"/>
      </w:pPr>
      <w:r w:rsidRPr="00A70726">
        <w:tab/>
        <w:t>(e)</w:t>
      </w:r>
      <w:r w:rsidRPr="00A70726">
        <w:tab/>
        <w:t xml:space="preserve">the application for review is made because of </w:t>
      </w:r>
      <w:r w:rsidR="00ED572E" w:rsidRPr="00A70726">
        <w:t>subsections</w:t>
      </w:r>
      <w:r w:rsidR="00A70726">
        <w:t> </w:t>
      </w:r>
      <w:r w:rsidR="00ED572E" w:rsidRPr="00A70726">
        <w:t>61A(1), (2) and (2A)</w:t>
      </w:r>
      <w:r w:rsidRPr="00A70726">
        <w:t xml:space="preserve"> of the Family Assistance </w:t>
      </w:r>
      <w:r w:rsidRPr="00A70726">
        <w:lastRenderedPageBreak/>
        <w:t xml:space="preserve">Act not applying in relation to the person mentioned in </w:t>
      </w:r>
      <w:r w:rsidR="00A70726">
        <w:t>paragraph (</w:t>
      </w:r>
      <w:r w:rsidRPr="00A70726">
        <w:t>1)(a) of this section because of the operation of subsection</w:t>
      </w:r>
      <w:r w:rsidR="00A70726">
        <w:t> </w:t>
      </w:r>
      <w:r w:rsidRPr="00A70726">
        <w:t>61A(3) of that Act</w:t>
      </w:r>
      <w:r w:rsidR="00D727E1" w:rsidRPr="00A70726">
        <w:t>; or</w:t>
      </w:r>
    </w:p>
    <w:p w:rsidR="00D727E1" w:rsidRPr="00A70726" w:rsidRDefault="00D727E1" w:rsidP="00D727E1">
      <w:pPr>
        <w:pStyle w:val="paragraph"/>
      </w:pPr>
      <w:r w:rsidRPr="00A70726">
        <w:tab/>
        <w:t>(f)</w:t>
      </w:r>
      <w:r w:rsidRPr="00A70726">
        <w:tab/>
        <w:t>the following apply:</w:t>
      </w:r>
    </w:p>
    <w:p w:rsidR="00D727E1" w:rsidRPr="00A70726" w:rsidRDefault="00D727E1" w:rsidP="00D727E1">
      <w:pPr>
        <w:pStyle w:val="paragraphsub"/>
      </w:pPr>
      <w:r w:rsidRPr="00A70726">
        <w:tab/>
        <w:t>(i)</w:t>
      </w:r>
      <w:r w:rsidRPr="00A70726">
        <w:tab/>
        <w:t>under section</w:t>
      </w:r>
      <w:r w:rsidR="00A70726">
        <w:t> </w:t>
      </w:r>
      <w:r w:rsidRPr="00A70726">
        <w:t>61B of the Family Assistance Act, the Secretary disregarded clause</w:t>
      </w:r>
      <w:r w:rsidR="00A70726">
        <w:t> </w:t>
      </w:r>
      <w:r w:rsidRPr="00A70726">
        <w:t>38A of Schedule</w:t>
      </w:r>
      <w:r w:rsidR="00A70726">
        <w:t> </w:t>
      </w:r>
      <w:r w:rsidRPr="00A70726">
        <w:t xml:space="preserve">1 to that Act in relation to the person mentioned in </w:t>
      </w:r>
      <w:r w:rsidR="00A70726">
        <w:t>paragraph (</w:t>
      </w:r>
      <w:r w:rsidRPr="00A70726">
        <w:t>1)(a) of this section, an FTB child of the person and a day;</w:t>
      </w:r>
    </w:p>
    <w:p w:rsidR="00D727E1" w:rsidRPr="00A70726" w:rsidRDefault="00D727E1" w:rsidP="00D727E1">
      <w:pPr>
        <w:pStyle w:val="paragraphsub"/>
      </w:pPr>
      <w:r w:rsidRPr="00A70726">
        <w:tab/>
        <w:t>(ii)</w:t>
      </w:r>
      <w:r w:rsidRPr="00A70726">
        <w:tab/>
        <w:t>the Secretary is satisfied the application for review is made because the person considers that section</w:t>
      </w:r>
      <w:r w:rsidR="00A70726">
        <w:t> </w:t>
      </w:r>
      <w:r w:rsidRPr="00A70726">
        <w:t>61B of that Act does not prevent that clause being taken into account in relation to that person, that FTB child and that day;</w:t>
      </w:r>
    </w:p>
    <w:p w:rsidR="00D727E1" w:rsidRPr="00A70726" w:rsidRDefault="00D727E1" w:rsidP="00D727E1">
      <w:pPr>
        <w:pStyle w:val="paragraphsub"/>
        <w:rPr>
          <w:rFonts w:eastAsia="Calibri"/>
          <w:szCs w:val="22"/>
        </w:rPr>
      </w:pPr>
      <w:r w:rsidRPr="00A70726">
        <w:tab/>
        <w:t>(iii)</w:t>
      </w:r>
      <w:r w:rsidRPr="00A70726">
        <w:tab/>
        <w:t xml:space="preserve">the application for review is made </w:t>
      </w:r>
      <w:r w:rsidRPr="00A70726">
        <w:rPr>
          <w:rFonts w:eastAsia="Calibri"/>
          <w:szCs w:val="22"/>
        </w:rPr>
        <w:t xml:space="preserve">before the end of the </w:t>
      </w:r>
      <w:r w:rsidR="00514257" w:rsidRPr="00A70726">
        <w:t>first income year after the income year in which that FTB child turned 1, 2 or 5 (as the case requires) or of the further period (if any) allowed by the Secretary under paragraph</w:t>
      </w:r>
      <w:r w:rsidR="00A70726">
        <w:t> </w:t>
      </w:r>
      <w:r w:rsidR="00514257" w:rsidRPr="00A70726">
        <w:t>61B(3)(a) of that Act</w:t>
      </w:r>
      <w:r w:rsidRPr="00A70726">
        <w:rPr>
          <w:rFonts w:eastAsia="Calibri"/>
          <w:szCs w:val="22"/>
        </w:rPr>
        <w:t>; or</w:t>
      </w:r>
    </w:p>
    <w:p w:rsidR="00F01773" w:rsidRPr="00A70726" w:rsidRDefault="00D727E1" w:rsidP="0004010B">
      <w:pPr>
        <w:pStyle w:val="paragraph"/>
      </w:pPr>
      <w:r w:rsidRPr="00A70726">
        <w:tab/>
        <w:t>(g)</w:t>
      </w:r>
      <w:r w:rsidRPr="00A70726">
        <w:tab/>
        <w:t>the application for review is made because of subsections</w:t>
      </w:r>
      <w:r w:rsidR="00A70726">
        <w:t> </w:t>
      </w:r>
      <w:r w:rsidRPr="00A70726">
        <w:t xml:space="preserve">61B(1), (2) and (3) of the Family Assistance Act not applying in relation to the person mentioned in </w:t>
      </w:r>
      <w:r w:rsidR="00A70726">
        <w:t>paragraph (</w:t>
      </w:r>
      <w:r w:rsidRPr="00A70726">
        <w:t>1)(a) of this section because of the operation of subsection</w:t>
      </w:r>
      <w:r w:rsidR="00A70726">
        <w:t> </w:t>
      </w:r>
      <w:r w:rsidRPr="00A70726">
        <w:t>61B(4) of that Act.</w:t>
      </w:r>
    </w:p>
    <w:p w:rsidR="00C01747" w:rsidRPr="00A70726" w:rsidRDefault="00C01747" w:rsidP="00C01747">
      <w:pPr>
        <w:pStyle w:val="subsection"/>
      </w:pPr>
      <w:r w:rsidRPr="00A70726">
        <w:tab/>
        <w:t>(3A)</w:t>
      </w:r>
      <w:r w:rsidRPr="00A70726">
        <w:tab/>
        <w:t xml:space="preserve">For the purposes of </w:t>
      </w:r>
      <w:r w:rsidR="00A70726">
        <w:t>subparagraph (</w:t>
      </w:r>
      <w:r w:rsidRPr="00A70726">
        <w:t xml:space="preserve">3)(b)(i), the income tax return of a person in respect of a particular income year (the </w:t>
      </w:r>
      <w:r w:rsidRPr="00A70726">
        <w:rPr>
          <w:b/>
          <w:i/>
        </w:rPr>
        <w:t>base year</w:t>
      </w:r>
      <w:r w:rsidRPr="00A70726">
        <w:t>) must be lodged before the end of:</w:t>
      </w:r>
    </w:p>
    <w:p w:rsidR="00C01747" w:rsidRPr="00A70726" w:rsidRDefault="00C01747" w:rsidP="00C01747">
      <w:pPr>
        <w:pStyle w:val="paragraph"/>
      </w:pPr>
      <w:r w:rsidRPr="00A70726">
        <w:tab/>
        <w:t>(a)</w:t>
      </w:r>
      <w:r w:rsidRPr="00A70726">
        <w:tab/>
        <w:t>the first income year after the base year; or</w:t>
      </w:r>
    </w:p>
    <w:p w:rsidR="00C01747" w:rsidRPr="00A70726" w:rsidRDefault="00C01747" w:rsidP="00C01747">
      <w:pPr>
        <w:pStyle w:val="paragraph"/>
      </w:pPr>
      <w:r w:rsidRPr="00A70726">
        <w:tab/>
        <w:t>(b)</w:t>
      </w:r>
      <w:r w:rsidRPr="00A70726">
        <w:tab/>
        <w:t>such further period (if any) as the Secretary allows, if the Secretary is satisfied that there are special circumstances that prevented the person from lodging the return before the end of that first income year.</w:t>
      </w:r>
    </w:p>
    <w:p w:rsidR="00C01747" w:rsidRPr="00A70726" w:rsidRDefault="00C01747" w:rsidP="00C01747">
      <w:pPr>
        <w:pStyle w:val="subsection"/>
      </w:pPr>
      <w:r w:rsidRPr="00A70726">
        <w:tab/>
        <w:t>(3B)</w:t>
      </w:r>
      <w:r w:rsidRPr="00A70726">
        <w:tab/>
        <w:t xml:space="preserve">The further period under </w:t>
      </w:r>
      <w:r w:rsidR="00A70726">
        <w:t>paragraph (</w:t>
      </w:r>
      <w:r w:rsidRPr="00A70726">
        <w:t>3A)(b) must end no later than the end of the second income year after the base year.</w:t>
      </w:r>
    </w:p>
    <w:p w:rsidR="00F01773" w:rsidRPr="00A70726" w:rsidRDefault="00F01773" w:rsidP="00F01773">
      <w:pPr>
        <w:pStyle w:val="subsection"/>
      </w:pPr>
      <w:r w:rsidRPr="00A70726">
        <w:lastRenderedPageBreak/>
        <w:tab/>
        <w:t>(4)</w:t>
      </w:r>
      <w:r w:rsidRPr="00A70726">
        <w:tab/>
        <w:t xml:space="preserve">In </w:t>
      </w:r>
      <w:r w:rsidR="00A70726">
        <w:t>subsection (</w:t>
      </w:r>
      <w:r w:rsidRPr="00A70726">
        <w:t>3), a reference to a relevant person, in relation to the person first</w:t>
      </w:r>
      <w:r w:rsidR="00A70726">
        <w:noBreakHyphen/>
      </w:r>
      <w:r w:rsidRPr="00A70726">
        <w:t>mentioned in that subsection, is a reference:</w:t>
      </w:r>
    </w:p>
    <w:p w:rsidR="00F01773" w:rsidRPr="00A70726" w:rsidRDefault="00F01773" w:rsidP="00F01773">
      <w:pPr>
        <w:pStyle w:val="paragraph"/>
      </w:pPr>
      <w:r w:rsidRPr="00A70726">
        <w:tab/>
        <w:t>(a)</w:t>
      </w:r>
      <w:r w:rsidRPr="00A70726">
        <w:tab/>
        <w:t xml:space="preserve">so far as </w:t>
      </w:r>
      <w:r w:rsidR="00A70726">
        <w:t>paragraph (</w:t>
      </w:r>
      <w:r w:rsidR="00140F14" w:rsidRPr="00A70726">
        <w:t>3)(b)</w:t>
      </w:r>
      <w:r w:rsidRPr="00A70726">
        <w:t xml:space="preserve"> is concerned—to any person (including the first</w:t>
      </w:r>
      <w:r w:rsidR="00A70726">
        <w:noBreakHyphen/>
      </w:r>
      <w:r w:rsidRPr="00A70726">
        <w:t>mentioned person) whose taxable income is relevant in determining the first</w:t>
      </w:r>
      <w:r w:rsidR="00A70726">
        <w:noBreakHyphen/>
      </w:r>
      <w:r w:rsidRPr="00A70726">
        <w:t>mentioned person’s eligibility for, or rate of, family tax benefit; and</w:t>
      </w:r>
    </w:p>
    <w:p w:rsidR="00F01773" w:rsidRPr="00A70726" w:rsidRDefault="00F01773" w:rsidP="00F01773">
      <w:pPr>
        <w:pStyle w:val="paragraph"/>
      </w:pPr>
      <w:r w:rsidRPr="00A70726">
        <w:tab/>
        <w:t>(b)</w:t>
      </w:r>
      <w:r w:rsidRPr="00A70726">
        <w:tab/>
        <w:t xml:space="preserve">so far as </w:t>
      </w:r>
      <w:r w:rsidR="00A70726">
        <w:t>paragraph (</w:t>
      </w:r>
      <w:r w:rsidRPr="00A70726">
        <w:t>3)(c) is concerned—to any person (including the first</w:t>
      </w:r>
      <w:r w:rsidR="00A70726">
        <w:noBreakHyphen/>
      </w:r>
      <w:r w:rsidRPr="00A70726">
        <w:t>mentioned person) whose entitlement to child support is relevant in determining the first</w:t>
      </w:r>
      <w:r w:rsidR="00A70726">
        <w:noBreakHyphen/>
      </w:r>
      <w:r w:rsidRPr="00A70726">
        <w:t>mentioned person’s rate of family tax benefit.</w:t>
      </w:r>
    </w:p>
    <w:p w:rsidR="00F01773" w:rsidRPr="00A70726" w:rsidRDefault="00F01773" w:rsidP="00F01773">
      <w:pPr>
        <w:pStyle w:val="ActHead5"/>
        <w:rPr>
          <w:snapToGrid w:val="0"/>
          <w:lang w:eastAsia="en-US"/>
        </w:rPr>
      </w:pPr>
      <w:bookmarkStart w:id="433" w:name="_Toc465237084"/>
      <w:r w:rsidRPr="00A70726">
        <w:rPr>
          <w:rStyle w:val="CharSectno"/>
        </w:rPr>
        <w:t>109F</w:t>
      </w:r>
      <w:r w:rsidRPr="00A70726">
        <w:rPr>
          <w:snapToGrid w:val="0"/>
          <w:lang w:eastAsia="en-US"/>
        </w:rPr>
        <w:t xml:space="preserve">  Withdrawal of review applications</w:t>
      </w:r>
      <w:bookmarkEnd w:id="433"/>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An applicant for review under section</w:t>
      </w:r>
      <w:r w:rsidR="00A70726">
        <w:rPr>
          <w:snapToGrid w:val="0"/>
          <w:lang w:eastAsia="en-US"/>
        </w:rPr>
        <w:t> </w:t>
      </w:r>
      <w:r w:rsidRPr="00A70726">
        <w:rPr>
          <w:snapToGrid w:val="0"/>
          <w:lang w:eastAsia="en-US"/>
        </w:rPr>
        <w:t>109A may, in writing or in any other manner approved by the Secretary, withdraw the application at any time before the decision reviewer does any of the things in subsection</w:t>
      </w:r>
      <w:r w:rsidR="00A70726">
        <w:rPr>
          <w:snapToGrid w:val="0"/>
          <w:lang w:eastAsia="en-US"/>
        </w:rPr>
        <w:t> </w:t>
      </w:r>
      <w:r w:rsidRPr="00A70726">
        <w:rPr>
          <w:snapToGrid w:val="0"/>
          <w:lang w:eastAsia="en-US"/>
        </w:rPr>
        <w:t>109A(2).</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If an application is so withdrawn, it is taken never to have been made.</w:t>
      </w:r>
    </w:p>
    <w:p w:rsidR="00F01773" w:rsidRPr="00A70726" w:rsidRDefault="00F01773" w:rsidP="00F01773">
      <w:pPr>
        <w:pStyle w:val="ActHead5"/>
        <w:rPr>
          <w:snapToGrid w:val="0"/>
          <w:lang w:eastAsia="en-US"/>
        </w:rPr>
      </w:pPr>
      <w:bookmarkStart w:id="434" w:name="_Toc465237085"/>
      <w:r w:rsidRPr="00A70726">
        <w:rPr>
          <w:rStyle w:val="CharSectno"/>
        </w:rPr>
        <w:t>109G</w:t>
      </w:r>
      <w:r w:rsidRPr="00A70726">
        <w:rPr>
          <w:snapToGrid w:val="0"/>
          <w:lang w:eastAsia="en-US"/>
        </w:rPr>
        <w:t xml:space="preserve">  Secretary may continue payment etc. pending outcome of application for review</w:t>
      </w:r>
      <w:bookmarkEnd w:id="434"/>
      <w:r w:rsidRPr="00A70726">
        <w:rPr>
          <w:snapToGrid w:val="0"/>
          <w:lang w:eastAsia="en-US"/>
        </w:rPr>
        <w:t xml:space="preserve"> </w:t>
      </w:r>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an adverse family assistance decision referred to in </w:t>
      </w:r>
      <w:r w:rsidR="00A70726">
        <w:rPr>
          <w:snapToGrid w:val="0"/>
          <w:lang w:eastAsia="en-US"/>
        </w:rPr>
        <w:t>paragraph (</w:t>
      </w:r>
      <w:r w:rsidRPr="00A70726">
        <w:rPr>
          <w:snapToGrid w:val="0"/>
          <w:lang w:eastAsia="en-US"/>
        </w:rPr>
        <w:t xml:space="preserve">a) or (b) of the definition of </w:t>
      </w:r>
      <w:r w:rsidRPr="00A70726">
        <w:rPr>
          <w:b/>
          <w:i/>
          <w:snapToGrid w:val="0"/>
          <w:lang w:eastAsia="en-US"/>
        </w:rPr>
        <w:t>adverse family assistance decision</w:t>
      </w:r>
      <w:r w:rsidRPr="00A70726">
        <w:rPr>
          <w:snapToGrid w:val="0"/>
          <w:lang w:eastAsia="en-US"/>
        </w:rPr>
        <w:t xml:space="preserve"> in </w:t>
      </w:r>
      <w:r w:rsidR="00A70726">
        <w:rPr>
          <w:snapToGrid w:val="0"/>
          <w:lang w:eastAsia="en-US"/>
        </w:rPr>
        <w:t>subsection (</w:t>
      </w:r>
      <w:r w:rsidRPr="00A70726">
        <w:rPr>
          <w:snapToGrid w:val="0"/>
          <w:lang w:eastAsia="en-US"/>
        </w:rPr>
        <w:t>5) is made;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adverse decision depends on the exercise of a discretion, or the holding of an opinion, by a person;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 person applies under section</w:t>
      </w:r>
      <w:r w:rsidR="00A70726">
        <w:rPr>
          <w:snapToGrid w:val="0"/>
          <w:lang w:eastAsia="en-US"/>
        </w:rPr>
        <w:t> </w:t>
      </w:r>
      <w:r w:rsidRPr="00A70726">
        <w:rPr>
          <w:snapToGrid w:val="0"/>
          <w:lang w:eastAsia="en-US"/>
        </w:rPr>
        <w:t>109A for review of the adverse decision;</w:t>
      </w:r>
    </w:p>
    <w:p w:rsidR="00F01773" w:rsidRPr="00A70726" w:rsidRDefault="00F01773" w:rsidP="00F01773">
      <w:pPr>
        <w:pStyle w:val="subsection2"/>
        <w:rPr>
          <w:snapToGrid w:val="0"/>
          <w:lang w:eastAsia="en-US"/>
        </w:rPr>
      </w:pPr>
      <w:r w:rsidRPr="00A70726">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A70726" w:rsidRDefault="00F01773" w:rsidP="004C6A58">
      <w:pPr>
        <w:pStyle w:val="subsection"/>
        <w:keepNext/>
      </w:pPr>
      <w:r w:rsidRPr="00A70726">
        <w:lastRenderedPageBreak/>
        <w:tab/>
        <w:t>(2)</w:t>
      </w:r>
      <w:r w:rsidRPr="00A70726">
        <w:tab/>
        <w:t>If:</w:t>
      </w:r>
    </w:p>
    <w:p w:rsidR="00F01773" w:rsidRPr="00A70726" w:rsidRDefault="00F01773" w:rsidP="00F01773">
      <w:pPr>
        <w:pStyle w:val="paragraph"/>
      </w:pPr>
      <w:r w:rsidRPr="00A70726">
        <w:rPr>
          <w:snapToGrid w:val="0"/>
          <w:lang w:eastAsia="en-US"/>
        </w:rPr>
        <w:tab/>
        <w:t>(a)</w:t>
      </w:r>
      <w:r w:rsidRPr="00A70726">
        <w:rPr>
          <w:snapToGrid w:val="0"/>
          <w:lang w:eastAsia="en-US"/>
        </w:rPr>
        <w:tab/>
        <w:t xml:space="preserve">an adverse family assistance decision </w:t>
      </w:r>
      <w:r w:rsidRPr="00A70726">
        <w:t xml:space="preserve">referred to in </w:t>
      </w:r>
      <w:r w:rsidR="00A70726">
        <w:t>paragraph (</w:t>
      </w:r>
      <w:r w:rsidRPr="00A70726">
        <w:t xml:space="preserve">c), (d) or (e) of the definition of </w:t>
      </w:r>
      <w:r w:rsidRPr="00A70726">
        <w:rPr>
          <w:b/>
          <w:i/>
        </w:rPr>
        <w:t>adverse family assistance decision</w:t>
      </w:r>
      <w:r w:rsidRPr="00A70726">
        <w:t xml:space="preserve"> in </w:t>
      </w:r>
      <w:r w:rsidR="00A70726">
        <w:t>subsection (</w:t>
      </w:r>
      <w:r w:rsidRPr="00A70726">
        <w:t>5)</w:t>
      </w:r>
      <w:r w:rsidRPr="00A70726">
        <w:rPr>
          <w:snapToGrid w:val="0"/>
          <w:lang w:eastAsia="en-US"/>
        </w:rPr>
        <w:t xml:space="preserve"> is made;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the adverse decision depends on the exercise of a discretion, or the holding of an opinion, by a person; and</w:t>
      </w:r>
    </w:p>
    <w:p w:rsidR="00F01773" w:rsidRPr="00A70726" w:rsidRDefault="00F01773" w:rsidP="00F01773">
      <w:pPr>
        <w:pStyle w:val="paragraph"/>
        <w:rPr>
          <w:snapToGrid w:val="0"/>
          <w:lang w:eastAsia="en-US"/>
        </w:rPr>
      </w:pPr>
      <w:r w:rsidRPr="00A70726">
        <w:rPr>
          <w:snapToGrid w:val="0"/>
          <w:lang w:eastAsia="en-US"/>
        </w:rPr>
        <w:tab/>
        <w:t>(c)</w:t>
      </w:r>
      <w:r w:rsidRPr="00A70726">
        <w:rPr>
          <w:snapToGrid w:val="0"/>
          <w:lang w:eastAsia="en-US"/>
        </w:rPr>
        <w:tab/>
        <w:t>a person applies under section</w:t>
      </w:r>
      <w:r w:rsidR="00A70726">
        <w:rPr>
          <w:snapToGrid w:val="0"/>
          <w:lang w:eastAsia="en-US"/>
        </w:rPr>
        <w:t> </w:t>
      </w:r>
      <w:r w:rsidRPr="00A70726">
        <w:rPr>
          <w:snapToGrid w:val="0"/>
          <w:lang w:eastAsia="en-US"/>
        </w:rPr>
        <w:t>109A for review of the adverse decision;</w:t>
      </w:r>
    </w:p>
    <w:p w:rsidR="00F01773" w:rsidRPr="00A70726" w:rsidRDefault="00F01773" w:rsidP="00F01773">
      <w:pPr>
        <w:pStyle w:val="subsection2"/>
        <w:rPr>
          <w:snapToGrid w:val="0"/>
          <w:lang w:eastAsia="en-US"/>
        </w:rPr>
      </w:pPr>
      <w:r w:rsidRPr="00A70726">
        <w:rPr>
          <w:snapToGrid w:val="0"/>
          <w:lang w:eastAsia="en-US"/>
        </w:rPr>
        <w:t>the Secretary may declare:</w:t>
      </w:r>
    </w:p>
    <w:p w:rsidR="00F01773" w:rsidRPr="00A70726" w:rsidRDefault="00F01773" w:rsidP="00F01773">
      <w:pPr>
        <w:pStyle w:val="paragraph"/>
        <w:rPr>
          <w:snapToGrid w:val="0"/>
          <w:lang w:eastAsia="en-US"/>
        </w:rPr>
      </w:pPr>
      <w:r w:rsidRPr="00A70726">
        <w:rPr>
          <w:snapToGrid w:val="0"/>
          <w:lang w:eastAsia="en-US"/>
        </w:rPr>
        <w:tab/>
        <w:t>(d)</w:t>
      </w:r>
      <w:r w:rsidRPr="00A70726">
        <w:rPr>
          <w:snapToGrid w:val="0"/>
          <w:lang w:eastAsia="en-US"/>
        </w:rPr>
        <w:tab/>
        <w:t xml:space="preserve">in the case of an </w:t>
      </w:r>
      <w:r w:rsidRPr="00A70726">
        <w:rPr>
          <w:b/>
          <w:i/>
          <w:snapToGrid w:val="0"/>
          <w:lang w:eastAsia="en-US"/>
        </w:rPr>
        <w:t>adverse family assistance decision</w:t>
      </w:r>
      <w:r w:rsidRPr="00A70726">
        <w:rPr>
          <w:snapToGrid w:val="0"/>
          <w:lang w:eastAsia="en-US"/>
        </w:rPr>
        <w:t xml:space="preserve"> referred to in </w:t>
      </w:r>
      <w:r w:rsidR="00A70726">
        <w:rPr>
          <w:snapToGrid w:val="0"/>
          <w:lang w:eastAsia="en-US"/>
        </w:rPr>
        <w:t>paragraph (</w:t>
      </w:r>
      <w:r w:rsidRPr="00A70726">
        <w:rPr>
          <w:snapToGrid w:val="0"/>
          <w:lang w:eastAsia="en-US"/>
        </w:rPr>
        <w:t>c) of the definition—that the conditional eligibility to which the decision relates is to continue as if the adverse decision had not been made; and</w:t>
      </w:r>
    </w:p>
    <w:p w:rsidR="00F01773" w:rsidRPr="00A70726" w:rsidRDefault="00F01773" w:rsidP="00F01773">
      <w:pPr>
        <w:pStyle w:val="paragraph"/>
        <w:rPr>
          <w:snapToGrid w:val="0"/>
          <w:lang w:eastAsia="en-US"/>
        </w:rPr>
      </w:pPr>
      <w:r w:rsidRPr="00A70726">
        <w:rPr>
          <w:snapToGrid w:val="0"/>
          <w:lang w:eastAsia="en-US"/>
        </w:rPr>
        <w:tab/>
        <w:t>(e)</w:t>
      </w:r>
      <w:r w:rsidRPr="00A70726">
        <w:rPr>
          <w:snapToGrid w:val="0"/>
          <w:lang w:eastAsia="en-US"/>
        </w:rPr>
        <w:tab/>
        <w:t xml:space="preserve">in the case of an adverse family assistance decision referred to in </w:t>
      </w:r>
      <w:r w:rsidR="00A70726">
        <w:rPr>
          <w:snapToGrid w:val="0"/>
          <w:lang w:eastAsia="en-US"/>
        </w:rPr>
        <w:t>paragraph (</w:t>
      </w:r>
      <w:r w:rsidRPr="00A70726">
        <w:rPr>
          <w:snapToGrid w:val="0"/>
          <w:lang w:eastAsia="en-US"/>
        </w:rPr>
        <w:t>d)—that the limit or percentage to which the decision relates is to continue as if the adverse decision had not been made</w:t>
      </w:r>
      <w:r w:rsidRPr="00A70726">
        <w:t>;</w:t>
      </w:r>
      <w:r w:rsidR="009F239D" w:rsidRPr="00A70726">
        <w:t xml:space="preserve"> </w:t>
      </w:r>
      <w:r w:rsidR="00417ACC" w:rsidRPr="00A70726">
        <w:t>and</w:t>
      </w:r>
    </w:p>
    <w:p w:rsidR="00F01773" w:rsidRPr="00A70726" w:rsidRDefault="00F01773" w:rsidP="00F01773">
      <w:pPr>
        <w:pStyle w:val="paragraph"/>
      </w:pPr>
      <w:r w:rsidRPr="00A70726">
        <w:tab/>
        <w:t>(f)</w:t>
      </w:r>
      <w:r w:rsidRPr="00A70726">
        <w:tab/>
        <w:t xml:space="preserve">in the case of an adverse family assistance decision referred to in </w:t>
      </w:r>
      <w:r w:rsidR="00A70726">
        <w:t>paragraph (</w:t>
      </w:r>
      <w:r w:rsidRPr="00A70726">
        <w:t>e) of the definition—that the eligibility for the special grandparent rate to which the decision relates is to continue as if the adverse decision had not been made.</w:t>
      </w:r>
    </w:p>
    <w:p w:rsidR="00F01773" w:rsidRPr="00A70726" w:rsidRDefault="00F01773" w:rsidP="00F01773">
      <w:pPr>
        <w:pStyle w:val="subsection"/>
        <w:rPr>
          <w:snapToGrid w:val="0"/>
          <w:lang w:eastAsia="en-US"/>
        </w:rPr>
      </w:pPr>
      <w:r w:rsidRPr="00A70726">
        <w:rPr>
          <w:snapToGrid w:val="0"/>
          <w:lang w:eastAsia="en-US"/>
        </w:rPr>
        <w:tab/>
        <w:t>(3)</w:t>
      </w:r>
      <w:r w:rsidRPr="00A70726">
        <w:rPr>
          <w:snapToGrid w:val="0"/>
          <w:lang w:eastAsia="en-US"/>
        </w:rPr>
        <w:tab/>
        <w:t>While the declaration is in force in relation to the adverse decision, this Act (other than this Part) applies as if the adverse decision had not been made.</w:t>
      </w:r>
    </w:p>
    <w:p w:rsidR="00F01773" w:rsidRPr="00A70726" w:rsidRDefault="00F01773" w:rsidP="00F01773">
      <w:pPr>
        <w:pStyle w:val="subsection"/>
        <w:rPr>
          <w:snapToGrid w:val="0"/>
          <w:lang w:eastAsia="en-US"/>
        </w:rPr>
      </w:pPr>
      <w:r w:rsidRPr="00A70726">
        <w:rPr>
          <w:snapToGrid w:val="0"/>
          <w:lang w:eastAsia="en-US"/>
        </w:rPr>
        <w:tab/>
        <w:t>(4)</w:t>
      </w:r>
      <w:r w:rsidRPr="00A70726">
        <w:rPr>
          <w:snapToGrid w:val="0"/>
          <w:lang w:eastAsia="en-US"/>
        </w:rPr>
        <w:tab/>
        <w:t>The declaration:</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starts to have effect on the day on which it is made or on the earlier day (if any) specified in the declaration;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stops having effect if:</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the application for review of the adverse decision is withdrawn; or</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the review of the adverse decision is determined by the Secretary or an authorised review officer; or</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the declaration is revoked by the Secretary.</w:t>
      </w:r>
    </w:p>
    <w:p w:rsidR="00F01773" w:rsidRPr="00A70726" w:rsidRDefault="00F01773" w:rsidP="00F01773">
      <w:pPr>
        <w:pStyle w:val="subsection"/>
        <w:rPr>
          <w:snapToGrid w:val="0"/>
          <w:lang w:eastAsia="en-US"/>
        </w:rPr>
      </w:pPr>
      <w:r w:rsidRPr="00A70726">
        <w:rPr>
          <w:snapToGrid w:val="0"/>
          <w:lang w:eastAsia="en-US"/>
        </w:rPr>
        <w:tab/>
        <w:t>(5)</w:t>
      </w:r>
      <w:r w:rsidRPr="00A70726">
        <w:rPr>
          <w:snapToGrid w:val="0"/>
          <w:lang w:eastAsia="en-US"/>
        </w:rPr>
        <w:tab/>
        <w:t>In this section:</w:t>
      </w:r>
    </w:p>
    <w:p w:rsidR="00F01773" w:rsidRPr="00A70726" w:rsidRDefault="00F01773" w:rsidP="0001239C">
      <w:pPr>
        <w:pStyle w:val="Definition"/>
      </w:pPr>
      <w:r w:rsidRPr="00A70726">
        <w:rPr>
          <w:b/>
          <w:i/>
        </w:rPr>
        <w:lastRenderedPageBreak/>
        <w:t>adverse family assistance decision</w:t>
      </w:r>
      <w:r w:rsidRPr="00A70726">
        <w:t>, in relation to a person, means any decision having the effect that:</w:t>
      </w:r>
    </w:p>
    <w:p w:rsidR="00F01773" w:rsidRPr="00A70726" w:rsidRDefault="00F01773" w:rsidP="0001239C">
      <w:pPr>
        <w:pStyle w:val="paragraph"/>
        <w:keepNext/>
      </w:pPr>
      <w:r w:rsidRPr="00A70726">
        <w:tab/>
        <w:t>(a)</w:t>
      </w:r>
      <w:r w:rsidRPr="00A70726">
        <w:tab/>
        <w:t>the person ceases to be entitled to family assistance; or</w:t>
      </w:r>
    </w:p>
    <w:p w:rsidR="00F01773" w:rsidRPr="00A70726" w:rsidRDefault="00F01773" w:rsidP="00F01773">
      <w:pPr>
        <w:pStyle w:val="paragraph"/>
      </w:pPr>
      <w:r w:rsidRPr="00A70726">
        <w:tab/>
        <w:t>(b)</w:t>
      </w:r>
      <w:r w:rsidRPr="00A70726">
        <w:tab/>
        <w:t>the person’s entitlement to family assistance is reduced; or</w:t>
      </w:r>
    </w:p>
    <w:p w:rsidR="00F01773" w:rsidRPr="00A70726" w:rsidRDefault="00F01773" w:rsidP="00F01773">
      <w:pPr>
        <w:pStyle w:val="paragraph"/>
      </w:pPr>
      <w:r w:rsidRPr="00A70726">
        <w:tab/>
        <w:t>(c)</w:t>
      </w:r>
      <w:r w:rsidRPr="00A70726">
        <w:tab/>
        <w:t>the person ceases to be conditionally eligible for child care benefit by fee reduction; or</w:t>
      </w:r>
    </w:p>
    <w:p w:rsidR="00F01773" w:rsidRPr="00A70726" w:rsidRDefault="00F01773" w:rsidP="00F01773">
      <w:pPr>
        <w:pStyle w:val="paragraph"/>
      </w:pPr>
      <w:r w:rsidRPr="00A70726">
        <w:tab/>
        <w:t>(d)</w:t>
      </w:r>
      <w:r w:rsidRPr="00A70726">
        <w:tab/>
        <w:t>the weekly limit of hours, the CCB % or the schooling % applicable to the person is reduced; or</w:t>
      </w:r>
    </w:p>
    <w:p w:rsidR="00F01773" w:rsidRPr="00A70726" w:rsidRDefault="00F01773" w:rsidP="00F01773">
      <w:pPr>
        <w:pStyle w:val="paragraph"/>
      </w:pPr>
      <w:r w:rsidRPr="00A70726">
        <w:tab/>
        <w:t>(e)</w:t>
      </w:r>
      <w:r w:rsidRPr="00A70726">
        <w:tab/>
        <w:t>the person ceases to be eligible for the special grandparent rate for a child.</w:t>
      </w:r>
    </w:p>
    <w:p w:rsidR="00F01773" w:rsidRPr="00A70726" w:rsidRDefault="00F01773" w:rsidP="00F01773">
      <w:pPr>
        <w:pStyle w:val="ActHead5"/>
        <w:rPr>
          <w:snapToGrid w:val="0"/>
          <w:lang w:eastAsia="en-US"/>
        </w:rPr>
      </w:pPr>
      <w:bookmarkStart w:id="435" w:name="_Toc465237086"/>
      <w:r w:rsidRPr="00A70726">
        <w:rPr>
          <w:rStyle w:val="CharSectno"/>
        </w:rPr>
        <w:t>109H</w:t>
      </w:r>
      <w:r w:rsidRPr="00A70726">
        <w:rPr>
          <w:snapToGrid w:val="0"/>
          <w:lang w:eastAsia="en-US"/>
        </w:rPr>
        <w:t xml:space="preserve">  Notification of further rights of review</w:t>
      </w:r>
      <w:bookmarkEnd w:id="435"/>
    </w:p>
    <w:p w:rsidR="00F01773" w:rsidRPr="00A70726" w:rsidRDefault="00F01773" w:rsidP="00F01773">
      <w:pPr>
        <w:pStyle w:val="subsection"/>
        <w:rPr>
          <w:snapToGrid w:val="0"/>
          <w:lang w:eastAsia="en-US"/>
        </w:rPr>
      </w:pPr>
      <w:r w:rsidRPr="00A70726">
        <w:rPr>
          <w:snapToGrid w:val="0"/>
          <w:lang w:eastAsia="en-US"/>
        </w:rPr>
        <w:tab/>
        <w:t>(1)</w:t>
      </w:r>
      <w:r w:rsidRPr="00A70726">
        <w:rPr>
          <w:snapToGrid w:val="0"/>
          <w:lang w:eastAsia="en-US"/>
        </w:rPr>
        <w:tab/>
        <w:t>If the decision reviewer gives an applicant a notice under section</w:t>
      </w:r>
      <w:r w:rsidR="00A70726">
        <w:rPr>
          <w:snapToGrid w:val="0"/>
          <w:lang w:eastAsia="en-US"/>
        </w:rPr>
        <w:t> </w:t>
      </w:r>
      <w:r w:rsidRPr="00A70726">
        <w:rPr>
          <w:snapToGrid w:val="0"/>
          <w:lang w:eastAsia="en-US"/>
        </w:rPr>
        <w:t>109B, the notice must include:</w:t>
      </w:r>
    </w:p>
    <w:p w:rsidR="00F01773" w:rsidRPr="00A70726" w:rsidRDefault="00F01773" w:rsidP="00F01773">
      <w:pPr>
        <w:pStyle w:val="paragraph"/>
        <w:rPr>
          <w:snapToGrid w:val="0"/>
          <w:lang w:eastAsia="en-US"/>
        </w:rPr>
      </w:pPr>
      <w:r w:rsidRPr="00A70726">
        <w:rPr>
          <w:snapToGrid w:val="0"/>
          <w:lang w:eastAsia="en-US"/>
        </w:rPr>
        <w:tab/>
        <w:t>(a)</w:t>
      </w:r>
      <w:r w:rsidRPr="00A70726">
        <w:rPr>
          <w:snapToGrid w:val="0"/>
          <w:lang w:eastAsia="en-US"/>
        </w:rPr>
        <w:tab/>
        <w:t xml:space="preserve">a statement to the effect that the applicant may, </w:t>
      </w:r>
      <w:r w:rsidR="009E1D8F" w:rsidRPr="00A70726">
        <w:t>subject to this Part and the AAT Act, apply to the AAT</w:t>
      </w:r>
      <w:r w:rsidRPr="00A70726">
        <w:rPr>
          <w:snapToGrid w:val="0"/>
          <w:lang w:eastAsia="en-US"/>
        </w:rPr>
        <w:t xml:space="preserve"> for review of the review decision mentioned in the notice; and</w:t>
      </w:r>
    </w:p>
    <w:p w:rsidR="00F01773" w:rsidRPr="00A70726" w:rsidRDefault="00F01773" w:rsidP="00F01773">
      <w:pPr>
        <w:pStyle w:val="paragraph"/>
        <w:rPr>
          <w:snapToGrid w:val="0"/>
          <w:lang w:eastAsia="en-US"/>
        </w:rPr>
      </w:pPr>
      <w:r w:rsidRPr="00A70726">
        <w:rPr>
          <w:snapToGrid w:val="0"/>
          <w:lang w:eastAsia="en-US"/>
        </w:rPr>
        <w:tab/>
        <w:t>(b)</w:t>
      </w:r>
      <w:r w:rsidRPr="00A70726">
        <w:rPr>
          <w:snapToGrid w:val="0"/>
          <w:lang w:eastAsia="en-US"/>
        </w:rPr>
        <w:tab/>
        <w:t>a statement about the review decision that:</w:t>
      </w:r>
    </w:p>
    <w:p w:rsidR="00F01773" w:rsidRPr="00A70726" w:rsidRDefault="00F01773" w:rsidP="00F01773">
      <w:pPr>
        <w:pStyle w:val="paragraphsub"/>
        <w:rPr>
          <w:snapToGrid w:val="0"/>
          <w:lang w:eastAsia="en-US"/>
        </w:rPr>
      </w:pPr>
      <w:r w:rsidRPr="00A70726">
        <w:rPr>
          <w:snapToGrid w:val="0"/>
          <w:lang w:eastAsia="en-US"/>
        </w:rPr>
        <w:tab/>
        <w:t>(i)</w:t>
      </w:r>
      <w:r w:rsidRPr="00A70726">
        <w:rPr>
          <w:snapToGrid w:val="0"/>
          <w:lang w:eastAsia="en-US"/>
        </w:rPr>
        <w:tab/>
        <w:t>sets out the reasons for the decision; and</w:t>
      </w:r>
    </w:p>
    <w:p w:rsidR="00F01773" w:rsidRPr="00A70726" w:rsidRDefault="00F01773" w:rsidP="00F01773">
      <w:pPr>
        <w:pStyle w:val="paragraphsub"/>
        <w:rPr>
          <w:snapToGrid w:val="0"/>
          <w:lang w:eastAsia="en-US"/>
        </w:rPr>
      </w:pPr>
      <w:r w:rsidRPr="00A70726">
        <w:rPr>
          <w:snapToGrid w:val="0"/>
          <w:lang w:eastAsia="en-US"/>
        </w:rPr>
        <w:tab/>
        <w:t>(ii)</w:t>
      </w:r>
      <w:r w:rsidRPr="00A70726">
        <w:rPr>
          <w:snapToGrid w:val="0"/>
          <w:lang w:eastAsia="en-US"/>
        </w:rPr>
        <w:tab/>
        <w:t>sets out the findings by the decision reviewer on material questions of fact; and</w:t>
      </w:r>
    </w:p>
    <w:p w:rsidR="00F01773" w:rsidRPr="00A70726" w:rsidRDefault="00F01773" w:rsidP="00F01773">
      <w:pPr>
        <w:pStyle w:val="paragraphsub"/>
        <w:rPr>
          <w:snapToGrid w:val="0"/>
          <w:lang w:eastAsia="en-US"/>
        </w:rPr>
      </w:pPr>
      <w:r w:rsidRPr="00A70726">
        <w:rPr>
          <w:snapToGrid w:val="0"/>
          <w:lang w:eastAsia="en-US"/>
        </w:rPr>
        <w:tab/>
        <w:t>(iii)</w:t>
      </w:r>
      <w:r w:rsidRPr="00A70726">
        <w:rPr>
          <w:snapToGrid w:val="0"/>
          <w:lang w:eastAsia="en-US"/>
        </w:rPr>
        <w:tab/>
        <w:t xml:space="preserve">refers to the evidence or other material on which those findings were </w:t>
      </w:r>
      <w:r w:rsidR="009E1D8F" w:rsidRPr="00A70726">
        <w:t>based.</w:t>
      </w:r>
    </w:p>
    <w:p w:rsidR="00F01773" w:rsidRPr="00A70726" w:rsidRDefault="00F01773" w:rsidP="00F01773">
      <w:pPr>
        <w:pStyle w:val="subsection"/>
        <w:rPr>
          <w:snapToGrid w:val="0"/>
          <w:lang w:eastAsia="en-US"/>
        </w:rPr>
      </w:pPr>
      <w:r w:rsidRPr="00A70726">
        <w:rPr>
          <w:snapToGrid w:val="0"/>
          <w:lang w:eastAsia="en-US"/>
        </w:rPr>
        <w:tab/>
        <w:t>(2)</w:t>
      </w:r>
      <w:r w:rsidRPr="00A70726">
        <w:rPr>
          <w:snapToGrid w:val="0"/>
          <w:lang w:eastAsia="en-US"/>
        </w:rPr>
        <w:tab/>
        <w:t xml:space="preserve">A contravention of </w:t>
      </w:r>
      <w:r w:rsidR="00A70726">
        <w:rPr>
          <w:snapToGrid w:val="0"/>
          <w:lang w:eastAsia="en-US"/>
        </w:rPr>
        <w:t>subsection (</w:t>
      </w:r>
      <w:r w:rsidRPr="00A70726">
        <w:rPr>
          <w:snapToGrid w:val="0"/>
          <w:lang w:eastAsia="en-US"/>
        </w:rPr>
        <w:t>1) in relation to a review decision does not affect the validity of the decision.</w:t>
      </w:r>
    </w:p>
    <w:p w:rsidR="009E1D8F" w:rsidRPr="00A70726" w:rsidRDefault="009E1D8F" w:rsidP="003D2C2C">
      <w:pPr>
        <w:pStyle w:val="ActHead3"/>
        <w:pageBreakBefore/>
      </w:pPr>
      <w:bookmarkStart w:id="436" w:name="_Toc465237087"/>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Review by Administrative Appeals Tribunal</w:t>
      </w:r>
      <w:bookmarkEnd w:id="436"/>
    </w:p>
    <w:p w:rsidR="009E1D8F" w:rsidRPr="00A70726" w:rsidRDefault="009E1D8F" w:rsidP="009E1D8F">
      <w:pPr>
        <w:pStyle w:val="ActHead4"/>
      </w:pPr>
      <w:bookmarkStart w:id="437" w:name="_Toc465237088"/>
      <w:r w:rsidRPr="00A70726">
        <w:rPr>
          <w:rStyle w:val="CharSubdNo"/>
        </w:rPr>
        <w:t>Subdivision A</w:t>
      </w:r>
      <w:r w:rsidRPr="00A70726">
        <w:t>—</w:t>
      </w:r>
      <w:r w:rsidRPr="00A70726">
        <w:rPr>
          <w:rStyle w:val="CharSubdText"/>
        </w:rPr>
        <w:t>Simplified outline of this Division</w:t>
      </w:r>
      <w:bookmarkEnd w:id="437"/>
    </w:p>
    <w:p w:rsidR="009E1D8F" w:rsidRPr="00A70726" w:rsidRDefault="009E1D8F" w:rsidP="009E1D8F">
      <w:pPr>
        <w:pStyle w:val="ActHead5"/>
      </w:pPr>
      <w:bookmarkStart w:id="438" w:name="_Toc465237089"/>
      <w:r w:rsidRPr="00A70726">
        <w:rPr>
          <w:rStyle w:val="CharSectno"/>
        </w:rPr>
        <w:t>110</w:t>
      </w:r>
      <w:r w:rsidRPr="00A70726">
        <w:t xml:space="preserve">  Simplified outline of this Division</w:t>
      </w:r>
      <w:bookmarkEnd w:id="438"/>
    </w:p>
    <w:p w:rsidR="009E1D8F" w:rsidRPr="00A70726" w:rsidRDefault="009E1D8F" w:rsidP="009E1D8F">
      <w:pPr>
        <w:pStyle w:val="SOText"/>
      </w:pPr>
      <w:r w:rsidRPr="00A70726">
        <w:t>If a person is dissatisfied with a decision of a decision reviewer under Division</w:t>
      </w:r>
      <w:r w:rsidR="00A70726">
        <w:t> </w:t>
      </w:r>
      <w:r w:rsidRPr="00A70726">
        <w:t>1, the person may apply to the AAT for review of the decision (an “AAT first review”) (certain decisions are excepted).</w:t>
      </w:r>
    </w:p>
    <w:p w:rsidR="009E1D8F" w:rsidRPr="00A70726" w:rsidRDefault="009E1D8F" w:rsidP="009E1D8F">
      <w:pPr>
        <w:pStyle w:val="SOText"/>
      </w:pPr>
      <w:r w:rsidRPr="00A70726">
        <w:t>If a person is dissatisfied with a decision of the AAT on AAT first review, the person may apply to the AAT for further review (an “AAT second review”).</w:t>
      </w:r>
    </w:p>
    <w:p w:rsidR="009E1D8F" w:rsidRPr="00A70726" w:rsidRDefault="009E1D8F" w:rsidP="009E1D8F">
      <w:pPr>
        <w:pStyle w:val="SOText"/>
      </w:pPr>
      <w:r w:rsidRPr="00A70726">
        <w:t>Certain decisions may only be reviewed once by the AAT (an “AAT single review”).</w:t>
      </w:r>
    </w:p>
    <w:p w:rsidR="009E1D8F" w:rsidRPr="00A70726" w:rsidRDefault="009E1D8F" w:rsidP="009E1D8F">
      <w:pPr>
        <w:pStyle w:val="SOText"/>
      </w:pPr>
      <w:r w:rsidRPr="00A70726">
        <w:t>The rules relating to reviews by the AAT are mainly in the AAT Act, but the operation of that Act is modified in some ways by this Division.</w:t>
      </w:r>
    </w:p>
    <w:p w:rsidR="009E1D8F" w:rsidRPr="00A70726" w:rsidRDefault="009E1D8F" w:rsidP="009E1D8F">
      <w:pPr>
        <w:pStyle w:val="SOText"/>
      </w:pPr>
      <w:r w:rsidRPr="00A70726">
        <w:t>The AAT Act allows a person to appeal to a court on a question of law from a decision of the AAT on AAT second review or AAT single review.</w:t>
      </w:r>
    </w:p>
    <w:p w:rsidR="009E1D8F" w:rsidRPr="00A70726" w:rsidRDefault="009E1D8F" w:rsidP="009E1D8F">
      <w:pPr>
        <w:pStyle w:val="ActHead4"/>
      </w:pPr>
      <w:bookmarkStart w:id="439" w:name="_Toc465237090"/>
      <w:r w:rsidRPr="00A70726">
        <w:rPr>
          <w:rStyle w:val="CharSubdNo"/>
        </w:rPr>
        <w:t>Subdivision B</w:t>
      </w:r>
      <w:r w:rsidRPr="00A70726">
        <w:t>—</w:t>
      </w:r>
      <w:r w:rsidRPr="00A70726">
        <w:rPr>
          <w:rStyle w:val="CharSubdText"/>
        </w:rPr>
        <w:t>Application for AAT first review</w:t>
      </w:r>
      <w:bookmarkEnd w:id="439"/>
    </w:p>
    <w:p w:rsidR="009E1D8F" w:rsidRPr="00A70726" w:rsidRDefault="009E1D8F" w:rsidP="009E1D8F">
      <w:pPr>
        <w:pStyle w:val="ActHead5"/>
      </w:pPr>
      <w:bookmarkStart w:id="440" w:name="_Toc465237091"/>
      <w:r w:rsidRPr="00A70726">
        <w:rPr>
          <w:rStyle w:val="CharSectno"/>
        </w:rPr>
        <w:t>111</w:t>
      </w:r>
      <w:r w:rsidRPr="00A70726">
        <w:t xml:space="preserve">  Applic</w:t>
      </w:r>
      <w:r w:rsidRPr="00A70726">
        <w:rPr>
          <w:lang w:eastAsia="en-US"/>
        </w:rPr>
        <w:t>a</w:t>
      </w:r>
      <w:r w:rsidRPr="00A70726">
        <w:t>tion for AAT first review</w:t>
      </w:r>
      <w:bookmarkEnd w:id="440"/>
    </w:p>
    <w:p w:rsidR="00F01773" w:rsidRPr="00A70726" w:rsidRDefault="00F01773" w:rsidP="00F01773">
      <w:pPr>
        <w:pStyle w:val="subsection"/>
      </w:pPr>
      <w:r w:rsidRPr="00A70726">
        <w:tab/>
        <w:t>(1)</w:t>
      </w:r>
      <w:r w:rsidRPr="00A70726">
        <w:tab/>
        <w:t>If the decision reviewer has affirmed, varied or set aside a decision under Division</w:t>
      </w:r>
      <w:r w:rsidR="00A70726">
        <w:t> </w:t>
      </w:r>
      <w:r w:rsidRPr="00A70726">
        <w:t xml:space="preserve">1, </w:t>
      </w:r>
      <w:r w:rsidR="009E1D8F" w:rsidRPr="00A70726">
        <w:t>application may be made to the AAT for review (</w:t>
      </w:r>
      <w:r w:rsidR="009E1D8F" w:rsidRPr="00A70726">
        <w:rPr>
          <w:b/>
          <w:i/>
        </w:rPr>
        <w:t>AAT first review</w:t>
      </w:r>
      <w:r w:rsidR="009E1D8F" w:rsidRPr="00A70726">
        <w:t xml:space="preserve">) </w:t>
      </w:r>
      <w:r w:rsidRPr="00A70726">
        <w:t>of the decision as affirmed or varied or, if it has been set aside and another decision substituted, the decision so substituted.</w:t>
      </w:r>
    </w:p>
    <w:p w:rsidR="004F2956" w:rsidRPr="00A70726" w:rsidRDefault="004F2956" w:rsidP="004F2956">
      <w:pPr>
        <w:pStyle w:val="notetext"/>
      </w:pPr>
      <w:r w:rsidRPr="00A70726">
        <w:lastRenderedPageBreak/>
        <w:t>Note:</w:t>
      </w:r>
      <w:r w:rsidRPr="00A70726">
        <w:tab/>
        <w:t>If an application is made for review of a decision about a person’s entitlement to child care benefit, and a decision has also been made about the person’s entitlement to child care rebate, that decision about rebate may be automatically reviewed: see Division</w:t>
      </w:r>
      <w:r w:rsidR="00A70726">
        <w:t> </w:t>
      </w:r>
      <w:r w:rsidRPr="00A70726">
        <w:t>5.</w:t>
      </w:r>
    </w:p>
    <w:p w:rsidR="009F27EF" w:rsidRPr="00A70726" w:rsidRDefault="009F27EF" w:rsidP="009F27EF">
      <w:pPr>
        <w:pStyle w:val="subsection"/>
      </w:pPr>
      <w:r w:rsidRPr="00A70726">
        <w:tab/>
        <w:t>(1A)</w:t>
      </w:r>
      <w:r w:rsidRPr="00A70726">
        <w:tab/>
        <w:t>If a decision has been made by:</w:t>
      </w:r>
    </w:p>
    <w:p w:rsidR="009F27EF" w:rsidRPr="00A70726" w:rsidRDefault="009F27EF" w:rsidP="009F27EF">
      <w:pPr>
        <w:pStyle w:val="paragraph"/>
      </w:pPr>
      <w:r w:rsidRPr="00A70726">
        <w:tab/>
        <w:t>(a)</w:t>
      </w:r>
      <w:r w:rsidRPr="00A70726">
        <w:tab/>
        <w:t>the Secretary personally (except a decision under Division</w:t>
      </w:r>
      <w:r w:rsidR="00A70726">
        <w:t> </w:t>
      </w:r>
      <w:r w:rsidRPr="00A70726">
        <w:t>2 of Part</w:t>
      </w:r>
      <w:r w:rsidR="00A70726">
        <w:t> </w:t>
      </w:r>
      <w:r w:rsidRPr="00A70726">
        <w:t>8C (infringement notices)); or</w:t>
      </w:r>
    </w:p>
    <w:p w:rsidR="009F27EF" w:rsidRPr="00A70726" w:rsidRDefault="009F27EF" w:rsidP="009F27EF">
      <w:pPr>
        <w:pStyle w:val="paragraph"/>
      </w:pPr>
      <w:r w:rsidRPr="00A70726">
        <w:tab/>
        <w:t>(b)</w:t>
      </w:r>
      <w:r w:rsidRPr="00A70726">
        <w:tab/>
        <w:t>another agency head himself or herself in the exercise of a delegated power; or</w:t>
      </w:r>
    </w:p>
    <w:p w:rsidR="009F27EF" w:rsidRPr="00A70726" w:rsidRDefault="009F27EF" w:rsidP="009F27EF">
      <w:pPr>
        <w:pStyle w:val="paragraph"/>
      </w:pPr>
      <w:r w:rsidRPr="00A70726">
        <w:tab/>
        <w:t>(c)</w:t>
      </w:r>
      <w:r w:rsidRPr="00A70726">
        <w:tab/>
        <w:t>the Chief Executive Centrelink in the exercise of a delegated power; or</w:t>
      </w:r>
    </w:p>
    <w:p w:rsidR="009F27EF" w:rsidRPr="00A70726" w:rsidRDefault="009F27EF" w:rsidP="009F27EF">
      <w:pPr>
        <w:pStyle w:val="paragraph"/>
      </w:pPr>
      <w:r w:rsidRPr="00A70726">
        <w:tab/>
        <w:t>(d)</w:t>
      </w:r>
      <w:r w:rsidRPr="00A70726">
        <w:tab/>
        <w:t>the Chief Executive Medicare in the exercise of a delegated power;</w:t>
      </w:r>
    </w:p>
    <w:p w:rsidR="009F27EF" w:rsidRPr="00A70726" w:rsidRDefault="009E1D8F" w:rsidP="009F27EF">
      <w:pPr>
        <w:pStyle w:val="subsection2"/>
      </w:pPr>
      <w:r w:rsidRPr="00A70726">
        <w:t xml:space="preserve">application may be made to the AAT for review (also </w:t>
      </w:r>
      <w:r w:rsidRPr="00A70726">
        <w:rPr>
          <w:b/>
          <w:i/>
        </w:rPr>
        <w:t>AAT first review</w:t>
      </w:r>
      <w:r w:rsidRPr="00A70726">
        <w:t>)</w:t>
      </w:r>
      <w:r w:rsidR="009F27EF" w:rsidRPr="00A70726">
        <w:t xml:space="preserve"> of the decision.</w:t>
      </w:r>
    </w:p>
    <w:p w:rsidR="00F01773" w:rsidRPr="00A70726" w:rsidRDefault="00F01773" w:rsidP="00F01773">
      <w:pPr>
        <w:pStyle w:val="subsection"/>
      </w:pPr>
      <w:r w:rsidRPr="00A70726">
        <w:tab/>
        <w:t>(2)</w:t>
      </w:r>
      <w:r w:rsidRPr="00A70726">
        <w:tab/>
        <w:t xml:space="preserve">However, a person cannot apply for review under </w:t>
      </w:r>
      <w:r w:rsidR="00A70726">
        <w:t>subsection (</w:t>
      </w:r>
      <w:r w:rsidRPr="00A70726">
        <w:t xml:space="preserve">1) </w:t>
      </w:r>
      <w:r w:rsidR="001C5DD6" w:rsidRPr="00A70726">
        <w:t xml:space="preserve">or (1A) </w:t>
      </w:r>
      <w:r w:rsidRPr="00A70726">
        <w:t>in respect of any of the following decisions:</w:t>
      </w:r>
    </w:p>
    <w:p w:rsidR="00E17557" w:rsidRPr="00A70726" w:rsidRDefault="00E17557" w:rsidP="00E17557">
      <w:pPr>
        <w:pStyle w:val="paragraph"/>
      </w:pPr>
      <w:r w:rsidRPr="00A70726">
        <w:tab/>
        <w:t>(a)</w:t>
      </w:r>
      <w:r w:rsidRPr="00A70726">
        <w:tab/>
        <w:t>a decision under one of the following provisions (form and manner of claims, notices etc.):</w:t>
      </w:r>
    </w:p>
    <w:p w:rsidR="00E17557" w:rsidRPr="00A70726" w:rsidRDefault="00E17557" w:rsidP="00E17557">
      <w:pPr>
        <w:pStyle w:val="paragraphsub"/>
      </w:pPr>
      <w:r w:rsidRPr="00A70726">
        <w:tab/>
        <w:t>(i)</w:t>
      </w:r>
      <w:r w:rsidRPr="00A70726">
        <w:tab/>
        <w:t>subsection</w:t>
      </w:r>
      <w:r w:rsidR="00A70726">
        <w:t> </w:t>
      </w:r>
      <w:r w:rsidRPr="00A70726">
        <w:t>7(2);</w:t>
      </w:r>
    </w:p>
    <w:p w:rsidR="007A4446" w:rsidRPr="00A70726" w:rsidRDefault="007A4446" w:rsidP="007A4446">
      <w:pPr>
        <w:pStyle w:val="paragraphsub"/>
      </w:pPr>
      <w:r w:rsidRPr="00A70726">
        <w:tab/>
        <w:t>(ia)</w:t>
      </w:r>
      <w:r w:rsidRPr="00A70726">
        <w:tab/>
        <w:t>subsection</w:t>
      </w:r>
      <w:r w:rsidR="00A70726">
        <w:t> </w:t>
      </w:r>
      <w:r w:rsidRPr="00A70726">
        <w:t>34(1);</w:t>
      </w:r>
    </w:p>
    <w:p w:rsidR="007A4446" w:rsidRPr="00A70726" w:rsidRDefault="007A4446" w:rsidP="007A4446">
      <w:pPr>
        <w:pStyle w:val="paragraphsub"/>
      </w:pPr>
      <w:r w:rsidRPr="00A70726">
        <w:tab/>
        <w:t>(ib)</w:t>
      </w:r>
      <w:r w:rsidRPr="00A70726">
        <w:tab/>
        <w:t>subsection</w:t>
      </w:r>
      <w:r w:rsidR="00A70726">
        <w:t> </w:t>
      </w:r>
      <w:r w:rsidRPr="00A70726">
        <w:t>35B(2);</w:t>
      </w:r>
    </w:p>
    <w:p w:rsidR="00E17557" w:rsidRPr="00A70726" w:rsidRDefault="00E17557" w:rsidP="00E17557">
      <w:pPr>
        <w:pStyle w:val="paragraphsub"/>
      </w:pPr>
      <w:r w:rsidRPr="00A70726">
        <w:tab/>
        <w:t>(ii)</w:t>
      </w:r>
      <w:r w:rsidRPr="00A70726">
        <w:tab/>
        <w:t>subsection</w:t>
      </w:r>
      <w:r w:rsidR="00A70726">
        <w:t> </w:t>
      </w:r>
      <w:r w:rsidRPr="00A70726">
        <w:t>38(2);</w:t>
      </w:r>
    </w:p>
    <w:p w:rsidR="00E17557" w:rsidRPr="00A70726" w:rsidRDefault="00E17557" w:rsidP="00E17557">
      <w:pPr>
        <w:pStyle w:val="paragraphsub"/>
      </w:pPr>
      <w:r w:rsidRPr="00A70726">
        <w:tab/>
        <w:t>(iii)</w:t>
      </w:r>
      <w:r w:rsidRPr="00A70726">
        <w:tab/>
        <w:t>subsection</w:t>
      </w:r>
      <w:r w:rsidR="00A70726">
        <w:t> </w:t>
      </w:r>
      <w:r w:rsidRPr="00A70726">
        <w:t>49C(1);</w:t>
      </w:r>
    </w:p>
    <w:p w:rsidR="00E17557" w:rsidRPr="00A70726" w:rsidRDefault="00E17557" w:rsidP="00E17557">
      <w:pPr>
        <w:pStyle w:val="paragraphsub"/>
      </w:pPr>
      <w:r w:rsidRPr="00A70726">
        <w:tab/>
        <w:t>(iv)</w:t>
      </w:r>
      <w:r w:rsidRPr="00A70726">
        <w:tab/>
        <w:t>paragraph</w:t>
      </w:r>
      <w:r w:rsidR="00A70726">
        <w:t> </w:t>
      </w:r>
      <w:r w:rsidRPr="00A70726">
        <w:t>50L(7)(b);</w:t>
      </w:r>
    </w:p>
    <w:p w:rsidR="00E17557" w:rsidRPr="00A70726" w:rsidRDefault="00E17557" w:rsidP="00E17557">
      <w:pPr>
        <w:pStyle w:val="paragraphsub"/>
      </w:pPr>
      <w:r w:rsidRPr="00A70726">
        <w:tab/>
        <w:t>(v)</w:t>
      </w:r>
      <w:r w:rsidRPr="00A70726">
        <w:tab/>
        <w:t>subparagraph</w:t>
      </w:r>
      <w:r w:rsidR="00A70726">
        <w:t> </w:t>
      </w:r>
      <w:r w:rsidRPr="00A70726">
        <w:t>50T(2)(a)(ii);</w:t>
      </w:r>
    </w:p>
    <w:p w:rsidR="00E17557" w:rsidRPr="00A70726" w:rsidRDefault="00E17557" w:rsidP="00E17557">
      <w:pPr>
        <w:pStyle w:val="paragraphsub"/>
      </w:pPr>
      <w:r w:rsidRPr="00A70726">
        <w:tab/>
        <w:t>(vi)</w:t>
      </w:r>
      <w:r w:rsidRPr="00A70726">
        <w:tab/>
        <w:t>paragraph</w:t>
      </w:r>
      <w:r w:rsidR="00A70726">
        <w:t> </w:t>
      </w:r>
      <w:r w:rsidRPr="00A70726">
        <w:t>50T(3)(b);</w:t>
      </w:r>
    </w:p>
    <w:p w:rsidR="00E17557" w:rsidRPr="00A70726" w:rsidRDefault="00E17557" w:rsidP="00E17557">
      <w:pPr>
        <w:pStyle w:val="paragraphsub"/>
      </w:pPr>
      <w:r w:rsidRPr="00A70726">
        <w:tab/>
        <w:t>(vii)</w:t>
      </w:r>
      <w:r w:rsidRPr="00A70726">
        <w:tab/>
        <w:t>subsection</w:t>
      </w:r>
      <w:r w:rsidR="00A70726">
        <w:t> </w:t>
      </w:r>
      <w:r w:rsidRPr="00A70726">
        <w:t xml:space="preserve">50Z(4), </w:t>
      </w:r>
      <w:r w:rsidR="00B25075" w:rsidRPr="00A70726">
        <w:t>50ZA(4)</w:t>
      </w:r>
      <w:r w:rsidRPr="00A70726">
        <w:t xml:space="preserve">, 50ZB(4) or </w:t>
      </w:r>
      <w:r w:rsidR="00B25075" w:rsidRPr="00A70726">
        <w:t>50ZC(4)</w:t>
      </w:r>
      <w:r w:rsidRPr="00A70726">
        <w:t>;</w:t>
      </w:r>
    </w:p>
    <w:p w:rsidR="00E17557" w:rsidRPr="00A70726" w:rsidRDefault="00E17557" w:rsidP="00E17557">
      <w:pPr>
        <w:pStyle w:val="paragraphsub"/>
      </w:pPr>
      <w:r w:rsidRPr="00A70726">
        <w:tab/>
        <w:t>(viii)</w:t>
      </w:r>
      <w:r w:rsidRPr="00A70726">
        <w:tab/>
        <w:t>subsection</w:t>
      </w:r>
      <w:r w:rsidR="00A70726">
        <w:t> </w:t>
      </w:r>
      <w:r w:rsidR="00101A2F" w:rsidRPr="00A70726">
        <w:t>57G(3) or 57G(5)</w:t>
      </w:r>
      <w:r w:rsidRPr="00A70726">
        <w:t>;</w:t>
      </w:r>
    </w:p>
    <w:p w:rsidR="00E17557" w:rsidRPr="00A70726" w:rsidRDefault="00E17557" w:rsidP="00E17557">
      <w:pPr>
        <w:pStyle w:val="paragraphsub"/>
      </w:pPr>
      <w:r w:rsidRPr="00A70726">
        <w:tab/>
        <w:t>(ix)</w:t>
      </w:r>
      <w:r w:rsidRPr="00A70726">
        <w:tab/>
        <w:t>section</w:t>
      </w:r>
      <w:r w:rsidR="00A70726">
        <w:t> </w:t>
      </w:r>
      <w:r w:rsidRPr="00A70726">
        <w:t>64F;</w:t>
      </w:r>
    </w:p>
    <w:p w:rsidR="00101A2F" w:rsidRPr="00A70726" w:rsidRDefault="00101A2F" w:rsidP="00101A2F">
      <w:pPr>
        <w:pStyle w:val="paragraphsub"/>
      </w:pPr>
      <w:r w:rsidRPr="00A70726">
        <w:tab/>
        <w:t>(ixa)</w:t>
      </w:r>
      <w:r w:rsidRPr="00A70726">
        <w:tab/>
        <w:t>paragraph</w:t>
      </w:r>
      <w:r w:rsidR="00A70726">
        <w:t> </w:t>
      </w:r>
      <w:r w:rsidRPr="00A70726">
        <w:t>65EAAA</w:t>
      </w:r>
      <w:r w:rsidR="003F7752" w:rsidRPr="00A70726">
        <w:t>A</w:t>
      </w:r>
      <w:r w:rsidR="00753CFA" w:rsidRPr="00A70726">
        <w:t>(</w:t>
      </w:r>
      <w:r w:rsidRPr="00A70726">
        <w:t>2)(a);</w:t>
      </w:r>
    </w:p>
    <w:p w:rsidR="00101A2F" w:rsidRPr="00A70726" w:rsidRDefault="00101A2F" w:rsidP="00101A2F">
      <w:pPr>
        <w:pStyle w:val="paragraphsub"/>
      </w:pPr>
      <w:r w:rsidRPr="00A70726">
        <w:tab/>
        <w:t>(ixb)</w:t>
      </w:r>
      <w:r w:rsidRPr="00A70726">
        <w:tab/>
        <w:t>subsection</w:t>
      </w:r>
      <w:r w:rsidR="00A70726">
        <w:t> </w:t>
      </w:r>
      <w:r w:rsidRPr="00A70726">
        <w:t>65EAA</w:t>
      </w:r>
      <w:r w:rsidR="00753CFA" w:rsidRPr="00A70726">
        <w:t>B(</w:t>
      </w:r>
      <w:r w:rsidRPr="00A70726">
        <w:t>3) or 65EAA</w:t>
      </w:r>
      <w:r w:rsidR="00753CFA" w:rsidRPr="00A70726">
        <w:t>E(</w:t>
      </w:r>
      <w:r w:rsidRPr="00A70726">
        <w:t>4);</w:t>
      </w:r>
    </w:p>
    <w:p w:rsidR="007261F3" w:rsidRPr="00A70726" w:rsidRDefault="007261F3" w:rsidP="007261F3">
      <w:pPr>
        <w:pStyle w:val="paragraphsub"/>
      </w:pPr>
      <w:r w:rsidRPr="00A70726">
        <w:tab/>
        <w:t>(ixc)</w:t>
      </w:r>
      <w:r w:rsidRPr="00A70726">
        <w:tab/>
        <w:t>subsection</w:t>
      </w:r>
      <w:r w:rsidR="00A70726">
        <w:t> </w:t>
      </w:r>
      <w:r w:rsidRPr="00A70726">
        <w:t>65KA(2);</w:t>
      </w:r>
    </w:p>
    <w:p w:rsidR="00E17557" w:rsidRPr="00A70726" w:rsidRDefault="00E17557" w:rsidP="00E17557">
      <w:pPr>
        <w:pStyle w:val="paragraphsub"/>
      </w:pPr>
      <w:r w:rsidRPr="00A70726">
        <w:tab/>
        <w:t>(x)</w:t>
      </w:r>
      <w:r w:rsidRPr="00A70726">
        <w:tab/>
        <w:t>paragraph</w:t>
      </w:r>
      <w:r w:rsidR="00A70726">
        <w:t> </w:t>
      </w:r>
      <w:r w:rsidRPr="00A70726">
        <w:t>219A</w:t>
      </w:r>
      <w:r w:rsidR="003F7752" w:rsidRPr="00A70726">
        <w:t>B</w:t>
      </w:r>
      <w:r w:rsidR="00753CFA" w:rsidRPr="00A70726">
        <w:t>(</w:t>
      </w:r>
      <w:r w:rsidRPr="00A70726">
        <w:t>1)(a);</w:t>
      </w:r>
    </w:p>
    <w:p w:rsidR="00E17557" w:rsidRPr="00A70726" w:rsidRDefault="00E17557" w:rsidP="00E17557">
      <w:pPr>
        <w:pStyle w:val="paragraphsub"/>
      </w:pPr>
      <w:r w:rsidRPr="00A70726">
        <w:lastRenderedPageBreak/>
        <w:tab/>
        <w:t>(xi)</w:t>
      </w:r>
      <w:r w:rsidRPr="00A70726">
        <w:tab/>
        <w:t>subsection</w:t>
      </w:r>
      <w:r w:rsidR="00A70726">
        <w:t> </w:t>
      </w:r>
      <w:r w:rsidRPr="00A70726">
        <w:t>219A</w:t>
      </w:r>
      <w:r w:rsidR="00753CFA" w:rsidRPr="00A70726">
        <w:t>E(</w:t>
      </w:r>
      <w:r w:rsidRPr="00A70726">
        <w:t>4);</w:t>
      </w:r>
    </w:p>
    <w:p w:rsidR="00E17557" w:rsidRPr="00A70726" w:rsidRDefault="00E17557" w:rsidP="00E17557">
      <w:pPr>
        <w:pStyle w:val="paragraphsub"/>
      </w:pPr>
      <w:r w:rsidRPr="00A70726">
        <w:tab/>
        <w:t>(xii)</w:t>
      </w:r>
      <w:r w:rsidRPr="00A70726">
        <w:tab/>
        <w:t>subsection</w:t>
      </w:r>
      <w:r w:rsidR="00A70726">
        <w:t> </w:t>
      </w:r>
      <w:r w:rsidRPr="00A70726">
        <w:t>219A</w:t>
      </w:r>
      <w:r w:rsidR="003F7752" w:rsidRPr="00A70726">
        <w:t>F</w:t>
      </w:r>
      <w:r w:rsidR="00753CFA" w:rsidRPr="00A70726">
        <w:t>(</w:t>
      </w:r>
      <w:r w:rsidRPr="00A70726">
        <w:t>2);</w:t>
      </w:r>
    </w:p>
    <w:p w:rsidR="00E17557" w:rsidRPr="00A70726" w:rsidRDefault="00E17557" w:rsidP="00E17557">
      <w:pPr>
        <w:pStyle w:val="paragraphsub"/>
      </w:pPr>
      <w:r w:rsidRPr="00A70726">
        <w:tab/>
        <w:t>(xiii)</w:t>
      </w:r>
      <w:r w:rsidRPr="00A70726">
        <w:tab/>
        <w:t>subsection</w:t>
      </w:r>
      <w:r w:rsidR="00A70726">
        <w:t> </w:t>
      </w:r>
      <w:r w:rsidRPr="00A70726">
        <w:t>219N(3);</w:t>
      </w:r>
    </w:p>
    <w:p w:rsidR="00E17557" w:rsidRPr="00A70726" w:rsidRDefault="00E17557" w:rsidP="00E17557">
      <w:pPr>
        <w:pStyle w:val="paragraphsub"/>
      </w:pPr>
      <w:r w:rsidRPr="00A70726">
        <w:tab/>
        <w:t>(xiv)</w:t>
      </w:r>
      <w:r w:rsidRPr="00A70726">
        <w:tab/>
        <w:t>paragraph</w:t>
      </w:r>
      <w:r w:rsidR="00A70726">
        <w:t> </w:t>
      </w:r>
      <w:r w:rsidRPr="00A70726">
        <w:t>219Q</w:t>
      </w:r>
      <w:r w:rsidR="00753CFA" w:rsidRPr="00A70726">
        <w:t>B(</w:t>
      </w:r>
      <w:r w:rsidRPr="00A70726">
        <w:t>4)(a);</w:t>
      </w:r>
    </w:p>
    <w:p w:rsidR="00101A2F" w:rsidRPr="00A70726" w:rsidRDefault="00101A2F" w:rsidP="00101A2F">
      <w:pPr>
        <w:pStyle w:val="paragraphsub"/>
      </w:pPr>
      <w:r w:rsidRPr="00A70726">
        <w:tab/>
        <w:t>(xiva)</w:t>
      </w:r>
      <w:r w:rsidRPr="00A70726">
        <w:tab/>
        <w:t>subsection</w:t>
      </w:r>
      <w:r w:rsidR="00A70726">
        <w:t> </w:t>
      </w:r>
      <w:r w:rsidRPr="00A70726">
        <w:t>219Q</w:t>
      </w:r>
      <w:r w:rsidR="003F7752" w:rsidRPr="00A70726">
        <w:t>E</w:t>
      </w:r>
      <w:r w:rsidR="00753CFA" w:rsidRPr="00A70726">
        <w:t>(</w:t>
      </w:r>
      <w:r w:rsidRPr="00A70726">
        <w:t>3);</w:t>
      </w:r>
    </w:p>
    <w:p w:rsidR="00101A2F" w:rsidRPr="00A70726" w:rsidRDefault="00101A2F" w:rsidP="00101A2F">
      <w:pPr>
        <w:pStyle w:val="paragraphsub"/>
      </w:pPr>
      <w:r w:rsidRPr="00A70726">
        <w:tab/>
        <w:t>(xivb)</w:t>
      </w:r>
      <w:r w:rsidRPr="00A70726">
        <w:tab/>
        <w:t>paragraph</w:t>
      </w:r>
      <w:r w:rsidR="00A70726">
        <w:t> </w:t>
      </w:r>
      <w:r w:rsidRPr="00A70726">
        <w:t>219Q</w:t>
      </w:r>
      <w:r w:rsidR="003F7752" w:rsidRPr="00A70726">
        <w:t>E</w:t>
      </w:r>
      <w:r w:rsidR="00753CFA" w:rsidRPr="00A70726">
        <w:t>(</w:t>
      </w:r>
      <w:r w:rsidRPr="00A70726">
        <w:t>5)(a);</w:t>
      </w:r>
    </w:p>
    <w:p w:rsidR="00E17557" w:rsidRPr="00A70726" w:rsidRDefault="00E17557" w:rsidP="00E17557">
      <w:pPr>
        <w:pStyle w:val="paragraphsub"/>
      </w:pPr>
      <w:r w:rsidRPr="00A70726">
        <w:tab/>
        <w:t>(xv)</w:t>
      </w:r>
      <w:r w:rsidRPr="00A70726">
        <w:tab/>
        <w:t>paragraph</w:t>
      </w:r>
      <w:r w:rsidR="00A70726">
        <w:t> </w:t>
      </w:r>
      <w:r w:rsidRPr="00A70726">
        <w:t>219R(2)(a);</w:t>
      </w:r>
    </w:p>
    <w:p w:rsidR="00BE42F4" w:rsidRPr="00A70726" w:rsidRDefault="00BE42F4" w:rsidP="00BE42F4">
      <w:pPr>
        <w:pStyle w:val="paragraphsub"/>
      </w:pPr>
      <w:r w:rsidRPr="00A70726">
        <w:tab/>
        <w:t>(xva)</w:t>
      </w:r>
      <w:r w:rsidRPr="00A70726">
        <w:tab/>
        <w:t>paragraph</w:t>
      </w:r>
      <w:r w:rsidR="00A70726">
        <w:t> </w:t>
      </w:r>
      <w:r w:rsidRPr="00A70726">
        <w:t>219R</w:t>
      </w:r>
      <w:r w:rsidR="00753CFA" w:rsidRPr="00A70726">
        <w:t>A(</w:t>
      </w:r>
      <w:r w:rsidRPr="00A70726">
        <w:t>1A)(b), (1B)(b) or (1C)(b);</w:t>
      </w:r>
    </w:p>
    <w:p w:rsidR="00E17557" w:rsidRPr="00A70726" w:rsidRDefault="00E17557" w:rsidP="00E17557">
      <w:pPr>
        <w:pStyle w:val="paragraphsub"/>
      </w:pPr>
      <w:r w:rsidRPr="00A70726">
        <w:tab/>
        <w:t>(xvi)</w:t>
      </w:r>
      <w:r w:rsidRPr="00A70726">
        <w:tab/>
        <w:t>subsection</w:t>
      </w:r>
      <w:r w:rsidR="00A70726">
        <w:t> </w:t>
      </w:r>
      <w:r w:rsidRPr="00A70726">
        <w:t>219R</w:t>
      </w:r>
      <w:r w:rsidR="00753CFA" w:rsidRPr="00A70726">
        <w:t>A(</w:t>
      </w:r>
      <w:r w:rsidRPr="00A70726">
        <w:t>4);</w:t>
      </w:r>
    </w:p>
    <w:p w:rsidR="00BE42F4" w:rsidRPr="00A70726" w:rsidRDefault="00BE42F4" w:rsidP="00BE42F4">
      <w:pPr>
        <w:pStyle w:val="paragraphsub"/>
      </w:pPr>
      <w:r w:rsidRPr="00A70726">
        <w:tab/>
        <w:t>(xvia)</w:t>
      </w:r>
      <w:r w:rsidRPr="00A70726">
        <w:tab/>
        <w:t>paragraph</w:t>
      </w:r>
      <w:r w:rsidR="00A70726">
        <w:t> </w:t>
      </w:r>
      <w:r w:rsidRPr="00A70726">
        <w:t>219R</w:t>
      </w:r>
      <w:r w:rsidR="00753CFA" w:rsidRPr="00A70726">
        <w:t>C(</w:t>
      </w:r>
      <w:r w:rsidRPr="00A70726">
        <w:t>3)(d);</w:t>
      </w:r>
    </w:p>
    <w:p w:rsidR="00E17557" w:rsidRPr="00A70726" w:rsidRDefault="00E17557" w:rsidP="00E17557">
      <w:pPr>
        <w:pStyle w:val="paragraphsub"/>
      </w:pPr>
      <w:r w:rsidRPr="00A70726">
        <w:tab/>
        <w:t>(xvii)</w:t>
      </w:r>
      <w:r w:rsidRPr="00A70726">
        <w:tab/>
        <w:t>subsection</w:t>
      </w:r>
      <w:r w:rsidR="00A70726">
        <w:t> </w:t>
      </w:r>
      <w:r w:rsidRPr="00A70726">
        <w:t>57(6) or 81(5) of the Family Assistance Act;</w:t>
      </w:r>
    </w:p>
    <w:p w:rsidR="007A4446" w:rsidRPr="00A70726" w:rsidRDefault="007A4446" w:rsidP="007A4446">
      <w:pPr>
        <w:pStyle w:val="paragraphsub"/>
      </w:pPr>
      <w:r w:rsidRPr="00A70726">
        <w:tab/>
        <w:t>(xviii)</w:t>
      </w:r>
      <w:r w:rsidRPr="00A70726">
        <w:tab/>
        <w:t>subclause</w:t>
      </w:r>
      <w:r w:rsidR="00A70726">
        <w:t> </w:t>
      </w:r>
      <w:r w:rsidRPr="00A70726">
        <w:t>46(2), 47(2), 49(3) or 50(2) of Schedule</w:t>
      </w:r>
      <w:r w:rsidR="00A70726">
        <w:t> </w:t>
      </w:r>
      <w:r w:rsidRPr="00A70726">
        <w:t>1 to the Family Assistance Act;</w:t>
      </w:r>
    </w:p>
    <w:p w:rsidR="00F01773" w:rsidRPr="00A70726" w:rsidRDefault="00F01773" w:rsidP="00F01773">
      <w:pPr>
        <w:pStyle w:val="paragraph"/>
      </w:pPr>
      <w:r w:rsidRPr="00A70726">
        <w:tab/>
        <w:t>(c)</w:t>
      </w:r>
      <w:r w:rsidRPr="00A70726">
        <w:tab/>
        <w:t>a decision under section</w:t>
      </w:r>
      <w:r w:rsidR="00A70726">
        <w:t> </w:t>
      </w:r>
      <w:r w:rsidRPr="00A70726">
        <w:t xml:space="preserve">108 or </w:t>
      </w:r>
      <w:r w:rsidR="009E1D8F" w:rsidRPr="00A70726">
        <w:t xml:space="preserve">113 </w:t>
      </w:r>
      <w:r w:rsidRPr="00A70726">
        <w:t>(continuation of payment etc. pending review of adverse decision);</w:t>
      </w:r>
    </w:p>
    <w:p w:rsidR="00F01773" w:rsidRPr="00A70726" w:rsidRDefault="00F01773" w:rsidP="00F01773">
      <w:pPr>
        <w:pStyle w:val="paragraph"/>
      </w:pPr>
      <w:r w:rsidRPr="00A70726">
        <w:tab/>
        <w:t>(d)</w:t>
      </w:r>
      <w:r w:rsidRPr="00A70726">
        <w:tab/>
        <w:t>a decision under section</w:t>
      </w:r>
      <w:r w:rsidR="00A70726">
        <w:t> </w:t>
      </w:r>
      <w:r w:rsidRPr="00A70726">
        <w:t>154, 155, 156</w:t>
      </w:r>
      <w:r w:rsidR="00B734F5" w:rsidRPr="00A70726">
        <w:t>, 157</w:t>
      </w:r>
      <w:r w:rsidR="00F11C7E" w:rsidRPr="00A70726">
        <w:t>, 159A or 219GA</w:t>
      </w:r>
      <w:r w:rsidR="00B734F5" w:rsidRPr="00A70726">
        <w:t xml:space="preserve"> (Secretary requiring or requesting</w:t>
      </w:r>
      <w:r w:rsidRPr="00A70726">
        <w:t xml:space="preserve"> information from person);</w:t>
      </w:r>
    </w:p>
    <w:p w:rsidR="00F01773" w:rsidRPr="00A70726" w:rsidRDefault="00F01773" w:rsidP="00F01773">
      <w:pPr>
        <w:pStyle w:val="paragraph"/>
      </w:pPr>
      <w:r w:rsidRPr="00A70726">
        <w:tab/>
        <w:t>(e)</w:t>
      </w:r>
      <w:r w:rsidRPr="00A70726">
        <w:tab/>
        <w:t xml:space="preserve">a decision relating to the Secretary’s power under </w:t>
      </w:r>
      <w:r w:rsidR="009E1D8F" w:rsidRPr="00A70726">
        <w:t>section</w:t>
      </w:r>
      <w:r w:rsidR="00A70726">
        <w:t> </w:t>
      </w:r>
      <w:r w:rsidR="009E1D8F" w:rsidRPr="00A70726">
        <w:t>137 or 141</w:t>
      </w:r>
      <w:r w:rsidRPr="00A70726">
        <w:t xml:space="preserve"> to settle proceedings before the AAT;</w:t>
      </w:r>
    </w:p>
    <w:p w:rsidR="00F01773" w:rsidRPr="00A70726" w:rsidRDefault="00F01773" w:rsidP="00F01773">
      <w:pPr>
        <w:pStyle w:val="paragraph"/>
      </w:pPr>
      <w:r w:rsidRPr="00A70726">
        <w:tab/>
        <w:t>(f)</w:t>
      </w:r>
      <w:r w:rsidRPr="00A70726">
        <w:tab/>
        <w:t>a decision under Part</w:t>
      </w:r>
      <w:r w:rsidR="00A70726">
        <w:t> </w:t>
      </w:r>
      <w:r w:rsidRPr="00A70726">
        <w:t>8 (approval of child care services and approval of registered carers)</w:t>
      </w:r>
      <w:r w:rsidR="00021B63" w:rsidRPr="00A70726">
        <w:t>;</w:t>
      </w:r>
    </w:p>
    <w:p w:rsidR="00E24541" w:rsidRPr="00A70726" w:rsidRDefault="00E24541" w:rsidP="00F01773">
      <w:pPr>
        <w:pStyle w:val="paragraph"/>
      </w:pPr>
      <w:r w:rsidRPr="00A70726">
        <w:tab/>
        <w:t>(fa)</w:t>
      </w:r>
      <w:r w:rsidRPr="00A70726">
        <w:tab/>
        <w:t>a decision under section</w:t>
      </w:r>
      <w:r w:rsidR="00A70726">
        <w:t> </w:t>
      </w:r>
      <w:r w:rsidRPr="00A70726">
        <w:t>219GB (Secretary engaging an expert to carry out an independent audit);</w:t>
      </w:r>
    </w:p>
    <w:p w:rsidR="00021B63" w:rsidRPr="00A70726" w:rsidRDefault="00021B63" w:rsidP="00021B63">
      <w:pPr>
        <w:pStyle w:val="paragraph"/>
      </w:pPr>
      <w:r w:rsidRPr="00A70726">
        <w:tab/>
        <w:t>(g)</w:t>
      </w:r>
      <w:r w:rsidRPr="00A70726">
        <w:tab/>
        <w:t>a decision under section</w:t>
      </w:r>
      <w:r w:rsidR="00A70726">
        <w:t> </w:t>
      </w:r>
      <w:r w:rsidRPr="00A70726">
        <w:t>219NA (Secretary requiring service to provide information about number of child care places)</w:t>
      </w:r>
      <w:r w:rsidR="00E17557" w:rsidRPr="00A70726">
        <w:t>;</w:t>
      </w:r>
    </w:p>
    <w:p w:rsidR="001C5DD6" w:rsidRPr="00A70726" w:rsidRDefault="001C5DD6" w:rsidP="001C5DD6">
      <w:pPr>
        <w:pStyle w:val="paragraph"/>
      </w:pPr>
      <w:r w:rsidRPr="00A70726">
        <w:tab/>
        <w:t>(h)</w:t>
      </w:r>
      <w:r w:rsidRPr="00A70726">
        <w:tab/>
        <w:t>a decision to make a determination under subsection</w:t>
      </w:r>
      <w:r w:rsidR="00A70726">
        <w:t> </w:t>
      </w:r>
      <w:r w:rsidRPr="00A70726">
        <w:t>57(1) of the Family Assistance Act (determination that an approved child care service is a sole provider)</w:t>
      </w:r>
      <w:r w:rsidR="00693CA9" w:rsidRPr="00A70726">
        <w:t>;</w:t>
      </w:r>
    </w:p>
    <w:p w:rsidR="00E17557" w:rsidRPr="00A70726" w:rsidRDefault="00E17557" w:rsidP="00E17557">
      <w:pPr>
        <w:pStyle w:val="paragraph"/>
      </w:pPr>
      <w:r w:rsidRPr="00A70726">
        <w:tab/>
        <w:t>(i)</w:t>
      </w:r>
      <w:r w:rsidRPr="00A70726">
        <w:tab/>
        <w:t>a decision under section</w:t>
      </w:r>
      <w:r w:rsidR="00A70726">
        <w:t> </w:t>
      </w:r>
      <w:r w:rsidRPr="00A70726">
        <w:t>57G (Secretary requiring service to provide further information about aspects of care provided to enrolled children).</w:t>
      </w:r>
    </w:p>
    <w:p w:rsidR="00F01773" w:rsidRPr="00A70726" w:rsidRDefault="00F01773" w:rsidP="00F01773">
      <w:pPr>
        <w:pStyle w:val="subsection"/>
      </w:pPr>
      <w:r w:rsidRPr="00A70726">
        <w:tab/>
        <w:t>(3)</w:t>
      </w:r>
      <w:r w:rsidRPr="00A70726">
        <w:tab/>
        <w:t>In this section:</w:t>
      </w:r>
    </w:p>
    <w:p w:rsidR="00F01773" w:rsidRPr="00A70726" w:rsidRDefault="00F01773" w:rsidP="00F01773">
      <w:pPr>
        <w:pStyle w:val="Definition"/>
      </w:pPr>
      <w:r w:rsidRPr="00A70726">
        <w:rPr>
          <w:b/>
          <w:i/>
        </w:rPr>
        <w:lastRenderedPageBreak/>
        <w:t>decision reviewer</w:t>
      </w:r>
      <w:r w:rsidRPr="00A70726">
        <w:t xml:space="preserve">, in relation to a decision that was the subject of an application under </w:t>
      </w:r>
      <w:r w:rsidR="006749BF" w:rsidRPr="00A70726">
        <w:t>section</w:t>
      </w:r>
      <w:r w:rsidR="00A70726">
        <w:t> </w:t>
      </w:r>
      <w:r w:rsidR="006749BF" w:rsidRPr="00A70726">
        <w:t>109A</w:t>
      </w:r>
      <w:r w:rsidRPr="00A70726">
        <w:t>, means the person who, in accordance with subsection</w:t>
      </w:r>
      <w:r w:rsidR="00A70726">
        <w:t> </w:t>
      </w:r>
      <w:r w:rsidRPr="00A70726">
        <w:t>109A(2), reviewed that decision.</w:t>
      </w:r>
    </w:p>
    <w:p w:rsidR="009E1D8F" w:rsidRPr="00A70726" w:rsidRDefault="009E1D8F" w:rsidP="009E1D8F">
      <w:pPr>
        <w:pStyle w:val="ActHead5"/>
      </w:pPr>
      <w:bookmarkStart w:id="441" w:name="_Toc465237092"/>
      <w:r w:rsidRPr="00A70726">
        <w:rPr>
          <w:rStyle w:val="CharSectno"/>
        </w:rPr>
        <w:t>111A</w:t>
      </w:r>
      <w:r w:rsidRPr="00A70726">
        <w:t xml:space="preserve">  Time limit for application for AAT first review</w:t>
      </w:r>
      <w:bookmarkEnd w:id="441"/>
    </w:p>
    <w:p w:rsidR="009E1D8F" w:rsidRPr="00A70726" w:rsidRDefault="009E1D8F" w:rsidP="009E1D8F">
      <w:pPr>
        <w:pStyle w:val="SubsectionHead"/>
      </w:pPr>
      <w:r w:rsidRPr="00A70726">
        <w:t>13 week time limit for decisions other than excepted decisions</w:t>
      </w:r>
    </w:p>
    <w:p w:rsidR="009E1D8F" w:rsidRPr="00A70726" w:rsidRDefault="009E1D8F" w:rsidP="009E1D8F">
      <w:pPr>
        <w:pStyle w:val="subsection"/>
      </w:pPr>
      <w:r w:rsidRPr="00A70726">
        <w:tab/>
        <w:t>(1)</w:t>
      </w:r>
      <w:r w:rsidRPr="00A70726">
        <w:tab/>
        <w:t xml:space="preserve">Subject to </w:t>
      </w:r>
      <w:r w:rsidR="00A70726">
        <w:t>subsection (</w:t>
      </w:r>
      <w:r w:rsidRPr="00A70726">
        <w:t xml:space="preserve">2), an application for AAT first review of a decision, other than a decision excepted under </w:t>
      </w:r>
      <w:r w:rsidR="00A70726">
        <w:t>subsection (</w:t>
      </w:r>
      <w:r w:rsidRPr="00A70726">
        <w:t>5), must be made no later than 13 weeks after the person is notified of the decision.</w:t>
      </w:r>
    </w:p>
    <w:p w:rsidR="009E1D8F" w:rsidRPr="00A70726" w:rsidRDefault="009E1D8F" w:rsidP="009E1D8F">
      <w:pPr>
        <w:pStyle w:val="subsection"/>
      </w:pPr>
      <w:r w:rsidRPr="00A70726">
        <w:tab/>
        <w:t>(2)</w:t>
      </w:r>
      <w:r w:rsidRPr="00A70726">
        <w:tab/>
        <w:t xml:space="preserve">The AAT may, if it determines that there are special circumstances that prevented the person from making an application for AAT first review of a decision of the kind referred to in </w:t>
      </w:r>
      <w:r w:rsidR="00A70726">
        <w:t>subsection (</w:t>
      </w:r>
      <w:r w:rsidRPr="00A70726">
        <w:t xml:space="preserve">1) within the 13 weeks mentioned in </w:t>
      </w:r>
      <w:r w:rsidR="00A70726">
        <w:t>subsection (</w:t>
      </w:r>
      <w:r w:rsidRPr="00A70726">
        <w:t>1), permit a person to make the application after the end of that period and within such further period as the AAT determines to be appropriate.</w:t>
      </w:r>
    </w:p>
    <w:p w:rsidR="009E1D8F" w:rsidRPr="00A70726" w:rsidRDefault="009E1D8F" w:rsidP="009E1D8F">
      <w:pPr>
        <w:pStyle w:val="subsection"/>
      </w:pPr>
      <w:r w:rsidRPr="00A70726">
        <w:tab/>
        <w:t>(3)</w:t>
      </w:r>
      <w:r w:rsidRPr="00A70726">
        <w:tab/>
      </w:r>
      <w:r w:rsidR="00A70726">
        <w:t>Subsections (</w:t>
      </w:r>
      <w:r w:rsidRPr="00A70726">
        <w:t>1) and (2) apply despite paragraph</w:t>
      </w:r>
      <w:r w:rsidR="00A70726">
        <w:t> </w:t>
      </w:r>
      <w:r w:rsidRPr="00A70726">
        <w:t>29(1)(d) and subsections</w:t>
      </w:r>
      <w:r w:rsidR="00A70726">
        <w:t> </w:t>
      </w:r>
      <w:r w:rsidRPr="00A70726">
        <w:t>29(7) to (10) of the AAT Act.</w:t>
      </w:r>
    </w:p>
    <w:p w:rsidR="009E1D8F" w:rsidRPr="00A70726" w:rsidRDefault="009E1D8F" w:rsidP="009E1D8F">
      <w:pPr>
        <w:pStyle w:val="SubsectionHead"/>
      </w:pPr>
      <w:r w:rsidRPr="00A70726">
        <w:t>No time limit for excepted decisions</w:t>
      </w:r>
    </w:p>
    <w:p w:rsidR="009E1D8F" w:rsidRPr="00A70726" w:rsidRDefault="009E1D8F" w:rsidP="009E1D8F">
      <w:pPr>
        <w:pStyle w:val="subsection"/>
      </w:pPr>
      <w:r w:rsidRPr="00A70726">
        <w:tab/>
        <w:t>(4)</w:t>
      </w:r>
      <w:r w:rsidRPr="00A70726">
        <w:tab/>
        <w:t xml:space="preserve">Paragraph 29(1)(d) of the AAT Act does not apply in relation to an application for AAT first review of a decision that is excepted under </w:t>
      </w:r>
      <w:r w:rsidR="00A70726">
        <w:t>subsection (</w:t>
      </w:r>
      <w:r w:rsidRPr="00A70726">
        <w:t>5).</w:t>
      </w:r>
    </w:p>
    <w:p w:rsidR="009E1D8F" w:rsidRPr="00A70726" w:rsidRDefault="009E1D8F" w:rsidP="009E1D8F">
      <w:pPr>
        <w:pStyle w:val="SubsectionHead"/>
      </w:pPr>
      <w:r w:rsidRPr="00A70726">
        <w:t>Excepted decisions</w:t>
      </w:r>
    </w:p>
    <w:p w:rsidR="009E1D8F" w:rsidRPr="00A70726" w:rsidRDefault="009E1D8F" w:rsidP="009E1D8F">
      <w:pPr>
        <w:pStyle w:val="subsection"/>
      </w:pPr>
      <w:r w:rsidRPr="00A70726">
        <w:tab/>
        <w:t>(5)</w:t>
      </w:r>
      <w:r w:rsidRPr="00A70726">
        <w:tab/>
        <w:t>A decision is excepted under this subsection if the decision:</w:t>
      </w:r>
    </w:p>
    <w:p w:rsidR="009E1D8F" w:rsidRPr="00A70726" w:rsidRDefault="009E1D8F" w:rsidP="009E1D8F">
      <w:pPr>
        <w:pStyle w:val="paragraph"/>
      </w:pPr>
      <w:r w:rsidRPr="00A70726">
        <w:tab/>
        <w:t>(a)</w:t>
      </w:r>
      <w:r w:rsidRPr="00A70726">
        <w:tab/>
        <w:t>relates to the payment to a person of family tax benefit by instalment; or</w:t>
      </w:r>
    </w:p>
    <w:p w:rsidR="009E1D8F" w:rsidRPr="00A70726" w:rsidRDefault="009E1D8F" w:rsidP="009E1D8F">
      <w:pPr>
        <w:pStyle w:val="paragraph"/>
      </w:pPr>
      <w:r w:rsidRPr="00A70726">
        <w:tab/>
        <w:t>(b)</w:t>
      </w:r>
      <w:r w:rsidRPr="00A70726">
        <w:tab/>
        <w:t>relates to the raising of a debt under Division</w:t>
      </w:r>
      <w:r w:rsidR="00A70726">
        <w:t> </w:t>
      </w:r>
      <w:r w:rsidRPr="00A70726">
        <w:t>2 of Part</w:t>
      </w:r>
      <w:r w:rsidR="00A70726">
        <w:t> </w:t>
      </w:r>
      <w:r w:rsidRPr="00A70726">
        <w:t>4.</w:t>
      </w:r>
    </w:p>
    <w:p w:rsidR="009E1D8F" w:rsidRPr="00A70726" w:rsidRDefault="009E1D8F" w:rsidP="009E1D8F">
      <w:pPr>
        <w:pStyle w:val="ActHead4"/>
      </w:pPr>
      <w:bookmarkStart w:id="442" w:name="_Toc465237093"/>
      <w:r w:rsidRPr="00A70726">
        <w:rPr>
          <w:rStyle w:val="CharSubdNo"/>
        </w:rPr>
        <w:lastRenderedPageBreak/>
        <w:t>Subdivision C</w:t>
      </w:r>
      <w:r w:rsidRPr="00A70726">
        <w:t>—</w:t>
      </w:r>
      <w:r w:rsidRPr="00A70726">
        <w:rPr>
          <w:rStyle w:val="CharSubdText"/>
        </w:rPr>
        <w:t>Other matters relating to AAT first review</w:t>
      </w:r>
      <w:bookmarkEnd w:id="442"/>
    </w:p>
    <w:p w:rsidR="009E1D8F" w:rsidRPr="00A70726" w:rsidRDefault="009E1D8F" w:rsidP="009E1D8F">
      <w:pPr>
        <w:pStyle w:val="ActHead5"/>
      </w:pPr>
      <w:bookmarkStart w:id="443" w:name="_Toc465237094"/>
      <w:r w:rsidRPr="00A70726">
        <w:rPr>
          <w:rStyle w:val="CharSectno"/>
        </w:rPr>
        <w:t>111B</w:t>
      </w:r>
      <w:r w:rsidRPr="00A70726">
        <w:t xml:space="preserve">  Person who made the decision</w:t>
      </w:r>
      <w:bookmarkEnd w:id="443"/>
    </w:p>
    <w:p w:rsidR="009E1D8F" w:rsidRPr="00A70726" w:rsidRDefault="009E1D8F" w:rsidP="009E1D8F">
      <w:pPr>
        <w:pStyle w:val="subsection"/>
      </w:pPr>
      <w:r w:rsidRPr="00A70726">
        <w:tab/>
      </w:r>
      <w:r w:rsidRPr="00A70726">
        <w:tab/>
        <w:t>For the purposes of AAT first review of a decision, a reference in the AAT Act to the person who made the decision</w:t>
      </w:r>
      <w:r w:rsidRPr="00A70726">
        <w:rPr>
          <w:b/>
          <w:i/>
        </w:rPr>
        <w:t xml:space="preserve"> </w:t>
      </w:r>
      <w:r w:rsidRPr="00A70726">
        <w:t>is taken to be a reference to the Secretary.</w:t>
      </w:r>
    </w:p>
    <w:p w:rsidR="009E1D8F" w:rsidRPr="00A70726" w:rsidRDefault="009E1D8F" w:rsidP="009E1D8F">
      <w:pPr>
        <w:pStyle w:val="ActHead5"/>
      </w:pPr>
      <w:bookmarkStart w:id="444" w:name="_Toc465237095"/>
      <w:r w:rsidRPr="00A70726">
        <w:rPr>
          <w:rStyle w:val="CharSectno"/>
        </w:rPr>
        <w:t>112</w:t>
      </w:r>
      <w:r w:rsidRPr="00A70726">
        <w:t xml:space="preserve">  Operation and implementation of decision under AAT first review</w:t>
      </w:r>
      <w:bookmarkEnd w:id="444"/>
    </w:p>
    <w:p w:rsidR="009E1D8F" w:rsidRPr="00A70726" w:rsidRDefault="009E1D8F" w:rsidP="009E1D8F">
      <w:pPr>
        <w:pStyle w:val="subsection"/>
      </w:pPr>
      <w:r w:rsidRPr="00A70726">
        <w:tab/>
      </w:r>
      <w:r w:rsidRPr="00A70726">
        <w:tab/>
        <w:t>Subsection</w:t>
      </w:r>
      <w:r w:rsidR="00A70726">
        <w:t> </w:t>
      </w:r>
      <w:r w:rsidRPr="00A70726">
        <w:t>41(2) of the AAT Act does not apply in relation to an application for AAT first review.</w:t>
      </w:r>
    </w:p>
    <w:p w:rsidR="009E1D8F" w:rsidRPr="00A70726" w:rsidRDefault="009E1D8F" w:rsidP="009E1D8F">
      <w:pPr>
        <w:pStyle w:val="ActHead5"/>
      </w:pPr>
      <w:bookmarkStart w:id="445" w:name="_Toc465237096"/>
      <w:r w:rsidRPr="00A70726">
        <w:rPr>
          <w:rStyle w:val="CharSectno"/>
        </w:rPr>
        <w:t>113</w:t>
      </w:r>
      <w:r w:rsidRPr="00A70726">
        <w:t xml:space="preserve">  Secretary may continue certain matters pending outcome of application for AAT first review</w:t>
      </w:r>
      <w:bookmarkEnd w:id="445"/>
    </w:p>
    <w:p w:rsidR="009E1D8F" w:rsidRPr="00A70726" w:rsidRDefault="009E1D8F" w:rsidP="009E1D8F">
      <w:pPr>
        <w:pStyle w:val="subsection"/>
      </w:pPr>
      <w:r w:rsidRPr="00A70726">
        <w:tab/>
        <w:t>(1)</w:t>
      </w:r>
      <w:r w:rsidRPr="00A70726">
        <w:tab/>
        <w:t>If:</w:t>
      </w:r>
    </w:p>
    <w:p w:rsidR="009E1D8F" w:rsidRPr="00A70726" w:rsidRDefault="009E1D8F" w:rsidP="009E1D8F">
      <w:pPr>
        <w:pStyle w:val="paragraph"/>
      </w:pPr>
      <w:r w:rsidRPr="00A70726">
        <w:tab/>
        <w:t>(a)</w:t>
      </w:r>
      <w:r w:rsidRPr="00A70726">
        <w:tab/>
        <w:t xml:space="preserve">an adverse family assistance decision referred to in </w:t>
      </w:r>
      <w:r w:rsidR="00A70726">
        <w:t>paragraph (</w:t>
      </w:r>
      <w:r w:rsidRPr="00A70726">
        <w:t xml:space="preserve">a) or (b) of the definition of </w:t>
      </w:r>
      <w:r w:rsidRPr="00A70726">
        <w:rPr>
          <w:b/>
          <w:i/>
        </w:rPr>
        <w:t>adverse family assistance decision</w:t>
      </w:r>
      <w:r w:rsidRPr="00A70726">
        <w:t xml:space="preserve"> in </w:t>
      </w:r>
      <w:r w:rsidR="00A70726">
        <w:t>subsection (</w:t>
      </w:r>
      <w:r w:rsidRPr="00A70726">
        <w:t>5) is made; and</w:t>
      </w:r>
    </w:p>
    <w:p w:rsidR="009E1D8F" w:rsidRPr="00A70726" w:rsidRDefault="009E1D8F" w:rsidP="009E1D8F">
      <w:pPr>
        <w:pStyle w:val="paragraph"/>
      </w:pPr>
      <w:r w:rsidRPr="00A70726">
        <w:tab/>
        <w:t>(b)</w:t>
      </w:r>
      <w:r w:rsidRPr="00A70726">
        <w:tab/>
        <w:t>the adverse decision depends on the exercise of a discretion, or the holding of an opinion, by a person; and</w:t>
      </w:r>
    </w:p>
    <w:p w:rsidR="009E1D8F" w:rsidRPr="00A70726" w:rsidRDefault="009E1D8F" w:rsidP="009E1D8F">
      <w:pPr>
        <w:pStyle w:val="paragraph"/>
      </w:pPr>
      <w:r w:rsidRPr="00A70726">
        <w:tab/>
        <w:t>(c)</w:t>
      </w:r>
      <w:r w:rsidRPr="00A70726">
        <w:tab/>
        <w:t>a person makes an application for AAT first review of the adverse decision;</w:t>
      </w:r>
    </w:p>
    <w:p w:rsidR="009E1D8F" w:rsidRPr="00A70726" w:rsidRDefault="009E1D8F" w:rsidP="009E1D8F">
      <w:pPr>
        <w:pStyle w:val="subsection2"/>
      </w:pPr>
      <w:r w:rsidRPr="00A70726">
        <w:t>the Secretary may declare that entitlement to the family assistance is to continue, pending the determination of the review, as if the adverse decision had not been made.</w:t>
      </w:r>
    </w:p>
    <w:p w:rsidR="009E1D8F" w:rsidRPr="00A70726" w:rsidRDefault="009E1D8F" w:rsidP="009E1D8F">
      <w:pPr>
        <w:pStyle w:val="subsection"/>
      </w:pPr>
      <w:r w:rsidRPr="00A70726">
        <w:tab/>
        <w:t>(2)</w:t>
      </w:r>
      <w:r w:rsidRPr="00A70726">
        <w:tab/>
        <w:t>If:</w:t>
      </w:r>
    </w:p>
    <w:p w:rsidR="009E1D8F" w:rsidRPr="00A70726" w:rsidRDefault="009E1D8F" w:rsidP="009E1D8F">
      <w:pPr>
        <w:pStyle w:val="paragraph"/>
      </w:pPr>
      <w:r w:rsidRPr="00A70726">
        <w:rPr>
          <w:snapToGrid w:val="0"/>
          <w:lang w:eastAsia="en-US"/>
        </w:rPr>
        <w:tab/>
        <w:t>(a)</w:t>
      </w:r>
      <w:r w:rsidRPr="00A70726">
        <w:rPr>
          <w:snapToGrid w:val="0"/>
          <w:lang w:eastAsia="en-US"/>
        </w:rPr>
        <w:tab/>
        <w:t xml:space="preserve">an adverse family assistance decision </w:t>
      </w:r>
      <w:r w:rsidRPr="00A70726">
        <w:t xml:space="preserve">referred to in </w:t>
      </w:r>
      <w:r w:rsidR="00A70726">
        <w:t>paragraph (</w:t>
      </w:r>
      <w:r w:rsidRPr="00A70726">
        <w:t xml:space="preserve">c), (d) or (e) of the definition of </w:t>
      </w:r>
      <w:r w:rsidRPr="00A70726">
        <w:rPr>
          <w:b/>
          <w:i/>
        </w:rPr>
        <w:t>adverse family assistance decision</w:t>
      </w:r>
      <w:r w:rsidRPr="00A70726">
        <w:t xml:space="preserve"> in </w:t>
      </w:r>
      <w:r w:rsidR="00A70726">
        <w:t>subsection (</w:t>
      </w:r>
      <w:r w:rsidRPr="00A70726">
        <w:t>5)</w:t>
      </w:r>
      <w:r w:rsidRPr="00A70726">
        <w:rPr>
          <w:snapToGrid w:val="0"/>
          <w:lang w:eastAsia="en-US"/>
        </w:rPr>
        <w:t xml:space="preserve"> is made; and</w:t>
      </w:r>
    </w:p>
    <w:p w:rsidR="009E1D8F" w:rsidRPr="00A70726" w:rsidRDefault="009E1D8F" w:rsidP="009E1D8F">
      <w:pPr>
        <w:pStyle w:val="paragraph"/>
        <w:rPr>
          <w:snapToGrid w:val="0"/>
          <w:lang w:eastAsia="en-US"/>
        </w:rPr>
      </w:pPr>
      <w:r w:rsidRPr="00A70726">
        <w:rPr>
          <w:snapToGrid w:val="0"/>
          <w:lang w:eastAsia="en-US"/>
        </w:rPr>
        <w:tab/>
        <w:t>(b)</w:t>
      </w:r>
      <w:r w:rsidRPr="00A70726">
        <w:rPr>
          <w:snapToGrid w:val="0"/>
          <w:lang w:eastAsia="en-US"/>
        </w:rPr>
        <w:tab/>
        <w:t>the adverse decision depends on the exercise of a discretion, or the holding of an opinion, by a person; and</w:t>
      </w:r>
    </w:p>
    <w:p w:rsidR="009E1D8F" w:rsidRPr="00A70726" w:rsidRDefault="009E1D8F" w:rsidP="009E1D8F">
      <w:pPr>
        <w:pStyle w:val="paragraph"/>
      </w:pPr>
      <w:r w:rsidRPr="00A70726">
        <w:tab/>
        <w:t>(c)</w:t>
      </w:r>
      <w:r w:rsidRPr="00A70726">
        <w:tab/>
        <w:t>a person makes an application for AAT first review of the adverse decision;</w:t>
      </w:r>
    </w:p>
    <w:p w:rsidR="009E1D8F" w:rsidRPr="00A70726" w:rsidRDefault="009E1D8F" w:rsidP="009E1D8F">
      <w:pPr>
        <w:pStyle w:val="subsection2"/>
        <w:rPr>
          <w:snapToGrid w:val="0"/>
          <w:lang w:eastAsia="en-US"/>
        </w:rPr>
      </w:pPr>
      <w:r w:rsidRPr="00A70726">
        <w:rPr>
          <w:snapToGrid w:val="0"/>
          <w:lang w:eastAsia="en-US"/>
        </w:rPr>
        <w:lastRenderedPageBreak/>
        <w:t>the Secretary may declare:</w:t>
      </w:r>
    </w:p>
    <w:p w:rsidR="009E1D8F" w:rsidRPr="00A70726" w:rsidRDefault="009E1D8F" w:rsidP="009E1D8F">
      <w:pPr>
        <w:pStyle w:val="paragraph"/>
        <w:rPr>
          <w:snapToGrid w:val="0"/>
          <w:lang w:eastAsia="en-US"/>
        </w:rPr>
      </w:pPr>
      <w:r w:rsidRPr="00A70726">
        <w:rPr>
          <w:snapToGrid w:val="0"/>
          <w:lang w:eastAsia="en-US"/>
        </w:rPr>
        <w:tab/>
        <w:t>(d)</w:t>
      </w:r>
      <w:r w:rsidRPr="00A70726">
        <w:rPr>
          <w:snapToGrid w:val="0"/>
          <w:lang w:eastAsia="en-US"/>
        </w:rPr>
        <w:tab/>
        <w:t xml:space="preserve">in the case of an </w:t>
      </w:r>
      <w:r w:rsidRPr="00A70726">
        <w:t>adverse family assistance decision referred to in</w:t>
      </w:r>
      <w:r w:rsidRPr="00A70726">
        <w:rPr>
          <w:snapToGrid w:val="0"/>
          <w:lang w:eastAsia="en-US"/>
        </w:rPr>
        <w:t xml:space="preserve"> </w:t>
      </w:r>
      <w:r w:rsidR="00A70726">
        <w:rPr>
          <w:snapToGrid w:val="0"/>
          <w:lang w:eastAsia="en-US"/>
        </w:rPr>
        <w:t>paragraph (</w:t>
      </w:r>
      <w:r w:rsidRPr="00A70726">
        <w:rPr>
          <w:snapToGrid w:val="0"/>
          <w:lang w:eastAsia="en-US"/>
        </w:rPr>
        <w:t xml:space="preserve">c) of the definition in </w:t>
      </w:r>
      <w:r w:rsidR="00A70726">
        <w:rPr>
          <w:snapToGrid w:val="0"/>
          <w:lang w:eastAsia="en-US"/>
        </w:rPr>
        <w:t>subsection (</w:t>
      </w:r>
      <w:r w:rsidRPr="00A70726">
        <w:rPr>
          <w:snapToGrid w:val="0"/>
          <w:lang w:eastAsia="en-US"/>
        </w:rPr>
        <w:t>5)—that the conditional eligibility to which the decision relates is to continue as if the adverse decision had not been made; and</w:t>
      </w:r>
    </w:p>
    <w:p w:rsidR="009E1D8F" w:rsidRPr="00A70726" w:rsidRDefault="009E1D8F" w:rsidP="009E1D8F">
      <w:pPr>
        <w:pStyle w:val="paragraph"/>
        <w:rPr>
          <w:snapToGrid w:val="0"/>
          <w:lang w:eastAsia="en-US"/>
        </w:rPr>
      </w:pPr>
      <w:r w:rsidRPr="00A70726">
        <w:rPr>
          <w:snapToGrid w:val="0"/>
          <w:lang w:eastAsia="en-US"/>
        </w:rPr>
        <w:tab/>
        <w:t>(e)</w:t>
      </w:r>
      <w:r w:rsidRPr="00A70726">
        <w:rPr>
          <w:snapToGrid w:val="0"/>
          <w:lang w:eastAsia="en-US"/>
        </w:rPr>
        <w:tab/>
        <w:t xml:space="preserve">in the case of an </w:t>
      </w:r>
      <w:r w:rsidRPr="00A70726">
        <w:t>adverse family assistance decision referred to in</w:t>
      </w:r>
      <w:r w:rsidRPr="00A70726">
        <w:rPr>
          <w:snapToGrid w:val="0"/>
          <w:lang w:eastAsia="en-US"/>
        </w:rPr>
        <w:t xml:space="preserve"> </w:t>
      </w:r>
      <w:r w:rsidR="00A70726">
        <w:rPr>
          <w:snapToGrid w:val="0"/>
          <w:lang w:eastAsia="en-US"/>
        </w:rPr>
        <w:t>paragraph (</w:t>
      </w:r>
      <w:r w:rsidRPr="00A70726">
        <w:rPr>
          <w:snapToGrid w:val="0"/>
          <w:lang w:eastAsia="en-US"/>
        </w:rPr>
        <w:t xml:space="preserve">d) of the definition in </w:t>
      </w:r>
      <w:r w:rsidR="00A70726">
        <w:rPr>
          <w:snapToGrid w:val="0"/>
          <w:lang w:eastAsia="en-US"/>
        </w:rPr>
        <w:t>subsection (</w:t>
      </w:r>
      <w:r w:rsidRPr="00A70726">
        <w:rPr>
          <w:snapToGrid w:val="0"/>
          <w:lang w:eastAsia="en-US"/>
        </w:rPr>
        <w:t>5)—that the limit or percentage to which the decision relates is to continue as if the adverse decision had not been made</w:t>
      </w:r>
      <w:r w:rsidRPr="00A70726">
        <w:t>; and</w:t>
      </w:r>
    </w:p>
    <w:p w:rsidR="009E1D8F" w:rsidRPr="00A70726" w:rsidRDefault="009E1D8F" w:rsidP="009E1D8F">
      <w:pPr>
        <w:pStyle w:val="paragraph"/>
      </w:pPr>
      <w:r w:rsidRPr="00A70726">
        <w:tab/>
        <w:t>(f)</w:t>
      </w:r>
      <w:r w:rsidRPr="00A70726">
        <w:tab/>
        <w:t xml:space="preserve">in the case of an adverse family assistance decision referred to in </w:t>
      </w:r>
      <w:r w:rsidR="00A70726">
        <w:t>paragraph (</w:t>
      </w:r>
      <w:r w:rsidRPr="00A70726">
        <w:t xml:space="preserve">e) of the definition in </w:t>
      </w:r>
      <w:r w:rsidR="00A70726">
        <w:t>subsection (</w:t>
      </w:r>
      <w:r w:rsidRPr="00A70726">
        <w:t>5)—that the eligibility for the special grandparent rate to which the decision relates is to continue as if the adverse decision had not been made.</w:t>
      </w:r>
    </w:p>
    <w:p w:rsidR="009E1D8F" w:rsidRPr="00A70726" w:rsidRDefault="009E1D8F" w:rsidP="009E1D8F">
      <w:pPr>
        <w:pStyle w:val="subsection"/>
      </w:pPr>
      <w:r w:rsidRPr="00A70726">
        <w:tab/>
        <w:t>(3)</w:t>
      </w:r>
      <w:r w:rsidRPr="00A70726">
        <w:tab/>
        <w:t>While the declaration is in force in relation to the adverse decision, this Act (other than this Part) applies as if the adverse decision had not been made.</w:t>
      </w:r>
    </w:p>
    <w:p w:rsidR="009E1D8F" w:rsidRPr="00A70726" w:rsidRDefault="009E1D8F" w:rsidP="009E1D8F">
      <w:pPr>
        <w:pStyle w:val="subsection"/>
      </w:pPr>
      <w:r w:rsidRPr="00A70726">
        <w:tab/>
        <w:t>(4)</w:t>
      </w:r>
      <w:r w:rsidRPr="00A70726">
        <w:tab/>
        <w:t>The declaration:</w:t>
      </w:r>
    </w:p>
    <w:p w:rsidR="009E1D8F" w:rsidRPr="00A70726" w:rsidRDefault="009E1D8F" w:rsidP="009E1D8F">
      <w:pPr>
        <w:pStyle w:val="paragraph"/>
      </w:pPr>
      <w:r w:rsidRPr="00A70726">
        <w:tab/>
        <w:t>(a)</w:t>
      </w:r>
      <w:r w:rsidRPr="00A70726">
        <w:tab/>
        <w:t>starts to have effect on the day it is made or on the earlier day (if any) specified in the declaration; and</w:t>
      </w:r>
    </w:p>
    <w:p w:rsidR="009E1D8F" w:rsidRPr="00A70726" w:rsidRDefault="009E1D8F" w:rsidP="009E1D8F">
      <w:pPr>
        <w:pStyle w:val="paragraph"/>
      </w:pPr>
      <w:r w:rsidRPr="00A70726">
        <w:tab/>
        <w:t>(b)</w:t>
      </w:r>
      <w:r w:rsidRPr="00A70726">
        <w:tab/>
        <w:t>stops having effect if:</w:t>
      </w:r>
    </w:p>
    <w:p w:rsidR="009E1D8F" w:rsidRPr="00A70726" w:rsidRDefault="009E1D8F" w:rsidP="009E1D8F">
      <w:pPr>
        <w:pStyle w:val="paragraphsub"/>
      </w:pPr>
      <w:r w:rsidRPr="00A70726">
        <w:tab/>
        <w:t>(i)</w:t>
      </w:r>
      <w:r w:rsidRPr="00A70726">
        <w:tab/>
        <w:t>the AAT dismisses the application for AAT first review of the adverse decision; or</w:t>
      </w:r>
    </w:p>
    <w:p w:rsidR="009E1D8F" w:rsidRPr="00A70726" w:rsidRDefault="009E1D8F" w:rsidP="009E1D8F">
      <w:pPr>
        <w:pStyle w:val="paragraphsub"/>
      </w:pPr>
      <w:r w:rsidRPr="00A70726">
        <w:tab/>
        <w:t>(ii)</w:t>
      </w:r>
      <w:r w:rsidRPr="00A70726">
        <w:tab/>
        <w:t>the AAT determines the AAT first review of the adverse decision; or</w:t>
      </w:r>
    </w:p>
    <w:p w:rsidR="009E1D8F" w:rsidRPr="00A70726" w:rsidRDefault="009E1D8F" w:rsidP="009E1D8F">
      <w:pPr>
        <w:pStyle w:val="paragraphsub"/>
      </w:pPr>
      <w:r w:rsidRPr="00A70726">
        <w:tab/>
        <w:t>(iii)</w:t>
      </w:r>
      <w:r w:rsidRPr="00A70726">
        <w:tab/>
        <w:t>the Secretary revokes the declaration.</w:t>
      </w:r>
    </w:p>
    <w:p w:rsidR="009E1D8F" w:rsidRPr="00A70726" w:rsidRDefault="009E1D8F" w:rsidP="009E1D8F">
      <w:pPr>
        <w:pStyle w:val="subsection"/>
      </w:pPr>
      <w:r w:rsidRPr="00A70726">
        <w:tab/>
        <w:t>(5)</w:t>
      </w:r>
      <w:r w:rsidRPr="00A70726">
        <w:tab/>
        <w:t>In this section:</w:t>
      </w:r>
    </w:p>
    <w:p w:rsidR="009E1D8F" w:rsidRPr="00A70726" w:rsidRDefault="009E1D8F" w:rsidP="009E1D8F">
      <w:pPr>
        <w:pStyle w:val="Definition"/>
      </w:pPr>
      <w:r w:rsidRPr="00A70726">
        <w:rPr>
          <w:b/>
          <w:i/>
        </w:rPr>
        <w:t>adverse family assistance decision</w:t>
      </w:r>
      <w:r w:rsidRPr="00A70726">
        <w:t>, in relation to a person, means any decision having the effect that:</w:t>
      </w:r>
    </w:p>
    <w:p w:rsidR="009E1D8F" w:rsidRPr="00A70726" w:rsidRDefault="009E1D8F" w:rsidP="009E1D8F">
      <w:pPr>
        <w:pStyle w:val="paragraph"/>
      </w:pPr>
      <w:r w:rsidRPr="00A70726">
        <w:tab/>
        <w:t>(a)</w:t>
      </w:r>
      <w:r w:rsidRPr="00A70726">
        <w:tab/>
        <w:t>the person ceases to be entitled to family assistance; or</w:t>
      </w:r>
    </w:p>
    <w:p w:rsidR="009E1D8F" w:rsidRPr="00A70726" w:rsidRDefault="009E1D8F" w:rsidP="009E1D8F">
      <w:pPr>
        <w:pStyle w:val="paragraph"/>
      </w:pPr>
      <w:r w:rsidRPr="00A70726">
        <w:tab/>
        <w:t>(b)</w:t>
      </w:r>
      <w:r w:rsidRPr="00A70726">
        <w:tab/>
        <w:t>the person’s entitlement to family assistance is reduced; or</w:t>
      </w:r>
    </w:p>
    <w:p w:rsidR="009E1D8F" w:rsidRPr="00A70726" w:rsidRDefault="009E1D8F" w:rsidP="009E1D8F">
      <w:pPr>
        <w:pStyle w:val="paragraph"/>
      </w:pPr>
      <w:r w:rsidRPr="00A70726">
        <w:tab/>
        <w:t>(c)</w:t>
      </w:r>
      <w:r w:rsidRPr="00A70726">
        <w:tab/>
        <w:t>the person ceases to be conditionally eligible for child care benefit by fee reduction; or</w:t>
      </w:r>
    </w:p>
    <w:p w:rsidR="009E1D8F" w:rsidRPr="00A70726" w:rsidRDefault="009E1D8F" w:rsidP="009E1D8F">
      <w:pPr>
        <w:pStyle w:val="paragraph"/>
      </w:pPr>
      <w:r w:rsidRPr="00A70726">
        <w:lastRenderedPageBreak/>
        <w:tab/>
        <w:t>(d)</w:t>
      </w:r>
      <w:r w:rsidRPr="00A70726">
        <w:tab/>
        <w:t>the weekly limit of hours, the CCB % or the schooling % applicable to the person is reduced; or</w:t>
      </w:r>
    </w:p>
    <w:p w:rsidR="009E1D8F" w:rsidRPr="00A70726" w:rsidRDefault="009E1D8F" w:rsidP="009E1D8F">
      <w:pPr>
        <w:pStyle w:val="paragraph"/>
      </w:pPr>
      <w:r w:rsidRPr="00A70726">
        <w:tab/>
        <w:t>(e)</w:t>
      </w:r>
      <w:r w:rsidRPr="00A70726">
        <w:tab/>
        <w:t>the person ceases to be eligible for the special grandparent rate for a child.</w:t>
      </w:r>
    </w:p>
    <w:p w:rsidR="009E1D8F" w:rsidRPr="00A70726" w:rsidRDefault="009E1D8F" w:rsidP="009E1D8F">
      <w:pPr>
        <w:pStyle w:val="ActHead5"/>
      </w:pPr>
      <w:bookmarkStart w:id="446" w:name="_Toc465237097"/>
      <w:r w:rsidRPr="00A70726">
        <w:rPr>
          <w:rStyle w:val="CharSectno"/>
        </w:rPr>
        <w:t>114</w:t>
      </w:r>
      <w:r w:rsidRPr="00A70726">
        <w:t xml:space="preserve">  Arrangements for AAT first review if section</w:t>
      </w:r>
      <w:r w:rsidR="00A70726">
        <w:t> </w:t>
      </w:r>
      <w:r w:rsidRPr="00A70726">
        <w:t>113 declaration in force</w:t>
      </w:r>
      <w:bookmarkEnd w:id="446"/>
    </w:p>
    <w:p w:rsidR="009E1D8F" w:rsidRPr="00A70726" w:rsidRDefault="009E1D8F" w:rsidP="009E1D8F">
      <w:pPr>
        <w:pStyle w:val="subsection"/>
      </w:pPr>
      <w:r w:rsidRPr="00A70726">
        <w:tab/>
      </w:r>
      <w:r w:rsidRPr="00A70726">
        <w:tab/>
        <w:t>If a declaration under section</w:t>
      </w:r>
      <w:r w:rsidR="00A70726">
        <w:t> </w:t>
      </w:r>
      <w:r w:rsidRPr="00A70726">
        <w:t>113 is in force in relation to a decision for which an application for AAT first review has been made, the President of the AAT must take reasonable steps to ensure that the decision is reviewed as quickly as possible.</w:t>
      </w:r>
    </w:p>
    <w:p w:rsidR="009E1D8F" w:rsidRPr="00A70726" w:rsidRDefault="009E1D8F" w:rsidP="009E1D8F">
      <w:pPr>
        <w:pStyle w:val="ActHead5"/>
      </w:pPr>
      <w:bookmarkStart w:id="447" w:name="_Toc465237098"/>
      <w:r w:rsidRPr="00A70726">
        <w:rPr>
          <w:rStyle w:val="CharSectno"/>
        </w:rPr>
        <w:t>115</w:t>
      </w:r>
      <w:r w:rsidRPr="00A70726">
        <w:t xml:space="preserve">  Variation of original decision after application is made for AAT first review</w:t>
      </w:r>
      <w:bookmarkEnd w:id="447"/>
    </w:p>
    <w:p w:rsidR="009E1D8F" w:rsidRPr="00A70726" w:rsidRDefault="009E1D8F" w:rsidP="009E1D8F">
      <w:pPr>
        <w:pStyle w:val="subsection"/>
      </w:pPr>
      <w:r w:rsidRPr="00A70726">
        <w:tab/>
        <w:t>(1)</w:t>
      </w:r>
      <w:r w:rsidRPr="00A70726">
        <w:tab/>
        <w:t>If an officer varies or substitutes a decision after an application has been made for AAT first review of the decision, the application is taken to be an application for AAT first review of the decision as varied or substituted.</w:t>
      </w:r>
    </w:p>
    <w:p w:rsidR="009E1D8F" w:rsidRPr="00A70726" w:rsidRDefault="009E1D8F" w:rsidP="009E1D8F">
      <w:pPr>
        <w:pStyle w:val="subsection"/>
      </w:pPr>
      <w:r w:rsidRPr="00A70726">
        <w:tab/>
        <w:t>(2)</w:t>
      </w:r>
      <w:r w:rsidRPr="00A70726">
        <w:tab/>
        <w:t>If the person who made the application does not want the AAT to review the decision as varied or substituted, the person may notify the AAT under subsection</w:t>
      </w:r>
      <w:r w:rsidR="00A70726">
        <w:t> </w:t>
      </w:r>
      <w:r w:rsidRPr="00A70726">
        <w:t>42A(1A) or (1AA) of the AAT Act that the application is discontinued or withdrawn.</w:t>
      </w:r>
    </w:p>
    <w:p w:rsidR="009E1D8F" w:rsidRPr="00A70726" w:rsidRDefault="009E1D8F" w:rsidP="009E1D8F">
      <w:pPr>
        <w:pStyle w:val="ActHead5"/>
      </w:pPr>
      <w:bookmarkStart w:id="448" w:name="_Toc465237099"/>
      <w:r w:rsidRPr="00A70726">
        <w:rPr>
          <w:rStyle w:val="CharSectno"/>
        </w:rPr>
        <w:t>116</w:t>
      </w:r>
      <w:r w:rsidRPr="00A70726">
        <w:t xml:space="preserve">  Procedure on receipt of application for AAT first review</w:t>
      </w:r>
      <w:bookmarkEnd w:id="448"/>
    </w:p>
    <w:p w:rsidR="009E1D8F" w:rsidRPr="00A70726" w:rsidRDefault="009E1D8F" w:rsidP="009E1D8F">
      <w:pPr>
        <w:pStyle w:val="subsection"/>
      </w:pPr>
      <w:r w:rsidRPr="00A70726">
        <w:tab/>
        <w:t>(1)</w:t>
      </w:r>
      <w:r w:rsidRPr="00A70726">
        <w:tab/>
        <w:t>The AAT may, in relation to an application for AAT first review, request the Secretary to lodge with the AAT the statement and other documents referred to in subsection</w:t>
      </w:r>
      <w:r w:rsidR="00A70726">
        <w:t> </w:t>
      </w:r>
      <w:r w:rsidRPr="00A70726">
        <w:t>37(1) of the AAT Act before the end of the period that otherwise applies under that subsection.</w:t>
      </w:r>
    </w:p>
    <w:p w:rsidR="009E1D8F" w:rsidRPr="00A70726" w:rsidRDefault="009E1D8F" w:rsidP="009E1D8F">
      <w:pPr>
        <w:pStyle w:val="subsection"/>
      </w:pPr>
      <w:r w:rsidRPr="00A70726">
        <w:tab/>
        <w:t>(2)</w:t>
      </w:r>
      <w:r w:rsidRPr="00A70726">
        <w:tab/>
        <w:t>If the AAT does so, the Secretary must take reasonable steps to comply with the request.</w:t>
      </w:r>
    </w:p>
    <w:p w:rsidR="009E1D8F" w:rsidRPr="00A70726" w:rsidRDefault="009E1D8F" w:rsidP="009E1D8F">
      <w:pPr>
        <w:pStyle w:val="subsection"/>
      </w:pPr>
      <w:r w:rsidRPr="00A70726">
        <w:tab/>
        <w:t>(3)</w:t>
      </w:r>
      <w:r w:rsidRPr="00A70726">
        <w:tab/>
        <w:t>Nothing in this section prevents the operation of subsection</w:t>
      </w:r>
      <w:r w:rsidR="00A70726">
        <w:t> </w:t>
      </w:r>
      <w:r w:rsidRPr="00A70726">
        <w:t>37(1A) of the AAT Act.</w:t>
      </w:r>
    </w:p>
    <w:p w:rsidR="009E1D8F" w:rsidRPr="00A70726" w:rsidRDefault="009E1D8F" w:rsidP="009E1D8F">
      <w:pPr>
        <w:pStyle w:val="ActHead5"/>
      </w:pPr>
      <w:bookmarkStart w:id="449" w:name="_Toc465237100"/>
      <w:r w:rsidRPr="00A70726">
        <w:rPr>
          <w:rStyle w:val="CharSectno"/>
        </w:rPr>
        <w:lastRenderedPageBreak/>
        <w:t>116A</w:t>
      </w:r>
      <w:r w:rsidRPr="00A70726">
        <w:t xml:space="preserve">  Parties to AAT first review</w:t>
      </w:r>
      <w:bookmarkEnd w:id="449"/>
    </w:p>
    <w:p w:rsidR="009E1D8F" w:rsidRPr="00A70726" w:rsidRDefault="009E1D8F" w:rsidP="009E1D8F">
      <w:pPr>
        <w:pStyle w:val="subsection"/>
      </w:pPr>
      <w:r w:rsidRPr="00A70726">
        <w:tab/>
      </w:r>
      <w:r w:rsidRPr="00A70726">
        <w:tab/>
        <w:t>The parties to an AAT first review of a care percentage decision include, in addition to the parties referred to in subsection</w:t>
      </w:r>
      <w:r w:rsidR="00A70726">
        <w:t> </w:t>
      </w:r>
      <w:r w:rsidRPr="00A70726">
        <w:t xml:space="preserve">30(1) of the AAT Act, each person who is a responsible person (within the meaning of the </w:t>
      </w:r>
      <w:r w:rsidRPr="00A70726">
        <w:rPr>
          <w:i/>
        </w:rPr>
        <w:t>Child Support (Assessment) Act 1989</w:t>
      </w:r>
      <w:r w:rsidRPr="00A70726">
        <w:t>) for the child to whom the decision relates.</w:t>
      </w:r>
    </w:p>
    <w:p w:rsidR="009E1D8F" w:rsidRPr="00A70726" w:rsidRDefault="009E1D8F" w:rsidP="009E1D8F">
      <w:pPr>
        <w:pStyle w:val="ActHead5"/>
      </w:pPr>
      <w:bookmarkStart w:id="450" w:name="_Toc465237101"/>
      <w:r w:rsidRPr="00A70726">
        <w:rPr>
          <w:rStyle w:val="CharSectno"/>
        </w:rPr>
        <w:t>117</w:t>
      </w:r>
      <w:r w:rsidRPr="00A70726">
        <w:t xml:space="preserve">  AAT summons power for AAT first reviews</w:t>
      </w:r>
      <w:bookmarkEnd w:id="450"/>
    </w:p>
    <w:p w:rsidR="009E1D8F" w:rsidRPr="00A70726" w:rsidRDefault="009E1D8F" w:rsidP="009E1D8F">
      <w:pPr>
        <w:pStyle w:val="subsection"/>
      </w:pPr>
      <w:r w:rsidRPr="00A70726">
        <w:tab/>
      </w:r>
      <w:r w:rsidRPr="00A70726">
        <w:tab/>
        <w:t>Section</w:t>
      </w:r>
      <w:r w:rsidR="00A70726">
        <w:t> </w:t>
      </w:r>
      <w:r w:rsidRPr="00A70726">
        <w:t>40A of the AAT Act does not apply in relation to an AAT first review.</w:t>
      </w:r>
    </w:p>
    <w:p w:rsidR="009E1D8F" w:rsidRPr="00A70726" w:rsidRDefault="009E1D8F" w:rsidP="009E1D8F">
      <w:pPr>
        <w:pStyle w:val="ActHead5"/>
      </w:pPr>
      <w:bookmarkStart w:id="451" w:name="_Toc465237102"/>
      <w:r w:rsidRPr="00A70726">
        <w:rPr>
          <w:rStyle w:val="CharSectno"/>
        </w:rPr>
        <w:t>118</w:t>
      </w:r>
      <w:r w:rsidRPr="00A70726">
        <w:t xml:space="preserve">  Provision of further information by Secretary for AAT first reviews</w:t>
      </w:r>
      <w:bookmarkEnd w:id="451"/>
    </w:p>
    <w:p w:rsidR="009E1D8F" w:rsidRPr="00A70726" w:rsidRDefault="009E1D8F" w:rsidP="009E1D8F">
      <w:pPr>
        <w:pStyle w:val="subsection"/>
      </w:pPr>
      <w:r w:rsidRPr="00A70726">
        <w:tab/>
        <w:t>(1)</w:t>
      </w:r>
      <w:r w:rsidRPr="00A70726">
        <w:tab/>
        <w:t>The AAT may request the Secretary to provide the AAT with information or a document that the Secretary has and that is relevant to an AAT first review.</w:t>
      </w:r>
    </w:p>
    <w:p w:rsidR="009E1D8F" w:rsidRPr="00A70726" w:rsidRDefault="009E1D8F" w:rsidP="009E1D8F">
      <w:pPr>
        <w:pStyle w:val="subsection"/>
      </w:pPr>
      <w:r w:rsidRPr="00A70726">
        <w:tab/>
        <w:t>(2)</w:t>
      </w:r>
      <w:r w:rsidRPr="00A70726">
        <w:tab/>
        <w:t>The Secretary must comply with the request as soon as practicable and no later than 14 days after the request is made.</w:t>
      </w:r>
    </w:p>
    <w:p w:rsidR="009E1D8F" w:rsidRPr="00A70726" w:rsidRDefault="009E1D8F" w:rsidP="009E1D8F">
      <w:pPr>
        <w:pStyle w:val="ActHead5"/>
      </w:pPr>
      <w:bookmarkStart w:id="452" w:name="_Toc465237103"/>
      <w:r w:rsidRPr="00A70726">
        <w:rPr>
          <w:rStyle w:val="CharSectno"/>
        </w:rPr>
        <w:t>119</w:t>
      </w:r>
      <w:r w:rsidRPr="00A70726">
        <w:t xml:space="preserve">  Power to obtain information for AAT first reviews</w:t>
      </w:r>
      <w:bookmarkEnd w:id="452"/>
    </w:p>
    <w:p w:rsidR="009E1D8F" w:rsidRPr="00A70726" w:rsidRDefault="009E1D8F" w:rsidP="009E1D8F">
      <w:pPr>
        <w:pStyle w:val="subsection"/>
      </w:pPr>
      <w:r w:rsidRPr="00A70726">
        <w:tab/>
        <w:t>(1)</w:t>
      </w:r>
      <w:r w:rsidRPr="00A70726">
        <w:tab/>
        <w:t>If the AAT reasonably believes that a person has information or a document that is relevant to an AAT first review, the AAT may, by written notice given to the person, require the person:</w:t>
      </w:r>
    </w:p>
    <w:p w:rsidR="009E1D8F" w:rsidRPr="00A70726" w:rsidRDefault="009E1D8F" w:rsidP="009E1D8F">
      <w:pPr>
        <w:pStyle w:val="paragraph"/>
      </w:pPr>
      <w:r w:rsidRPr="00A70726">
        <w:tab/>
        <w:t>(a)</w:t>
      </w:r>
      <w:r w:rsidRPr="00A70726">
        <w:tab/>
        <w:t>to give to the AAT, within the period and in the manner specified in the notice, any such information; or</w:t>
      </w:r>
    </w:p>
    <w:p w:rsidR="009E1D8F" w:rsidRPr="00A70726" w:rsidRDefault="009E1D8F" w:rsidP="009E1D8F">
      <w:pPr>
        <w:pStyle w:val="paragraph"/>
      </w:pPr>
      <w:r w:rsidRPr="00A70726">
        <w:tab/>
        <w:t>(b)</w:t>
      </w:r>
      <w:r w:rsidRPr="00A70726">
        <w:tab/>
        <w:t>to produce to the AAT, within the period and in the manner specified in the notice, any such documents.</w:t>
      </w:r>
    </w:p>
    <w:p w:rsidR="009E1D8F" w:rsidRPr="00A70726" w:rsidRDefault="009E1D8F" w:rsidP="009E1D8F">
      <w:pPr>
        <w:pStyle w:val="subsection"/>
      </w:pPr>
      <w:r w:rsidRPr="00A70726">
        <w:tab/>
        <w:t>(2)</w:t>
      </w:r>
      <w:r w:rsidRPr="00A70726">
        <w:tab/>
        <w:t>A person commits an offence if:</w:t>
      </w:r>
    </w:p>
    <w:p w:rsidR="009E1D8F" w:rsidRPr="00A70726" w:rsidRDefault="009E1D8F" w:rsidP="009E1D8F">
      <w:pPr>
        <w:pStyle w:val="paragraph"/>
      </w:pPr>
      <w:r w:rsidRPr="00A70726">
        <w:tab/>
        <w:t>(a)</w:t>
      </w:r>
      <w:r w:rsidRPr="00A70726">
        <w:tab/>
        <w:t xml:space="preserve">the AAT gives the person a notice under </w:t>
      </w:r>
      <w:r w:rsidR="00A70726">
        <w:t>subsection (</w:t>
      </w:r>
      <w:r w:rsidRPr="00A70726">
        <w:t>1); and</w:t>
      </w:r>
    </w:p>
    <w:p w:rsidR="009E1D8F" w:rsidRPr="00A70726" w:rsidRDefault="009E1D8F" w:rsidP="009E1D8F">
      <w:pPr>
        <w:pStyle w:val="paragraph"/>
      </w:pPr>
      <w:r w:rsidRPr="00A70726">
        <w:tab/>
        <w:t>(b)</w:t>
      </w:r>
      <w:r w:rsidRPr="00A70726">
        <w:tab/>
        <w:t>the person fails to comply with the notice.</w:t>
      </w:r>
    </w:p>
    <w:p w:rsidR="009E1D8F" w:rsidRPr="00A70726" w:rsidRDefault="009E1D8F" w:rsidP="009E1D8F">
      <w:pPr>
        <w:pStyle w:val="Penalty"/>
      </w:pPr>
      <w:r w:rsidRPr="00A70726">
        <w:t>Penalty:</w:t>
      </w:r>
      <w:r w:rsidRPr="00A70726">
        <w:tab/>
        <w:t>Imprisonment for 12 months or 60 penalty units, or both.</w:t>
      </w:r>
    </w:p>
    <w:p w:rsidR="009E1D8F" w:rsidRPr="00A70726" w:rsidRDefault="009E1D8F" w:rsidP="009E1D8F">
      <w:pPr>
        <w:pStyle w:val="subsection"/>
      </w:pPr>
      <w:r w:rsidRPr="00A70726">
        <w:lastRenderedPageBreak/>
        <w:tab/>
        <w:t>(3)</w:t>
      </w:r>
      <w:r w:rsidRPr="00A70726">
        <w:tab/>
      </w:r>
      <w:r w:rsidR="00A70726">
        <w:t>Subsection (</w:t>
      </w:r>
      <w:r w:rsidRPr="00A70726">
        <w:t>2) does not apply if complying with the notice might tend to incriminate the person.</w:t>
      </w:r>
    </w:p>
    <w:p w:rsidR="009E1D8F" w:rsidRPr="00A70726" w:rsidRDefault="009E1D8F" w:rsidP="009E1D8F">
      <w:pPr>
        <w:pStyle w:val="notetext"/>
      </w:pPr>
      <w:r w:rsidRPr="00A70726">
        <w:t>Note:</w:t>
      </w:r>
      <w:r w:rsidRPr="00A70726">
        <w:tab/>
        <w:t xml:space="preserve">A defendant bears an evidential burden in relation to the matter in </w:t>
      </w:r>
      <w:r w:rsidR="00A70726">
        <w:t>subsection (</w:t>
      </w:r>
      <w:r w:rsidRPr="00A70726">
        <w:t>3) (see subsection</w:t>
      </w:r>
      <w:r w:rsidR="00A70726">
        <w:t> </w:t>
      </w:r>
      <w:r w:rsidRPr="00A70726">
        <w:t xml:space="preserve">13.3(3) of the </w:t>
      </w:r>
      <w:r w:rsidRPr="00A70726">
        <w:rPr>
          <w:i/>
        </w:rPr>
        <w:t>Criminal Code</w:t>
      </w:r>
      <w:r w:rsidRPr="00A70726">
        <w:t>).</w:t>
      </w:r>
    </w:p>
    <w:p w:rsidR="009E1D8F" w:rsidRPr="00A70726" w:rsidRDefault="009E1D8F" w:rsidP="009E1D8F">
      <w:pPr>
        <w:pStyle w:val="ActHead5"/>
      </w:pPr>
      <w:bookmarkStart w:id="453" w:name="_Toc465237104"/>
      <w:r w:rsidRPr="00A70726">
        <w:rPr>
          <w:rStyle w:val="CharSectno"/>
        </w:rPr>
        <w:t>120</w:t>
      </w:r>
      <w:r w:rsidRPr="00A70726">
        <w:t xml:space="preserve">  AAT may require Secretary to obtain information for AAT first review</w:t>
      </w:r>
      <w:bookmarkEnd w:id="453"/>
    </w:p>
    <w:p w:rsidR="009E1D8F" w:rsidRPr="00A70726" w:rsidRDefault="009E1D8F" w:rsidP="009E1D8F">
      <w:pPr>
        <w:pStyle w:val="subsection"/>
      </w:pPr>
      <w:r w:rsidRPr="00A70726">
        <w:tab/>
        <w:t>(1)</w:t>
      </w:r>
      <w:r w:rsidRPr="00A70726">
        <w:tab/>
        <w:t>If the AAT is satisfied that a person has information, or custody or control of a document, that is relevant to an AAT first review, the AAT may, for the purposes of the review, request the Secretary to exercise the Secretary’s powers under section</w:t>
      </w:r>
      <w:r w:rsidR="00A70726">
        <w:t> </w:t>
      </w:r>
      <w:r w:rsidRPr="00A70726">
        <w:t>154.</w:t>
      </w:r>
    </w:p>
    <w:p w:rsidR="009E1D8F" w:rsidRPr="00A70726" w:rsidRDefault="009E1D8F" w:rsidP="009E1D8F">
      <w:pPr>
        <w:pStyle w:val="subsection"/>
      </w:pPr>
      <w:r w:rsidRPr="00A70726">
        <w:tab/>
        <w:t>(2)</w:t>
      </w:r>
      <w:r w:rsidRPr="00A70726">
        <w:tab/>
        <w:t>The Secretary must comply with the request as soon as practicable and no later than 7 days after the request is made.</w:t>
      </w:r>
    </w:p>
    <w:p w:rsidR="009E1D8F" w:rsidRPr="00A70726" w:rsidRDefault="009E1D8F" w:rsidP="009E1D8F">
      <w:pPr>
        <w:pStyle w:val="ActHead5"/>
      </w:pPr>
      <w:bookmarkStart w:id="454" w:name="_Toc465237105"/>
      <w:r w:rsidRPr="00A70726">
        <w:rPr>
          <w:rStyle w:val="CharSectno"/>
        </w:rPr>
        <w:t>121</w:t>
      </w:r>
      <w:r w:rsidRPr="00A70726">
        <w:t xml:space="preserve">  Hearing of AAT first review in private</w:t>
      </w:r>
      <w:bookmarkEnd w:id="454"/>
    </w:p>
    <w:p w:rsidR="009E1D8F" w:rsidRPr="00A70726" w:rsidRDefault="009E1D8F" w:rsidP="009E1D8F">
      <w:pPr>
        <w:pStyle w:val="subsection"/>
      </w:pPr>
      <w:r w:rsidRPr="00A70726">
        <w:tab/>
        <w:t>(1)</w:t>
      </w:r>
      <w:r w:rsidRPr="00A70726">
        <w:tab/>
        <w:t>The hearing of an AAT first review must be in private.</w:t>
      </w:r>
    </w:p>
    <w:p w:rsidR="009E1D8F" w:rsidRPr="00A70726" w:rsidRDefault="009E1D8F" w:rsidP="009E1D8F">
      <w:pPr>
        <w:pStyle w:val="subsection"/>
      </w:pPr>
      <w:r w:rsidRPr="00A70726">
        <w:tab/>
        <w:t>(2)</w:t>
      </w:r>
      <w:r w:rsidRPr="00A70726">
        <w:tab/>
        <w:t>The AAT may give directions, in writing or otherwise, as to the persons who may be present at any hearing of an AAT first review.</w:t>
      </w:r>
    </w:p>
    <w:p w:rsidR="009E1D8F" w:rsidRPr="00A70726" w:rsidRDefault="009E1D8F" w:rsidP="009E1D8F">
      <w:pPr>
        <w:pStyle w:val="subsection"/>
      </w:pPr>
      <w:r w:rsidRPr="00A70726">
        <w:tab/>
        <w:t>(3)</w:t>
      </w:r>
      <w:r w:rsidRPr="00A70726">
        <w:tab/>
        <w:t>In giving directions, the AAT must have regard to the wishes of the parties and the need to protect their privacy.</w:t>
      </w:r>
    </w:p>
    <w:p w:rsidR="009E1D8F" w:rsidRPr="00A70726" w:rsidRDefault="009E1D8F" w:rsidP="009E1D8F">
      <w:pPr>
        <w:pStyle w:val="subsection"/>
      </w:pPr>
      <w:r w:rsidRPr="00A70726">
        <w:tab/>
        <w:t>(4)</w:t>
      </w:r>
      <w:r w:rsidRPr="00A70726">
        <w:tab/>
        <w:t>Subsections</w:t>
      </w:r>
      <w:r w:rsidR="00A70726">
        <w:t> </w:t>
      </w:r>
      <w:r w:rsidRPr="00A70726">
        <w:t>35(1) and (2) of the</w:t>
      </w:r>
      <w:r w:rsidRPr="00A70726">
        <w:rPr>
          <w:i/>
        </w:rPr>
        <w:t xml:space="preserve"> </w:t>
      </w:r>
      <w:r w:rsidRPr="00A70726">
        <w:t>AAT Act do not apply in relation to the hearing of an AAT first review.</w:t>
      </w:r>
    </w:p>
    <w:p w:rsidR="009E1D8F" w:rsidRPr="00A70726" w:rsidRDefault="009E1D8F" w:rsidP="009E1D8F">
      <w:pPr>
        <w:pStyle w:val="ActHead5"/>
      </w:pPr>
      <w:bookmarkStart w:id="455" w:name="_Toc465237106"/>
      <w:r w:rsidRPr="00A70726">
        <w:rPr>
          <w:rStyle w:val="CharSectno"/>
        </w:rPr>
        <w:t>122</w:t>
      </w:r>
      <w:r w:rsidRPr="00A70726">
        <w:t xml:space="preserve">  Costs of AAT first review</w:t>
      </w:r>
      <w:bookmarkEnd w:id="455"/>
    </w:p>
    <w:p w:rsidR="009E1D8F" w:rsidRPr="00A70726" w:rsidRDefault="009E1D8F" w:rsidP="009E1D8F">
      <w:pPr>
        <w:pStyle w:val="subsection"/>
      </w:pPr>
      <w:r w:rsidRPr="00A70726">
        <w:tab/>
        <w:t>(1)</w:t>
      </w:r>
      <w:r w:rsidRPr="00A70726">
        <w:tab/>
        <w:t xml:space="preserve">Subject to </w:t>
      </w:r>
      <w:r w:rsidR="00A70726">
        <w:t>subsection (</w:t>
      </w:r>
      <w:r w:rsidRPr="00A70726">
        <w:t>4), a party to an AAT first review must bear any expenses incurred by the party in connection with the review.</w:t>
      </w:r>
    </w:p>
    <w:p w:rsidR="009E1D8F" w:rsidRPr="00A70726" w:rsidRDefault="009E1D8F" w:rsidP="009E1D8F">
      <w:pPr>
        <w:pStyle w:val="subsection"/>
      </w:pPr>
      <w:r w:rsidRPr="00A70726">
        <w:tab/>
        <w:t>(2)</w:t>
      </w:r>
      <w:r w:rsidRPr="00A70726">
        <w:tab/>
        <w:t>The AAT may determine that the Commonwealth is to pay the reasonable costs that are:</w:t>
      </w:r>
    </w:p>
    <w:p w:rsidR="009E1D8F" w:rsidRPr="00A70726" w:rsidRDefault="009E1D8F" w:rsidP="009E1D8F">
      <w:pPr>
        <w:pStyle w:val="paragraph"/>
      </w:pPr>
      <w:r w:rsidRPr="00A70726">
        <w:tab/>
        <w:t>(a)</w:t>
      </w:r>
      <w:r w:rsidRPr="00A70726">
        <w:tab/>
        <w:t>incurred by a party for travel and accommodation in connection with an AAT first review; and</w:t>
      </w:r>
    </w:p>
    <w:p w:rsidR="009E1D8F" w:rsidRPr="00A70726" w:rsidRDefault="009E1D8F" w:rsidP="009E1D8F">
      <w:pPr>
        <w:pStyle w:val="paragraph"/>
      </w:pPr>
      <w:r w:rsidRPr="00A70726">
        <w:tab/>
        <w:t>(b)</w:t>
      </w:r>
      <w:r w:rsidRPr="00A70726">
        <w:tab/>
        <w:t>specified in the determination.</w:t>
      </w:r>
    </w:p>
    <w:p w:rsidR="009E1D8F" w:rsidRPr="00A70726" w:rsidRDefault="009E1D8F" w:rsidP="009E1D8F">
      <w:pPr>
        <w:pStyle w:val="subsection"/>
      </w:pPr>
      <w:r w:rsidRPr="00A70726">
        <w:lastRenderedPageBreak/>
        <w:tab/>
        <w:t>(3)</w:t>
      </w:r>
      <w:r w:rsidRPr="00A70726">
        <w:tab/>
        <w:t>If the AAT arranges for the provision of a medical service in relation to a party to an AAT first review, the AAT may determine that the Commonwealth is to pay the costs of the provision of the service.</w:t>
      </w:r>
    </w:p>
    <w:p w:rsidR="009E1D8F" w:rsidRPr="00A70726" w:rsidRDefault="009E1D8F" w:rsidP="009E1D8F">
      <w:pPr>
        <w:pStyle w:val="subsection"/>
      </w:pPr>
      <w:r w:rsidRPr="00A70726">
        <w:tab/>
        <w:t>(4)</w:t>
      </w:r>
      <w:r w:rsidRPr="00A70726">
        <w:tab/>
        <w:t xml:space="preserve">If the AAT makes a determination under </w:t>
      </w:r>
      <w:r w:rsidR="00A70726">
        <w:t>subsection (</w:t>
      </w:r>
      <w:r w:rsidRPr="00A70726">
        <w:t>2) or (3), the costs to which the determination relates are payable by the Commonwealth.</w:t>
      </w:r>
    </w:p>
    <w:p w:rsidR="009E1D8F" w:rsidRPr="00A70726" w:rsidRDefault="009E1D8F" w:rsidP="009E1D8F">
      <w:pPr>
        <w:pStyle w:val="ActHead5"/>
      </w:pPr>
      <w:bookmarkStart w:id="456" w:name="_Toc465237107"/>
      <w:r w:rsidRPr="00A70726">
        <w:rPr>
          <w:rStyle w:val="CharSectno"/>
        </w:rPr>
        <w:t>123</w:t>
      </w:r>
      <w:r w:rsidRPr="00A70726">
        <w:t xml:space="preserve">  Decision on AAT first review of care percentage decision</w:t>
      </w:r>
      <w:bookmarkEnd w:id="456"/>
    </w:p>
    <w:p w:rsidR="009E1D8F" w:rsidRPr="00A70726" w:rsidRDefault="009E1D8F" w:rsidP="009E1D8F">
      <w:pPr>
        <w:pStyle w:val="subsection"/>
      </w:pPr>
      <w:r w:rsidRPr="00A70726">
        <w:tab/>
      </w:r>
      <w:r w:rsidRPr="00A70726">
        <w:tab/>
        <w:t>If:</w:t>
      </w:r>
    </w:p>
    <w:p w:rsidR="009E1D8F" w:rsidRPr="00A70726" w:rsidRDefault="009E1D8F" w:rsidP="009E1D8F">
      <w:pPr>
        <w:pStyle w:val="paragraph"/>
      </w:pPr>
      <w:r w:rsidRPr="00A70726">
        <w:tab/>
        <w:t>(a)</w:t>
      </w:r>
      <w:r w:rsidRPr="00A70726">
        <w:tab/>
        <w:t>the AAT has reviewed a decision on application referred to in section</w:t>
      </w:r>
      <w:r w:rsidR="00A70726">
        <w:t> </w:t>
      </w:r>
      <w:r w:rsidRPr="00A70726">
        <w:t>89 or paragraph</w:t>
      </w:r>
      <w:r w:rsidR="00A70726">
        <w:t> </w:t>
      </w:r>
      <w:r w:rsidRPr="00A70726">
        <w:t xml:space="preserve">96A(b) of the </w:t>
      </w:r>
      <w:r w:rsidRPr="00A70726">
        <w:rPr>
          <w:i/>
        </w:rPr>
        <w:t>Child Support (Registration and Collection) Act 1988</w:t>
      </w:r>
      <w:r w:rsidRPr="00A70726">
        <w:t>; and</w:t>
      </w:r>
    </w:p>
    <w:p w:rsidR="009E1D8F" w:rsidRPr="00A70726" w:rsidRDefault="009E1D8F" w:rsidP="009E1D8F">
      <w:pPr>
        <w:pStyle w:val="paragraph"/>
      </w:pPr>
      <w:r w:rsidRPr="00A70726">
        <w:tab/>
        <w:t>(b)</w:t>
      </w:r>
      <w:r w:rsidRPr="00A70726">
        <w:tab/>
        <w:t>that review involved (wholly or partly) a review of a determination to which a care percentage decision relates;</w:t>
      </w:r>
    </w:p>
    <w:p w:rsidR="009E1D8F" w:rsidRPr="00A70726" w:rsidRDefault="009E1D8F" w:rsidP="009E1D8F">
      <w:pPr>
        <w:pStyle w:val="subsection2"/>
      </w:pPr>
      <w:r w:rsidRPr="00A70726">
        <w:t>then, despite subsection</w:t>
      </w:r>
      <w:r w:rsidR="00A70726">
        <w:t> </w:t>
      </w:r>
      <w:r w:rsidRPr="00A70726">
        <w:t xml:space="preserve">43(1) of the AAT Act, the AAT must not, on AAT first review of the care percentage decision, vary or substitute the decision in a way that would have the effect of varying or substituting the determination referred to in </w:t>
      </w:r>
      <w:r w:rsidR="00A70726">
        <w:t>paragraph (</w:t>
      </w:r>
      <w:r w:rsidRPr="00A70726">
        <w:t>b).</w:t>
      </w:r>
    </w:p>
    <w:p w:rsidR="009E1D8F" w:rsidRPr="00A70726" w:rsidRDefault="009E1D8F" w:rsidP="009E1D8F">
      <w:pPr>
        <w:pStyle w:val="ActHead5"/>
      </w:pPr>
      <w:bookmarkStart w:id="457" w:name="_Toc465237108"/>
      <w:r w:rsidRPr="00A70726">
        <w:rPr>
          <w:rStyle w:val="CharSectno"/>
        </w:rPr>
        <w:t>124</w:t>
      </w:r>
      <w:r w:rsidRPr="00A70726">
        <w:t xml:space="preserve">  Certain other decisions on AAT first review</w:t>
      </w:r>
      <w:bookmarkEnd w:id="457"/>
    </w:p>
    <w:p w:rsidR="009E1D8F" w:rsidRPr="00A70726" w:rsidRDefault="009E1D8F" w:rsidP="009E1D8F">
      <w:pPr>
        <w:pStyle w:val="subsection"/>
      </w:pPr>
      <w:r w:rsidRPr="00A70726">
        <w:tab/>
        <w:t>(1)</w:t>
      </w:r>
      <w:r w:rsidRPr="00A70726">
        <w:tab/>
        <w:t>If, on AAT first review of a decision, the AAT sets the decision aside under subsection</w:t>
      </w:r>
      <w:r w:rsidR="00A70726">
        <w:t> </w:t>
      </w:r>
      <w:r w:rsidRPr="00A70726">
        <w:t>43(1) of the AAT Act and substitutes for it a decision that a person is entitled to have a payment made under this Act, the AAT must:</w:t>
      </w:r>
    </w:p>
    <w:p w:rsidR="009E1D8F" w:rsidRPr="00A70726" w:rsidRDefault="009E1D8F" w:rsidP="009E1D8F">
      <w:pPr>
        <w:pStyle w:val="paragraph"/>
      </w:pPr>
      <w:r w:rsidRPr="00A70726">
        <w:tab/>
        <w:t>(a)</w:t>
      </w:r>
      <w:r w:rsidRPr="00A70726">
        <w:tab/>
        <w:t>assess the amount of the payment; or</w:t>
      </w:r>
    </w:p>
    <w:p w:rsidR="009E1D8F" w:rsidRPr="00A70726" w:rsidRDefault="009E1D8F" w:rsidP="009E1D8F">
      <w:pPr>
        <w:pStyle w:val="paragraph"/>
      </w:pPr>
      <w:r w:rsidRPr="00A70726">
        <w:tab/>
        <w:t>(b)</w:t>
      </w:r>
      <w:r w:rsidRPr="00A70726">
        <w:tab/>
        <w:t>ask the Secretary to assess the amount of the payment.</w:t>
      </w:r>
    </w:p>
    <w:p w:rsidR="009E1D8F" w:rsidRPr="00A70726" w:rsidRDefault="009E1D8F" w:rsidP="009E1D8F">
      <w:pPr>
        <w:pStyle w:val="subsection"/>
      </w:pPr>
      <w:r w:rsidRPr="00A70726">
        <w:tab/>
        <w:t>(2)</w:t>
      </w:r>
      <w:r w:rsidRPr="00A70726">
        <w:tab/>
        <w:t>If, on AAT first review of a decision, the AAT sets the decision aside under subsection</w:t>
      </w:r>
      <w:r w:rsidR="00A70726">
        <w:t> </w:t>
      </w:r>
      <w:r w:rsidRPr="00A70726">
        <w:t>43(1) of the AAT Act and substitutes for it a decision that a person is conditionally eligible for child care benefit by fee reduction, the AAT must:</w:t>
      </w:r>
    </w:p>
    <w:p w:rsidR="009E1D8F" w:rsidRPr="00A70726" w:rsidRDefault="009E1D8F" w:rsidP="009E1D8F">
      <w:pPr>
        <w:pStyle w:val="paragraph"/>
      </w:pPr>
      <w:r w:rsidRPr="00A70726">
        <w:tab/>
        <w:t>(a)</w:t>
      </w:r>
      <w:r w:rsidRPr="00A70726">
        <w:tab/>
        <w:t>ask the Secretary to determine the weekly limit of hours, CCB % and schooling % applicable to the person; and</w:t>
      </w:r>
    </w:p>
    <w:p w:rsidR="009E1D8F" w:rsidRPr="00A70726" w:rsidRDefault="009E1D8F" w:rsidP="009E1D8F">
      <w:pPr>
        <w:pStyle w:val="paragraph"/>
      </w:pPr>
      <w:r w:rsidRPr="00A70726">
        <w:lastRenderedPageBreak/>
        <w:tab/>
        <w:t>(b)</w:t>
      </w:r>
      <w:r w:rsidRPr="00A70726">
        <w:tab/>
        <w:t>if the limit or percentage affects the amount of the entitlement of the person—assess that amount.</w:t>
      </w:r>
    </w:p>
    <w:p w:rsidR="009E1D8F" w:rsidRPr="00A70726" w:rsidRDefault="009E1D8F" w:rsidP="009E1D8F">
      <w:pPr>
        <w:pStyle w:val="subsection"/>
      </w:pPr>
      <w:r w:rsidRPr="00A70726">
        <w:tab/>
        <w:t>(3)</w:t>
      </w:r>
      <w:r w:rsidRPr="00A70726">
        <w:tab/>
        <w:t>If, on AAT first review of a decision, the AAT sets the decision aside under subsection</w:t>
      </w:r>
      <w:r w:rsidR="00A70726">
        <w:t> </w:t>
      </w:r>
      <w:r w:rsidRPr="00A70726">
        <w:t>43(1) of the AAT Act and substitutes for it a decision that the weekly limit of hours, the CCB % or the schooling % applicable to a person is to be increased, the AAT must:</w:t>
      </w:r>
    </w:p>
    <w:p w:rsidR="009E1D8F" w:rsidRPr="00A70726" w:rsidRDefault="009E1D8F" w:rsidP="009E1D8F">
      <w:pPr>
        <w:pStyle w:val="paragraph"/>
      </w:pPr>
      <w:r w:rsidRPr="00A70726">
        <w:tab/>
        <w:t>(a)</w:t>
      </w:r>
      <w:r w:rsidRPr="00A70726">
        <w:tab/>
        <w:t>determine what the limit or percentage is to be; or</w:t>
      </w:r>
    </w:p>
    <w:p w:rsidR="009E1D8F" w:rsidRPr="00A70726" w:rsidRDefault="009E1D8F" w:rsidP="009E1D8F">
      <w:pPr>
        <w:pStyle w:val="paragraph"/>
      </w:pPr>
      <w:r w:rsidRPr="00A70726">
        <w:tab/>
        <w:t>(b)</w:t>
      </w:r>
      <w:r w:rsidRPr="00A70726">
        <w:tab/>
        <w:t>ask the Secretary to assess the limit or percentage.</w:t>
      </w:r>
    </w:p>
    <w:p w:rsidR="009E1D8F" w:rsidRPr="00A70726" w:rsidRDefault="009E1D8F" w:rsidP="009E1D8F">
      <w:pPr>
        <w:pStyle w:val="ActHead5"/>
      </w:pPr>
      <w:bookmarkStart w:id="458" w:name="_Toc465237109"/>
      <w:r w:rsidRPr="00A70726">
        <w:rPr>
          <w:rStyle w:val="CharSectno"/>
        </w:rPr>
        <w:t>125</w:t>
      </w:r>
      <w:r w:rsidRPr="00A70726">
        <w:t xml:space="preserve">  Date of effect of certain AAT first review decisions relating to payment of family tax benefit</w:t>
      </w:r>
      <w:bookmarkEnd w:id="458"/>
    </w:p>
    <w:p w:rsidR="009E1D8F" w:rsidRPr="00A70726" w:rsidRDefault="009E1D8F" w:rsidP="009E1D8F">
      <w:pPr>
        <w:pStyle w:val="subsection"/>
      </w:pPr>
      <w:r w:rsidRPr="00A70726">
        <w:tab/>
        <w:t>(1)</w:t>
      </w:r>
      <w:r w:rsidRPr="00A70726">
        <w:tab/>
        <w:t>If:</w:t>
      </w:r>
    </w:p>
    <w:p w:rsidR="009E1D8F" w:rsidRPr="00A70726" w:rsidRDefault="009E1D8F" w:rsidP="009E1D8F">
      <w:pPr>
        <w:pStyle w:val="paragraph"/>
      </w:pPr>
      <w:r w:rsidRPr="00A70726">
        <w:tab/>
        <w:t>(a)</w:t>
      </w:r>
      <w:r w:rsidRPr="00A70726">
        <w:tab/>
        <w:t xml:space="preserve">a person makes an application for AAT first review of a decision (the </w:t>
      </w:r>
      <w:r w:rsidRPr="00A70726">
        <w:rPr>
          <w:b/>
          <w:i/>
        </w:rPr>
        <w:t>original decision</w:t>
      </w:r>
      <w:r w:rsidRPr="00A70726">
        <w:t>) relating to the payment to a person of family tax benefit by instalment; and</w:t>
      </w:r>
    </w:p>
    <w:p w:rsidR="009E1D8F" w:rsidRPr="00A70726" w:rsidRDefault="009E1D8F" w:rsidP="009E1D8F">
      <w:pPr>
        <w:pStyle w:val="paragraph"/>
      </w:pPr>
      <w:r w:rsidRPr="00A70726">
        <w:tab/>
        <w:t>(b)</w:t>
      </w:r>
      <w:r w:rsidRPr="00A70726">
        <w:tab/>
        <w:t>the application is made more than 13 weeks after the person was given notice of the original decision; and</w:t>
      </w:r>
    </w:p>
    <w:p w:rsidR="009E1D8F" w:rsidRPr="00A70726" w:rsidRDefault="009E1D8F" w:rsidP="009E1D8F">
      <w:pPr>
        <w:pStyle w:val="paragraph"/>
      </w:pPr>
      <w:r w:rsidRPr="00A70726">
        <w:tab/>
        <w:t>(c)</w:t>
      </w:r>
      <w:r w:rsidRPr="00A70726">
        <w:tab/>
        <w:t>the AAT makes a decision under subsection</w:t>
      </w:r>
      <w:r w:rsidR="00A70726">
        <w:t> </w:t>
      </w:r>
      <w:r w:rsidRPr="00A70726">
        <w:t>43(1) of the AAT Act to vary or substitute the original decision; and</w:t>
      </w:r>
    </w:p>
    <w:p w:rsidR="009E1D8F" w:rsidRPr="00A70726" w:rsidRDefault="009E1D8F" w:rsidP="009E1D8F">
      <w:pPr>
        <w:pStyle w:val="paragraph"/>
      </w:pPr>
      <w:r w:rsidRPr="00A70726">
        <w:tab/>
        <w:t>(d)</w:t>
      </w:r>
      <w:r w:rsidRPr="00A70726">
        <w:tab/>
        <w:t>the decision of the AAT will have the effect of creating or increasing an entitlement to be paid family tax benefit by instalment;</w:t>
      </w:r>
    </w:p>
    <w:p w:rsidR="009E1D8F" w:rsidRPr="00A70726" w:rsidRDefault="009E1D8F" w:rsidP="009E1D8F">
      <w:pPr>
        <w:pStyle w:val="subsection2"/>
        <w:keepNext/>
      </w:pPr>
      <w:r w:rsidRPr="00A70726">
        <w:t>then, despite subsection</w:t>
      </w:r>
      <w:r w:rsidR="00A70726">
        <w:t> </w:t>
      </w:r>
      <w:r w:rsidRPr="00A70726">
        <w:t>43(6) of the AAT Act, the date of effect of the decision of the AAT is:</w:t>
      </w:r>
    </w:p>
    <w:p w:rsidR="009E1D8F" w:rsidRPr="00A70726" w:rsidRDefault="009E1D8F" w:rsidP="009E1D8F">
      <w:pPr>
        <w:pStyle w:val="paragraph"/>
      </w:pPr>
      <w:r w:rsidRPr="00A70726">
        <w:tab/>
        <w:t>(e)</w:t>
      </w:r>
      <w:r w:rsidRPr="00A70726">
        <w:tab/>
        <w:t xml:space="preserve">unless </w:t>
      </w:r>
      <w:r w:rsidR="00A70726">
        <w:t>paragraph (</w:t>
      </w:r>
      <w:r w:rsidRPr="00A70726">
        <w:t>f) applies—the date that would give full effect to the decision of the AAT; or</w:t>
      </w:r>
    </w:p>
    <w:p w:rsidR="009E1D8F" w:rsidRPr="00A70726" w:rsidRDefault="009E1D8F" w:rsidP="009E1D8F">
      <w:pPr>
        <w:pStyle w:val="paragraph"/>
      </w:pPr>
      <w:r w:rsidRPr="00A70726">
        <w:tab/>
        <w:t>(f)</w:t>
      </w:r>
      <w:r w:rsidRPr="00A70726">
        <w:tab/>
        <w:t xml:space="preserve">if the date referred to in </w:t>
      </w:r>
      <w:r w:rsidR="00A70726">
        <w:t>paragraph (</w:t>
      </w:r>
      <w:r w:rsidRPr="00A70726">
        <w:t>e) is earlier than the first day of the income year before the income year in which the application to the AAT for review was made—that first day.</w:t>
      </w:r>
    </w:p>
    <w:p w:rsidR="009E1D8F" w:rsidRPr="00A70726" w:rsidRDefault="009E1D8F" w:rsidP="009E1D8F">
      <w:pPr>
        <w:pStyle w:val="subsection"/>
      </w:pPr>
      <w:r w:rsidRPr="00A70726">
        <w:tab/>
        <w:t>(2)</w:t>
      </w:r>
      <w:r w:rsidRPr="00A70726">
        <w:tab/>
        <w:t xml:space="preserve">The AAT may, if satisfied that there are special circumstances that prevented the applicant from making an application within 13 weeks, determine that </w:t>
      </w:r>
      <w:r w:rsidR="00A70726">
        <w:t>subsection (</w:t>
      </w:r>
      <w:r w:rsidRPr="00A70726">
        <w:t xml:space="preserve">1) applies as if the reference to </w:t>
      </w:r>
      <w:r w:rsidRPr="00A70726">
        <w:lastRenderedPageBreak/>
        <w:t>13 weeks were a reference to such longer period as the AAT determines to be appropriate.</w:t>
      </w:r>
    </w:p>
    <w:p w:rsidR="009E1D8F" w:rsidRPr="00A70726" w:rsidRDefault="009E1D8F" w:rsidP="009E1D8F">
      <w:pPr>
        <w:pStyle w:val="ActHead5"/>
      </w:pPr>
      <w:bookmarkStart w:id="459" w:name="_Toc465237110"/>
      <w:r w:rsidRPr="00A70726">
        <w:rPr>
          <w:rStyle w:val="CharSectno"/>
        </w:rPr>
        <w:t>126</w:t>
      </w:r>
      <w:r w:rsidRPr="00A70726">
        <w:t xml:space="preserve">  Notification of decisions and reasons for AAT first review</w:t>
      </w:r>
      <w:bookmarkEnd w:id="459"/>
    </w:p>
    <w:p w:rsidR="009E1D8F" w:rsidRPr="00A70726" w:rsidRDefault="009E1D8F" w:rsidP="009E1D8F">
      <w:pPr>
        <w:pStyle w:val="subsection"/>
      </w:pPr>
      <w:r w:rsidRPr="00A70726">
        <w:tab/>
        <w:t>(1)</w:t>
      </w:r>
      <w:r w:rsidRPr="00A70726">
        <w:tab/>
        <w:t>If, on AAT first review of a decision, the AAT makes a decision under subsection</w:t>
      </w:r>
      <w:r w:rsidR="00A70726">
        <w:t> </w:t>
      </w:r>
      <w:r w:rsidRPr="00A70726">
        <w:t>43(1) of the AAT Act to affirm the decision under review, the AAT must, within 14 days of making the decision:</w:t>
      </w:r>
    </w:p>
    <w:p w:rsidR="009E1D8F" w:rsidRPr="00A70726" w:rsidRDefault="009E1D8F" w:rsidP="009E1D8F">
      <w:pPr>
        <w:pStyle w:val="paragraph"/>
      </w:pPr>
      <w:r w:rsidRPr="00A70726">
        <w:tab/>
        <w:t>(a)</w:t>
      </w:r>
      <w:r w:rsidRPr="00A70726">
        <w:tab/>
        <w:t>give a written notice to the parties that sets out the decision; and</w:t>
      </w:r>
    </w:p>
    <w:p w:rsidR="009E1D8F" w:rsidRPr="00A70726" w:rsidRDefault="009E1D8F" w:rsidP="009E1D8F">
      <w:pPr>
        <w:pStyle w:val="paragraph"/>
      </w:pPr>
      <w:r w:rsidRPr="00A70726">
        <w:tab/>
        <w:t>(b)</w:t>
      </w:r>
      <w:r w:rsidRPr="00A70726">
        <w:tab/>
        <w:t>either:</w:t>
      </w:r>
    </w:p>
    <w:p w:rsidR="009E1D8F" w:rsidRPr="00A70726" w:rsidRDefault="009E1D8F" w:rsidP="009E1D8F">
      <w:pPr>
        <w:pStyle w:val="paragraphsub"/>
      </w:pPr>
      <w:r w:rsidRPr="00A70726">
        <w:tab/>
        <w:t>(i)</w:t>
      </w:r>
      <w:r w:rsidRPr="00A70726">
        <w:tab/>
        <w:t>give reasons for the decision orally to the parties and explain that they may request a written statement of reasons; or</w:t>
      </w:r>
    </w:p>
    <w:p w:rsidR="009E1D8F" w:rsidRPr="00A70726" w:rsidRDefault="009E1D8F" w:rsidP="009E1D8F">
      <w:pPr>
        <w:pStyle w:val="paragraphsub"/>
      </w:pPr>
      <w:r w:rsidRPr="00A70726">
        <w:tab/>
        <w:t>(ii)</w:t>
      </w:r>
      <w:r w:rsidRPr="00A70726">
        <w:tab/>
        <w:t>give the parties a written statement of reasons for the decision.</w:t>
      </w:r>
    </w:p>
    <w:p w:rsidR="009E1D8F" w:rsidRPr="00A70726" w:rsidRDefault="009E1D8F" w:rsidP="009E1D8F">
      <w:pPr>
        <w:pStyle w:val="subsection"/>
      </w:pPr>
      <w:r w:rsidRPr="00A70726">
        <w:tab/>
        <w:t>(2)</w:t>
      </w:r>
      <w:r w:rsidRPr="00A70726">
        <w:tab/>
        <w:t>If, on AAT first review of a decision, the AAT makes a decision under subsection</w:t>
      </w:r>
      <w:r w:rsidR="00A70726">
        <w:t> </w:t>
      </w:r>
      <w:r w:rsidRPr="00A70726">
        <w:t>43(1) of the AAT Act that is other than to affirm the decision under review, the AAT must, within 14 days of making the decision:</w:t>
      </w:r>
    </w:p>
    <w:p w:rsidR="009E1D8F" w:rsidRPr="00A70726" w:rsidRDefault="009E1D8F" w:rsidP="009E1D8F">
      <w:pPr>
        <w:pStyle w:val="paragraph"/>
      </w:pPr>
      <w:r w:rsidRPr="00A70726">
        <w:tab/>
        <w:t>(a)</w:t>
      </w:r>
      <w:r w:rsidRPr="00A70726">
        <w:tab/>
        <w:t>give a written notice to the parties that sets out the decision; and</w:t>
      </w:r>
    </w:p>
    <w:p w:rsidR="009E1D8F" w:rsidRPr="00A70726" w:rsidRDefault="009E1D8F" w:rsidP="009E1D8F">
      <w:pPr>
        <w:pStyle w:val="paragraph"/>
      </w:pPr>
      <w:r w:rsidRPr="00A70726">
        <w:tab/>
        <w:t>(b)</w:t>
      </w:r>
      <w:r w:rsidRPr="00A70726">
        <w:tab/>
        <w:t>give the parties a written statement of reasons for the decision.</w:t>
      </w:r>
    </w:p>
    <w:p w:rsidR="009E1D8F" w:rsidRPr="00A70726" w:rsidRDefault="009E1D8F" w:rsidP="009E1D8F">
      <w:pPr>
        <w:pStyle w:val="subsection"/>
      </w:pPr>
      <w:r w:rsidRPr="00A70726">
        <w:tab/>
        <w:t>(3)</w:t>
      </w:r>
      <w:r w:rsidRPr="00A70726">
        <w:tab/>
        <w:t xml:space="preserve">A failure to comply with </w:t>
      </w:r>
      <w:r w:rsidR="00A70726">
        <w:t>subsection (</w:t>
      </w:r>
      <w:r w:rsidRPr="00A70726">
        <w:t>1) or (2) does not affect the validity of the decision.</w:t>
      </w:r>
    </w:p>
    <w:p w:rsidR="009E1D8F" w:rsidRPr="00A70726" w:rsidRDefault="009E1D8F" w:rsidP="009E1D8F">
      <w:pPr>
        <w:pStyle w:val="subsection"/>
      </w:pPr>
      <w:r w:rsidRPr="00A70726">
        <w:tab/>
        <w:t>(4)</w:t>
      </w:r>
      <w:r w:rsidRPr="00A70726">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A70726" w:rsidRDefault="009E1D8F" w:rsidP="009E1D8F">
      <w:pPr>
        <w:pStyle w:val="subsection"/>
      </w:pPr>
      <w:r w:rsidRPr="00A70726">
        <w:tab/>
        <w:t>(5)</w:t>
      </w:r>
      <w:r w:rsidRPr="00A70726">
        <w:tab/>
        <w:t>Subsections</w:t>
      </w:r>
      <w:r w:rsidR="00A70726">
        <w:t> </w:t>
      </w:r>
      <w:r w:rsidRPr="00A70726">
        <w:t>43(2) and (2A) of the AAT Act do not apply in relation to an AAT first review. However, any written statement of reasons given must comply with subsection</w:t>
      </w:r>
      <w:r w:rsidR="00A70726">
        <w:t> </w:t>
      </w:r>
      <w:r w:rsidRPr="00A70726">
        <w:t>43(2B) of that Act.</w:t>
      </w:r>
    </w:p>
    <w:p w:rsidR="009E1D8F" w:rsidRPr="00A70726" w:rsidRDefault="009E1D8F" w:rsidP="009E1D8F">
      <w:pPr>
        <w:pStyle w:val="ActHead5"/>
      </w:pPr>
      <w:bookmarkStart w:id="460" w:name="_Toc465237111"/>
      <w:r w:rsidRPr="00A70726">
        <w:rPr>
          <w:rStyle w:val="CharSectno"/>
        </w:rPr>
        <w:lastRenderedPageBreak/>
        <w:t>127</w:t>
      </w:r>
      <w:r w:rsidRPr="00A70726">
        <w:t xml:space="preserve">  Secretary or AAT may treat event as having occurred if decision set aside on AAT first review</w:t>
      </w:r>
      <w:bookmarkEnd w:id="460"/>
    </w:p>
    <w:p w:rsidR="009E1D8F" w:rsidRPr="00A70726" w:rsidRDefault="009E1D8F" w:rsidP="009E1D8F">
      <w:pPr>
        <w:pStyle w:val="subsection"/>
      </w:pPr>
      <w:r w:rsidRPr="00A70726">
        <w:tab/>
      </w:r>
      <w:r w:rsidRPr="00A70726">
        <w:tab/>
        <w:t>If:</w:t>
      </w:r>
    </w:p>
    <w:p w:rsidR="009E1D8F" w:rsidRPr="00A70726" w:rsidRDefault="009E1D8F" w:rsidP="009E1D8F">
      <w:pPr>
        <w:pStyle w:val="paragraph"/>
      </w:pPr>
      <w:r w:rsidRPr="00A70726">
        <w:tab/>
        <w:t>(a)</w:t>
      </w:r>
      <w:r w:rsidRPr="00A70726">
        <w:tab/>
        <w:t>on AAT first review of a decision, the AAT sets the decision aside under subsection</w:t>
      </w:r>
      <w:r w:rsidR="00A70726">
        <w:t> </w:t>
      </w:r>
      <w:r w:rsidRPr="00A70726">
        <w:t>43(1) of the AAT Act; and</w:t>
      </w:r>
    </w:p>
    <w:p w:rsidR="009E1D8F" w:rsidRPr="00A70726" w:rsidRDefault="009E1D8F" w:rsidP="009E1D8F">
      <w:pPr>
        <w:pStyle w:val="paragraph"/>
      </w:pPr>
      <w:r w:rsidRPr="00A70726">
        <w:tab/>
        <w:t>(b)</w:t>
      </w:r>
      <w:r w:rsidRPr="00A70726">
        <w:tab/>
        <w:t>the Secretary or the AAT, as the case may be, is satisfied that an event that did not occur would have occurred if the decision had not been made;</w:t>
      </w:r>
    </w:p>
    <w:p w:rsidR="009E1D8F" w:rsidRPr="00A70726" w:rsidRDefault="009E1D8F" w:rsidP="009E1D8F">
      <w:pPr>
        <w:pStyle w:val="subsection2"/>
      </w:pPr>
      <w:r w:rsidRPr="00A70726">
        <w:t>the Secretary or the AAT may, if satisfied that it is reasonable to do so, treat the event as having occurred for the purposes of the family assistance law.</w:t>
      </w:r>
    </w:p>
    <w:p w:rsidR="009E1D8F" w:rsidRPr="00A70726" w:rsidRDefault="009E1D8F" w:rsidP="009E1D8F">
      <w:pPr>
        <w:pStyle w:val="ActHead4"/>
      </w:pPr>
      <w:bookmarkStart w:id="461" w:name="_Toc465237112"/>
      <w:r w:rsidRPr="00A70726">
        <w:rPr>
          <w:rStyle w:val="CharSubdNo"/>
        </w:rPr>
        <w:t>Subdivision D</w:t>
      </w:r>
      <w:r w:rsidRPr="00A70726">
        <w:t>—</w:t>
      </w:r>
      <w:r w:rsidRPr="00A70726">
        <w:rPr>
          <w:rStyle w:val="CharSubdText"/>
        </w:rPr>
        <w:t>Application for AAT second review</w:t>
      </w:r>
      <w:bookmarkEnd w:id="461"/>
    </w:p>
    <w:p w:rsidR="009E1D8F" w:rsidRPr="00A70726" w:rsidRDefault="009E1D8F" w:rsidP="009E1D8F">
      <w:pPr>
        <w:pStyle w:val="ActHead5"/>
      </w:pPr>
      <w:bookmarkStart w:id="462" w:name="_Toc465237113"/>
      <w:r w:rsidRPr="00A70726">
        <w:rPr>
          <w:rStyle w:val="CharSectno"/>
        </w:rPr>
        <w:t>128</w:t>
      </w:r>
      <w:r w:rsidRPr="00A70726">
        <w:t xml:space="preserve">  Application for AAT second review</w:t>
      </w:r>
      <w:bookmarkEnd w:id="462"/>
    </w:p>
    <w:p w:rsidR="009E1D8F" w:rsidRPr="00A70726" w:rsidRDefault="009E1D8F" w:rsidP="009E1D8F">
      <w:pPr>
        <w:pStyle w:val="subsection"/>
      </w:pPr>
      <w:r w:rsidRPr="00A70726">
        <w:tab/>
        <w:t>(1)</w:t>
      </w:r>
      <w:r w:rsidRPr="00A70726">
        <w:tab/>
        <w:t>Application may be made to the AAT for review (</w:t>
      </w:r>
      <w:r w:rsidRPr="00A70726">
        <w:rPr>
          <w:b/>
          <w:i/>
        </w:rPr>
        <w:t>AAT second review</w:t>
      </w:r>
      <w:r w:rsidRPr="00A70726">
        <w:t>) of a decision made by the AAT under subsection</w:t>
      </w:r>
      <w:r w:rsidR="00A70726">
        <w:t> </w:t>
      </w:r>
      <w:r w:rsidRPr="00A70726">
        <w:t>43(1) of the AAT Act on AAT first review.</w:t>
      </w:r>
    </w:p>
    <w:p w:rsidR="009E1D8F" w:rsidRPr="00A70726" w:rsidRDefault="009E1D8F" w:rsidP="009E1D8F">
      <w:pPr>
        <w:pStyle w:val="subsection"/>
      </w:pPr>
      <w:r w:rsidRPr="00A70726">
        <w:tab/>
        <w:t>(2)</w:t>
      </w:r>
      <w:r w:rsidRPr="00A70726">
        <w:tab/>
        <w:t xml:space="preserve">For the purposes of </w:t>
      </w:r>
      <w:r w:rsidR="00A70726">
        <w:t>subsection (</w:t>
      </w:r>
      <w:r w:rsidRPr="00A70726">
        <w:t>1), the decision on AAT first review is taken to be:</w:t>
      </w:r>
    </w:p>
    <w:p w:rsidR="009E1D8F" w:rsidRPr="00A70726" w:rsidRDefault="009E1D8F" w:rsidP="009E1D8F">
      <w:pPr>
        <w:pStyle w:val="paragraph"/>
      </w:pPr>
      <w:r w:rsidRPr="00A70726">
        <w:tab/>
        <w:t>(a)</w:t>
      </w:r>
      <w:r w:rsidRPr="00A70726">
        <w:tab/>
        <w:t>if the AAT affirmed a decision—the decision as affirmed; and</w:t>
      </w:r>
    </w:p>
    <w:p w:rsidR="009E1D8F" w:rsidRPr="00A70726" w:rsidRDefault="009E1D8F" w:rsidP="009E1D8F">
      <w:pPr>
        <w:pStyle w:val="paragraph"/>
      </w:pPr>
      <w:r w:rsidRPr="00A70726">
        <w:tab/>
        <w:t>(b)</w:t>
      </w:r>
      <w:r w:rsidRPr="00A70726">
        <w:tab/>
        <w:t>if the AAT varied a decision—the decision as varied; and</w:t>
      </w:r>
    </w:p>
    <w:p w:rsidR="009E1D8F" w:rsidRPr="00A70726" w:rsidRDefault="009E1D8F" w:rsidP="009E1D8F">
      <w:pPr>
        <w:pStyle w:val="paragraph"/>
      </w:pPr>
      <w:r w:rsidRPr="00A70726">
        <w:tab/>
        <w:t>(c)</w:t>
      </w:r>
      <w:r w:rsidRPr="00A70726">
        <w:tab/>
        <w:t>if the AAT set a decision aside and substituted a new decision—the new decision; and</w:t>
      </w:r>
    </w:p>
    <w:p w:rsidR="009E1D8F" w:rsidRPr="00A70726" w:rsidRDefault="009E1D8F" w:rsidP="009E1D8F">
      <w:pPr>
        <w:pStyle w:val="paragraph"/>
      </w:pPr>
      <w:r w:rsidRPr="00A70726">
        <w:tab/>
        <w:t>(d)</w:t>
      </w:r>
      <w:r w:rsidRPr="00A70726">
        <w:tab/>
        <w:t>if the AAT set a decision aside and sent the matter back to the Secretary for reconsideration in accordance with any directions or recommendations of the AAT—the directions or recommendations of the AAT.</w:t>
      </w:r>
    </w:p>
    <w:p w:rsidR="009E1D8F" w:rsidRPr="00A70726" w:rsidRDefault="009E1D8F" w:rsidP="009E1D8F">
      <w:pPr>
        <w:pStyle w:val="ActHead4"/>
      </w:pPr>
      <w:bookmarkStart w:id="463" w:name="_Toc465237114"/>
      <w:r w:rsidRPr="00A70726">
        <w:rPr>
          <w:rStyle w:val="CharSubdNo"/>
        </w:rPr>
        <w:lastRenderedPageBreak/>
        <w:t>Subdivision E</w:t>
      </w:r>
      <w:r w:rsidRPr="00A70726">
        <w:t>—</w:t>
      </w:r>
      <w:r w:rsidRPr="00A70726">
        <w:rPr>
          <w:rStyle w:val="CharSubdText"/>
        </w:rPr>
        <w:t>Other matters relating to AAT second review</w:t>
      </w:r>
      <w:bookmarkEnd w:id="463"/>
    </w:p>
    <w:p w:rsidR="009E1D8F" w:rsidRPr="00A70726" w:rsidRDefault="009E1D8F" w:rsidP="009E1D8F">
      <w:pPr>
        <w:pStyle w:val="ActHead5"/>
      </w:pPr>
      <w:bookmarkStart w:id="464" w:name="_Toc465237115"/>
      <w:r w:rsidRPr="00A70726">
        <w:rPr>
          <w:rStyle w:val="CharSectno"/>
        </w:rPr>
        <w:t>130</w:t>
      </w:r>
      <w:r w:rsidRPr="00A70726">
        <w:t xml:space="preserve">  Parties to AAT second review</w:t>
      </w:r>
      <w:bookmarkEnd w:id="464"/>
    </w:p>
    <w:p w:rsidR="009E1D8F" w:rsidRPr="00A70726" w:rsidRDefault="009E1D8F" w:rsidP="009E1D8F">
      <w:pPr>
        <w:pStyle w:val="subsection"/>
      </w:pPr>
      <w:r w:rsidRPr="00A70726">
        <w:tab/>
      </w:r>
      <w:r w:rsidRPr="00A70726">
        <w:tab/>
        <w:t>The AAT Act applies in relation to an application for AAT second review of a decision as if the reference in paragraph</w:t>
      </w:r>
      <w:r w:rsidR="00A70726">
        <w:t> </w:t>
      </w:r>
      <w:r w:rsidRPr="00A70726">
        <w:t>30(1)(b) of the AAT Act to the person who made the decision were a reference to each party to the relevant AAT first review, other than the applicant for AAT second review.</w:t>
      </w:r>
    </w:p>
    <w:p w:rsidR="009E1D8F" w:rsidRPr="00A70726" w:rsidRDefault="009E1D8F" w:rsidP="009E1D8F">
      <w:pPr>
        <w:pStyle w:val="ActHead5"/>
      </w:pPr>
      <w:bookmarkStart w:id="465" w:name="_Toc465237116"/>
      <w:r w:rsidRPr="00A70726">
        <w:rPr>
          <w:rStyle w:val="CharSectno"/>
        </w:rPr>
        <w:t>131</w:t>
      </w:r>
      <w:r w:rsidRPr="00A70726">
        <w:t xml:space="preserve">  Operation and implementation of decision subject to AAT second review</w:t>
      </w:r>
      <w:bookmarkEnd w:id="465"/>
    </w:p>
    <w:p w:rsidR="009E1D8F" w:rsidRPr="00A70726" w:rsidRDefault="009E1D8F" w:rsidP="009E1D8F">
      <w:pPr>
        <w:pStyle w:val="subsection"/>
      </w:pPr>
      <w:r w:rsidRPr="00A70726">
        <w:tab/>
        <w:t>(1)</w:t>
      </w:r>
      <w:r w:rsidRPr="00A70726">
        <w:tab/>
        <w:t>The AAT Act applies in relation to an application for AAT second review of a decision as if the reference in subsection</w:t>
      </w:r>
      <w:r w:rsidR="00A70726">
        <w:t> </w:t>
      </w:r>
      <w:r w:rsidRPr="00A70726">
        <w:t>41(2) of the AAT Act to the decision to which the relevant proceeding relates were a reference to:</w:t>
      </w:r>
    </w:p>
    <w:p w:rsidR="009E1D8F" w:rsidRPr="00A70726" w:rsidRDefault="009E1D8F" w:rsidP="009E1D8F">
      <w:pPr>
        <w:pStyle w:val="paragraph"/>
      </w:pPr>
      <w:r w:rsidRPr="00A70726">
        <w:tab/>
        <w:t>(a)</w:t>
      </w:r>
      <w:r w:rsidRPr="00A70726">
        <w:tab/>
        <w:t>if, on AAT first review, the AAT affirmed the original decision—the original decision; and</w:t>
      </w:r>
    </w:p>
    <w:p w:rsidR="009E1D8F" w:rsidRPr="00A70726" w:rsidRDefault="009E1D8F" w:rsidP="009E1D8F">
      <w:pPr>
        <w:pStyle w:val="paragraph"/>
      </w:pPr>
      <w:r w:rsidRPr="00A70726">
        <w:tab/>
        <w:t>(b)</w:t>
      </w:r>
      <w:r w:rsidRPr="00A70726">
        <w:tab/>
        <w:t>otherwise—both the original decision and whichever of the following is applicable in relation to the AAT first review:</w:t>
      </w:r>
    </w:p>
    <w:p w:rsidR="009E1D8F" w:rsidRPr="00A70726" w:rsidRDefault="009E1D8F" w:rsidP="009E1D8F">
      <w:pPr>
        <w:pStyle w:val="paragraphsub"/>
      </w:pPr>
      <w:r w:rsidRPr="00A70726">
        <w:tab/>
        <w:t>(i)</w:t>
      </w:r>
      <w:r w:rsidRPr="00A70726">
        <w:tab/>
        <w:t>the original decision as varied by the AAT;</w:t>
      </w:r>
    </w:p>
    <w:p w:rsidR="009E1D8F" w:rsidRPr="00A70726" w:rsidRDefault="009E1D8F" w:rsidP="009E1D8F">
      <w:pPr>
        <w:pStyle w:val="paragraphsub"/>
      </w:pPr>
      <w:r w:rsidRPr="00A70726">
        <w:tab/>
        <w:t>(ii)</w:t>
      </w:r>
      <w:r w:rsidRPr="00A70726">
        <w:tab/>
        <w:t>the decision substituted by the AAT;</w:t>
      </w:r>
    </w:p>
    <w:p w:rsidR="009E1D8F" w:rsidRPr="00A70726" w:rsidRDefault="009E1D8F" w:rsidP="009E1D8F">
      <w:pPr>
        <w:pStyle w:val="paragraphsub"/>
      </w:pPr>
      <w:r w:rsidRPr="00A70726">
        <w:tab/>
        <w:t>(iii)</w:t>
      </w:r>
      <w:r w:rsidRPr="00A70726">
        <w:tab/>
        <w:t>the decision made as a result of reconsideration by the Secretary in accordance with any directions or recommendations of the AAT.</w:t>
      </w:r>
    </w:p>
    <w:p w:rsidR="009E1D8F" w:rsidRPr="00A70726" w:rsidRDefault="009E1D8F" w:rsidP="009E1D8F">
      <w:pPr>
        <w:pStyle w:val="subsection"/>
      </w:pPr>
      <w:r w:rsidRPr="00A70726">
        <w:tab/>
        <w:t>(2)</w:t>
      </w:r>
      <w:r w:rsidRPr="00A70726">
        <w:tab/>
        <w:t xml:space="preserve">For the purposes of </w:t>
      </w:r>
      <w:r w:rsidR="00A70726">
        <w:t>subsection (</w:t>
      </w:r>
      <w:r w:rsidRPr="00A70726">
        <w:t>1), the original decision is the decision that was the subject of the AAT first review.</w:t>
      </w:r>
    </w:p>
    <w:p w:rsidR="009E1D8F" w:rsidRPr="00A70726" w:rsidRDefault="009E1D8F" w:rsidP="009E1D8F">
      <w:pPr>
        <w:pStyle w:val="subsection"/>
      </w:pPr>
      <w:r w:rsidRPr="00A70726">
        <w:tab/>
        <w:t>(3)</w:t>
      </w:r>
      <w:r w:rsidRPr="00A70726">
        <w:tab/>
        <w:t>The AAT Act applies in relation to an application for AAT second review of a decision as if references in subsections</w:t>
      </w:r>
      <w:r w:rsidR="00A70726">
        <w:t> </w:t>
      </w:r>
      <w:r w:rsidRPr="00A70726">
        <w:t>41(4) and (5) of the AAT Act to the person who made the decision to which the relevant proceeding relates were references to each party to the relevant AAT first review.</w:t>
      </w:r>
    </w:p>
    <w:p w:rsidR="009E1D8F" w:rsidRPr="00A70726" w:rsidRDefault="009E1D8F" w:rsidP="009E1D8F">
      <w:pPr>
        <w:pStyle w:val="ActHead5"/>
      </w:pPr>
      <w:bookmarkStart w:id="466" w:name="_Toc465237117"/>
      <w:r w:rsidRPr="00A70726">
        <w:rPr>
          <w:rStyle w:val="CharSectno"/>
        </w:rPr>
        <w:lastRenderedPageBreak/>
        <w:t>132</w:t>
      </w:r>
      <w:r w:rsidRPr="00A70726">
        <w:t xml:space="preserve">  Variation of original decision after application is made for AAT second review</w:t>
      </w:r>
      <w:bookmarkEnd w:id="466"/>
    </w:p>
    <w:p w:rsidR="009E1D8F" w:rsidRPr="00A70726" w:rsidRDefault="009E1D8F" w:rsidP="009E1D8F">
      <w:pPr>
        <w:pStyle w:val="subsection"/>
      </w:pPr>
      <w:r w:rsidRPr="00A70726">
        <w:tab/>
        <w:t>(1)</w:t>
      </w:r>
      <w:r w:rsidRPr="00A70726">
        <w:tab/>
        <w:t>If an officer varies or substitutes a decision after an application has been made for AAT second review in relation to the decision:</w:t>
      </w:r>
    </w:p>
    <w:p w:rsidR="009E1D8F" w:rsidRPr="00A70726" w:rsidRDefault="009E1D8F" w:rsidP="009E1D8F">
      <w:pPr>
        <w:pStyle w:val="paragraph"/>
      </w:pPr>
      <w:r w:rsidRPr="00A70726">
        <w:tab/>
        <w:t>(a)</w:t>
      </w:r>
      <w:r w:rsidRPr="00A70726">
        <w:tab/>
        <w:t>the AAT is taken, on AAT first review, to have varied or substituted the decision under review in the way the officer did; and</w:t>
      </w:r>
    </w:p>
    <w:p w:rsidR="009E1D8F" w:rsidRPr="00A70726" w:rsidRDefault="009E1D8F" w:rsidP="009E1D8F">
      <w:pPr>
        <w:pStyle w:val="paragraph"/>
      </w:pPr>
      <w:r w:rsidRPr="00A70726">
        <w:tab/>
        <w:t>(b)</w:t>
      </w:r>
      <w:r w:rsidRPr="00A70726">
        <w:tab/>
        <w:t>the application is taken to be an application for AAT second review of the decision as varied or substituted.</w:t>
      </w:r>
    </w:p>
    <w:p w:rsidR="009E1D8F" w:rsidRPr="00A70726" w:rsidRDefault="009E1D8F" w:rsidP="009E1D8F">
      <w:pPr>
        <w:pStyle w:val="subsection"/>
      </w:pPr>
      <w:r w:rsidRPr="00A70726">
        <w:tab/>
        <w:t>(2)</w:t>
      </w:r>
      <w:r w:rsidRPr="00A70726">
        <w:tab/>
        <w:t>If the person who made the application does not want a review of the decision as varied or substituted, the person may notify the AAT under subsection</w:t>
      </w:r>
      <w:r w:rsidR="00A70726">
        <w:t> </w:t>
      </w:r>
      <w:r w:rsidRPr="00A70726">
        <w:t>42A(1A) or (1AA) of the AAT Act that the application is discontinued or withdrawn.</w:t>
      </w:r>
    </w:p>
    <w:p w:rsidR="009E1D8F" w:rsidRPr="00A70726" w:rsidRDefault="009E1D8F" w:rsidP="009E1D8F">
      <w:pPr>
        <w:pStyle w:val="ActHead5"/>
      </w:pPr>
      <w:bookmarkStart w:id="467" w:name="_Toc465237118"/>
      <w:r w:rsidRPr="00A70726">
        <w:rPr>
          <w:rStyle w:val="CharSectno"/>
        </w:rPr>
        <w:t>133</w:t>
      </w:r>
      <w:r w:rsidRPr="00A70726">
        <w:t xml:space="preserve">  Failure of party to appear at AAT second review</w:t>
      </w:r>
      <w:bookmarkEnd w:id="467"/>
    </w:p>
    <w:p w:rsidR="009E1D8F" w:rsidRPr="00A70726" w:rsidRDefault="009E1D8F" w:rsidP="009E1D8F">
      <w:pPr>
        <w:pStyle w:val="subsection"/>
      </w:pPr>
      <w:r w:rsidRPr="00A70726">
        <w:tab/>
      </w:r>
      <w:r w:rsidRPr="00A70726">
        <w:tab/>
        <w:t>The AAT Act applies in relation to an application for AAT second review of a decision as if the reference in subsection</w:t>
      </w:r>
      <w:r w:rsidR="00A70726">
        <w:t> </w:t>
      </w:r>
      <w:r w:rsidRPr="00A70726">
        <w:t>42A(2) of the AAT Act to the person who made the decision were a reference to the Secretary.</w:t>
      </w:r>
    </w:p>
    <w:p w:rsidR="009E1D8F" w:rsidRPr="00A70726" w:rsidRDefault="009E1D8F" w:rsidP="009E1D8F">
      <w:pPr>
        <w:pStyle w:val="ActHead5"/>
      </w:pPr>
      <w:bookmarkStart w:id="468" w:name="_Toc465237119"/>
      <w:r w:rsidRPr="00A70726">
        <w:rPr>
          <w:rStyle w:val="CharSectno"/>
        </w:rPr>
        <w:t>134</w:t>
      </w:r>
      <w:r w:rsidRPr="00A70726">
        <w:t xml:space="preserve">  Decision on AAT second review of care percentage decision</w:t>
      </w:r>
      <w:bookmarkEnd w:id="468"/>
    </w:p>
    <w:p w:rsidR="009E1D8F" w:rsidRPr="00A70726" w:rsidRDefault="009E1D8F" w:rsidP="009E1D8F">
      <w:pPr>
        <w:pStyle w:val="subsection"/>
      </w:pPr>
      <w:r w:rsidRPr="00A70726">
        <w:tab/>
      </w:r>
      <w:r w:rsidRPr="00A70726">
        <w:tab/>
        <w:t>If:</w:t>
      </w:r>
    </w:p>
    <w:p w:rsidR="009E1D8F" w:rsidRPr="00A70726" w:rsidRDefault="009E1D8F" w:rsidP="009E1D8F">
      <w:pPr>
        <w:pStyle w:val="paragraph"/>
      </w:pPr>
      <w:r w:rsidRPr="00A70726">
        <w:tab/>
        <w:t>(a)</w:t>
      </w:r>
      <w:r w:rsidRPr="00A70726">
        <w:tab/>
        <w:t>the AAT has reviewed a decision on application referred to in paragraph</w:t>
      </w:r>
      <w:r w:rsidR="00A70726">
        <w:t> </w:t>
      </w:r>
      <w:r w:rsidRPr="00A70726">
        <w:t xml:space="preserve">96A(b) of the </w:t>
      </w:r>
      <w:r w:rsidRPr="00A70726">
        <w:rPr>
          <w:i/>
        </w:rPr>
        <w:t>Child Support (Registration and Collection) Act 1988</w:t>
      </w:r>
      <w:r w:rsidRPr="00A70726">
        <w:t>; and</w:t>
      </w:r>
    </w:p>
    <w:p w:rsidR="009E1D8F" w:rsidRPr="00A70726" w:rsidRDefault="009E1D8F" w:rsidP="009E1D8F">
      <w:pPr>
        <w:pStyle w:val="paragraph"/>
      </w:pPr>
      <w:r w:rsidRPr="00A70726">
        <w:tab/>
        <w:t>(b)</w:t>
      </w:r>
      <w:r w:rsidRPr="00A70726">
        <w:tab/>
        <w:t>that review involved (wholly or partly) a review of a determination to which a care percentage decision relates;</w:t>
      </w:r>
    </w:p>
    <w:p w:rsidR="009E1D8F" w:rsidRPr="00A70726" w:rsidRDefault="009E1D8F" w:rsidP="009E1D8F">
      <w:pPr>
        <w:pStyle w:val="subsection2"/>
      </w:pPr>
      <w:r w:rsidRPr="00A70726">
        <w:t>then, despite subsection</w:t>
      </w:r>
      <w:r w:rsidR="00A70726">
        <w:t> </w:t>
      </w:r>
      <w:r w:rsidRPr="00A70726">
        <w:t xml:space="preserve">43(1) of the AAT Act, the AAT must not, on AAT second review of the care percentage decision, vary or substitute the decision in a way that would have the effect of varying or substituting the determination referred to in </w:t>
      </w:r>
      <w:r w:rsidR="00A70726">
        <w:t>paragraph (</w:t>
      </w:r>
      <w:r w:rsidRPr="00A70726">
        <w:t>b).</w:t>
      </w:r>
    </w:p>
    <w:p w:rsidR="009E1D8F" w:rsidRPr="00A70726" w:rsidRDefault="009E1D8F" w:rsidP="009E1D8F">
      <w:pPr>
        <w:pStyle w:val="ActHead5"/>
      </w:pPr>
      <w:bookmarkStart w:id="469" w:name="_Toc465237120"/>
      <w:r w:rsidRPr="00A70726">
        <w:rPr>
          <w:rStyle w:val="CharSectno"/>
        </w:rPr>
        <w:lastRenderedPageBreak/>
        <w:t>135</w:t>
      </w:r>
      <w:r w:rsidRPr="00A70726">
        <w:t xml:space="preserve">  Secretary may treat event as having occurred if decision set aside on AAT second review</w:t>
      </w:r>
      <w:bookmarkEnd w:id="469"/>
    </w:p>
    <w:p w:rsidR="009E1D8F" w:rsidRPr="00A70726" w:rsidRDefault="009E1D8F" w:rsidP="009E1D8F">
      <w:pPr>
        <w:pStyle w:val="subsection"/>
      </w:pPr>
      <w:r w:rsidRPr="00A70726">
        <w:tab/>
      </w:r>
      <w:r w:rsidRPr="00A70726">
        <w:tab/>
        <w:t>If:</w:t>
      </w:r>
    </w:p>
    <w:p w:rsidR="009E1D8F" w:rsidRPr="00A70726" w:rsidRDefault="009E1D8F" w:rsidP="009E1D8F">
      <w:pPr>
        <w:pStyle w:val="paragraph"/>
      </w:pPr>
      <w:r w:rsidRPr="00A70726">
        <w:tab/>
        <w:t>(a)</w:t>
      </w:r>
      <w:r w:rsidRPr="00A70726">
        <w:tab/>
        <w:t>on AAT second review of a decision, the AAT sets the decision aside under subsection</w:t>
      </w:r>
      <w:r w:rsidR="00A70726">
        <w:t> </w:t>
      </w:r>
      <w:r w:rsidRPr="00A70726">
        <w:t>43(1) of the AAT Act; and</w:t>
      </w:r>
    </w:p>
    <w:p w:rsidR="009E1D8F" w:rsidRPr="00A70726" w:rsidRDefault="009E1D8F" w:rsidP="009E1D8F">
      <w:pPr>
        <w:pStyle w:val="paragraph"/>
      </w:pPr>
      <w:r w:rsidRPr="00A70726">
        <w:tab/>
        <w:t>(b)</w:t>
      </w:r>
      <w:r w:rsidRPr="00A70726">
        <w:tab/>
        <w:t>the Secretary is satisfied that an event that did not occur would have occurred if the decision had not been made;</w:t>
      </w:r>
    </w:p>
    <w:p w:rsidR="009E1D8F" w:rsidRPr="00A70726" w:rsidRDefault="009E1D8F" w:rsidP="009E1D8F">
      <w:pPr>
        <w:pStyle w:val="subsection2"/>
      </w:pPr>
      <w:r w:rsidRPr="00A70726">
        <w:t>the Secretary may, if satisfied that it is reasonable to do so, treat the event as having occurred for the purposes of the family assistance law.</w:t>
      </w:r>
    </w:p>
    <w:p w:rsidR="009E1D8F" w:rsidRPr="00A70726" w:rsidRDefault="009E1D8F" w:rsidP="009E1D8F">
      <w:pPr>
        <w:pStyle w:val="ActHead4"/>
      </w:pPr>
      <w:bookmarkStart w:id="470" w:name="_Toc465237121"/>
      <w:r w:rsidRPr="00A70726">
        <w:rPr>
          <w:rStyle w:val="CharSubdNo"/>
        </w:rPr>
        <w:t>Subdivision F</w:t>
      </w:r>
      <w:r w:rsidRPr="00A70726">
        <w:t>—</w:t>
      </w:r>
      <w:r w:rsidRPr="00A70726">
        <w:rPr>
          <w:rStyle w:val="CharSubdText"/>
        </w:rPr>
        <w:t>Matters relating to both AAT first review and AAT second review</w:t>
      </w:r>
      <w:bookmarkEnd w:id="470"/>
    </w:p>
    <w:p w:rsidR="009E1D8F" w:rsidRPr="00A70726" w:rsidRDefault="009E1D8F" w:rsidP="009E1D8F">
      <w:pPr>
        <w:pStyle w:val="ActHead5"/>
      </w:pPr>
      <w:bookmarkStart w:id="471" w:name="_Toc465237122"/>
      <w:r w:rsidRPr="00A70726">
        <w:rPr>
          <w:rStyle w:val="CharSectno"/>
        </w:rPr>
        <w:t>136</w:t>
      </w:r>
      <w:r w:rsidRPr="00A70726">
        <w:t xml:space="preserve">  Notice by Secretary of certain AAT decisions on AAT first review or AAT second review</w:t>
      </w:r>
      <w:bookmarkEnd w:id="471"/>
    </w:p>
    <w:p w:rsidR="009E1D8F" w:rsidRPr="00A70726" w:rsidRDefault="009E1D8F" w:rsidP="009E1D8F">
      <w:pPr>
        <w:pStyle w:val="subsection"/>
      </w:pPr>
      <w:r w:rsidRPr="00A70726">
        <w:tab/>
        <w:t>(1)</w:t>
      </w:r>
      <w:r w:rsidRPr="00A70726">
        <w:tab/>
        <w:t>This section applies if:</w:t>
      </w:r>
    </w:p>
    <w:p w:rsidR="009E1D8F" w:rsidRPr="00A70726" w:rsidRDefault="009E1D8F" w:rsidP="009E1D8F">
      <w:pPr>
        <w:pStyle w:val="paragraph"/>
      </w:pPr>
      <w:r w:rsidRPr="00A70726">
        <w:tab/>
        <w:t>(a)</w:t>
      </w:r>
      <w:r w:rsidRPr="00A70726">
        <w:tab/>
        <w:t>the AAT makes a decision on AAT first review or AAT second review in respect of an individual claiming child care benefit by fee reduction for care provided by an approved child care service to a child; and</w:t>
      </w:r>
    </w:p>
    <w:p w:rsidR="009E1D8F" w:rsidRPr="00A70726" w:rsidRDefault="009E1D8F" w:rsidP="009E1D8F">
      <w:pPr>
        <w:pStyle w:val="paragraph"/>
      </w:pPr>
      <w:r w:rsidRPr="00A70726">
        <w:tab/>
        <w:t>(b)</w:t>
      </w:r>
      <w:r w:rsidRPr="00A70726">
        <w:tab/>
        <w:t>the decision on review is to vary, or set aside and substitute a new decision for one of the following decisions:</w:t>
      </w:r>
    </w:p>
    <w:p w:rsidR="009E1D8F" w:rsidRPr="00A70726" w:rsidRDefault="009E1D8F" w:rsidP="009E1D8F">
      <w:pPr>
        <w:pStyle w:val="paragraphsub"/>
      </w:pPr>
      <w:r w:rsidRPr="00A70726">
        <w:tab/>
        <w:t>(i)</w:t>
      </w:r>
      <w:r w:rsidRPr="00A70726">
        <w:tab/>
        <w:t>a determination of conditional eligibility;</w:t>
      </w:r>
    </w:p>
    <w:p w:rsidR="009E1D8F" w:rsidRPr="00A70726" w:rsidRDefault="009E1D8F" w:rsidP="009E1D8F">
      <w:pPr>
        <w:pStyle w:val="paragraphsub"/>
      </w:pPr>
      <w:r w:rsidRPr="00A70726">
        <w:tab/>
        <w:t>(ii)</w:t>
      </w:r>
      <w:r w:rsidRPr="00A70726">
        <w:tab/>
        <w:t>a weekly limit of hours, CCB % or schooling % applicable to the individual;</w:t>
      </w:r>
    </w:p>
    <w:p w:rsidR="009E1D8F" w:rsidRPr="00A70726" w:rsidRDefault="009E1D8F" w:rsidP="009E1D8F">
      <w:pPr>
        <w:pStyle w:val="paragraphsub"/>
      </w:pPr>
      <w:r w:rsidRPr="00A70726">
        <w:tab/>
        <w:t>(iii)</w:t>
      </w:r>
      <w:r w:rsidRPr="00A70726">
        <w:tab/>
        <w:t>a determination whether the individual is eligible for the special grandparent rate for the child;</w:t>
      </w:r>
    </w:p>
    <w:p w:rsidR="009E1D8F" w:rsidRPr="00A70726" w:rsidRDefault="009E1D8F" w:rsidP="009E1D8F">
      <w:pPr>
        <w:pStyle w:val="paragraphsub"/>
      </w:pPr>
      <w:r w:rsidRPr="00A70726">
        <w:tab/>
        <w:t>(iv)</w:t>
      </w:r>
      <w:r w:rsidRPr="00A70726">
        <w:tab/>
        <w:t>a determination of rate under subsection</w:t>
      </w:r>
      <w:r w:rsidR="00A70726">
        <w:t> </w:t>
      </w:r>
      <w:r w:rsidRPr="00A70726">
        <w:t>81(2) or (3) of the Family Assistance Act; and</w:t>
      </w:r>
    </w:p>
    <w:p w:rsidR="009E1D8F" w:rsidRPr="00A70726" w:rsidRDefault="009E1D8F" w:rsidP="009E1D8F">
      <w:pPr>
        <w:pStyle w:val="paragraph"/>
      </w:pPr>
      <w:r w:rsidRPr="00A70726">
        <w:tab/>
        <w:t>(c)</w:t>
      </w:r>
      <w:r w:rsidRPr="00A70726">
        <w:tab/>
        <w:t>on the day that the AAT decision is made:</w:t>
      </w:r>
    </w:p>
    <w:p w:rsidR="009E1D8F" w:rsidRPr="00A70726" w:rsidRDefault="009E1D8F" w:rsidP="009E1D8F">
      <w:pPr>
        <w:pStyle w:val="paragraphsub"/>
      </w:pPr>
      <w:r w:rsidRPr="00A70726">
        <w:tab/>
        <w:t>(i)</w:t>
      </w:r>
      <w:r w:rsidRPr="00A70726">
        <w:tab/>
        <w:t>the service is still providing care to the child; and</w:t>
      </w:r>
    </w:p>
    <w:p w:rsidR="009E1D8F" w:rsidRPr="00A70726" w:rsidRDefault="009E1D8F" w:rsidP="009E1D8F">
      <w:pPr>
        <w:pStyle w:val="paragraphsub"/>
      </w:pPr>
      <w:r w:rsidRPr="00A70726">
        <w:lastRenderedPageBreak/>
        <w:tab/>
        <w:t>(ii)</w:t>
      </w:r>
      <w:r w:rsidRPr="00A70726">
        <w:tab/>
        <w:t>a determination of conditional eligibility is still in force in respect of the individual with effect that the individual is conditionally eligible.</w:t>
      </w:r>
    </w:p>
    <w:p w:rsidR="009E1D8F" w:rsidRPr="00A70726" w:rsidRDefault="009E1D8F" w:rsidP="009E1D8F">
      <w:pPr>
        <w:pStyle w:val="subsection"/>
      </w:pPr>
      <w:r w:rsidRPr="00A70726">
        <w:tab/>
        <w:t>(2)</w:t>
      </w:r>
      <w:r w:rsidRPr="00A70726">
        <w:tab/>
        <w:t>The Secretary:</w:t>
      </w:r>
    </w:p>
    <w:p w:rsidR="009E1D8F" w:rsidRPr="00A70726" w:rsidRDefault="009E1D8F" w:rsidP="009E1D8F">
      <w:pPr>
        <w:pStyle w:val="paragraph"/>
      </w:pPr>
      <w:r w:rsidRPr="00A70726">
        <w:tab/>
        <w:t>(a)</w:t>
      </w:r>
      <w:r w:rsidRPr="00A70726">
        <w:tab/>
        <w:t xml:space="preserve">must give notice of an AAT decision mentioned in </w:t>
      </w:r>
      <w:r w:rsidR="00A70726">
        <w:t>subparagraph (</w:t>
      </w:r>
      <w:r w:rsidRPr="00A70726">
        <w:t>1)(b)(iv) to the service; and</w:t>
      </w:r>
    </w:p>
    <w:p w:rsidR="009E1D8F" w:rsidRPr="00A70726" w:rsidRDefault="009E1D8F" w:rsidP="009E1D8F">
      <w:pPr>
        <w:pStyle w:val="paragraph"/>
      </w:pPr>
      <w:r w:rsidRPr="00A70726">
        <w:tab/>
        <w:t>(b)</w:t>
      </w:r>
      <w:r w:rsidRPr="00A70726">
        <w:tab/>
        <w:t>must state in the notice the effect of the decision; and</w:t>
      </w:r>
    </w:p>
    <w:p w:rsidR="009E1D8F" w:rsidRPr="00A70726" w:rsidRDefault="009E1D8F" w:rsidP="009E1D8F">
      <w:pPr>
        <w:pStyle w:val="paragraph"/>
      </w:pPr>
      <w:r w:rsidRPr="00A70726">
        <w:tab/>
        <w:t>(c)</w:t>
      </w:r>
      <w:r w:rsidRPr="00A70726">
        <w:tab/>
        <w:t>may give the notice by making it available to the service using an electronic interface.</w:t>
      </w:r>
    </w:p>
    <w:p w:rsidR="009E1D8F" w:rsidRPr="00A70726" w:rsidRDefault="009E1D8F" w:rsidP="009E1D8F">
      <w:pPr>
        <w:pStyle w:val="subsection"/>
      </w:pPr>
      <w:r w:rsidRPr="00A70726">
        <w:tab/>
        <w:t>(3)</w:t>
      </w:r>
      <w:r w:rsidRPr="00A70726">
        <w:tab/>
        <w:t xml:space="preserve">The Secretary may make the notice of an AAT decision mentioned in </w:t>
      </w:r>
      <w:r w:rsidR="00A70726">
        <w:t>paragraph (</w:t>
      </w:r>
      <w:r w:rsidRPr="00A70726">
        <w:t xml:space="preserve">1)(b) (other than </w:t>
      </w:r>
      <w:r w:rsidR="00A70726">
        <w:t>subparagraph (</w:t>
      </w:r>
      <w:r w:rsidRPr="00A70726">
        <w:t>1)(b)(iv)) available to the service, including by making the notice available to the service using an electronic interface.</w:t>
      </w:r>
    </w:p>
    <w:p w:rsidR="009E1D8F" w:rsidRPr="00A70726" w:rsidRDefault="009E1D8F" w:rsidP="009E1D8F">
      <w:pPr>
        <w:pStyle w:val="ActHead5"/>
      </w:pPr>
      <w:bookmarkStart w:id="472" w:name="_Toc465237123"/>
      <w:r w:rsidRPr="00A70726">
        <w:rPr>
          <w:rStyle w:val="CharSectno"/>
        </w:rPr>
        <w:t>137</w:t>
      </w:r>
      <w:r w:rsidRPr="00A70726">
        <w:t xml:space="preserve">  Settlement of proceedings before the AAT</w:t>
      </w:r>
      <w:bookmarkEnd w:id="472"/>
    </w:p>
    <w:p w:rsidR="009E1D8F" w:rsidRPr="00A70726" w:rsidRDefault="009E1D8F" w:rsidP="009E1D8F">
      <w:pPr>
        <w:pStyle w:val="subsection"/>
      </w:pPr>
      <w:r w:rsidRPr="00A70726">
        <w:tab/>
        <w:t>(1)</w:t>
      </w:r>
      <w:r w:rsidRPr="00A70726">
        <w:tab/>
        <w:t>The Secretary may agree, in writing, with other parties to settle proceedings before the AAT if the proceedings are an AAT first review or AAT second review and they relate to the recovery of a debt.</w:t>
      </w:r>
    </w:p>
    <w:p w:rsidR="009E1D8F" w:rsidRPr="00A70726" w:rsidRDefault="009E1D8F" w:rsidP="009E1D8F">
      <w:pPr>
        <w:pStyle w:val="subsection"/>
      </w:pPr>
      <w:r w:rsidRPr="00A70726">
        <w:tab/>
        <w:t>(2)</w:t>
      </w:r>
      <w:r w:rsidRPr="00A70726">
        <w:tab/>
        <w:t>If proceedings are settled and the Secretary gives the AAT a copy of the agreement to settle the proceedings, the application for review of the decision the subject of the proceedings is taken to have been dismissed.</w:t>
      </w:r>
    </w:p>
    <w:p w:rsidR="009E1D8F" w:rsidRPr="00A70726" w:rsidRDefault="009E1D8F" w:rsidP="009E1D8F">
      <w:pPr>
        <w:pStyle w:val="ActHead4"/>
      </w:pPr>
      <w:bookmarkStart w:id="473" w:name="_Toc465237124"/>
      <w:r w:rsidRPr="00A70726">
        <w:rPr>
          <w:rStyle w:val="CharSubdNo"/>
        </w:rPr>
        <w:t>Subdivision G</w:t>
      </w:r>
      <w:r w:rsidRPr="00A70726">
        <w:t>—</w:t>
      </w:r>
      <w:r w:rsidRPr="00A70726">
        <w:rPr>
          <w:rStyle w:val="CharSubdText"/>
        </w:rPr>
        <w:t>AAT single review</w:t>
      </w:r>
      <w:bookmarkEnd w:id="473"/>
    </w:p>
    <w:p w:rsidR="009E1D8F" w:rsidRPr="00A70726" w:rsidRDefault="009E1D8F" w:rsidP="009E1D8F">
      <w:pPr>
        <w:pStyle w:val="ActHead5"/>
      </w:pPr>
      <w:bookmarkStart w:id="474" w:name="_Toc465237125"/>
      <w:r w:rsidRPr="00A70726">
        <w:rPr>
          <w:rStyle w:val="CharSectno"/>
        </w:rPr>
        <w:t>138</w:t>
      </w:r>
      <w:r w:rsidRPr="00A70726">
        <w:t xml:space="preserve">  Applications for AAT single review</w:t>
      </w:r>
      <w:bookmarkEnd w:id="474"/>
    </w:p>
    <w:p w:rsidR="009E1D8F" w:rsidRPr="00A70726" w:rsidRDefault="009E1D8F" w:rsidP="009E1D8F">
      <w:pPr>
        <w:pStyle w:val="SubsectionHead"/>
      </w:pPr>
      <w:r w:rsidRPr="00A70726">
        <w:t>Decisions of Secretary or authorised review officer</w:t>
      </w:r>
    </w:p>
    <w:p w:rsidR="009E1D8F" w:rsidRPr="00A70726" w:rsidRDefault="009E1D8F" w:rsidP="009E1D8F">
      <w:pPr>
        <w:pStyle w:val="subsection"/>
      </w:pPr>
      <w:r w:rsidRPr="00A70726">
        <w:tab/>
        <w:t>(1)</w:t>
      </w:r>
      <w:r w:rsidRPr="00A70726">
        <w:tab/>
        <w:t>If:</w:t>
      </w:r>
    </w:p>
    <w:p w:rsidR="009E1D8F" w:rsidRPr="00A70726" w:rsidRDefault="009E1D8F" w:rsidP="009E1D8F">
      <w:pPr>
        <w:pStyle w:val="paragraph"/>
      </w:pPr>
      <w:r w:rsidRPr="00A70726">
        <w:tab/>
        <w:t>(a)</w:t>
      </w:r>
      <w:r w:rsidRPr="00A70726">
        <w:tab/>
        <w:t xml:space="preserve">a decision of the kind mentioned in </w:t>
      </w:r>
      <w:r w:rsidR="00A70726">
        <w:t>subsection (</w:t>
      </w:r>
      <w:r w:rsidRPr="00A70726">
        <w:t>4) has been reviewed under section</w:t>
      </w:r>
      <w:r w:rsidR="00A70726">
        <w:t> </w:t>
      </w:r>
      <w:r w:rsidRPr="00A70726">
        <w:t>109A; and</w:t>
      </w:r>
    </w:p>
    <w:p w:rsidR="009E1D8F" w:rsidRPr="00A70726" w:rsidRDefault="009E1D8F" w:rsidP="009E1D8F">
      <w:pPr>
        <w:pStyle w:val="paragraph"/>
      </w:pPr>
      <w:r w:rsidRPr="00A70726">
        <w:lastRenderedPageBreak/>
        <w:tab/>
        <w:t>(b)</w:t>
      </w:r>
      <w:r w:rsidRPr="00A70726">
        <w:tab/>
        <w:t>the decision has been affirmed, varied or set aside and substituted by the Secretary or authorised review officer under subsection</w:t>
      </w:r>
      <w:r w:rsidR="00A70726">
        <w:t> </w:t>
      </w:r>
      <w:r w:rsidRPr="00A70726">
        <w:t>109A(2);</w:t>
      </w:r>
    </w:p>
    <w:p w:rsidR="009E1D8F" w:rsidRPr="00A70726" w:rsidRDefault="009E1D8F" w:rsidP="009E1D8F">
      <w:pPr>
        <w:pStyle w:val="subsection2"/>
      </w:pPr>
      <w:r w:rsidRPr="00A70726">
        <w:t>applications may be made to the AAT for review (</w:t>
      </w:r>
      <w:r w:rsidRPr="00A70726">
        <w:rPr>
          <w:b/>
          <w:i/>
        </w:rPr>
        <w:t>AAT single review</w:t>
      </w:r>
      <w:r w:rsidRPr="00A70726">
        <w:t>) of the decision of the Secretary or an authorised review officer.</w:t>
      </w:r>
    </w:p>
    <w:p w:rsidR="009E1D8F" w:rsidRPr="00A70726" w:rsidRDefault="009E1D8F" w:rsidP="009E1D8F">
      <w:pPr>
        <w:pStyle w:val="subsection"/>
      </w:pPr>
      <w:r w:rsidRPr="00A70726">
        <w:tab/>
        <w:t>(2)</w:t>
      </w:r>
      <w:r w:rsidRPr="00A70726">
        <w:tab/>
        <w:t xml:space="preserve">For the purposes of </w:t>
      </w:r>
      <w:r w:rsidR="00A70726">
        <w:t>subsection (</w:t>
      </w:r>
      <w:r w:rsidRPr="00A70726">
        <w:t>1), the decision of the Secretary or authorised review officer is taken to be:</w:t>
      </w:r>
    </w:p>
    <w:p w:rsidR="009E1D8F" w:rsidRPr="00A70726" w:rsidRDefault="009E1D8F" w:rsidP="009E1D8F">
      <w:pPr>
        <w:pStyle w:val="paragraph"/>
      </w:pPr>
      <w:r w:rsidRPr="00A70726">
        <w:tab/>
        <w:t>(a)</w:t>
      </w:r>
      <w:r w:rsidRPr="00A70726">
        <w:tab/>
        <w:t>if the Secretary or authorised review officer affirmed a decision—that decision as affirmed; or</w:t>
      </w:r>
    </w:p>
    <w:p w:rsidR="009E1D8F" w:rsidRPr="00A70726" w:rsidRDefault="009E1D8F" w:rsidP="009E1D8F">
      <w:pPr>
        <w:pStyle w:val="paragraph"/>
      </w:pPr>
      <w:r w:rsidRPr="00A70726">
        <w:tab/>
        <w:t>(b)</w:t>
      </w:r>
      <w:r w:rsidRPr="00A70726">
        <w:tab/>
        <w:t>if the Secretary or authorised review officer varied a decision—that decision as varied; or</w:t>
      </w:r>
    </w:p>
    <w:p w:rsidR="009E1D8F" w:rsidRPr="00A70726" w:rsidRDefault="009E1D8F" w:rsidP="009E1D8F">
      <w:pPr>
        <w:pStyle w:val="paragraph"/>
      </w:pPr>
      <w:r w:rsidRPr="00A70726">
        <w:tab/>
        <w:t>(c)</w:t>
      </w:r>
      <w:r w:rsidRPr="00A70726">
        <w:tab/>
        <w:t>if the Secretary or authorised review officer set aside a decision and substituted a new decision—the new decision.</w:t>
      </w:r>
    </w:p>
    <w:p w:rsidR="009E1D8F" w:rsidRPr="00A70726" w:rsidRDefault="009E1D8F" w:rsidP="009E1D8F">
      <w:pPr>
        <w:pStyle w:val="SubsectionHead"/>
      </w:pPr>
      <w:r w:rsidRPr="00A70726">
        <w:t>Decisions made personally by agency heads</w:t>
      </w:r>
    </w:p>
    <w:p w:rsidR="009E1D8F" w:rsidRPr="00A70726" w:rsidRDefault="009E1D8F" w:rsidP="009E1D8F">
      <w:pPr>
        <w:pStyle w:val="subsection"/>
      </w:pPr>
      <w:r w:rsidRPr="00A70726">
        <w:tab/>
        <w:t>(3)</w:t>
      </w:r>
      <w:r w:rsidRPr="00A70726">
        <w:tab/>
        <w:t xml:space="preserve">Applications may also be made to the AAT for review (also an </w:t>
      </w:r>
      <w:r w:rsidRPr="00A70726">
        <w:rPr>
          <w:b/>
          <w:i/>
        </w:rPr>
        <w:t>AAT single review</w:t>
      </w:r>
      <w:r w:rsidRPr="00A70726">
        <w:t xml:space="preserve">) of a decision of the kind mentioned in </w:t>
      </w:r>
      <w:r w:rsidR="00A70726">
        <w:t>subsection (</w:t>
      </w:r>
      <w:r w:rsidRPr="00A70726">
        <w:t>4) made by:</w:t>
      </w:r>
    </w:p>
    <w:p w:rsidR="009E1D8F" w:rsidRPr="00A70726" w:rsidRDefault="009E1D8F" w:rsidP="009E1D8F">
      <w:pPr>
        <w:pStyle w:val="paragraph"/>
      </w:pPr>
      <w:r w:rsidRPr="00A70726">
        <w:tab/>
        <w:t>(a)</w:t>
      </w:r>
      <w:r w:rsidRPr="00A70726">
        <w:tab/>
        <w:t>the Secretary personally; or</w:t>
      </w:r>
    </w:p>
    <w:p w:rsidR="009E1D8F" w:rsidRPr="00A70726" w:rsidRDefault="009E1D8F" w:rsidP="009E1D8F">
      <w:pPr>
        <w:pStyle w:val="paragraph"/>
      </w:pPr>
      <w:r w:rsidRPr="00A70726">
        <w:tab/>
        <w:t>(b)</w:t>
      </w:r>
      <w:r w:rsidRPr="00A70726">
        <w:tab/>
        <w:t>another agency head personally in the exercise of a delegated power; or</w:t>
      </w:r>
    </w:p>
    <w:p w:rsidR="009E1D8F" w:rsidRPr="00A70726" w:rsidRDefault="009E1D8F" w:rsidP="009E1D8F">
      <w:pPr>
        <w:pStyle w:val="paragraph"/>
      </w:pPr>
      <w:r w:rsidRPr="00A70726">
        <w:tab/>
        <w:t>(c)</w:t>
      </w:r>
      <w:r w:rsidRPr="00A70726">
        <w:tab/>
        <w:t>the Chief Executive Centrelink in the exercise of a delegated power; or</w:t>
      </w:r>
    </w:p>
    <w:p w:rsidR="009E1D8F" w:rsidRPr="00A70726" w:rsidRDefault="009E1D8F" w:rsidP="009E1D8F">
      <w:pPr>
        <w:pStyle w:val="paragraph"/>
      </w:pPr>
      <w:r w:rsidRPr="00A70726">
        <w:tab/>
        <w:t>(d)</w:t>
      </w:r>
      <w:r w:rsidRPr="00A70726">
        <w:tab/>
        <w:t>the Chief Executive Medicare in the exercise of a delegated power.</w:t>
      </w:r>
    </w:p>
    <w:p w:rsidR="009E1D8F" w:rsidRPr="00A70726" w:rsidRDefault="009E1D8F" w:rsidP="009E1D8F">
      <w:pPr>
        <w:pStyle w:val="SubsectionHead"/>
      </w:pPr>
      <w:r w:rsidRPr="00A70726">
        <w:t>Kinds of decisions</w:t>
      </w:r>
    </w:p>
    <w:p w:rsidR="009E1D8F" w:rsidRPr="00A70726" w:rsidRDefault="009E1D8F" w:rsidP="009E1D8F">
      <w:pPr>
        <w:pStyle w:val="subsection"/>
      </w:pPr>
      <w:r w:rsidRPr="00A70726">
        <w:tab/>
        <w:t>(4)</w:t>
      </w:r>
      <w:r w:rsidRPr="00A70726">
        <w:tab/>
        <w:t xml:space="preserve">For the purposes of </w:t>
      </w:r>
      <w:r w:rsidR="00A70726">
        <w:t>subsections (</w:t>
      </w:r>
      <w:r w:rsidRPr="00A70726">
        <w:t>1) and (3), the following are the kinds of decisions:</w:t>
      </w:r>
    </w:p>
    <w:p w:rsidR="009E1D8F" w:rsidRPr="00A70726" w:rsidRDefault="009E1D8F" w:rsidP="009E1D8F">
      <w:pPr>
        <w:pStyle w:val="paragraph"/>
      </w:pPr>
      <w:r w:rsidRPr="00A70726">
        <w:tab/>
        <w:t>(a)</w:t>
      </w:r>
      <w:r w:rsidRPr="00A70726">
        <w:tab/>
        <w:t>a decision under section</w:t>
      </w:r>
      <w:r w:rsidR="00A70726">
        <w:t> </w:t>
      </w:r>
      <w:r w:rsidRPr="00A70726">
        <w:t>195 not to approve a child care service for the purposes of the family assistance law or to approve the service from a particular day;</w:t>
      </w:r>
    </w:p>
    <w:p w:rsidR="009E1D8F" w:rsidRPr="00A70726" w:rsidRDefault="009E1D8F" w:rsidP="009E1D8F">
      <w:pPr>
        <w:pStyle w:val="paragraph"/>
      </w:pPr>
      <w:r w:rsidRPr="00A70726">
        <w:lastRenderedPageBreak/>
        <w:tab/>
        <w:t>(b)</w:t>
      </w:r>
      <w:r w:rsidRPr="00A70726">
        <w:tab/>
        <w:t>a decision under subsection</w:t>
      </w:r>
      <w:r w:rsidR="00A70726">
        <w:t> </w:t>
      </w:r>
      <w:r w:rsidRPr="00A70726">
        <w:t>199(2) to impose another condition for the continued approval of an approved child care service;</w:t>
      </w:r>
    </w:p>
    <w:p w:rsidR="009E1D8F" w:rsidRPr="00A70726" w:rsidRDefault="009E1D8F" w:rsidP="009E1D8F">
      <w:pPr>
        <w:pStyle w:val="paragraph"/>
      </w:pPr>
      <w:r w:rsidRPr="00A70726">
        <w:tab/>
        <w:t>(c)</w:t>
      </w:r>
      <w:r w:rsidRPr="00A70726">
        <w:tab/>
        <w:t>a decision under subsection</w:t>
      </w:r>
      <w:r w:rsidR="00A70726">
        <w:t> </w:t>
      </w:r>
      <w:r w:rsidRPr="00A70726">
        <w:t xml:space="preserve">200(1) to do one or more of the things mentioned in </w:t>
      </w:r>
      <w:r w:rsidR="00A70726">
        <w:t>paragraphs (</w:t>
      </w:r>
      <w:r w:rsidRPr="00A70726">
        <w:t>a) to (h) of that subsection in relation to an approved child care service;</w:t>
      </w:r>
    </w:p>
    <w:p w:rsidR="009E1D8F" w:rsidRPr="00A70726" w:rsidRDefault="009E1D8F" w:rsidP="009E1D8F">
      <w:pPr>
        <w:pStyle w:val="paragraph"/>
      </w:pPr>
      <w:r w:rsidRPr="00A70726">
        <w:tab/>
        <w:t>(d)</w:t>
      </w:r>
      <w:r w:rsidRPr="00A70726">
        <w:tab/>
        <w:t>a decision under subsection</w:t>
      </w:r>
      <w:r w:rsidR="00A70726">
        <w:t> </w:t>
      </w:r>
      <w:r w:rsidRPr="00A70726">
        <w:t>200(3) to revoke the suspension of the approval of an approved child care service from a particular day;</w:t>
      </w:r>
    </w:p>
    <w:p w:rsidR="009E1D8F" w:rsidRPr="00A70726" w:rsidRDefault="009E1D8F" w:rsidP="009E1D8F">
      <w:pPr>
        <w:pStyle w:val="paragraph"/>
      </w:pPr>
      <w:r w:rsidRPr="00A70726">
        <w:tab/>
        <w:t>(e)</w:t>
      </w:r>
      <w:r w:rsidRPr="00A70726">
        <w:tab/>
        <w:t>a decision under subsection</w:t>
      </w:r>
      <w:r w:rsidR="00A70726">
        <w:t> </w:t>
      </w:r>
      <w:r w:rsidRPr="00A70726">
        <w:t>201A(1) to suspend the approval of an approved child care service from a particular day;</w:t>
      </w:r>
    </w:p>
    <w:p w:rsidR="009E1D8F" w:rsidRPr="00A70726" w:rsidRDefault="009E1D8F" w:rsidP="009E1D8F">
      <w:pPr>
        <w:pStyle w:val="paragraph"/>
      </w:pPr>
      <w:r w:rsidRPr="00A70726">
        <w:tab/>
        <w:t>(f)</w:t>
      </w:r>
      <w:r w:rsidRPr="00A70726">
        <w:tab/>
        <w:t>a decision under subsection</w:t>
      </w:r>
      <w:r w:rsidR="00A70726">
        <w:t> </w:t>
      </w:r>
      <w:r w:rsidRPr="00A70726">
        <w:t>201A(3) to revoke the suspension of the approval of an approved child care service from a particular day;</w:t>
      </w:r>
    </w:p>
    <w:p w:rsidR="009E1D8F" w:rsidRPr="00A70726" w:rsidRDefault="009E1D8F" w:rsidP="009E1D8F">
      <w:pPr>
        <w:pStyle w:val="paragraph"/>
      </w:pPr>
      <w:r w:rsidRPr="00A70726">
        <w:tab/>
        <w:t>(g)</w:t>
      </w:r>
      <w:r w:rsidRPr="00A70726">
        <w:tab/>
        <w:t>a decision under subsection</w:t>
      </w:r>
      <w:r w:rsidR="00A70726">
        <w:t> </w:t>
      </w:r>
      <w:r w:rsidRPr="00A70726">
        <w:t>202(2) not to cancel an approved child care service’s approval;</w:t>
      </w:r>
    </w:p>
    <w:p w:rsidR="009E1D8F" w:rsidRPr="00A70726" w:rsidRDefault="009E1D8F" w:rsidP="009E1D8F">
      <w:pPr>
        <w:pStyle w:val="paragraph"/>
      </w:pPr>
      <w:r w:rsidRPr="00A70726">
        <w:tab/>
        <w:t>(h)</w:t>
      </w:r>
      <w:r w:rsidRPr="00A70726">
        <w:tab/>
        <w:t>a decision under subsection</w:t>
      </w:r>
      <w:r w:rsidR="00A70726">
        <w:t> </w:t>
      </w:r>
      <w:r w:rsidRPr="00A70726">
        <w:t>202(3) to cancel an approved child care service’s approval;</w:t>
      </w:r>
    </w:p>
    <w:p w:rsidR="009E1D8F" w:rsidRPr="00A70726" w:rsidRDefault="009E1D8F" w:rsidP="009E1D8F">
      <w:pPr>
        <w:pStyle w:val="paragraph"/>
      </w:pPr>
      <w:r w:rsidRPr="00A70726">
        <w:tab/>
        <w:t>(i)</w:t>
      </w:r>
      <w:r w:rsidRPr="00A70726">
        <w:tab/>
        <w:t>a decision under subsection</w:t>
      </w:r>
      <w:r w:rsidR="00A70726">
        <w:t> </w:t>
      </w:r>
      <w:r w:rsidRPr="00A70726">
        <w:t>202(4) to cancel an approved child care service’s approval, but only if the service made submissions under paragraph</w:t>
      </w:r>
      <w:r w:rsidR="00A70726">
        <w:t> </w:t>
      </w:r>
      <w:r w:rsidRPr="00A70726">
        <w:t>203(1)(e) in relation to the cancellation;</w:t>
      </w:r>
    </w:p>
    <w:p w:rsidR="009E1D8F" w:rsidRPr="00A70726" w:rsidRDefault="009E1D8F" w:rsidP="009E1D8F">
      <w:pPr>
        <w:pStyle w:val="paragraph"/>
      </w:pPr>
      <w:r w:rsidRPr="00A70726">
        <w:tab/>
        <w:t>(j)</w:t>
      </w:r>
      <w:r w:rsidRPr="00A70726">
        <w:tab/>
        <w:t>a decision under paragraph</w:t>
      </w:r>
      <w:r w:rsidR="00A70726">
        <w:t> </w:t>
      </w:r>
      <w:r w:rsidRPr="00A70726">
        <w:t>205(3)(a) not to exempt a specified child care service from a specified eligibility rule;</w:t>
      </w:r>
    </w:p>
    <w:p w:rsidR="009E1D8F" w:rsidRPr="00A70726" w:rsidRDefault="009E1D8F" w:rsidP="009E1D8F">
      <w:pPr>
        <w:pStyle w:val="paragraph"/>
      </w:pPr>
      <w:r w:rsidRPr="00A70726">
        <w:tab/>
        <w:t>(k)</w:t>
      </w:r>
      <w:r w:rsidRPr="00A70726">
        <w:tab/>
        <w:t>a decision under section</w:t>
      </w:r>
      <w:r w:rsidR="00A70726">
        <w:t> </w:t>
      </w:r>
      <w:r w:rsidRPr="00A70726">
        <w:t>207 to:</w:t>
      </w:r>
    </w:p>
    <w:p w:rsidR="009E1D8F" w:rsidRPr="00A70726" w:rsidRDefault="009E1D8F" w:rsidP="009E1D8F">
      <w:pPr>
        <w:pStyle w:val="paragraphsub"/>
      </w:pPr>
      <w:r w:rsidRPr="00A70726">
        <w:tab/>
        <w:t>(i)</w:t>
      </w:r>
      <w:r w:rsidRPr="00A70726">
        <w:tab/>
        <w:t>refuse to allocate any child care places to an approved child care service; or</w:t>
      </w:r>
    </w:p>
    <w:p w:rsidR="009E1D8F" w:rsidRPr="00A70726" w:rsidRDefault="009E1D8F" w:rsidP="009E1D8F">
      <w:pPr>
        <w:pStyle w:val="paragraphsub"/>
      </w:pPr>
      <w:r w:rsidRPr="00A70726">
        <w:tab/>
        <w:t>(ii)</w:t>
      </w:r>
      <w:r w:rsidRPr="00A70726">
        <w:tab/>
        <w:t>refuse to allocate the number of child care places an approved child care service has applied for under that section;</w:t>
      </w:r>
    </w:p>
    <w:p w:rsidR="009E1D8F" w:rsidRPr="00A70726" w:rsidRDefault="009E1D8F" w:rsidP="009E1D8F">
      <w:pPr>
        <w:pStyle w:val="paragraph"/>
      </w:pPr>
      <w:r w:rsidRPr="00A70726">
        <w:tab/>
      </w:r>
      <w:r w:rsidRPr="00A70726">
        <w:tab/>
        <w:t>unless the decision is based on guidelines of the Minister of the kind mentioned in paragraph</w:t>
      </w:r>
      <w:r w:rsidR="00A70726">
        <w:t> </w:t>
      </w:r>
      <w:r w:rsidRPr="00A70726">
        <w:t>206(c);</w:t>
      </w:r>
    </w:p>
    <w:p w:rsidR="009E1D8F" w:rsidRPr="00A70726" w:rsidRDefault="009E1D8F" w:rsidP="009E1D8F">
      <w:pPr>
        <w:pStyle w:val="paragraph"/>
      </w:pPr>
      <w:r w:rsidRPr="00A70726">
        <w:tab/>
        <w:t>(l)</w:t>
      </w:r>
      <w:r w:rsidRPr="00A70726">
        <w:tab/>
        <w:t>a decision under section</w:t>
      </w:r>
      <w:r w:rsidR="00A70726">
        <w:t> </w:t>
      </w:r>
      <w:r w:rsidRPr="00A70726">
        <w:t>207A to reduce the number of child care places allocated to an approved child care service;</w:t>
      </w:r>
    </w:p>
    <w:p w:rsidR="009E1D8F" w:rsidRPr="00A70726" w:rsidRDefault="009E1D8F" w:rsidP="009E1D8F">
      <w:pPr>
        <w:pStyle w:val="paragraph"/>
      </w:pPr>
      <w:r w:rsidRPr="00A70726">
        <w:lastRenderedPageBreak/>
        <w:tab/>
        <w:t>(m)</w:t>
      </w:r>
      <w:r w:rsidRPr="00A70726">
        <w:tab/>
        <w:t>a decision under subsection</w:t>
      </w:r>
      <w:r w:rsidR="00A70726">
        <w:t> </w:t>
      </w:r>
      <w:r w:rsidRPr="00A70726">
        <w:t>210(1) not to approve an individual as a registered carer for the purposes of the family assistance law;</w:t>
      </w:r>
    </w:p>
    <w:p w:rsidR="009E1D8F" w:rsidRPr="00A70726" w:rsidRDefault="009E1D8F" w:rsidP="009E1D8F">
      <w:pPr>
        <w:pStyle w:val="paragraph"/>
      </w:pPr>
      <w:r w:rsidRPr="00A70726">
        <w:tab/>
        <w:t>(n)</w:t>
      </w:r>
      <w:r w:rsidRPr="00A70726">
        <w:tab/>
        <w:t>a decision under subsection</w:t>
      </w:r>
      <w:r w:rsidR="00A70726">
        <w:t> </w:t>
      </w:r>
      <w:r w:rsidRPr="00A70726">
        <w:t>212(1) as to when the approval of an applicant as a registered carer is taken to have come into force;</w:t>
      </w:r>
    </w:p>
    <w:p w:rsidR="009E1D8F" w:rsidRPr="00A70726" w:rsidRDefault="009E1D8F" w:rsidP="009E1D8F">
      <w:pPr>
        <w:pStyle w:val="paragraph"/>
      </w:pPr>
      <w:r w:rsidRPr="00A70726">
        <w:tab/>
        <w:t>(o)</w:t>
      </w:r>
      <w:r w:rsidRPr="00A70726">
        <w:tab/>
        <w:t>a decision under subsection</w:t>
      </w:r>
      <w:r w:rsidR="00A70726">
        <w:t> </w:t>
      </w:r>
      <w:r w:rsidRPr="00A70726">
        <w:t>212(3) as to when the approval of an applicant as a registered carer is taken not to have been in force;</w:t>
      </w:r>
    </w:p>
    <w:p w:rsidR="009E1D8F" w:rsidRPr="00A70726" w:rsidRDefault="009E1D8F" w:rsidP="009E1D8F">
      <w:pPr>
        <w:pStyle w:val="paragraph"/>
      </w:pPr>
      <w:r w:rsidRPr="00A70726">
        <w:tab/>
        <w:t>(p)</w:t>
      </w:r>
      <w:r w:rsidRPr="00A70726">
        <w:tab/>
        <w:t>a decision under subsection</w:t>
      </w:r>
      <w:r w:rsidR="00A70726">
        <w:t> </w:t>
      </w:r>
      <w:r w:rsidRPr="00A70726">
        <w:t>213(2) to impose another condition for the continued approval of an individual as a registered carer;</w:t>
      </w:r>
    </w:p>
    <w:p w:rsidR="009E1D8F" w:rsidRPr="00A70726" w:rsidRDefault="009E1D8F" w:rsidP="009E1D8F">
      <w:pPr>
        <w:pStyle w:val="paragraph"/>
      </w:pPr>
      <w:r w:rsidRPr="00A70726">
        <w:tab/>
        <w:t>(q)</w:t>
      </w:r>
      <w:r w:rsidRPr="00A70726">
        <w:tab/>
        <w:t>a decision under subsection</w:t>
      </w:r>
      <w:r w:rsidR="00A70726">
        <w:t> </w:t>
      </w:r>
      <w:r w:rsidRPr="00A70726">
        <w:t xml:space="preserve">214(1) to do one or more of the things mentioned in </w:t>
      </w:r>
      <w:r w:rsidR="00A70726">
        <w:t>paragraphs (</w:t>
      </w:r>
      <w:r w:rsidRPr="00A70726">
        <w:t>a) to (d) of that subsection in relation to a registered carer;</w:t>
      </w:r>
    </w:p>
    <w:p w:rsidR="009E1D8F" w:rsidRPr="00A70726" w:rsidRDefault="009E1D8F" w:rsidP="009E1D8F">
      <w:pPr>
        <w:pStyle w:val="paragraph"/>
      </w:pPr>
      <w:r w:rsidRPr="00A70726">
        <w:tab/>
        <w:t>(r)</w:t>
      </w:r>
      <w:r w:rsidRPr="00A70726">
        <w:tab/>
        <w:t>a decision under subsection</w:t>
      </w:r>
      <w:r w:rsidR="00A70726">
        <w:t> </w:t>
      </w:r>
      <w:r w:rsidRPr="00A70726">
        <w:t>216(3) to cancel a registered carer’s approval;</w:t>
      </w:r>
    </w:p>
    <w:p w:rsidR="009E1D8F" w:rsidRPr="00A70726" w:rsidRDefault="009E1D8F" w:rsidP="009E1D8F">
      <w:pPr>
        <w:pStyle w:val="paragraph"/>
      </w:pPr>
      <w:r w:rsidRPr="00A70726">
        <w:tab/>
        <w:t>(s)</w:t>
      </w:r>
      <w:r w:rsidRPr="00A70726">
        <w:tab/>
        <w:t>a decision under subsection</w:t>
      </w:r>
      <w:r w:rsidR="00A70726">
        <w:t> </w:t>
      </w:r>
      <w:r w:rsidRPr="00A70726">
        <w:t>219TSQ(1) to suspend an approved child care service’s approval;</w:t>
      </w:r>
    </w:p>
    <w:p w:rsidR="009E1D8F" w:rsidRPr="00A70726" w:rsidRDefault="009E1D8F" w:rsidP="009E1D8F">
      <w:pPr>
        <w:pStyle w:val="paragraph"/>
      </w:pPr>
      <w:r w:rsidRPr="00A70726">
        <w:tab/>
        <w:t>(t)</w:t>
      </w:r>
      <w:r w:rsidRPr="00A70726">
        <w:tab/>
        <w:t>a decision under subsection</w:t>
      </w:r>
      <w:r w:rsidR="00A70726">
        <w:t> </w:t>
      </w:r>
      <w:r w:rsidRPr="00A70726">
        <w:t>219TSQ(3) to revoke the suspension of the approval of an approved child care service from a particular day;</w:t>
      </w:r>
    </w:p>
    <w:p w:rsidR="009E1D8F" w:rsidRPr="00A70726" w:rsidRDefault="009E1D8F" w:rsidP="009E1D8F">
      <w:pPr>
        <w:pStyle w:val="paragraph"/>
      </w:pPr>
      <w:r w:rsidRPr="00A70726">
        <w:tab/>
        <w:t>(u)</w:t>
      </w:r>
      <w:r w:rsidRPr="00A70726">
        <w:tab/>
        <w:t>a decision under subsection</w:t>
      </w:r>
      <w:r w:rsidR="00A70726">
        <w:t> </w:t>
      </w:r>
      <w:r w:rsidRPr="00A70726">
        <w:t>57(1) of the Family Assistance Act.</w:t>
      </w:r>
    </w:p>
    <w:p w:rsidR="009E1D8F" w:rsidRPr="00A70726" w:rsidRDefault="009E1D8F" w:rsidP="007C177B">
      <w:pPr>
        <w:pStyle w:val="ActHead5"/>
      </w:pPr>
      <w:bookmarkStart w:id="475" w:name="_Toc465237126"/>
      <w:r w:rsidRPr="00A70726">
        <w:rPr>
          <w:rStyle w:val="CharSectno"/>
        </w:rPr>
        <w:t>139</w:t>
      </w:r>
      <w:r w:rsidRPr="00A70726">
        <w:t xml:space="preserve">  Variation of decision after application is made for AAT single review</w:t>
      </w:r>
      <w:bookmarkEnd w:id="475"/>
    </w:p>
    <w:p w:rsidR="009E1D8F" w:rsidRPr="00A70726" w:rsidRDefault="009E1D8F" w:rsidP="007C177B">
      <w:pPr>
        <w:pStyle w:val="subsection"/>
        <w:keepNext/>
        <w:keepLines/>
      </w:pPr>
      <w:r w:rsidRPr="00A70726">
        <w:tab/>
        <w:t>(1)</w:t>
      </w:r>
      <w:r w:rsidRPr="00A70726">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A70726" w:rsidRDefault="009E1D8F" w:rsidP="009E1D8F">
      <w:pPr>
        <w:pStyle w:val="subsection"/>
      </w:pPr>
      <w:r w:rsidRPr="00A70726">
        <w:tab/>
        <w:t>(2)</w:t>
      </w:r>
      <w:r w:rsidRPr="00A70726">
        <w:tab/>
        <w:t>If the person who made the application does not want the AAT to review the decision as varied or substituted, the person may notify the AAT under subsection</w:t>
      </w:r>
      <w:r w:rsidR="00A70726">
        <w:t> </w:t>
      </w:r>
      <w:r w:rsidRPr="00A70726">
        <w:t>42A(1A) or (1AA) of the AAT Act that the application is discontinued or withdrawn.</w:t>
      </w:r>
    </w:p>
    <w:p w:rsidR="009E1D8F" w:rsidRPr="00A70726" w:rsidRDefault="009E1D8F" w:rsidP="009E1D8F">
      <w:pPr>
        <w:pStyle w:val="ActHead5"/>
      </w:pPr>
      <w:bookmarkStart w:id="476" w:name="_Toc465237127"/>
      <w:r w:rsidRPr="00A70726">
        <w:rPr>
          <w:rStyle w:val="CharSectno"/>
        </w:rPr>
        <w:lastRenderedPageBreak/>
        <w:t>140</w:t>
      </w:r>
      <w:r w:rsidRPr="00A70726">
        <w:t xml:space="preserve">  Secretary may treat event as having occurred if decision to set aside on AAT single review</w:t>
      </w:r>
      <w:bookmarkEnd w:id="476"/>
    </w:p>
    <w:p w:rsidR="009E1D8F" w:rsidRPr="00A70726" w:rsidRDefault="009E1D8F" w:rsidP="009E1D8F">
      <w:pPr>
        <w:pStyle w:val="subsection"/>
      </w:pPr>
      <w:r w:rsidRPr="00A70726">
        <w:tab/>
      </w:r>
      <w:r w:rsidRPr="00A70726">
        <w:tab/>
        <w:t>If:</w:t>
      </w:r>
    </w:p>
    <w:p w:rsidR="009E1D8F" w:rsidRPr="00A70726" w:rsidRDefault="009E1D8F" w:rsidP="009E1D8F">
      <w:pPr>
        <w:pStyle w:val="paragraph"/>
      </w:pPr>
      <w:r w:rsidRPr="00A70726">
        <w:tab/>
        <w:t>(a)</w:t>
      </w:r>
      <w:r w:rsidRPr="00A70726">
        <w:tab/>
        <w:t>on AAT single review of a decision, the AAT sets the decision aside under subsection</w:t>
      </w:r>
      <w:r w:rsidR="00A70726">
        <w:t> </w:t>
      </w:r>
      <w:r w:rsidRPr="00A70726">
        <w:t>43(1) of the AAT Act; and</w:t>
      </w:r>
    </w:p>
    <w:p w:rsidR="009E1D8F" w:rsidRPr="00A70726" w:rsidRDefault="009E1D8F" w:rsidP="009E1D8F">
      <w:pPr>
        <w:pStyle w:val="paragraph"/>
      </w:pPr>
      <w:r w:rsidRPr="00A70726">
        <w:tab/>
        <w:t>(b)</w:t>
      </w:r>
      <w:r w:rsidRPr="00A70726">
        <w:tab/>
        <w:t>the Secretary is satisfied that an event that did not occur would have occurred if the decision had not been made;</w:t>
      </w:r>
    </w:p>
    <w:p w:rsidR="009E1D8F" w:rsidRPr="00A70726" w:rsidRDefault="009E1D8F" w:rsidP="009E1D8F">
      <w:pPr>
        <w:pStyle w:val="subsection2"/>
      </w:pPr>
      <w:r w:rsidRPr="00A70726">
        <w:t>the Secretary may, if satisfied that it is reasonable to do so, treat the event as having occurred for the purposes of the family assistance law.</w:t>
      </w:r>
    </w:p>
    <w:p w:rsidR="009E1D8F" w:rsidRPr="00A70726" w:rsidRDefault="009E1D8F" w:rsidP="009E1D8F">
      <w:pPr>
        <w:pStyle w:val="ActHead5"/>
      </w:pPr>
      <w:bookmarkStart w:id="477" w:name="_Toc465237128"/>
      <w:r w:rsidRPr="00A70726">
        <w:rPr>
          <w:rStyle w:val="CharSectno"/>
        </w:rPr>
        <w:t>141</w:t>
      </w:r>
      <w:r w:rsidRPr="00A70726">
        <w:t xml:space="preserve">  Settlement of proceedings before the AAT</w:t>
      </w:r>
      <w:bookmarkEnd w:id="477"/>
    </w:p>
    <w:p w:rsidR="009E1D8F" w:rsidRPr="00A70726" w:rsidRDefault="009E1D8F" w:rsidP="009E1D8F">
      <w:pPr>
        <w:pStyle w:val="subsection"/>
      </w:pPr>
      <w:r w:rsidRPr="00A70726">
        <w:tab/>
        <w:t>(1)</w:t>
      </w:r>
      <w:r w:rsidRPr="00A70726">
        <w:tab/>
        <w:t>The Secretary may agree, in writing, with other parties to settle proceedings before the AAT if the proceedings are an AAT single review and they relate to the recovery of a debt.</w:t>
      </w:r>
    </w:p>
    <w:p w:rsidR="009E1D8F" w:rsidRPr="00A70726" w:rsidRDefault="009E1D8F" w:rsidP="009E1D8F">
      <w:pPr>
        <w:pStyle w:val="subsection"/>
      </w:pPr>
      <w:r w:rsidRPr="00A70726">
        <w:tab/>
        <w:t>(2)</w:t>
      </w:r>
      <w:r w:rsidRPr="00A70726">
        <w:tab/>
        <w:t>If proceedings are settled and the Secretary gives the AAT a copy of the agreement to settle the proceedings, the application for review of the decision the subject of the proceedings is taken to have been dismissed.</w:t>
      </w:r>
    </w:p>
    <w:p w:rsidR="00A44BAD" w:rsidRPr="00A70726" w:rsidRDefault="00A44BAD" w:rsidP="00753CFA">
      <w:pPr>
        <w:pStyle w:val="ActHead3"/>
        <w:pageBreakBefore/>
      </w:pPr>
      <w:bookmarkStart w:id="478" w:name="_Toc465237129"/>
      <w:r w:rsidRPr="00A70726">
        <w:rPr>
          <w:rStyle w:val="CharDivNo"/>
        </w:rPr>
        <w:lastRenderedPageBreak/>
        <w:t>Division</w:t>
      </w:r>
      <w:r w:rsidR="00A70726" w:rsidRPr="00A70726">
        <w:rPr>
          <w:rStyle w:val="CharDivNo"/>
        </w:rPr>
        <w:t> </w:t>
      </w:r>
      <w:r w:rsidRPr="00A70726">
        <w:rPr>
          <w:rStyle w:val="CharDivNo"/>
        </w:rPr>
        <w:t>5</w:t>
      </w:r>
      <w:r w:rsidRPr="00A70726">
        <w:t>—</w:t>
      </w:r>
      <w:r w:rsidRPr="00A70726">
        <w:rPr>
          <w:rStyle w:val="CharDivText"/>
        </w:rPr>
        <w:t>Automatic review of child care rebate decisions</w:t>
      </w:r>
      <w:bookmarkEnd w:id="478"/>
    </w:p>
    <w:p w:rsidR="004F2956" w:rsidRPr="00A70726" w:rsidRDefault="004F2956" w:rsidP="004F2956">
      <w:pPr>
        <w:pStyle w:val="ActHead5"/>
      </w:pPr>
      <w:bookmarkStart w:id="479" w:name="_Toc465237130"/>
      <w:r w:rsidRPr="00A70726">
        <w:rPr>
          <w:rStyle w:val="CharSectno"/>
        </w:rPr>
        <w:t>152A</w:t>
      </w:r>
      <w:r w:rsidRPr="00A70726">
        <w:t xml:space="preserve">  Decisions relating to entitlement to child care benefit by fee reduction or for past period</w:t>
      </w:r>
      <w:bookmarkEnd w:id="479"/>
    </w:p>
    <w:p w:rsidR="004F2956" w:rsidRPr="00A70726" w:rsidRDefault="004F2956" w:rsidP="004F2956">
      <w:pPr>
        <w:pStyle w:val="subsection"/>
      </w:pPr>
      <w:r w:rsidRPr="00A70726">
        <w:tab/>
      </w:r>
      <w:r w:rsidRPr="00A70726">
        <w:tab/>
        <w:t>If:</w:t>
      </w:r>
    </w:p>
    <w:p w:rsidR="004F2956" w:rsidRPr="00A70726" w:rsidRDefault="004F2956" w:rsidP="004F2956">
      <w:pPr>
        <w:pStyle w:val="paragraph"/>
      </w:pPr>
      <w:r w:rsidRPr="00A70726">
        <w:tab/>
        <w:t>(a)</w:t>
      </w:r>
      <w:r w:rsidRPr="00A70726">
        <w:tab/>
        <w:t xml:space="preserve">an application (the </w:t>
      </w:r>
      <w:r w:rsidRPr="00A70726">
        <w:rPr>
          <w:b/>
          <w:i/>
        </w:rPr>
        <w:t>original application</w:t>
      </w:r>
      <w:r w:rsidRPr="00A70726">
        <w:t>) has been made under section</w:t>
      </w:r>
      <w:r w:rsidR="00A70726">
        <w:t> </w:t>
      </w:r>
      <w:r w:rsidRPr="00A70726">
        <w:t xml:space="preserve">109A, 111 or </w:t>
      </w:r>
      <w:r w:rsidR="009E1D8F" w:rsidRPr="00A70726">
        <w:t>128</w:t>
      </w:r>
      <w:r w:rsidRPr="00A70726">
        <w:t xml:space="preserve"> for review of a decision (the </w:t>
      </w:r>
      <w:r w:rsidRPr="00A70726">
        <w:rPr>
          <w:b/>
          <w:i/>
        </w:rPr>
        <w:t>CCB decision</w:t>
      </w:r>
      <w:r w:rsidRPr="00A70726">
        <w:t>) relating to an individual’s entitlement to child care benefit; and</w:t>
      </w:r>
    </w:p>
    <w:p w:rsidR="004F2956" w:rsidRPr="00A70726" w:rsidRDefault="004F2956" w:rsidP="004F2956">
      <w:pPr>
        <w:pStyle w:val="paragraph"/>
      </w:pPr>
      <w:r w:rsidRPr="00A70726">
        <w:tab/>
        <w:t>(b)</w:t>
      </w:r>
      <w:r w:rsidRPr="00A70726">
        <w:tab/>
        <w:t>the CCB decision was in respect of one or more sessions of care provided by an approved child care service to a child during a period in an income year; and</w:t>
      </w:r>
    </w:p>
    <w:p w:rsidR="004F2956" w:rsidRPr="00A70726" w:rsidRDefault="004F2956" w:rsidP="004F2956">
      <w:pPr>
        <w:pStyle w:val="paragraph"/>
      </w:pPr>
      <w:r w:rsidRPr="00A70726">
        <w:tab/>
        <w:t>(c)</w:t>
      </w:r>
      <w:r w:rsidRPr="00A70726">
        <w:tab/>
        <w:t xml:space="preserve">a decision (the </w:t>
      </w:r>
      <w:r w:rsidRPr="00A70726">
        <w:rPr>
          <w:b/>
          <w:i/>
        </w:rPr>
        <w:t>CCR decision</w:t>
      </w:r>
      <w:r w:rsidRPr="00A70726">
        <w:t>) has been made under section</w:t>
      </w:r>
      <w:r w:rsidR="00A70726">
        <w:t> </w:t>
      </w:r>
      <w:r w:rsidRPr="00A70726">
        <w:t>65EA, 65EB or 65EC in relation to the individual’s entitlement to child care rebate in respect of the child and the period; and</w:t>
      </w:r>
    </w:p>
    <w:p w:rsidR="004F2956" w:rsidRPr="00A70726" w:rsidRDefault="004F2956" w:rsidP="004F2956">
      <w:pPr>
        <w:pStyle w:val="paragraph"/>
      </w:pPr>
      <w:r w:rsidRPr="00A70726">
        <w:tab/>
        <w:t>(d)</w:t>
      </w:r>
      <w:r w:rsidRPr="00A70726">
        <w:tab/>
        <w:t>the result of the review varies or sets aside the CCB decision (whether or not it also substitutes a new decision);</w:t>
      </w:r>
    </w:p>
    <w:p w:rsidR="004F2956" w:rsidRPr="00A70726" w:rsidRDefault="004F2956" w:rsidP="004F2956">
      <w:pPr>
        <w:pStyle w:val="subsection2"/>
      </w:pPr>
      <w:r w:rsidRPr="00A70726">
        <w:t>this Act has effect as if the original application included an application for review of the CCR decision.</w:t>
      </w:r>
    </w:p>
    <w:p w:rsidR="004F2956" w:rsidRPr="00A70726" w:rsidRDefault="004F2956" w:rsidP="004F2956">
      <w:pPr>
        <w:pStyle w:val="ActHead5"/>
      </w:pPr>
      <w:bookmarkStart w:id="480" w:name="_Toc465237131"/>
      <w:r w:rsidRPr="00A70726">
        <w:rPr>
          <w:rStyle w:val="CharSectno"/>
        </w:rPr>
        <w:t>152B</w:t>
      </w:r>
      <w:r w:rsidRPr="00A70726">
        <w:t xml:space="preserve">  Decisions relating to entitlement to child care benefit by single payment/in substitution</w:t>
      </w:r>
      <w:bookmarkEnd w:id="480"/>
    </w:p>
    <w:p w:rsidR="004F2956" w:rsidRPr="00A70726" w:rsidRDefault="004F2956" w:rsidP="004F2956">
      <w:pPr>
        <w:pStyle w:val="subsection"/>
      </w:pPr>
      <w:r w:rsidRPr="00A70726">
        <w:tab/>
      </w:r>
      <w:r w:rsidRPr="00A70726">
        <w:tab/>
        <w:t>If:</w:t>
      </w:r>
    </w:p>
    <w:p w:rsidR="004F2956" w:rsidRPr="00A70726" w:rsidRDefault="004F2956" w:rsidP="004F2956">
      <w:pPr>
        <w:pStyle w:val="paragraph"/>
      </w:pPr>
      <w:r w:rsidRPr="00A70726">
        <w:tab/>
        <w:t>(a)</w:t>
      </w:r>
      <w:r w:rsidRPr="00A70726">
        <w:tab/>
        <w:t xml:space="preserve">an application (the </w:t>
      </w:r>
      <w:r w:rsidRPr="00A70726">
        <w:rPr>
          <w:b/>
          <w:i/>
        </w:rPr>
        <w:t>original application</w:t>
      </w:r>
      <w:r w:rsidRPr="00A70726">
        <w:t>) has been made under section</w:t>
      </w:r>
      <w:r w:rsidR="00A70726">
        <w:t> </w:t>
      </w:r>
      <w:r w:rsidRPr="00A70726">
        <w:t xml:space="preserve">109A, 111 or </w:t>
      </w:r>
      <w:r w:rsidR="009E1D8F" w:rsidRPr="00A70726">
        <w:t>128</w:t>
      </w:r>
      <w:r w:rsidRPr="00A70726">
        <w:t xml:space="preserve"> for review of a decision (the </w:t>
      </w:r>
      <w:r w:rsidRPr="00A70726">
        <w:rPr>
          <w:b/>
          <w:i/>
        </w:rPr>
        <w:t>CCB decision</w:t>
      </w:r>
      <w:r w:rsidRPr="00A70726">
        <w:t>) relating to an individual’s entitlement to child care benefit by single payment/in substitution; and</w:t>
      </w:r>
    </w:p>
    <w:p w:rsidR="004F2956" w:rsidRPr="00A70726" w:rsidRDefault="004F2956" w:rsidP="004F2956">
      <w:pPr>
        <w:pStyle w:val="paragraph"/>
      </w:pPr>
      <w:r w:rsidRPr="00A70726">
        <w:tab/>
        <w:t>(b)</w:t>
      </w:r>
      <w:r w:rsidRPr="00A70726">
        <w:tab/>
        <w:t>the CCB decision was in respect of one or more sessions of care provided by an approved child care service to a child during a period; and</w:t>
      </w:r>
    </w:p>
    <w:p w:rsidR="004F2956" w:rsidRPr="00A70726" w:rsidRDefault="004F2956" w:rsidP="004F2956">
      <w:pPr>
        <w:pStyle w:val="paragraph"/>
      </w:pPr>
      <w:r w:rsidRPr="00A70726">
        <w:lastRenderedPageBreak/>
        <w:tab/>
        <w:t>(c)</w:t>
      </w:r>
      <w:r w:rsidRPr="00A70726">
        <w:tab/>
        <w:t xml:space="preserve">a decision (the </w:t>
      </w:r>
      <w:r w:rsidRPr="00A70726">
        <w:rPr>
          <w:b/>
          <w:i/>
        </w:rPr>
        <w:t>CCR decision</w:t>
      </w:r>
      <w:r w:rsidRPr="00A70726">
        <w:t>) has been made under section</w:t>
      </w:r>
      <w:r w:rsidR="00A70726">
        <w:t> </w:t>
      </w:r>
      <w:r w:rsidRPr="00A70726">
        <w:t>65ECA in relation to the individual’s entitlement to child care rebate in respect of the child and the period; and</w:t>
      </w:r>
    </w:p>
    <w:p w:rsidR="004F2956" w:rsidRPr="00A70726" w:rsidRDefault="004F2956" w:rsidP="004F2956">
      <w:pPr>
        <w:pStyle w:val="paragraph"/>
      </w:pPr>
      <w:r w:rsidRPr="00A70726">
        <w:tab/>
        <w:t>(d)</w:t>
      </w:r>
      <w:r w:rsidRPr="00A70726">
        <w:tab/>
        <w:t>the result of the review varies or sets aside the CCB decision (whether or not it also substitutes a new decision);</w:t>
      </w:r>
    </w:p>
    <w:p w:rsidR="004F2956" w:rsidRPr="00A70726" w:rsidRDefault="004F2956" w:rsidP="004F2956">
      <w:pPr>
        <w:pStyle w:val="subsection2"/>
      </w:pPr>
      <w:r w:rsidRPr="00A70726">
        <w:t>this Act has effect as if the original application included an application for review of the CCR decision.</w:t>
      </w:r>
    </w:p>
    <w:p w:rsidR="00302BC2" w:rsidRPr="00A70726" w:rsidRDefault="00302BC2" w:rsidP="00753CFA">
      <w:pPr>
        <w:pStyle w:val="ActHead3"/>
        <w:pageBreakBefore/>
      </w:pPr>
      <w:bookmarkStart w:id="481" w:name="_Toc465237132"/>
      <w:r w:rsidRPr="00A70726">
        <w:rPr>
          <w:rStyle w:val="CharDivNo"/>
        </w:rPr>
        <w:lastRenderedPageBreak/>
        <w:t>Division</w:t>
      </w:r>
      <w:r w:rsidR="00A70726" w:rsidRPr="00A70726">
        <w:rPr>
          <w:rStyle w:val="CharDivNo"/>
        </w:rPr>
        <w:t> </w:t>
      </w:r>
      <w:r w:rsidRPr="00A70726">
        <w:rPr>
          <w:rStyle w:val="CharDivNo"/>
        </w:rPr>
        <w:t>6</w:t>
      </w:r>
      <w:r w:rsidRPr="00A70726">
        <w:t>—</w:t>
      </w:r>
      <w:r w:rsidRPr="00A70726">
        <w:rPr>
          <w:rStyle w:val="CharDivText"/>
        </w:rPr>
        <w:t>Date of effect of reviews under the child support law</w:t>
      </w:r>
      <w:bookmarkEnd w:id="481"/>
    </w:p>
    <w:p w:rsidR="00302BC2" w:rsidRPr="00A70726" w:rsidRDefault="00302BC2" w:rsidP="00302BC2">
      <w:pPr>
        <w:pStyle w:val="ActHead5"/>
      </w:pPr>
      <w:bookmarkStart w:id="482" w:name="_Toc465237133"/>
      <w:r w:rsidRPr="00A70726">
        <w:rPr>
          <w:rStyle w:val="CharSectno"/>
        </w:rPr>
        <w:t>152C</w:t>
      </w:r>
      <w:r w:rsidRPr="00A70726">
        <w:t xml:space="preserve">  Date of effect of decisions on objections under the child support law that apply for family assistance purposes</w:t>
      </w:r>
      <w:bookmarkEnd w:id="482"/>
    </w:p>
    <w:p w:rsidR="00302BC2" w:rsidRPr="00A70726" w:rsidRDefault="00302BC2" w:rsidP="00302BC2">
      <w:pPr>
        <w:pStyle w:val="subsection"/>
      </w:pPr>
      <w:r w:rsidRPr="00A70726">
        <w:tab/>
        <w:t>(1)</w:t>
      </w:r>
      <w:r w:rsidRPr="00A70726">
        <w:tab/>
        <w:t>This section applies if:</w:t>
      </w:r>
    </w:p>
    <w:p w:rsidR="00302BC2" w:rsidRPr="00A70726" w:rsidRDefault="00302BC2" w:rsidP="00302BC2">
      <w:pPr>
        <w:pStyle w:val="paragraph"/>
      </w:pPr>
      <w:r w:rsidRPr="00A70726">
        <w:tab/>
        <w:t>(a)</w:t>
      </w:r>
      <w:r w:rsidRPr="00A70726">
        <w:tab/>
        <w:t>a person lodges, under section</w:t>
      </w:r>
      <w:r w:rsidR="00A70726">
        <w:t> </w:t>
      </w:r>
      <w:r w:rsidRPr="00A70726">
        <w:t xml:space="preserve">80A of the </w:t>
      </w:r>
      <w:r w:rsidRPr="00A70726">
        <w:rPr>
          <w:i/>
        </w:rPr>
        <w:t>Child Support (Registration and Collection) Act 1988</w:t>
      </w:r>
      <w:r w:rsidRPr="00A70726">
        <w:t>, an objection to a care percentage decision (within the meaning of that Act); and</w:t>
      </w:r>
    </w:p>
    <w:p w:rsidR="00302BC2" w:rsidRPr="00A70726" w:rsidRDefault="00302BC2" w:rsidP="00302BC2">
      <w:pPr>
        <w:pStyle w:val="paragraph"/>
      </w:pPr>
      <w:r w:rsidRPr="00A70726">
        <w:tab/>
        <w:t>(b)</w:t>
      </w:r>
      <w:r w:rsidRPr="00A70726">
        <w:tab/>
        <w:t>the consideration of the objection under that Act involves (wholly or partly) a consideration of a determination that:</w:t>
      </w:r>
    </w:p>
    <w:p w:rsidR="00302BC2" w:rsidRPr="00A70726" w:rsidRDefault="00302BC2" w:rsidP="00302BC2">
      <w:pPr>
        <w:pStyle w:val="paragraphsub"/>
      </w:pPr>
      <w:r w:rsidRPr="00A70726">
        <w:tab/>
        <w:t>(i)</w:t>
      </w:r>
      <w:r w:rsidRPr="00A70726">
        <w:tab/>
        <w:t xml:space="preserve">was made under a provision of </w:t>
      </w:r>
      <w:r w:rsidR="00127CA2" w:rsidRPr="00A70726">
        <w:t>Subdivision</w:t>
      </w:r>
      <w:r w:rsidR="00753CFA" w:rsidRPr="00A70726">
        <w:t xml:space="preserve"> </w:t>
      </w:r>
      <w:r w:rsidRPr="00A70726">
        <w:t>B of Division</w:t>
      </w:r>
      <w:r w:rsidR="00A70726">
        <w:t> </w:t>
      </w:r>
      <w:r w:rsidRPr="00A70726">
        <w:t>4 of Part</w:t>
      </w:r>
      <w:r w:rsidR="00A70726">
        <w:t> </w:t>
      </w:r>
      <w:r w:rsidRPr="00A70726">
        <w:t xml:space="preserve">5 of the </w:t>
      </w:r>
      <w:r w:rsidRPr="00A70726">
        <w:rPr>
          <w:i/>
        </w:rPr>
        <w:t>Child Support (Assessment) Act 1989</w:t>
      </w:r>
      <w:r w:rsidRPr="00A70726">
        <w:t>; or</w:t>
      </w:r>
    </w:p>
    <w:p w:rsidR="00302BC2" w:rsidRPr="00A70726" w:rsidRDefault="00302BC2" w:rsidP="00302BC2">
      <w:pPr>
        <w:pStyle w:val="paragraphsub"/>
      </w:pPr>
      <w:r w:rsidRPr="00A70726">
        <w:tab/>
        <w:t>(ii)</w:t>
      </w:r>
      <w:r w:rsidRPr="00A70726">
        <w:tab/>
        <w:t>has effect, under section</w:t>
      </w:r>
      <w:r w:rsidR="00A70726">
        <w:t> </w:t>
      </w:r>
      <w:r w:rsidRPr="00A70726">
        <w:t xml:space="preserve">54K of the </w:t>
      </w:r>
      <w:r w:rsidRPr="00A70726">
        <w:rPr>
          <w:i/>
        </w:rPr>
        <w:t>Child Support (Assessment) Act 1989</w:t>
      </w:r>
      <w:r w:rsidRPr="00A70726">
        <w:t>, as if it were a determination made under such a provision; and</w:t>
      </w:r>
    </w:p>
    <w:p w:rsidR="00302BC2" w:rsidRPr="00A70726" w:rsidRDefault="00302BC2" w:rsidP="00302BC2">
      <w:pPr>
        <w:pStyle w:val="paragraph"/>
      </w:pPr>
      <w:r w:rsidRPr="00A70726">
        <w:tab/>
        <w:t>(c)</w:t>
      </w:r>
      <w:r w:rsidRPr="00A70726">
        <w:tab/>
        <w:t xml:space="preserve">the objection was lodged more than 52 weeks after notice of the care percentage decision referred to in </w:t>
      </w:r>
      <w:r w:rsidR="00A70726">
        <w:t>paragraph (</w:t>
      </w:r>
      <w:r w:rsidRPr="00A70726">
        <w:t>a) of this subsection was given; and</w:t>
      </w:r>
    </w:p>
    <w:p w:rsidR="00302BC2" w:rsidRPr="00A70726" w:rsidRDefault="00302BC2" w:rsidP="00302BC2">
      <w:pPr>
        <w:pStyle w:val="paragraph"/>
      </w:pPr>
      <w:r w:rsidRPr="00A70726">
        <w:tab/>
        <w:t>(d)</w:t>
      </w:r>
      <w:r w:rsidRPr="00A70726">
        <w:tab/>
        <w:t xml:space="preserve">the decision (the </w:t>
      </w:r>
      <w:r w:rsidRPr="00A70726">
        <w:rPr>
          <w:b/>
          <w:i/>
        </w:rPr>
        <w:t>review decision</w:t>
      </w:r>
      <w:r w:rsidRPr="00A70726">
        <w:t>) on the objection has the effect of varying the determination or substituting a new determination; and</w:t>
      </w:r>
    </w:p>
    <w:p w:rsidR="00302BC2" w:rsidRPr="00A70726" w:rsidRDefault="00302BC2" w:rsidP="00302BC2">
      <w:pPr>
        <w:pStyle w:val="paragraph"/>
      </w:pPr>
      <w:r w:rsidRPr="00A70726">
        <w:tab/>
        <w:t>(e)</w:t>
      </w:r>
      <w:r w:rsidRPr="00A70726">
        <w:tab/>
        <w:t>the determination as varied or substituted has effect, under sections</w:t>
      </w:r>
      <w:r w:rsidR="00A70726">
        <w:t> </w:t>
      </w:r>
      <w:r w:rsidRPr="00A70726">
        <w:t xml:space="preserve">35T and 35U of the Family Assistance Act, as if it were a determination made under </w:t>
      </w:r>
      <w:r w:rsidR="00127CA2" w:rsidRPr="00A70726">
        <w:t>Subdivision</w:t>
      </w:r>
      <w:r w:rsidR="00753CFA" w:rsidRPr="00A70726">
        <w:t xml:space="preserve"> </w:t>
      </w:r>
      <w:r w:rsidRPr="00A70726">
        <w:t>D of Division</w:t>
      </w:r>
      <w:r w:rsidR="00A70726">
        <w:t> </w:t>
      </w:r>
      <w:r w:rsidRPr="00A70726">
        <w:t>1 of Part</w:t>
      </w:r>
      <w:r w:rsidR="00A70726">
        <w:t> </w:t>
      </w:r>
      <w:r w:rsidRPr="00A70726">
        <w:t>3 of that Act.</w:t>
      </w:r>
    </w:p>
    <w:p w:rsidR="00302BC2" w:rsidRPr="00A70726" w:rsidRDefault="00302BC2" w:rsidP="00302BC2">
      <w:pPr>
        <w:pStyle w:val="subsection"/>
      </w:pPr>
      <w:r w:rsidRPr="00A70726">
        <w:tab/>
        <w:t>(2)</w:t>
      </w:r>
      <w:r w:rsidRPr="00A70726">
        <w:tab/>
        <w:t xml:space="preserve">The date of effect of the review decision, to the extent that it has the effect referred to in </w:t>
      </w:r>
      <w:r w:rsidR="00A70726">
        <w:t>paragraph (</w:t>
      </w:r>
      <w:r w:rsidRPr="00A70726">
        <w:t>1)(d), is:</w:t>
      </w:r>
    </w:p>
    <w:p w:rsidR="00302BC2" w:rsidRPr="00A70726" w:rsidRDefault="00302BC2" w:rsidP="00302BC2">
      <w:pPr>
        <w:pStyle w:val="paragraph"/>
      </w:pPr>
      <w:r w:rsidRPr="00A70726">
        <w:tab/>
        <w:t>(a)</w:t>
      </w:r>
      <w:r w:rsidRPr="00A70726">
        <w:tab/>
        <w:t xml:space="preserve">unless </w:t>
      </w:r>
      <w:r w:rsidR="00A70726">
        <w:t>paragraph (</w:t>
      </w:r>
      <w:r w:rsidRPr="00A70726">
        <w:t>b) of this subsection applies—the date that would give full effect to the review decision; or</w:t>
      </w:r>
    </w:p>
    <w:p w:rsidR="00302BC2" w:rsidRPr="00A70726" w:rsidRDefault="00302BC2" w:rsidP="00302BC2">
      <w:pPr>
        <w:pStyle w:val="paragraph"/>
      </w:pPr>
      <w:r w:rsidRPr="00A70726">
        <w:lastRenderedPageBreak/>
        <w:tab/>
        <w:t>(b)</w:t>
      </w:r>
      <w:r w:rsidRPr="00A70726">
        <w:tab/>
        <w:t xml:space="preserve">if the date referred to in </w:t>
      </w:r>
      <w:r w:rsidR="00A70726">
        <w:t>paragraph (</w:t>
      </w:r>
      <w:r w:rsidRPr="00A70726">
        <w:t>a) of this subsection is earlier than the first day of the income year before the income year in which the objection was lodged—that first day.</w:t>
      </w:r>
    </w:p>
    <w:p w:rsidR="00302BC2" w:rsidRPr="00A70726" w:rsidRDefault="00302BC2" w:rsidP="00302BC2">
      <w:pPr>
        <w:pStyle w:val="subsection"/>
      </w:pPr>
      <w:r w:rsidRPr="00A70726">
        <w:tab/>
        <w:t>(3)</w:t>
      </w:r>
      <w:r w:rsidRPr="00A70726">
        <w:tab/>
        <w:t xml:space="preserve">If the Secretary is satisfied that there are special circumstances that prevented the objection from being lodged within the period referred to in </w:t>
      </w:r>
      <w:r w:rsidR="00A70726">
        <w:t>paragraph (</w:t>
      </w:r>
      <w:r w:rsidRPr="00A70726">
        <w:t xml:space="preserve">1)(c), the Secretary may determine that </w:t>
      </w:r>
      <w:r w:rsidR="00A70726">
        <w:t>subsection (</w:t>
      </w:r>
      <w:r w:rsidRPr="00A70726">
        <w:t>1) applies as if the reference to 52 weeks in that paragraph were a reference to such longer period as the Secretary determines to be appropriate.</w:t>
      </w:r>
    </w:p>
    <w:p w:rsidR="009E1D8F" w:rsidRPr="00A70726" w:rsidRDefault="009E1D8F" w:rsidP="009E1D8F">
      <w:pPr>
        <w:pStyle w:val="ActHead5"/>
      </w:pPr>
      <w:bookmarkStart w:id="483" w:name="_Toc465237134"/>
      <w:r w:rsidRPr="00A70726">
        <w:rPr>
          <w:rStyle w:val="CharSectno"/>
        </w:rPr>
        <w:t>152D</w:t>
      </w:r>
      <w:r w:rsidRPr="00A70726">
        <w:t xml:space="preserve">  Date of effect of AAT reviews under the child support law that apply for family assistance purposes</w:t>
      </w:r>
      <w:bookmarkEnd w:id="483"/>
    </w:p>
    <w:p w:rsidR="00302BC2" w:rsidRPr="00A70726" w:rsidRDefault="00302BC2" w:rsidP="00302BC2">
      <w:pPr>
        <w:pStyle w:val="subsection"/>
      </w:pPr>
      <w:r w:rsidRPr="00A70726">
        <w:tab/>
        <w:t>(1)</w:t>
      </w:r>
      <w:r w:rsidRPr="00A70726">
        <w:tab/>
        <w:t>This section applies if:</w:t>
      </w:r>
    </w:p>
    <w:p w:rsidR="00302BC2" w:rsidRPr="00A70726" w:rsidRDefault="00302BC2" w:rsidP="00302BC2">
      <w:pPr>
        <w:pStyle w:val="paragraph"/>
      </w:pPr>
      <w:r w:rsidRPr="00A70726">
        <w:tab/>
        <w:t>(a)</w:t>
      </w:r>
      <w:r w:rsidRPr="00A70726">
        <w:tab/>
        <w:t xml:space="preserve">a person applies to the </w:t>
      </w:r>
      <w:r w:rsidR="009E1D8F" w:rsidRPr="00A70726">
        <w:t>AAT</w:t>
      </w:r>
      <w:r w:rsidRPr="00A70726">
        <w:t>, under section</w:t>
      </w:r>
      <w:r w:rsidR="00A70726">
        <w:t> </w:t>
      </w:r>
      <w:r w:rsidRPr="00A70726">
        <w:t xml:space="preserve">89 of the </w:t>
      </w:r>
      <w:r w:rsidRPr="00A70726">
        <w:rPr>
          <w:i/>
        </w:rPr>
        <w:t>Child Support (Registration and Collection) Act 1988</w:t>
      </w:r>
      <w:r w:rsidRPr="00A70726">
        <w:t xml:space="preserve">, for review of a decision (the </w:t>
      </w:r>
      <w:r w:rsidRPr="00A70726">
        <w:rPr>
          <w:b/>
          <w:i/>
        </w:rPr>
        <w:t>original decision</w:t>
      </w:r>
      <w:r w:rsidRPr="00A70726">
        <w:t>); and</w:t>
      </w:r>
    </w:p>
    <w:p w:rsidR="00302BC2" w:rsidRPr="00A70726" w:rsidRDefault="00302BC2" w:rsidP="00302BC2">
      <w:pPr>
        <w:pStyle w:val="paragraph"/>
      </w:pPr>
      <w:r w:rsidRPr="00A70726">
        <w:tab/>
        <w:t>(b)</w:t>
      </w:r>
      <w:r w:rsidRPr="00A70726">
        <w:tab/>
        <w:t>the review of the original decision involves (wholly or partly) a review of a determination that:</w:t>
      </w:r>
    </w:p>
    <w:p w:rsidR="00302BC2" w:rsidRPr="00A70726" w:rsidRDefault="00302BC2" w:rsidP="00302BC2">
      <w:pPr>
        <w:pStyle w:val="paragraphsub"/>
      </w:pPr>
      <w:r w:rsidRPr="00A70726">
        <w:tab/>
        <w:t>(i)</w:t>
      </w:r>
      <w:r w:rsidRPr="00A70726">
        <w:tab/>
        <w:t xml:space="preserve">was made under a provision of </w:t>
      </w:r>
      <w:r w:rsidR="00127CA2" w:rsidRPr="00A70726">
        <w:t>Subdivision</w:t>
      </w:r>
      <w:r w:rsidR="00753CFA" w:rsidRPr="00A70726">
        <w:t xml:space="preserve"> </w:t>
      </w:r>
      <w:r w:rsidRPr="00A70726">
        <w:t>B of Division</w:t>
      </w:r>
      <w:r w:rsidR="00A70726">
        <w:t> </w:t>
      </w:r>
      <w:r w:rsidRPr="00A70726">
        <w:t>4 of Part</w:t>
      </w:r>
      <w:r w:rsidR="00A70726">
        <w:t> </w:t>
      </w:r>
      <w:r w:rsidRPr="00A70726">
        <w:t xml:space="preserve">5 of the </w:t>
      </w:r>
      <w:r w:rsidRPr="00A70726">
        <w:rPr>
          <w:i/>
        </w:rPr>
        <w:t>Child Support (Assessment) Act 1989</w:t>
      </w:r>
      <w:r w:rsidRPr="00A70726">
        <w:t>; or</w:t>
      </w:r>
    </w:p>
    <w:p w:rsidR="00302BC2" w:rsidRPr="00A70726" w:rsidRDefault="00302BC2" w:rsidP="00302BC2">
      <w:pPr>
        <w:pStyle w:val="paragraphsub"/>
      </w:pPr>
      <w:r w:rsidRPr="00A70726">
        <w:tab/>
        <w:t>(ii)</w:t>
      </w:r>
      <w:r w:rsidRPr="00A70726">
        <w:tab/>
        <w:t>has effect, under section</w:t>
      </w:r>
      <w:r w:rsidR="00A70726">
        <w:t> </w:t>
      </w:r>
      <w:r w:rsidRPr="00A70726">
        <w:t xml:space="preserve">54K of the </w:t>
      </w:r>
      <w:r w:rsidRPr="00A70726">
        <w:rPr>
          <w:i/>
        </w:rPr>
        <w:t>Child Support (Assessment) Act 1989</w:t>
      </w:r>
      <w:r w:rsidRPr="00A70726">
        <w:t>, as if it were a determination made under such a provision; and</w:t>
      </w:r>
    </w:p>
    <w:p w:rsidR="00302BC2" w:rsidRPr="00A70726" w:rsidRDefault="00302BC2" w:rsidP="00302BC2">
      <w:pPr>
        <w:pStyle w:val="paragraph"/>
      </w:pPr>
      <w:r w:rsidRPr="00A70726">
        <w:tab/>
        <w:t>(c)</w:t>
      </w:r>
      <w:r w:rsidRPr="00A70726">
        <w:tab/>
        <w:t>the application for review of the original decision was made more than 13 weeks after notice of the original decision was given; and</w:t>
      </w:r>
    </w:p>
    <w:p w:rsidR="00302BC2" w:rsidRPr="00A70726" w:rsidRDefault="00302BC2" w:rsidP="00302BC2">
      <w:pPr>
        <w:pStyle w:val="paragraph"/>
      </w:pPr>
      <w:r w:rsidRPr="00A70726">
        <w:tab/>
        <w:t>(d)</w:t>
      </w:r>
      <w:r w:rsidRPr="00A70726">
        <w:tab/>
        <w:t xml:space="preserve">the decision (the </w:t>
      </w:r>
      <w:r w:rsidRPr="00A70726">
        <w:rPr>
          <w:b/>
          <w:i/>
        </w:rPr>
        <w:t>review decision</w:t>
      </w:r>
      <w:r w:rsidRPr="00A70726">
        <w:t>) on the review has the effect of varying the determination or substituting a new determination; and</w:t>
      </w:r>
    </w:p>
    <w:p w:rsidR="00302BC2" w:rsidRPr="00A70726" w:rsidRDefault="00302BC2" w:rsidP="00302BC2">
      <w:pPr>
        <w:pStyle w:val="paragraph"/>
      </w:pPr>
      <w:r w:rsidRPr="00A70726">
        <w:tab/>
        <w:t>(e)</w:t>
      </w:r>
      <w:r w:rsidRPr="00A70726">
        <w:tab/>
        <w:t>the determination as varied or substituted has effect, under sections</w:t>
      </w:r>
      <w:r w:rsidR="00A70726">
        <w:t> </w:t>
      </w:r>
      <w:r w:rsidRPr="00A70726">
        <w:t xml:space="preserve">35T and 35U of the Family Assistance Act, as if it were a determination made under </w:t>
      </w:r>
      <w:r w:rsidR="00127CA2" w:rsidRPr="00A70726">
        <w:t>Subdivision</w:t>
      </w:r>
      <w:r w:rsidR="00753CFA" w:rsidRPr="00A70726">
        <w:t xml:space="preserve"> </w:t>
      </w:r>
      <w:r w:rsidRPr="00A70726">
        <w:t>D of Division</w:t>
      </w:r>
      <w:r w:rsidR="00A70726">
        <w:t> </w:t>
      </w:r>
      <w:r w:rsidRPr="00A70726">
        <w:t>1 of Part</w:t>
      </w:r>
      <w:r w:rsidR="00A70726">
        <w:t> </w:t>
      </w:r>
      <w:r w:rsidRPr="00A70726">
        <w:t>3 of that Act.</w:t>
      </w:r>
    </w:p>
    <w:p w:rsidR="00302BC2" w:rsidRPr="00A70726" w:rsidRDefault="00302BC2" w:rsidP="00302BC2">
      <w:pPr>
        <w:pStyle w:val="subsection"/>
      </w:pPr>
      <w:r w:rsidRPr="00A70726">
        <w:lastRenderedPageBreak/>
        <w:tab/>
        <w:t>(2)</w:t>
      </w:r>
      <w:r w:rsidRPr="00A70726">
        <w:tab/>
        <w:t xml:space="preserve">The date of effect of the review decision, to the extent that it has the effect referred to in </w:t>
      </w:r>
      <w:r w:rsidR="00A70726">
        <w:t>paragraph (</w:t>
      </w:r>
      <w:r w:rsidRPr="00A70726">
        <w:t>1)(d), is:</w:t>
      </w:r>
    </w:p>
    <w:p w:rsidR="00302BC2" w:rsidRPr="00A70726" w:rsidRDefault="00302BC2" w:rsidP="00302BC2">
      <w:pPr>
        <w:pStyle w:val="paragraph"/>
      </w:pPr>
      <w:r w:rsidRPr="00A70726">
        <w:tab/>
        <w:t>(a)</w:t>
      </w:r>
      <w:r w:rsidRPr="00A70726">
        <w:tab/>
        <w:t xml:space="preserve">unless </w:t>
      </w:r>
      <w:r w:rsidR="00A70726">
        <w:t>paragraph (</w:t>
      </w:r>
      <w:r w:rsidRPr="00A70726">
        <w:t>b) of this subsection applies—the date that would give full effect to the review decision; or</w:t>
      </w:r>
    </w:p>
    <w:p w:rsidR="00302BC2" w:rsidRPr="00A70726" w:rsidRDefault="00302BC2" w:rsidP="00302BC2">
      <w:pPr>
        <w:pStyle w:val="paragraph"/>
      </w:pPr>
      <w:r w:rsidRPr="00A70726">
        <w:tab/>
        <w:t>(b)</w:t>
      </w:r>
      <w:r w:rsidRPr="00A70726">
        <w:tab/>
        <w:t xml:space="preserve">if the date referred to in </w:t>
      </w:r>
      <w:r w:rsidR="00A70726">
        <w:t>paragraph (</w:t>
      </w:r>
      <w:r w:rsidRPr="00A70726">
        <w:t>a) of this subsection is earlier than the first day of the income year before the income year in which the application for review was made—that first day.</w:t>
      </w:r>
    </w:p>
    <w:p w:rsidR="00302BC2" w:rsidRPr="00A70726" w:rsidRDefault="00302BC2" w:rsidP="00302BC2">
      <w:pPr>
        <w:pStyle w:val="subsection"/>
      </w:pPr>
      <w:r w:rsidRPr="00A70726">
        <w:tab/>
        <w:t>(3)</w:t>
      </w:r>
      <w:r w:rsidRPr="00A70726">
        <w:tab/>
        <w:t xml:space="preserve">If the Secretary is satisfied that there are special circumstances that prevented the application for review from being made within the period referred to in </w:t>
      </w:r>
      <w:r w:rsidR="00A70726">
        <w:t>paragraph (</w:t>
      </w:r>
      <w:r w:rsidRPr="00A70726">
        <w:t xml:space="preserve">1)(c), the Secretary may determine that </w:t>
      </w:r>
      <w:r w:rsidR="00A70726">
        <w:t>subsection (</w:t>
      </w:r>
      <w:r w:rsidRPr="00A70726">
        <w:t>1) applies as if the reference to 13 weeks in that paragraph were a reference to such longer period as the Secretary determines to be appropriate.</w:t>
      </w:r>
    </w:p>
    <w:p w:rsidR="00F01773" w:rsidRPr="00A70726" w:rsidRDefault="00F01773" w:rsidP="00753CFA">
      <w:pPr>
        <w:pStyle w:val="ActHead2"/>
        <w:pageBreakBefore/>
      </w:pPr>
      <w:bookmarkStart w:id="484" w:name="_Toc465237135"/>
      <w:r w:rsidRPr="00A70726">
        <w:rPr>
          <w:rStyle w:val="CharPartNo"/>
        </w:rPr>
        <w:lastRenderedPageBreak/>
        <w:t>Part</w:t>
      </w:r>
      <w:r w:rsidR="00A70726" w:rsidRPr="00A70726">
        <w:rPr>
          <w:rStyle w:val="CharPartNo"/>
        </w:rPr>
        <w:t> </w:t>
      </w:r>
      <w:r w:rsidRPr="00A70726">
        <w:rPr>
          <w:rStyle w:val="CharPartNo"/>
        </w:rPr>
        <w:t>6</w:t>
      </w:r>
      <w:r w:rsidRPr="00A70726">
        <w:t>—</w:t>
      </w:r>
      <w:r w:rsidRPr="00A70726">
        <w:rPr>
          <w:rStyle w:val="CharPartText"/>
        </w:rPr>
        <w:t>Provisions relating to information</w:t>
      </w:r>
      <w:bookmarkEnd w:id="484"/>
    </w:p>
    <w:p w:rsidR="00F01773" w:rsidRPr="00A70726" w:rsidRDefault="00F01773" w:rsidP="00F01773">
      <w:pPr>
        <w:pStyle w:val="ActHead3"/>
      </w:pPr>
      <w:bookmarkStart w:id="485" w:name="_Toc465237136"/>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Information gathering</w:t>
      </w:r>
      <w:bookmarkEnd w:id="485"/>
    </w:p>
    <w:p w:rsidR="00F01773" w:rsidRPr="00A70726" w:rsidRDefault="00F01773" w:rsidP="00F01773">
      <w:pPr>
        <w:pStyle w:val="ActHead5"/>
      </w:pPr>
      <w:bookmarkStart w:id="486" w:name="_Toc465237137"/>
      <w:r w:rsidRPr="00A70726">
        <w:rPr>
          <w:rStyle w:val="CharSectno"/>
        </w:rPr>
        <w:t>153</w:t>
      </w:r>
      <w:r w:rsidRPr="00A70726">
        <w:t xml:space="preserve">  Application of Division</w:t>
      </w:r>
      <w:bookmarkEnd w:id="486"/>
    </w:p>
    <w:p w:rsidR="00F01773" w:rsidRPr="00A70726" w:rsidRDefault="00F01773" w:rsidP="00F01773">
      <w:pPr>
        <w:pStyle w:val="subsection"/>
      </w:pPr>
      <w:r w:rsidRPr="00A70726">
        <w:tab/>
        <w:t>(1)</w:t>
      </w:r>
      <w:r w:rsidRPr="00A70726">
        <w:tab/>
        <w:t>This Division:</w:t>
      </w:r>
    </w:p>
    <w:p w:rsidR="00F01773" w:rsidRPr="00A70726" w:rsidRDefault="00F01773" w:rsidP="00F01773">
      <w:pPr>
        <w:pStyle w:val="paragraph"/>
      </w:pPr>
      <w:r w:rsidRPr="00A70726">
        <w:tab/>
        <w:t>(a)</w:t>
      </w:r>
      <w:r w:rsidRPr="00A70726">
        <w:tab/>
        <w:t>binds the Crown in all its capacities; and</w:t>
      </w:r>
    </w:p>
    <w:p w:rsidR="00F01773" w:rsidRPr="00A70726" w:rsidRDefault="00F01773" w:rsidP="00F01773">
      <w:pPr>
        <w:pStyle w:val="paragraph"/>
      </w:pPr>
      <w:r w:rsidRPr="00A70726">
        <w:tab/>
        <w:t>(b)</w:t>
      </w:r>
      <w:r w:rsidRPr="00A70726">
        <w:tab/>
        <w:t>extends to:</w:t>
      </w:r>
    </w:p>
    <w:p w:rsidR="00F01773" w:rsidRPr="00A70726" w:rsidRDefault="00F01773" w:rsidP="00F01773">
      <w:pPr>
        <w:pStyle w:val="paragraphsub"/>
      </w:pPr>
      <w:r w:rsidRPr="00A70726">
        <w:tab/>
        <w:t>(i)</w:t>
      </w:r>
      <w:r w:rsidRPr="00A70726">
        <w:tab/>
        <w:t xml:space="preserve">acts, omissions, matters and things outside </w:t>
      </w:r>
      <w:smartTag w:uri="urn:schemas-microsoft-com:office:smarttags" w:element="country-region">
        <w:smartTag w:uri="urn:schemas-microsoft-com:office:smarttags" w:element="place">
          <w:r w:rsidRPr="00A70726">
            <w:t>Australia</w:t>
          </w:r>
        </w:smartTag>
      </w:smartTag>
      <w:r w:rsidRPr="00A70726">
        <w:t>, whether or not in a foreign country; and</w:t>
      </w:r>
    </w:p>
    <w:p w:rsidR="00F01773" w:rsidRPr="00A70726" w:rsidRDefault="00F01773" w:rsidP="00F01773">
      <w:pPr>
        <w:pStyle w:val="paragraphsub"/>
      </w:pPr>
      <w:r w:rsidRPr="00A70726">
        <w:tab/>
        <w:t>(ii)</w:t>
      </w:r>
      <w:r w:rsidRPr="00A70726">
        <w:tab/>
        <w:t>all persons, irrespective of their nationality or citizenship.</w:t>
      </w:r>
    </w:p>
    <w:p w:rsidR="00F01773" w:rsidRPr="00A70726" w:rsidRDefault="00F01773" w:rsidP="00F01773">
      <w:pPr>
        <w:pStyle w:val="subsection"/>
      </w:pPr>
      <w:r w:rsidRPr="00A70726">
        <w:tab/>
        <w:t>(2)</w:t>
      </w:r>
      <w:r w:rsidRPr="00A70726">
        <w:tab/>
        <w:t xml:space="preserve">This </w:t>
      </w:r>
      <w:r w:rsidR="00127CA2" w:rsidRPr="00A70726">
        <w:t>Division</w:t>
      </w:r>
      <w:r w:rsidR="00753CFA" w:rsidRPr="00A70726">
        <w:t xml:space="preserve"> </w:t>
      </w:r>
      <w:r w:rsidRPr="00A70726">
        <w:t xml:space="preserve">does not require a person to give information or produce a document </w:t>
      </w:r>
      <w:r w:rsidR="00BE1359" w:rsidRPr="00A70726">
        <w:t xml:space="preserve">or records </w:t>
      </w:r>
      <w:r w:rsidRPr="00A70726">
        <w:t>to the extent that in doing so the person would contravene a law of the Commonwealth (other than a law of a Territory).</w:t>
      </w:r>
    </w:p>
    <w:p w:rsidR="00F01773" w:rsidRPr="00A70726" w:rsidRDefault="00F01773" w:rsidP="00F01773">
      <w:pPr>
        <w:pStyle w:val="subsection"/>
      </w:pPr>
      <w:r w:rsidRPr="00A70726">
        <w:tab/>
        <w:t>(3)</w:t>
      </w:r>
      <w:r w:rsidRPr="00A70726">
        <w:tab/>
        <w:t xml:space="preserve">This </w:t>
      </w:r>
      <w:r w:rsidR="00127CA2" w:rsidRPr="00A70726">
        <w:t>Division</w:t>
      </w:r>
      <w:r w:rsidR="00753CFA" w:rsidRPr="00A70726">
        <w:t xml:space="preserve"> </w:t>
      </w:r>
      <w:r w:rsidRPr="00A70726">
        <w:t>does not make the Crown liable to be prosecuted for an offence.</w:t>
      </w:r>
    </w:p>
    <w:p w:rsidR="00F01773" w:rsidRPr="00A70726" w:rsidRDefault="00F01773" w:rsidP="00F01773">
      <w:pPr>
        <w:pStyle w:val="ActHead5"/>
      </w:pPr>
      <w:bookmarkStart w:id="487" w:name="_Toc465237138"/>
      <w:r w:rsidRPr="00A70726">
        <w:rPr>
          <w:rStyle w:val="CharSectno"/>
        </w:rPr>
        <w:t>154</w:t>
      </w:r>
      <w:r w:rsidRPr="00A70726">
        <w:t xml:space="preserve">  General power to obtain information</w:t>
      </w:r>
      <w:bookmarkEnd w:id="487"/>
    </w:p>
    <w:p w:rsidR="00F01773" w:rsidRPr="00A70726" w:rsidRDefault="00F01773" w:rsidP="00F01773">
      <w:pPr>
        <w:pStyle w:val="subsection"/>
      </w:pPr>
      <w:r w:rsidRPr="00A70726">
        <w:tab/>
        <w:t>(1)</w:t>
      </w:r>
      <w:r w:rsidRPr="00A70726">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A70726" w:rsidRDefault="00F01773" w:rsidP="00F01773">
      <w:pPr>
        <w:pStyle w:val="paragraph"/>
      </w:pPr>
      <w:r w:rsidRPr="00A70726">
        <w:tab/>
        <w:t>(a)</w:t>
      </w:r>
      <w:r w:rsidRPr="00A70726">
        <w:tab/>
        <w:t>whether the person, or any other person, whom the Secretary has determined to be entitled to be paid family assistance is or was eligible for the family assistance, or for family assistance of the amount determined;</w:t>
      </w:r>
    </w:p>
    <w:p w:rsidR="00F01773" w:rsidRPr="00A70726" w:rsidRDefault="00F01773" w:rsidP="00F01773">
      <w:pPr>
        <w:pStyle w:val="paragraph"/>
      </w:pPr>
      <w:r w:rsidRPr="00A70726">
        <w:tab/>
        <w:t>(b)</w:t>
      </w:r>
      <w:r w:rsidRPr="00A70726">
        <w:tab/>
        <w:t>whether the person or any other person to whom a payment of family assistance has been made was entitled to the payment.</w:t>
      </w:r>
    </w:p>
    <w:p w:rsidR="00F01773" w:rsidRPr="00A70726" w:rsidRDefault="00F01773" w:rsidP="00F01773">
      <w:pPr>
        <w:pStyle w:val="subsection"/>
        <w:keepNext/>
        <w:keepLines/>
      </w:pPr>
      <w:r w:rsidRPr="00A70726">
        <w:lastRenderedPageBreak/>
        <w:tab/>
        <w:t>(2)</w:t>
      </w:r>
      <w:r w:rsidRPr="00A70726">
        <w:tab/>
        <w:t>The Secretary may require a person to:</w:t>
      </w:r>
    </w:p>
    <w:p w:rsidR="00F01773" w:rsidRPr="00A70726" w:rsidRDefault="00F01773" w:rsidP="00F01773">
      <w:pPr>
        <w:pStyle w:val="paragraph"/>
      </w:pPr>
      <w:r w:rsidRPr="00A70726">
        <w:tab/>
        <w:t>(a)</w:t>
      </w:r>
      <w:r w:rsidRPr="00A70726">
        <w:tab/>
        <w:t>give information; or</w:t>
      </w:r>
    </w:p>
    <w:p w:rsidR="00F01773" w:rsidRPr="00A70726" w:rsidRDefault="00F01773" w:rsidP="00F01773">
      <w:pPr>
        <w:pStyle w:val="paragraph"/>
      </w:pPr>
      <w:r w:rsidRPr="00A70726">
        <w:tab/>
        <w:t>(b)</w:t>
      </w:r>
      <w:r w:rsidRPr="00A70726">
        <w:tab/>
        <w:t>produce a document that is in the person’s custody or under the person’s control;</w:t>
      </w:r>
    </w:p>
    <w:p w:rsidR="00F01773" w:rsidRPr="00A70726" w:rsidRDefault="00F01773" w:rsidP="00F01773">
      <w:pPr>
        <w:pStyle w:val="subsection2"/>
      </w:pPr>
      <w:r w:rsidRPr="00A70726">
        <w:t>to a specified agency if the Secretary considers that the information or document may be relevant to either or both of the following matters:</w:t>
      </w:r>
    </w:p>
    <w:p w:rsidR="00F01773" w:rsidRPr="00A70726" w:rsidRDefault="00F01773" w:rsidP="00F01773">
      <w:pPr>
        <w:pStyle w:val="paragraph"/>
      </w:pPr>
      <w:r w:rsidRPr="00A70726">
        <w:tab/>
        <w:t>(c)</w:t>
      </w:r>
      <w:r w:rsidRPr="00A70726">
        <w:tab/>
        <w:t>whether a person who has claimed family assistance (other than an individual who has claimed child care benefit by fee reduction), but who has not had the claim determined, is eligible for family assistance;</w:t>
      </w:r>
    </w:p>
    <w:p w:rsidR="00F01773" w:rsidRPr="00A70726" w:rsidRDefault="00F01773" w:rsidP="00F01773">
      <w:pPr>
        <w:pStyle w:val="paragraph"/>
      </w:pPr>
      <w:r w:rsidRPr="00A70726">
        <w:tab/>
        <w:t>(d)</w:t>
      </w:r>
      <w:r w:rsidRPr="00A70726">
        <w:tab/>
        <w:t>the amount of child care benefit that a person is eligible for.</w:t>
      </w:r>
    </w:p>
    <w:p w:rsidR="00F01773" w:rsidRPr="00A70726" w:rsidRDefault="00F01773" w:rsidP="00F01773">
      <w:pPr>
        <w:pStyle w:val="subsection"/>
      </w:pPr>
      <w:r w:rsidRPr="00A70726">
        <w:tab/>
        <w:t>(3)</w:t>
      </w:r>
      <w:r w:rsidRPr="00A70726">
        <w:tab/>
        <w:t>The Secretary may require a person to:</w:t>
      </w:r>
    </w:p>
    <w:p w:rsidR="00F01773" w:rsidRPr="00A70726" w:rsidRDefault="00F01773" w:rsidP="00F01773">
      <w:pPr>
        <w:pStyle w:val="paragraph"/>
      </w:pPr>
      <w:r w:rsidRPr="00A70726">
        <w:tab/>
        <w:t>(a)</w:t>
      </w:r>
      <w:r w:rsidRPr="00A70726">
        <w:tab/>
        <w:t>give information; or</w:t>
      </w:r>
    </w:p>
    <w:p w:rsidR="00F01773" w:rsidRPr="00A70726" w:rsidRDefault="00F01773" w:rsidP="00F01773">
      <w:pPr>
        <w:pStyle w:val="paragraph"/>
      </w:pPr>
      <w:r w:rsidRPr="00A70726">
        <w:tab/>
        <w:t>(b)</w:t>
      </w:r>
      <w:r w:rsidRPr="00A70726">
        <w:tab/>
        <w:t>produce a document that is in the person’s custody or under the person’s control;</w:t>
      </w:r>
    </w:p>
    <w:p w:rsidR="00F01773" w:rsidRPr="00A70726" w:rsidRDefault="00F01773" w:rsidP="00F01773">
      <w:pPr>
        <w:pStyle w:val="subsection2"/>
      </w:pPr>
      <w:r w:rsidRPr="00A70726">
        <w:t>to a specified agency if the Secretary considers that the information or document may be relevant to either or both of the following matters:</w:t>
      </w:r>
    </w:p>
    <w:p w:rsidR="00F01773" w:rsidRPr="00A70726" w:rsidRDefault="00F01773" w:rsidP="00F01773">
      <w:pPr>
        <w:pStyle w:val="paragraph"/>
      </w:pPr>
      <w:r w:rsidRPr="00A70726">
        <w:tab/>
        <w:t>(c)</w:t>
      </w:r>
      <w:r w:rsidRPr="00A70726">
        <w:tab/>
        <w:t>whether an individual who has claimed payment of child care benefit by fee reduction is conditionally eligible;</w:t>
      </w:r>
    </w:p>
    <w:p w:rsidR="00F01773" w:rsidRPr="00A70726" w:rsidRDefault="00F01773" w:rsidP="00F01773">
      <w:pPr>
        <w:pStyle w:val="paragraph"/>
      </w:pPr>
      <w:r w:rsidRPr="00A70726">
        <w:tab/>
        <w:t>(d)</w:t>
      </w:r>
      <w:r w:rsidRPr="00A70726">
        <w:tab/>
        <w:t>if a determination were to be, or has been, made that the individual is so conditionally eligible:</w:t>
      </w:r>
    </w:p>
    <w:p w:rsidR="00F01773" w:rsidRPr="00A70726" w:rsidRDefault="00F01773" w:rsidP="00F01773">
      <w:pPr>
        <w:pStyle w:val="paragraphsub"/>
      </w:pPr>
      <w:r w:rsidRPr="00A70726">
        <w:tab/>
        <w:t>(i)</w:t>
      </w:r>
      <w:r w:rsidRPr="00A70726">
        <w:tab/>
        <w:t>what weekly limit of hours, CCB % or schooling % would be, or is, applicable to the individual; or</w:t>
      </w:r>
    </w:p>
    <w:p w:rsidR="00F01773" w:rsidRPr="00A70726" w:rsidRDefault="00F01773" w:rsidP="00F01773">
      <w:pPr>
        <w:pStyle w:val="paragraphsub"/>
      </w:pPr>
      <w:r w:rsidRPr="00A70726">
        <w:tab/>
        <w:t>(ii)</w:t>
      </w:r>
      <w:r w:rsidRPr="00A70726">
        <w:tab/>
        <w:t>whether the individual would be, or is, eligible for the special grandparent rate for a child.</w:t>
      </w:r>
    </w:p>
    <w:p w:rsidR="00F01773" w:rsidRPr="00A70726" w:rsidRDefault="00F01773" w:rsidP="00F01773">
      <w:pPr>
        <w:pStyle w:val="subsection"/>
      </w:pPr>
      <w:r w:rsidRPr="00A70726">
        <w:tab/>
        <w:t>(4)</w:t>
      </w:r>
      <w:r w:rsidRPr="00A70726">
        <w:tab/>
        <w:t>The Secretary may require a person to:</w:t>
      </w:r>
    </w:p>
    <w:p w:rsidR="00F01773" w:rsidRPr="00A70726" w:rsidRDefault="00F01773" w:rsidP="00F01773">
      <w:pPr>
        <w:pStyle w:val="paragraph"/>
      </w:pPr>
      <w:r w:rsidRPr="00A70726">
        <w:tab/>
        <w:t>(a)</w:t>
      </w:r>
      <w:r w:rsidRPr="00A70726">
        <w:tab/>
        <w:t>give information; or</w:t>
      </w:r>
    </w:p>
    <w:p w:rsidR="00F01773" w:rsidRPr="00A70726" w:rsidRDefault="00F01773" w:rsidP="00F01773">
      <w:pPr>
        <w:pStyle w:val="paragraph"/>
      </w:pPr>
      <w:r w:rsidRPr="00A70726">
        <w:tab/>
        <w:t>(b)</w:t>
      </w:r>
      <w:r w:rsidRPr="00A70726">
        <w:tab/>
        <w:t>produce a document that is in the person’s custody or under the person’s control;</w:t>
      </w:r>
    </w:p>
    <w:p w:rsidR="00F01773" w:rsidRPr="00A70726" w:rsidRDefault="00F01773" w:rsidP="00F01773">
      <w:pPr>
        <w:pStyle w:val="subsection2"/>
      </w:pPr>
      <w:r w:rsidRPr="00A70726">
        <w:t>to a specified agency if the Secretary considers that the information or document may be relevant to either or both of the following matters:</w:t>
      </w:r>
    </w:p>
    <w:p w:rsidR="00F01773" w:rsidRPr="00A70726" w:rsidRDefault="00F01773" w:rsidP="00F01773">
      <w:pPr>
        <w:pStyle w:val="paragraph"/>
      </w:pPr>
      <w:r w:rsidRPr="00A70726">
        <w:lastRenderedPageBreak/>
        <w:tab/>
        <w:t>(c)</w:t>
      </w:r>
      <w:r w:rsidRPr="00A70726">
        <w:tab/>
        <w:t>what rate of child care benefit;</w:t>
      </w:r>
    </w:p>
    <w:p w:rsidR="00F01773" w:rsidRPr="00A70726" w:rsidRDefault="00F01773" w:rsidP="00F01773">
      <w:pPr>
        <w:pStyle w:val="paragraph"/>
      </w:pPr>
      <w:r w:rsidRPr="00A70726">
        <w:tab/>
        <w:t>(d)</w:t>
      </w:r>
      <w:r w:rsidRPr="00A70726">
        <w:tab/>
        <w:t>what weekly limit of hours;</w:t>
      </w:r>
    </w:p>
    <w:p w:rsidR="00F01773" w:rsidRPr="00A70726" w:rsidRDefault="00F01773" w:rsidP="00F01773">
      <w:pPr>
        <w:pStyle w:val="subsection2"/>
      </w:pPr>
      <w:r w:rsidRPr="00A70726">
        <w:t>is applicable under determinations made by the Secretary in respect of an approved child care service that is eligible under section</w:t>
      </w:r>
      <w:r w:rsidR="00A70726">
        <w:t> </w:t>
      </w:r>
      <w:r w:rsidRPr="00A70726">
        <w:t>47 of the Family Assistance Act for child care benefit by fee reduction for care provided to a child at risk.</w:t>
      </w:r>
    </w:p>
    <w:p w:rsidR="008D4AFD" w:rsidRPr="00A70726" w:rsidRDefault="008D4AFD" w:rsidP="008D4AFD">
      <w:pPr>
        <w:pStyle w:val="subsection"/>
      </w:pPr>
      <w:r w:rsidRPr="00A70726">
        <w:tab/>
        <w:t>(4A)</w:t>
      </w:r>
      <w:r w:rsidRPr="00A70726">
        <w:tab/>
        <w:t>The Secretary may require a person to:</w:t>
      </w:r>
    </w:p>
    <w:p w:rsidR="008D4AFD" w:rsidRPr="00A70726" w:rsidRDefault="008D4AFD" w:rsidP="008D4AFD">
      <w:pPr>
        <w:pStyle w:val="paragraph"/>
      </w:pPr>
      <w:r w:rsidRPr="00A70726">
        <w:tab/>
        <w:t>(a)</w:t>
      </w:r>
      <w:r w:rsidRPr="00A70726">
        <w:tab/>
        <w:t>give information; or</w:t>
      </w:r>
    </w:p>
    <w:p w:rsidR="008D4AFD" w:rsidRPr="00A70726" w:rsidRDefault="008D4AFD" w:rsidP="008D4AFD">
      <w:pPr>
        <w:pStyle w:val="paragraph"/>
      </w:pPr>
      <w:r w:rsidRPr="00A70726">
        <w:tab/>
        <w:t>(b)</w:t>
      </w:r>
      <w:r w:rsidRPr="00A70726">
        <w:tab/>
        <w:t>produce a document that is in the person’s custody or under the person’s control;</w:t>
      </w:r>
    </w:p>
    <w:p w:rsidR="008D4AFD" w:rsidRPr="00A70726" w:rsidRDefault="008D4AFD" w:rsidP="008D4AFD">
      <w:pPr>
        <w:pStyle w:val="subsection2"/>
      </w:pPr>
      <w:r w:rsidRPr="00A70726">
        <w:t>to a specified agency if the Secretary considers that the information or document may be relevant to either or both of the following matters:</w:t>
      </w:r>
    </w:p>
    <w:p w:rsidR="008D4AFD" w:rsidRPr="00A70726" w:rsidRDefault="008D4AFD" w:rsidP="008D4AFD">
      <w:pPr>
        <w:pStyle w:val="paragraph"/>
      </w:pPr>
      <w:r w:rsidRPr="00A70726">
        <w:tab/>
        <w:t>(c)</w:t>
      </w:r>
      <w:r w:rsidRPr="00A70726">
        <w:tab/>
        <w:t>whether an individual is eligible</w:t>
      </w:r>
      <w:r w:rsidR="00F141B4" w:rsidRPr="00A70726">
        <w:t xml:space="preserve"> under subsection</w:t>
      </w:r>
      <w:r w:rsidR="00A70726">
        <w:t> </w:t>
      </w:r>
      <w:r w:rsidR="006C1B12" w:rsidRPr="00A70726">
        <w:t>57EA</w:t>
      </w:r>
      <w:r w:rsidR="00753CFA" w:rsidRPr="00A70726">
        <w:t>A(</w:t>
      </w:r>
      <w:r w:rsidR="006C1B12" w:rsidRPr="00A70726">
        <w:t xml:space="preserve">1), </w:t>
      </w:r>
      <w:r w:rsidR="00F141B4" w:rsidRPr="00A70726">
        <w:t>57EA(1)</w:t>
      </w:r>
      <w:r w:rsidR="004F2956" w:rsidRPr="00A70726">
        <w:t>, 57F(1) or 57F(1A)</w:t>
      </w:r>
      <w:r w:rsidR="00F141B4" w:rsidRPr="00A70726">
        <w:t xml:space="preserve"> of the Family Assistance Act</w:t>
      </w:r>
      <w:r w:rsidRPr="00A70726">
        <w:t xml:space="preserve"> for </w:t>
      </w:r>
      <w:r w:rsidR="004C45C9" w:rsidRPr="00A70726">
        <w:t>child care rebate</w:t>
      </w:r>
      <w:r w:rsidRPr="00A70726">
        <w:t>;</w:t>
      </w:r>
    </w:p>
    <w:p w:rsidR="008D4AFD" w:rsidRPr="00A70726" w:rsidRDefault="008D4AFD" w:rsidP="008D4AFD">
      <w:pPr>
        <w:pStyle w:val="paragraph"/>
      </w:pPr>
      <w:r w:rsidRPr="00A70726">
        <w:tab/>
        <w:t>(d)</w:t>
      </w:r>
      <w:r w:rsidRPr="00A70726">
        <w:tab/>
        <w:t xml:space="preserve">the amount of </w:t>
      </w:r>
      <w:r w:rsidR="004C45C9" w:rsidRPr="00A70726">
        <w:t>child care rebate</w:t>
      </w:r>
      <w:r w:rsidR="00F40AF9" w:rsidRPr="00A70726">
        <w:t>:</w:t>
      </w:r>
    </w:p>
    <w:p w:rsidR="00F40AF9" w:rsidRPr="00A70726" w:rsidRDefault="00F40AF9" w:rsidP="00F40AF9">
      <w:pPr>
        <w:pStyle w:val="paragraphsub"/>
      </w:pPr>
      <w:r w:rsidRPr="00A70726">
        <w:tab/>
        <w:t>(i)</w:t>
      </w:r>
      <w:r w:rsidRPr="00A70726">
        <w:tab/>
        <w:t xml:space="preserve">applicable to an individual under </w:t>
      </w:r>
      <w:r w:rsidR="00127CA2" w:rsidRPr="00A70726">
        <w:t>Subdivision</w:t>
      </w:r>
      <w:r w:rsidR="00753CFA" w:rsidRPr="00A70726">
        <w:t xml:space="preserve"> </w:t>
      </w:r>
      <w:r w:rsidR="006C1B12" w:rsidRPr="00A70726">
        <w:t xml:space="preserve">AAB or </w:t>
      </w:r>
      <w:r w:rsidR="00127CA2" w:rsidRPr="00A70726">
        <w:t>Subdivision</w:t>
      </w:r>
      <w:r w:rsidR="00753CFA" w:rsidRPr="00A70726">
        <w:t xml:space="preserve"> </w:t>
      </w:r>
      <w:r w:rsidRPr="00A70726">
        <w:t>AA of Division</w:t>
      </w:r>
      <w:r w:rsidR="00A70726">
        <w:t> </w:t>
      </w:r>
      <w:r w:rsidRPr="00A70726">
        <w:t>4AA of Part</w:t>
      </w:r>
      <w:r w:rsidR="00A70726">
        <w:t> </w:t>
      </w:r>
      <w:r w:rsidRPr="00A70726">
        <w:t>3; or</w:t>
      </w:r>
    </w:p>
    <w:p w:rsidR="00F40AF9" w:rsidRPr="00A70726" w:rsidRDefault="00F40AF9" w:rsidP="00F40AF9">
      <w:pPr>
        <w:pStyle w:val="paragraphsub"/>
      </w:pPr>
      <w:r w:rsidRPr="00A70726">
        <w:tab/>
        <w:t>(ii)</w:t>
      </w:r>
      <w:r w:rsidRPr="00A70726">
        <w:tab/>
        <w:t>to which an individual is entitled.</w:t>
      </w:r>
    </w:p>
    <w:p w:rsidR="00F01773" w:rsidRPr="00A70726" w:rsidRDefault="00F01773" w:rsidP="00B042A2">
      <w:pPr>
        <w:pStyle w:val="subsection"/>
      </w:pPr>
      <w:r w:rsidRPr="00A70726">
        <w:tab/>
        <w:t>(5)</w:t>
      </w:r>
      <w:r w:rsidRPr="00A70726">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A70726" w:rsidRDefault="00F01773" w:rsidP="00F01773">
      <w:pPr>
        <w:pStyle w:val="paragraph"/>
      </w:pPr>
      <w:r w:rsidRPr="00A70726">
        <w:tab/>
        <w:t>(a)</w:t>
      </w:r>
      <w:r w:rsidRPr="00A70726">
        <w:tab/>
        <w:t>an application by the person, or any other person, for approval of a child care service for the purposes of the family assistance law; or</w:t>
      </w:r>
    </w:p>
    <w:p w:rsidR="00F01773" w:rsidRPr="00A70726" w:rsidRDefault="00F01773" w:rsidP="00F01773">
      <w:pPr>
        <w:pStyle w:val="paragraph"/>
      </w:pPr>
      <w:r w:rsidRPr="00A70726">
        <w:tab/>
        <w:t>(b)</w:t>
      </w:r>
      <w:r w:rsidRPr="00A70726">
        <w:tab/>
        <w:t>the question whether an approved child care service operated by the person, or by any other person, should continue to be approved; or</w:t>
      </w:r>
    </w:p>
    <w:p w:rsidR="00F01773" w:rsidRPr="00A70726" w:rsidRDefault="00F01773" w:rsidP="00F01773">
      <w:pPr>
        <w:pStyle w:val="paragraph"/>
      </w:pPr>
      <w:r w:rsidRPr="00A70726">
        <w:tab/>
        <w:t>(c)</w:t>
      </w:r>
      <w:r w:rsidRPr="00A70726">
        <w:tab/>
        <w:t>an application by the person, or any other person, for approval as a registered carer; or</w:t>
      </w:r>
    </w:p>
    <w:p w:rsidR="00F01773" w:rsidRPr="00A70726" w:rsidRDefault="00F01773" w:rsidP="00F01773">
      <w:pPr>
        <w:pStyle w:val="paragraph"/>
      </w:pPr>
      <w:r w:rsidRPr="00A70726">
        <w:tab/>
        <w:t>(d)</w:t>
      </w:r>
      <w:r w:rsidRPr="00A70726">
        <w:tab/>
        <w:t>the question whether the person, or any other person, should continue to be approved as a registered carer</w:t>
      </w:r>
      <w:r w:rsidR="00BE1359" w:rsidRPr="00A70726">
        <w:t>; or</w:t>
      </w:r>
    </w:p>
    <w:p w:rsidR="00BE1359" w:rsidRPr="00A70726" w:rsidRDefault="00BE1359" w:rsidP="00BE1359">
      <w:pPr>
        <w:pStyle w:val="paragraph"/>
      </w:pPr>
      <w:r w:rsidRPr="00A70726">
        <w:lastRenderedPageBreak/>
        <w:tab/>
        <w:t>(e)</w:t>
      </w:r>
      <w:r w:rsidRPr="00A70726">
        <w:tab/>
        <w:t>the records that a person is required to keep under section</w:t>
      </w:r>
      <w:r w:rsidR="00A70726">
        <w:t> </w:t>
      </w:r>
      <w:r w:rsidRPr="00A70726">
        <w:t>219G.</w:t>
      </w:r>
    </w:p>
    <w:p w:rsidR="00B22891" w:rsidRPr="00A70726" w:rsidRDefault="00B22891" w:rsidP="00B22891">
      <w:pPr>
        <w:pStyle w:val="subsection"/>
      </w:pPr>
      <w:r w:rsidRPr="00A70726">
        <w:tab/>
        <w:t>(5A)</w:t>
      </w:r>
      <w:r w:rsidRPr="00A70726">
        <w:tab/>
        <w:t>The Secretary may require a person who is required to keep records under section</w:t>
      </w:r>
      <w:r w:rsidR="00A70726">
        <w:t> </w:t>
      </w:r>
      <w:r w:rsidRPr="00A70726">
        <w:t>219G to produce to a specified agency such of those records as are specified in the notice given to the person under section</w:t>
      </w:r>
      <w:r w:rsidR="00A70726">
        <w:t> </w:t>
      </w:r>
      <w:r w:rsidRPr="00A70726">
        <w:t>158.</w:t>
      </w:r>
    </w:p>
    <w:p w:rsidR="00F01773" w:rsidRPr="00A70726" w:rsidRDefault="00F01773" w:rsidP="00F01773">
      <w:pPr>
        <w:pStyle w:val="subsection"/>
      </w:pPr>
      <w:r w:rsidRPr="00A70726">
        <w:tab/>
        <w:t>(6)</w:t>
      </w:r>
      <w:r w:rsidRPr="00A70726">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A70726">
        <w:t> </w:t>
      </w:r>
      <w:r w:rsidRPr="00A70726">
        <w:t>57(1) of the Family Assistance Act, the service is the sole provider in an area of the kind of care the service provides.</w:t>
      </w:r>
    </w:p>
    <w:p w:rsidR="00F01773" w:rsidRPr="00A70726" w:rsidRDefault="00F01773" w:rsidP="008410CF">
      <w:pPr>
        <w:pStyle w:val="ActHead5"/>
      </w:pPr>
      <w:bookmarkStart w:id="488" w:name="_Toc465237139"/>
      <w:r w:rsidRPr="00A70726">
        <w:rPr>
          <w:rStyle w:val="CharSectno"/>
        </w:rPr>
        <w:t>155</w:t>
      </w:r>
      <w:r w:rsidRPr="00A70726">
        <w:t xml:space="preserve">  Power to obtain information from a person who owes a debt to the Commonwealth</w:t>
      </w:r>
      <w:bookmarkEnd w:id="488"/>
    </w:p>
    <w:p w:rsidR="00F01773" w:rsidRPr="00A70726" w:rsidRDefault="00F01773" w:rsidP="008410CF">
      <w:pPr>
        <w:pStyle w:val="subsection"/>
        <w:keepNext/>
      </w:pPr>
      <w:r w:rsidRPr="00A70726">
        <w:tab/>
      </w:r>
      <w:r w:rsidRPr="00A70726">
        <w:tab/>
        <w:t>The Secretary may require a person who owes a debt to the Commonwealth under or as a result of this Act:</w:t>
      </w:r>
    </w:p>
    <w:p w:rsidR="00F01773" w:rsidRPr="00A70726" w:rsidRDefault="00F01773" w:rsidP="00F01773">
      <w:pPr>
        <w:pStyle w:val="paragraph"/>
      </w:pPr>
      <w:r w:rsidRPr="00A70726">
        <w:tab/>
        <w:t>(a)</w:t>
      </w:r>
      <w:r w:rsidRPr="00A70726">
        <w:tab/>
        <w:t>to give to a specified agency information that is relevant to the person’s financial situation; or</w:t>
      </w:r>
    </w:p>
    <w:p w:rsidR="00F01773" w:rsidRPr="00A70726" w:rsidRDefault="00F01773" w:rsidP="00F01773">
      <w:pPr>
        <w:pStyle w:val="paragraph"/>
      </w:pPr>
      <w:r w:rsidRPr="00A70726">
        <w:tab/>
        <w:t>(b)</w:t>
      </w:r>
      <w:r w:rsidRPr="00A70726">
        <w:tab/>
        <w:t>to produce to a specified agency a document that is in the person’s custody or under the person’s control and is relevant to the person’s financial situation; or</w:t>
      </w:r>
    </w:p>
    <w:p w:rsidR="00F01773" w:rsidRPr="00A70726" w:rsidRDefault="00F01773" w:rsidP="00F01773">
      <w:pPr>
        <w:pStyle w:val="paragraph"/>
      </w:pPr>
      <w:r w:rsidRPr="00A70726">
        <w:tab/>
        <w:t>(c)</w:t>
      </w:r>
      <w:r w:rsidRPr="00A70726">
        <w:tab/>
        <w:t>if the person’s address changes—to inform a specified agency of the new address within 14 days after the change.</w:t>
      </w:r>
    </w:p>
    <w:p w:rsidR="00F01773" w:rsidRPr="00A70726" w:rsidRDefault="00F01773" w:rsidP="00F01773">
      <w:pPr>
        <w:pStyle w:val="ActHead5"/>
      </w:pPr>
      <w:bookmarkStart w:id="489" w:name="_Toc465237140"/>
      <w:r w:rsidRPr="00A70726">
        <w:rPr>
          <w:rStyle w:val="CharSectno"/>
        </w:rPr>
        <w:t>156</w:t>
      </w:r>
      <w:r w:rsidRPr="00A70726">
        <w:t xml:space="preserve">  Obtaining information about a person who owes a debt to the Commonwealth</w:t>
      </w:r>
      <w:bookmarkEnd w:id="489"/>
    </w:p>
    <w:p w:rsidR="00F01773" w:rsidRPr="00A70726" w:rsidRDefault="00F01773" w:rsidP="00F01773">
      <w:pPr>
        <w:pStyle w:val="subsection"/>
      </w:pPr>
      <w:r w:rsidRPr="00A70726">
        <w:tab/>
      </w:r>
      <w:r w:rsidRPr="00A70726">
        <w:tab/>
        <w:t>If the Secretary believes that a person may have information or a document:</w:t>
      </w:r>
    </w:p>
    <w:p w:rsidR="00F01773" w:rsidRPr="00A70726" w:rsidRDefault="00F01773" w:rsidP="00F01773">
      <w:pPr>
        <w:pStyle w:val="paragraph"/>
      </w:pPr>
      <w:r w:rsidRPr="00A70726">
        <w:tab/>
        <w:t>(a)</w:t>
      </w:r>
      <w:r w:rsidRPr="00A70726">
        <w:tab/>
        <w:t xml:space="preserve">that would help the Secretary locate another person (the </w:t>
      </w:r>
      <w:r w:rsidRPr="00A70726">
        <w:rPr>
          <w:b/>
          <w:i/>
        </w:rPr>
        <w:t>debtor</w:t>
      </w:r>
      <w:r w:rsidRPr="00A70726">
        <w:t>) who owes a debt to the Commonwealth under or as a result of this Act; or</w:t>
      </w:r>
    </w:p>
    <w:p w:rsidR="00F01773" w:rsidRPr="00A70726" w:rsidRDefault="00F01773" w:rsidP="00F01773">
      <w:pPr>
        <w:pStyle w:val="paragraph"/>
      </w:pPr>
      <w:r w:rsidRPr="00A70726">
        <w:tab/>
        <w:t>(b)</w:t>
      </w:r>
      <w:r w:rsidRPr="00A70726">
        <w:tab/>
        <w:t>that is relevant to the debtor’s financial situation;</w:t>
      </w:r>
    </w:p>
    <w:p w:rsidR="00F01773" w:rsidRPr="00A70726" w:rsidRDefault="00F01773" w:rsidP="00F01773">
      <w:pPr>
        <w:pStyle w:val="subsection2"/>
      </w:pPr>
      <w:r w:rsidRPr="00A70726">
        <w:lastRenderedPageBreak/>
        <w:t>the Secretary may require the person to give the information, or produce the document, to a specified agency.</w:t>
      </w:r>
    </w:p>
    <w:p w:rsidR="00F01773" w:rsidRPr="00A70726" w:rsidRDefault="00F01773" w:rsidP="00F01773">
      <w:pPr>
        <w:pStyle w:val="ActHead5"/>
      </w:pPr>
      <w:bookmarkStart w:id="490" w:name="_Toc465237141"/>
      <w:r w:rsidRPr="00A70726">
        <w:rPr>
          <w:rStyle w:val="CharSectno"/>
        </w:rPr>
        <w:t>157</w:t>
      </w:r>
      <w:r w:rsidRPr="00A70726">
        <w:t xml:space="preserve">  Obtaining information to verify claims etc.</w:t>
      </w:r>
      <w:bookmarkEnd w:id="490"/>
    </w:p>
    <w:p w:rsidR="00F01773" w:rsidRPr="00A70726" w:rsidRDefault="00F01773" w:rsidP="00F01773">
      <w:pPr>
        <w:pStyle w:val="subsection"/>
      </w:pPr>
      <w:r w:rsidRPr="00A70726">
        <w:tab/>
        <w:t>(1)</w:t>
      </w:r>
      <w:r w:rsidRPr="00A70726">
        <w:tab/>
        <w:t>The Secretary may require a person to give information about a class of persons, to a specified agency for either or both of the following purposes:</w:t>
      </w:r>
    </w:p>
    <w:p w:rsidR="00F01773" w:rsidRPr="00A70726" w:rsidRDefault="00F01773" w:rsidP="00F01773">
      <w:pPr>
        <w:pStyle w:val="paragraph"/>
      </w:pPr>
      <w:r w:rsidRPr="00A70726">
        <w:tab/>
        <w:t>(a)</w:t>
      </w:r>
      <w:r w:rsidRPr="00A70726">
        <w:tab/>
        <w:t>to detect cases in which amounts of family assistance have been paid to persons not entitled to them;</w:t>
      </w:r>
    </w:p>
    <w:p w:rsidR="00F01773" w:rsidRPr="00A70726" w:rsidRDefault="00F01773" w:rsidP="00F01773">
      <w:pPr>
        <w:pStyle w:val="paragraph"/>
      </w:pPr>
      <w:r w:rsidRPr="00A70726">
        <w:tab/>
        <w:t>(b)</w:t>
      </w:r>
      <w:r w:rsidRPr="00A70726">
        <w:tab/>
        <w:t>to verify the eligibility, conditional eligibility or the applicable weekly limit of hours of persons who have made claims for family assistance.</w:t>
      </w:r>
    </w:p>
    <w:p w:rsidR="00F01773" w:rsidRPr="00A70726" w:rsidRDefault="00F01773" w:rsidP="00F01773">
      <w:pPr>
        <w:pStyle w:val="subsection"/>
      </w:pPr>
      <w:r w:rsidRPr="00A70726">
        <w:tab/>
        <w:t>(2)</w:t>
      </w:r>
      <w:r w:rsidRPr="00A70726">
        <w:tab/>
        <w:t>The information that the Secretary may require about each person in the class of persons is all or any of the following information (but no other information):</w:t>
      </w:r>
    </w:p>
    <w:p w:rsidR="00F01773" w:rsidRPr="00A70726" w:rsidRDefault="00F01773" w:rsidP="00F01773">
      <w:pPr>
        <w:pStyle w:val="paragraph"/>
      </w:pPr>
      <w:r w:rsidRPr="00A70726">
        <w:tab/>
        <w:t>(a)</w:t>
      </w:r>
      <w:r w:rsidRPr="00A70726">
        <w:tab/>
        <w:t>full name and any previous name;</w:t>
      </w:r>
    </w:p>
    <w:p w:rsidR="00F01773" w:rsidRPr="00A70726" w:rsidRDefault="00F01773" w:rsidP="00F01773">
      <w:pPr>
        <w:pStyle w:val="paragraph"/>
      </w:pPr>
      <w:r w:rsidRPr="00A70726">
        <w:tab/>
        <w:t>(b)</w:t>
      </w:r>
      <w:r w:rsidRPr="00A70726">
        <w:tab/>
        <w:t>address;</w:t>
      </w:r>
    </w:p>
    <w:p w:rsidR="00F01773" w:rsidRPr="00A70726" w:rsidRDefault="00F01773" w:rsidP="00F01773">
      <w:pPr>
        <w:pStyle w:val="paragraph"/>
      </w:pPr>
      <w:r w:rsidRPr="00A70726">
        <w:tab/>
        <w:t>(c)</w:t>
      </w:r>
      <w:r w:rsidRPr="00A70726">
        <w:tab/>
        <w:t>sex;</w:t>
      </w:r>
    </w:p>
    <w:p w:rsidR="00F01773" w:rsidRPr="00A70726" w:rsidRDefault="00F01773" w:rsidP="00F01773">
      <w:pPr>
        <w:pStyle w:val="paragraph"/>
      </w:pPr>
      <w:r w:rsidRPr="00A70726">
        <w:tab/>
        <w:t>(d)</w:t>
      </w:r>
      <w:r w:rsidRPr="00A70726">
        <w:tab/>
        <w:t>marital status;</w:t>
      </w:r>
    </w:p>
    <w:p w:rsidR="00F01773" w:rsidRPr="00A70726" w:rsidRDefault="00F01773" w:rsidP="00F01773">
      <w:pPr>
        <w:pStyle w:val="paragraph"/>
      </w:pPr>
      <w:r w:rsidRPr="00A70726">
        <w:tab/>
        <w:t>(e)</w:t>
      </w:r>
      <w:r w:rsidRPr="00A70726">
        <w:tab/>
        <w:t>date of birth;</w:t>
      </w:r>
    </w:p>
    <w:p w:rsidR="00F01773" w:rsidRPr="00A70726" w:rsidRDefault="00F01773" w:rsidP="00F01773">
      <w:pPr>
        <w:pStyle w:val="paragraph"/>
      </w:pPr>
      <w:r w:rsidRPr="00A70726">
        <w:tab/>
        <w:t>(f)</w:t>
      </w:r>
      <w:r w:rsidRPr="00A70726">
        <w:tab/>
        <w:t>date of death;</w:t>
      </w:r>
    </w:p>
    <w:p w:rsidR="00F01773" w:rsidRPr="00A70726" w:rsidRDefault="00F01773" w:rsidP="00F01773">
      <w:pPr>
        <w:pStyle w:val="paragraph"/>
      </w:pPr>
      <w:r w:rsidRPr="00A70726">
        <w:tab/>
        <w:t>(g)</w:t>
      </w:r>
      <w:r w:rsidRPr="00A70726">
        <w:tab/>
        <w:t xml:space="preserve">dates of entries into and departures from </w:t>
      </w:r>
      <w:smartTag w:uri="urn:schemas-microsoft-com:office:smarttags" w:element="country-region">
        <w:smartTag w:uri="urn:schemas-microsoft-com:office:smarttags" w:element="place">
          <w:r w:rsidRPr="00A70726">
            <w:t>Australia</w:t>
          </w:r>
        </w:smartTag>
      </w:smartTag>
      <w:r w:rsidRPr="00A70726">
        <w:t>;</w:t>
      </w:r>
    </w:p>
    <w:p w:rsidR="00F01773" w:rsidRPr="00A70726" w:rsidRDefault="00F01773" w:rsidP="00F01773">
      <w:pPr>
        <w:pStyle w:val="paragraph"/>
      </w:pPr>
      <w:r w:rsidRPr="00A70726">
        <w:tab/>
        <w:t>(h)</w:t>
      </w:r>
      <w:r w:rsidRPr="00A70726">
        <w:tab/>
        <w:t>any payments received by the person from the person given the notice, within the period of 52 weeks before the giving of the notice, and the account number of the account into which any of those payments was paid;</w:t>
      </w:r>
    </w:p>
    <w:p w:rsidR="00F01773" w:rsidRPr="00A70726" w:rsidRDefault="00F01773" w:rsidP="00F01773">
      <w:pPr>
        <w:pStyle w:val="paragraph"/>
      </w:pPr>
      <w:r w:rsidRPr="00A70726">
        <w:tab/>
        <w:t>(i)</w:t>
      </w:r>
      <w:r w:rsidRPr="00A70726">
        <w:tab/>
        <w:t>in relation to a course of study being undertaken by the person:</w:t>
      </w:r>
    </w:p>
    <w:p w:rsidR="00F01773" w:rsidRPr="00A70726" w:rsidRDefault="00F01773" w:rsidP="00F01773">
      <w:pPr>
        <w:pStyle w:val="paragraphsub"/>
      </w:pPr>
      <w:r w:rsidRPr="00A70726">
        <w:tab/>
        <w:t>(i)</w:t>
      </w:r>
      <w:r w:rsidRPr="00A70726">
        <w:tab/>
        <w:t>the name of the educational institution that the person is attending;</w:t>
      </w:r>
    </w:p>
    <w:p w:rsidR="00F01773" w:rsidRPr="00A70726" w:rsidRDefault="00F01773" w:rsidP="00F01773">
      <w:pPr>
        <w:pStyle w:val="paragraphsub"/>
      </w:pPr>
      <w:r w:rsidRPr="00A70726">
        <w:tab/>
        <w:t>(ii)</w:t>
      </w:r>
      <w:r w:rsidRPr="00A70726">
        <w:tab/>
        <w:t>the name of any educational institution previously attended by the person;</w:t>
      </w:r>
    </w:p>
    <w:p w:rsidR="00F01773" w:rsidRPr="00A70726" w:rsidRDefault="00F01773" w:rsidP="00F01773">
      <w:pPr>
        <w:pStyle w:val="paragraphsub"/>
      </w:pPr>
      <w:r w:rsidRPr="00A70726">
        <w:tab/>
        <w:t>(iii)</w:t>
      </w:r>
      <w:r w:rsidRPr="00A70726">
        <w:tab/>
        <w:t>the person’s enrolment status;</w:t>
      </w:r>
    </w:p>
    <w:p w:rsidR="00F01773" w:rsidRPr="00A70726" w:rsidRDefault="00F01773" w:rsidP="00F01773">
      <w:pPr>
        <w:pStyle w:val="paragraphsub"/>
      </w:pPr>
      <w:r w:rsidRPr="00A70726">
        <w:tab/>
        <w:t>(iv)</w:t>
      </w:r>
      <w:r w:rsidRPr="00A70726">
        <w:tab/>
        <w:t>the person’s student identification number;</w:t>
      </w:r>
    </w:p>
    <w:p w:rsidR="00F01773" w:rsidRPr="00A70726" w:rsidRDefault="00F01773" w:rsidP="00F01773">
      <w:pPr>
        <w:pStyle w:val="paragraphsub"/>
      </w:pPr>
      <w:r w:rsidRPr="00A70726">
        <w:lastRenderedPageBreak/>
        <w:tab/>
        <w:t>(v)</w:t>
      </w:r>
      <w:r w:rsidRPr="00A70726">
        <w:tab/>
        <w:t>the name of the course;</w:t>
      </w:r>
    </w:p>
    <w:p w:rsidR="00F01773" w:rsidRPr="00A70726" w:rsidRDefault="00F01773" w:rsidP="00F01773">
      <w:pPr>
        <w:pStyle w:val="paragraphsub"/>
      </w:pPr>
      <w:r w:rsidRPr="00A70726">
        <w:tab/>
        <w:t>(vi)</w:t>
      </w:r>
      <w:r w:rsidRPr="00A70726">
        <w:tab/>
        <w:t>the course code;</w:t>
      </w:r>
    </w:p>
    <w:p w:rsidR="00F01773" w:rsidRPr="00A70726" w:rsidRDefault="00F01773" w:rsidP="00F01773">
      <w:pPr>
        <w:pStyle w:val="paragraphsub"/>
      </w:pPr>
      <w:r w:rsidRPr="00A70726">
        <w:tab/>
        <w:t>(vii)</w:t>
      </w:r>
      <w:r w:rsidRPr="00A70726">
        <w:tab/>
        <w:t>the date on which the course started or starts;</w:t>
      </w:r>
    </w:p>
    <w:p w:rsidR="00F01773" w:rsidRPr="00A70726" w:rsidRDefault="00F01773" w:rsidP="00F01773">
      <w:pPr>
        <w:pStyle w:val="paragraphsub"/>
      </w:pPr>
      <w:r w:rsidRPr="00A70726">
        <w:tab/>
        <w:t>(viii)</w:t>
      </w:r>
      <w:r w:rsidRPr="00A70726">
        <w:tab/>
        <w:t>the date on which the course ends;</w:t>
      </w:r>
    </w:p>
    <w:p w:rsidR="00F01773" w:rsidRPr="00A70726" w:rsidRDefault="00F01773" w:rsidP="00F01773">
      <w:pPr>
        <w:pStyle w:val="paragraphsub"/>
      </w:pPr>
      <w:r w:rsidRPr="00A70726">
        <w:tab/>
        <w:t>(ix)</w:t>
      </w:r>
      <w:r w:rsidRPr="00A70726">
        <w:tab/>
        <w:t>the subject or unit code;</w:t>
      </w:r>
    </w:p>
    <w:p w:rsidR="00F01773" w:rsidRPr="00A70726" w:rsidRDefault="00F01773" w:rsidP="00F01773">
      <w:pPr>
        <w:pStyle w:val="paragraphsub"/>
      </w:pPr>
      <w:r w:rsidRPr="00A70726">
        <w:tab/>
        <w:t>(x)</w:t>
      </w:r>
      <w:r w:rsidRPr="00A70726">
        <w:tab/>
        <w:t>the normal full</w:t>
      </w:r>
      <w:r w:rsidR="00A70726">
        <w:noBreakHyphen/>
      </w:r>
      <w:r w:rsidRPr="00A70726">
        <w:t>time study workload for the course;</w:t>
      </w:r>
    </w:p>
    <w:p w:rsidR="00F01773" w:rsidRPr="00A70726" w:rsidRDefault="00F01773" w:rsidP="00F01773">
      <w:pPr>
        <w:pStyle w:val="paragraphsub"/>
      </w:pPr>
      <w:r w:rsidRPr="00A70726">
        <w:tab/>
        <w:t>(xi)</w:t>
      </w:r>
      <w:r w:rsidRPr="00A70726">
        <w:tab/>
        <w:t>indicators of the person’s workload, including (but not limited to) effective full</w:t>
      </w:r>
      <w:r w:rsidR="00A70726">
        <w:noBreakHyphen/>
      </w:r>
      <w:r w:rsidRPr="00A70726">
        <w:t>time student units, credit points, contact hours, number of subjects undertaken and number of assignments completed;</w:t>
      </w:r>
    </w:p>
    <w:p w:rsidR="00F01773" w:rsidRPr="00A70726" w:rsidRDefault="00F01773" w:rsidP="00F01773">
      <w:pPr>
        <w:pStyle w:val="paragraphsub"/>
      </w:pPr>
      <w:r w:rsidRPr="00A70726">
        <w:tab/>
        <w:t>(xii)</w:t>
      </w:r>
      <w:r w:rsidRPr="00A70726">
        <w:tab/>
        <w:t>the number of semesters required to complete the course;</w:t>
      </w:r>
    </w:p>
    <w:p w:rsidR="00F01773" w:rsidRPr="00A70726" w:rsidRDefault="00F01773" w:rsidP="00F01773">
      <w:pPr>
        <w:pStyle w:val="paragraphsub"/>
      </w:pPr>
      <w:r w:rsidRPr="00A70726">
        <w:tab/>
        <w:t>(xiii)</w:t>
      </w:r>
      <w:r w:rsidRPr="00A70726">
        <w:tab/>
        <w:t>the date on which the person first attended, or will first attend, the course;</w:t>
      </w:r>
    </w:p>
    <w:p w:rsidR="00F01773" w:rsidRPr="00A70726" w:rsidRDefault="00F01773" w:rsidP="00F01773">
      <w:pPr>
        <w:pStyle w:val="paragraphsub"/>
      </w:pPr>
      <w:r w:rsidRPr="00A70726">
        <w:tab/>
        <w:t>(xiv)</w:t>
      </w:r>
      <w:r w:rsidRPr="00A70726">
        <w:tab/>
        <w:t>the date on which the person last attended, or will last attend, the course;</w:t>
      </w:r>
    </w:p>
    <w:p w:rsidR="00F01773" w:rsidRPr="00A70726" w:rsidRDefault="00F01773" w:rsidP="00F01773">
      <w:pPr>
        <w:pStyle w:val="paragraphsub"/>
      </w:pPr>
      <w:r w:rsidRPr="00A70726">
        <w:tab/>
        <w:t>(xv)</w:t>
      </w:r>
      <w:r w:rsidRPr="00A70726">
        <w:tab/>
        <w:t>whether the person has discontinued the course and, if the person has discontinued the course, the date on which it happened;</w:t>
      </w:r>
    </w:p>
    <w:p w:rsidR="00F01773" w:rsidRPr="00A70726" w:rsidRDefault="00F01773" w:rsidP="00F01773">
      <w:pPr>
        <w:pStyle w:val="paragraphsub"/>
      </w:pPr>
      <w:r w:rsidRPr="00A70726">
        <w:tab/>
        <w:t>(xvi)</w:t>
      </w:r>
      <w:r w:rsidRPr="00A70726">
        <w:tab/>
        <w:t>details of any unapproved absences from the course;</w:t>
      </w:r>
    </w:p>
    <w:p w:rsidR="00F01773" w:rsidRPr="00A70726" w:rsidRDefault="00F01773" w:rsidP="00F01773">
      <w:pPr>
        <w:pStyle w:val="paragraphsub"/>
      </w:pPr>
      <w:r w:rsidRPr="00A70726">
        <w:tab/>
        <w:t>(xvii)</w:t>
      </w:r>
      <w:r w:rsidRPr="00A70726">
        <w:tab/>
        <w:t>the results or grade obtained by the person;</w:t>
      </w:r>
    </w:p>
    <w:p w:rsidR="00F01773" w:rsidRPr="00A70726" w:rsidRDefault="00F01773" w:rsidP="00F01773">
      <w:pPr>
        <w:pStyle w:val="paragraph"/>
      </w:pPr>
      <w:r w:rsidRPr="00A70726">
        <w:tab/>
        <w:t>(j)</w:t>
      </w:r>
      <w:r w:rsidRPr="00A70726">
        <w:tab/>
        <w:t>in relation to any employment of the person by the person given the notice:</w:t>
      </w:r>
    </w:p>
    <w:p w:rsidR="00F01773" w:rsidRPr="00A70726" w:rsidRDefault="00F01773" w:rsidP="00F01773">
      <w:pPr>
        <w:pStyle w:val="paragraphsub"/>
      </w:pPr>
      <w:r w:rsidRPr="00A70726">
        <w:tab/>
        <w:t>(i)</w:t>
      </w:r>
      <w:r w:rsidRPr="00A70726">
        <w:tab/>
        <w:t>the date on which the person’s employment started; and</w:t>
      </w:r>
    </w:p>
    <w:p w:rsidR="00F01773" w:rsidRPr="00A70726" w:rsidRDefault="00F01773" w:rsidP="00F01773">
      <w:pPr>
        <w:pStyle w:val="paragraphsub"/>
      </w:pPr>
      <w:r w:rsidRPr="00A70726">
        <w:tab/>
        <w:t>(ii)</w:t>
      </w:r>
      <w:r w:rsidRPr="00A70726">
        <w:tab/>
        <w:t>the date on which the person’s employment ended</w:t>
      </w:r>
      <w:r w:rsidR="00E56273" w:rsidRPr="00A70726">
        <w:t>; and</w:t>
      </w:r>
    </w:p>
    <w:p w:rsidR="00E56273" w:rsidRPr="00A70726" w:rsidRDefault="00E56273" w:rsidP="00E56273">
      <w:pPr>
        <w:pStyle w:val="paragraphsub"/>
      </w:pPr>
      <w:r w:rsidRPr="00A70726">
        <w:tab/>
        <w:t>(iii)</w:t>
      </w:r>
      <w:r w:rsidRPr="00A70726">
        <w:tab/>
        <w:t>the number of hours each week for which the person is employed;</w:t>
      </w:r>
    </w:p>
    <w:p w:rsidR="00533D93" w:rsidRPr="00A70726" w:rsidRDefault="00533D93" w:rsidP="00533D93">
      <w:pPr>
        <w:pStyle w:val="paragraph"/>
      </w:pPr>
      <w:r w:rsidRPr="00A70726">
        <w:tab/>
        <w:t>(k)</w:t>
      </w:r>
      <w:r w:rsidRPr="00A70726">
        <w:tab/>
        <w:t>in relation to any other work (other than as an employee) that the person does for the person given the notice and that is a recognised work or work related commitment for the purposes of the work/training/study test:</w:t>
      </w:r>
    </w:p>
    <w:p w:rsidR="00533D93" w:rsidRPr="00A70726" w:rsidRDefault="00533D93" w:rsidP="00533D93">
      <w:pPr>
        <w:pStyle w:val="paragraphsub"/>
      </w:pPr>
      <w:r w:rsidRPr="00A70726">
        <w:tab/>
        <w:t>(i)</w:t>
      </w:r>
      <w:r w:rsidRPr="00A70726">
        <w:tab/>
        <w:t>the date on which the person’s work started;</w:t>
      </w:r>
    </w:p>
    <w:p w:rsidR="00533D93" w:rsidRPr="00A70726" w:rsidRDefault="00533D93" w:rsidP="00533D93">
      <w:pPr>
        <w:pStyle w:val="paragraphsub"/>
      </w:pPr>
      <w:r w:rsidRPr="00A70726">
        <w:tab/>
        <w:t>(ii)</w:t>
      </w:r>
      <w:r w:rsidRPr="00A70726">
        <w:tab/>
        <w:t>the date on which the person’s work ended;</w:t>
      </w:r>
    </w:p>
    <w:p w:rsidR="00533D93" w:rsidRPr="00A70726" w:rsidRDefault="00533D93" w:rsidP="00533D93">
      <w:pPr>
        <w:pStyle w:val="paragraphsub"/>
      </w:pPr>
      <w:r w:rsidRPr="00A70726">
        <w:tab/>
        <w:t>(iii)</w:t>
      </w:r>
      <w:r w:rsidRPr="00A70726">
        <w:tab/>
        <w:t>the number of hours each week for which the person does the work;</w:t>
      </w:r>
    </w:p>
    <w:p w:rsidR="00533D93" w:rsidRPr="00A70726" w:rsidRDefault="00533D93" w:rsidP="00533D93">
      <w:pPr>
        <w:pStyle w:val="paragraph"/>
      </w:pPr>
      <w:r w:rsidRPr="00A70726">
        <w:lastRenderedPageBreak/>
        <w:tab/>
        <w:t>(l)</w:t>
      </w:r>
      <w:r w:rsidRPr="00A70726">
        <w:tab/>
        <w:t>in relation to any training of the person by the person given the notice:</w:t>
      </w:r>
    </w:p>
    <w:p w:rsidR="00533D93" w:rsidRPr="00A70726" w:rsidRDefault="00533D93" w:rsidP="00533D93">
      <w:pPr>
        <w:pStyle w:val="paragraphsub"/>
      </w:pPr>
      <w:r w:rsidRPr="00A70726">
        <w:tab/>
        <w:t>(i)</w:t>
      </w:r>
      <w:r w:rsidRPr="00A70726">
        <w:tab/>
        <w:t>the name of the entity providing the training;</w:t>
      </w:r>
    </w:p>
    <w:p w:rsidR="00533D93" w:rsidRPr="00A70726" w:rsidRDefault="00533D93" w:rsidP="00533D93">
      <w:pPr>
        <w:pStyle w:val="paragraphsub"/>
      </w:pPr>
      <w:r w:rsidRPr="00A70726">
        <w:tab/>
        <w:t>(ii)</w:t>
      </w:r>
      <w:r w:rsidRPr="00A70726">
        <w:tab/>
        <w:t>if the person is undertaking a training course—the name of the training course;</w:t>
      </w:r>
    </w:p>
    <w:p w:rsidR="00533D93" w:rsidRPr="00A70726" w:rsidRDefault="00533D93" w:rsidP="00533D93">
      <w:pPr>
        <w:pStyle w:val="paragraphsub"/>
      </w:pPr>
      <w:r w:rsidRPr="00A70726">
        <w:tab/>
        <w:t>(iii)</w:t>
      </w:r>
      <w:r w:rsidRPr="00A70726">
        <w:tab/>
        <w:t>the period required to complete the training;</w:t>
      </w:r>
    </w:p>
    <w:p w:rsidR="00533D93" w:rsidRPr="00A70726" w:rsidRDefault="00533D93" w:rsidP="00533D93">
      <w:pPr>
        <w:pStyle w:val="paragraphsub"/>
      </w:pPr>
      <w:r w:rsidRPr="00A70726">
        <w:tab/>
        <w:t>(iv)</w:t>
      </w:r>
      <w:r w:rsidRPr="00A70726">
        <w:tab/>
        <w:t>the date on which the person’s training started;</w:t>
      </w:r>
    </w:p>
    <w:p w:rsidR="00533D93" w:rsidRPr="00A70726" w:rsidRDefault="00533D93" w:rsidP="00533D93">
      <w:pPr>
        <w:pStyle w:val="paragraphsub"/>
      </w:pPr>
      <w:r w:rsidRPr="00A70726">
        <w:tab/>
        <w:t>(v)</w:t>
      </w:r>
      <w:r w:rsidRPr="00A70726">
        <w:tab/>
        <w:t>the date on which the person’s training ended;</w:t>
      </w:r>
    </w:p>
    <w:p w:rsidR="00533D93" w:rsidRPr="00A70726" w:rsidRDefault="00533D93" w:rsidP="00533D93">
      <w:pPr>
        <w:pStyle w:val="paragraphsub"/>
      </w:pPr>
      <w:r w:rsidRPr="00A70726">
        <w:tab/>
        <w:t>(vi)</w:t>
      </w:r>
      <w:r w:rsidRPr="00A70726">
        <w:tab/>
        <w:t>the number of hours each week for which the person engages in the training.</w:t>
      </w:r>
    </w:p>
    <w:p w:rsidR="00F01773" w:rsidRPr="00A70726" w:rsidRDefault="00F01773" w:rsidP="00F01773">
      <w:pPr>
        <w:pStyle w:val="subsection"/>
      </w:pPr>
      <w:r w:rsidRPr="00A70726">
        <w:tab/>
        <w:t>(3)</w:t>
      </w:r>
      <w:r w:rsidRPr="00A70726">
        <w:tab/>
        <w:t>The Secretary may require information about a particular class of persons, whether or not the Secretary is able to identify any of the persons in that class as being persons:</w:t>
      </w:r>
    </w:p>
    <w:p w:rsidR="00F01773" w:rsidRPr="00A70726" w:rsidRDefault="00F01773" w:rsidP="00F01773">
      <w:pPr>
        <w:pStyle w:val="paragraph"/>
      </w:pPr>
      <w:r w:rsidRPr="00A70726">
        <w:tab/>
        <w:t>(a)</w:t>
      </w:r>
      <w:r w:rsidRPr="00A70726">
        <w:tab/>
        <w:t>who have been paid family assistance; or</w:t>
      </w:r>
    </w:p>
    <w:p w:rsidR="00F01773" w:rsidRPr="00A70726" w:rsidRDefault="00F01773" w:rsidP="00F01773">
      <w:pPr>
        <w:pStyle w:val="paragraph"/>
      </w:pPr>
      <w:r w:rsidRPr="00A70726">
        <w:tab/>
        <w:t>(b)</w:t>
      </w:r>
      <w:r w:rsidRPr="00A70726">
        <w:tab/>
        <w:t>who are entitled to family assistance; or</w:t>
      </w:r>
    </w:p>
    <w:p w:rsidR="00F01773" w:rsidRPr="00A70726" w:rsidRDefault="00F01773" w:rsidP="00F01773">
      <w:pPr>
        <w:pStyle w:val="paragraph"/>
      </w:pPr>
      <w:r w:rsidRPr="00A70726">
        <w:tab/>
        <w:t>(c)</w:t>
      </w:r>
      <w:r w:rsidRPr="00A70726">
        <w:tab/>
        <w:t>who have made claims for family assistance; or</w:t>
      </w:r>
    </w:p>
    <w:p w:rsidR="00F01773" w:rsidRPr="00A70726" w:rsidRDefault="00F01773" w:rsidP="00F01773">
      <w:pPr>
        <w:pStyle w:val="paragraph"/>
      </w:pPr>
      <w:r w:rsidRPr="00A70726">
        <w:tab/>
        <w:t>(d)</w:t>
      </w:r>
      <w:r w:rsidRPr="00A70726">
        <w:tab/>
        <w:t>in respect of whom determinations of conditional eligibility for child care benefit by fee reduction are in force.</w:t>
      </w:r>
    </w:p>
    <w:p w:rsidR="00F01773" w:rsidRPr="00A70726" w:rsidRDefault="00F01773" w:rsidP="00F01773">
      <w:pPr>
        <w:pStyle w:val="subsection"/>
      </w:pPr>
      <w:r w:rsidRPr="00A70726">
        <w:tab/>
        <w:t>(4)</w:t>
      </w:r>
      <w:r w:rsidRPr="00A70726">
        <w:tab/>
        <w:t xml:space="preserve">Within 13 weeks after information is given in response to a requirement under </w:t>
      </w:r>
      <w:r w:rsidR="00A70726">
        <w:t>subsection (</w:t>
      </w:r>
      <w:r w:rsidRPr="00A70726">
        <w:t xml:space="preserve">1), the Secretary must decide which (if any) of the information is, or is likely to be, relevant to a matter referred to in </w:t>
      </w:r>
      <w:r w:rsidR="00A70726">
        <w:t>subsection (</w:t>
      </w:r>
      <w:r w:rsidRPr="00A70726">
        <w:t>1).</w:t>
      </w:r>
    </w:p>
    <w:p w:rsidR="00F01773" w:rsidRPr="00A70726" w:rsidRDefault="00F01773" w:rsidP="00F01773">
      <w:pPr>
        <w:pStyle w:val="subsection"/>
      </w:pPr>
      <w:r w:rsidRPr="00A70726">
        <w:tab/>
        <w:t>(5)</w:t>
      </w:r>
      <w:r w:rsidRPr="00A70726">
        <w:tab/>
        <w:t xml:space="preserve">If the Secretary decides, within the 13 week period, that some or all of the information given in response to the requirement is not, or is not likely to be, relevant to a matter referred to in </w:t>
      </w:r>
      <w:r w:rsidR="00A70726">
        <w:t>subsection (</w:t>
      </w:r>
      <w:r w:rsidRPr="00A70726">
        <w:t>1), the Secretary must ensure that any record of the irrelevant information is destroyed.</w:t>
      </w:r>
    </w:p>
    <w:p w:rsidR="00F01773" w:rsidRPr="00A70726" w:rsidRDefault="00F01773" w:rsidP="00F01773">
      <w:pPr>
        <w:pStyle w:val="subsection"/>
      </w:pPr>
      <w:r w:rsidRPr="00A70726">
        <w:tab/>
        <w:t>(6)</w:t>
      </w:r>
      <w:r w:rsidRPr="00A70726">
        <w:tab/>
        <w:t xml:space="preserve">If the Secretary has not made a decision under </w:t>
      </w:r>
      <w:r w:rsidR="00A70726">
        <w:t>subsection (</w:t>
      </w:r>
      <w:r w:rsidRPr="00A70726">
        <w:t>4) at the end of the 13 week period, the Secretary must ensure that any record of all or any part of the information is destroyed.</w:t>
      </w:r>
    </w:p>
    <w:p w:rsidR="00F01773" w:rsidRPr="00A70726" w:rsidRDefault="00F01773" w:rsidP="00E3693E">
      <w:pPr>
        <w:pStyle w:val="ActHead5"/>
      </w:pPr>
      <w:bookmarkStart w:id="491" w:name="_Toc465237142"/>
      <w:r w:rsidRPr="00A70726">
        <w:rPr>
          <w:rStyle w:val="CharSectno"/>
        </w:rPr>
        <w:lastRenderedPageBreak/>
        <w:t>158</w:t>
      </w:r>
      <w:r w:rsidRPr="00A70726">
        <w:t xml:space="preserve">  Written notice of requirement</w:t>
      </w:r>
      <w:bookmarkEnd w:id="491"/>
    </w:p>
    <w:p w:rsidR="00F01773" w:rsidRPr="00A70726" w:rsidRDefault="00F01773" w:rsidP="00E3693E">
      <w:pPr>
        <w:pStyle w:val="subsection"/>
        <w:keepNext/>
        <w:keepLines/>
      </w:pPr>
      <w:r w:rsidRPr="00A70726">
        <w:tab/>
        <w:t>(1)</w:t>
      </w:r>
      <w:r w:rsidRPr="00A70726">
        <w:tab/>
        <w:t xml:space="preserve">A requirement under this </w:t>
      </w:r>
      <w:r w:rsidR="00127CA2" w:rsidRPr="00A70726">
        <w:t>Division</w:t>
      </w:r>
      <w:r w:rsidR="00753CFA" w:rsidRPr="00A70726">
        <w:t xml:space="preserve"> </w:t>
      </w:r>
      <w:r w:rsidRPr="00A70726">
        <w:t>must be made by written notice given to the person of whom the requirement is made.</w:t>
      </w:r>
    </w:p>
    <w:p w:rsidR="00F01773" w:rsidRPr="00A70726" w:rsidRDefault="00F01773" w:rsidP="00E3693E">
      <w:pPr>
        <w:pStyle w:val="subsection"/>
        <w:keepNext/>
        <w:keepLines/>
      </w:pPr>
      <w:r w:rsidRPr="00A70726">
        <w:tab/>
        <w:t>(2)</w:t>
      </w:r>
      <w:r w:rsidRPr="00A70726">
        <w:tab/>
        <w:t>The notice:</w:t>
      </w:r>
    </w:p>
    <w:p w:rsidR="00F01773" w:rsidRPr="00A70726" w:rsidRDefault="00F01773" w:rsidP="00F01773">
      <w:pPr>
        <w:pStyle w:val="paragraph"/>
      </w:pPr>
      <w:r w:rsidRPr="00A70726">
        <w:tab/>
        <w:t>(a)</w:t>
      </w:r>
      <w:r w:rsidRPr="00A70726">
        <w:tab/>
        <w:t>may be given personally or by post or in any other manner approved by the Secretary; and</w:t>
      </w:r>
    </w:p>
    <w:p w:rsidR="00F01773" w:rsidRPr="00A70726" w:rsidRDefault="00F01773" w:rsidP="00F01773">
      <w:pPr>
        <w:pStyle w:val="paragraph"/>
      </w:pPr>
      <w:r w:rsidRPr="00A70726">
        <w:tab/>
        <w:t>(b)</w:t>
      </w:r>
      <w:r w:rsidRPr="00A70726">
        <w:tab/>
        <w:t>must specify:</w:t>
      </w:r>
    </w:p>
    <w:p w:rsidR="00F01773" w:rsidRPr="00A70726" w:rsidRDefault="00F01773" w:rsidP="00F01773">
      <w:pPr>
        <w:pStyle w:val="paragraphsub"/>
      </w:pPr>
      <w:r w:rsidRPr="00A70726">
        <w:tab/>
        <w:t>(i)</w:t>
      </w:r>
      <w:r w:rsidRPr="00A70726">
        <w:tab/>
        <w:t xml:space="preserve">how the person is to give the information or produce the document </w:t>
      </w:r>
      <w:r w:rsidR="00B22891" w:rsidRPr="00A70726">
        <w:t xml:space="preserve">or records </w:t>
      </w:r>
      <w:r w:rsidRPr="00A70726">
        <w:t>to which the requirement relates; and</w:t>
      </w:r>
    </w:p>
    <w:p w:rsidR="00F01773" w:rsidRPr="00A70726" w:rsidRDefault="00F01773" w:rsidP="00F01773">
      <w:pPr>
        <w:pStyle w:val="paragraphsub"/>
      </w:pPr>
      <w:r w:rsidRPr="00A70726">
        <w:tab/>
        <w:t>(ii)</w:t>
      </w:r>
      <w:r w:rsidRPr="00A70726">
        <w:tab/>
        <w:t>the period within which the person is to give the information or produce the document</w:t>
      </w:r>
      <w:r w:rsidR="00B22891" w:rsidRPr="00A70726">
        <w:t xml:space="preserve"> or records</w:t>
      </w:r>
      <w:r w:rsidRPr="00A70726">
        <w:t>; and</w:t>
      </w:r>
    </w:p>
    <w:p w:rsidR="00F01773" w:rsidRPr="00A70726" w:rsidRDefault="00F01773" w:rsidP="00F01773">
      <w:pPr>
        <w:pStyle w:val="paragraphsub"/>
      </w:pPr>
      <w:r w:rsidRPr="00A70726">
        <w:tab/>
        <w:t>(iii)</w:t>
      </w:r>
      <w:r w:rsidRPr="00A70726">
        <w:tab/>
        <w:t>the officer (if any) to whom the information is to be given</w:t>
      </w:r>
      <w:r w:rsidR="00B22891" w:rsidRPr="00A70726">
        <w:t>, the document is to be produced or the records are to be produced</w:t>
      </w:r>
      <w:r w:rsidRPr="00A70726">
        <w:t>; and</w:t>
      </w:r>
    </w:p>
    <w:p w:rsidR="00F01773" w:rsidRPr="00A70726" w:rsidRDefault="00F01773" w:rsidP="00F01773">
      <w:pPr>
        <w:pStyle w:val="paragraphsub"/>
      </w:pPr>
      <w:r w:rsidRPr="00A70726">
        <w:tab/>
        <w:t>(iv)</w:t>
      </w:r>
      <w:r w:rsidRPr="00A70726">
        <w:tab/>
        <w:t>that the notice is given under this section.</w:t>
      </w:r>
    </w:p>
    <w:p w:rsidR="00F01773" w:rsidRPr="00A70726" w:rsidRDefault="00F01773" w:rsidP="00F01773">
      <w:pPr>
        <w:pStyle w:val="subsection"/>
      </w:pPr>
      <w:r w:rsidRPr="00A70726">
        <w:tab/>
        <w:t>(3)</w:t>
      </w:r>
      <w:r w:rsidRPr="00A70726">
        <w:tab/>
        <w:t xml:space="preserve">The period specified under </w:t>
      </w:r>
      <w:r w:rsidR="00A70726">
        <w:t>paragraph (</w:t>
      </w:r>
      <w:r w:rsidRPr="00A70726">
        <w:t>2)(b) must not end earlier than 14 days after the notice is given.</w:t>
      </w:r>
    </w:p>
    <w:p w:rsidR="00F01773" w:rsidRPr="00A70726" w:rsidRDefault="00F01773" w:rsidP="00F01773">
      <w:pPr>
        <w:pStyle w:val="subsection"/>
      </w:pPr>
      <w:r w:rsidRPr="00A70726">
        <w:tab/>
        <w:t>(4)</w:t>
      </w:r>
      <w:r w:rsidRPr="00A70726">
        <w:tab/>
        <w:t>The notice may require the person to give the information by appearing before a specified officer to answer questions.</w:t>
      </w:r>
    </w:p>
    <w:p w:rsidR="00F01773" w:rsidRPr="00A70726" w:rsidRDefault="00F01773" w:rsidP="00F01773">
      <w:pPr>
        <w:pStyle w:val="subsection"/>
      </w:pPr>
      <w:r w:rsidRPr="00A70726">
        <w:tab/>
        <w:t>(5)</w:t>
      </w:r>
      <w:r w:rsidRPr="00A70726">
        <w:tab/>
        <w:t>If the notice requires the person so to appear, the notice must specify a time and place at which the person is to appear. The time must be at least 14 days after the notice is given.</w:t>
      </w:r>
    </w:p>
    <w:p w:rsidR="00F01773" w:rsidRPr="00A70726" w:rsidRDefault="00F01773" w:rsidP="00F01773">
      <w:pPr>
        <w:pStyle w:val="ActHead5"/>
      </w:pPr>
      <w:bookmarkStart w:id="492" w:name="_Toc465237143"/>
      <w:r w:rsidRPr="00A70726">
        <w:rPr>
          <w:rStyle w:val="CharSectno"/>
        </w:rPr>
        <w:t>159</w:t>
      </w:r>
      <w:r w:rsidRPr="00A70726">
        <w:t xml:space="preserve">  Offence: failure to comply with requirement</w:t>
      </w:r>
      <w:bookmarkEnd w:id="492"/>
    </w:p>
    <w:p w:rsidR="00F01773" w:rsidRPr="00A70726" w:rsidRDefault="00F01773" w:rsidP="00F01773">
      <w:pPr>
        <w:pStyle w:val="subsection"/>
      </w:pPr>
      <w:r w:rsidRPr="00A70726">
        <w:tab/>
        <w:t>(1)</w:t>
      </w:r>
      <w:r w:rsidRPr="00A70726">
        <w:tab/>
        <w:t xml:space="preserve">A person must not refuse or fail to comply with a requirement under this </w:t>
      </w:r>
      <w:r w:rsidR="00127CA2" w:rsidRPr="00A70726">
        <w:t>Division</w:t>
      </w:r>
      <w:r w:rsidR="00753CFA" w:rsidRPr="00A70726">
        <w:t xml:space="preserve"> </w:t>
      </w:r>
      <w:r w:rsidRPr="00A70726">
        <w:t>to give information or produce a document</w:t>
      </w:r>
      <w:r w:rsidR="00B22891" w:rsidRPr="00A70726">
        <w:t xml:space="preserve"> or records</w:t>
      </w:r>
      <w:r w:rsidRPr="00A70726">
        <w:t>.</w:t>
      </w:r>
    </w:p>
    <w:p w:rsidR="00F01773" w:rsidRPr="00A70726" w:rsidRDefault="00F01773" w:rsidP="00F01773">
      <w:pPr>
        <w:pStyle w:val="Penalty"/>
      </w:pPr>
      <w:r w:rsidRPr="00A70726">
        <w:t>Penalty:</w:t>
      </w:r>
      <w:r w:rsidRPr="00A70726">
        <w:tab/>
        <w:t>Imprisonment for 12 months.</w:t>
      </w:r>
    </w:p>
    <w:p w:rsidR="00F01773" w:rsidRPr="00A70726" w:rsidRDefault="00F01773" w:rsidP="00F01773">
      <w:pPr>
        <w:pStyle w:val="subsection"/>
      </w:pPr>
      <w:r w:rsidRPr="00A70726">
        <w:tab/>
        <w:t>(2)</w:t>
      </w:r>
      <w:r w:rsidRPr="00A70726">
        <w:tab/>
      </w:r>
      <w:r w:rsidR="00A70726">
        <w:t>Subsection (</w:t>
      </w:r>
      <w:r w:rsidRPr="00A70726">
        <w:t>1) applies only to the extent to which the person is capable of complying with the requirement.</w:t>
      </w:r>
    </w:p>
    <w:p w:rsidR="00F01773" w:rsidRPr="00A70726" w:rsidRDefault="00F01773" w:rsidP="00F01773">
      <w:pPr>
        <w:pStyle w:val="subsection"/>
      </w:pPr>
      <w:r w:rsidRPr="00A70726">
        <w:lastRenderedPageBreak/>
        <w:tab/>
        <w:t>(3)</w:t>
      </w:r>
      <w:r w:rsidRPr="00A70726">
        <w:tab/>
      </w:r>
      <w:r w:rsidR="00A70726">
        <w:t>Subsection (</w:t>
      </w:r>
      <w:r w:rsidRPr="00A70726">
        <w:t>1) does not apply if the person has a reasonable excuse.</w:t>
      </w:r>
    </w:p>
    <w:p w:rsidR="00F01773" w:rsidRPr="00A70726" w:rsidRDefault="00F01773" w:rsidP="00F01773">
      <w:pPr>
        <w:pStyle w:val="subsection"/>
      </w:pPr>
      <w:r w:rsidRPr="00A70726">
        <w:tab/>
        <w:t>(4)</w:t>
      </w:r>
      <w:r w:rsidRPr="00A70726">
        <w:tab/>
        <w:t xml:space="preserve">Strict liability applies to the element of an offence against </w:t>
      </w:r>
      <w:r w:rsidR="00A70726">
        <w:t>subsection (</w:t>
      </w:r>
      <w:r w:rsidRPr="00A70726">
        <w:t>1) that a requirement is a requirement under this Division.</w:t>
      </w:r>
    </w:p>
    <w:p w:rsidR="005A4CE2" w:rsidRPr="00A70726" w:rsidRDefault="005A4CE2" w:rsidP="005A4CE2">
      <w:pPr>
        <w:pStyle w:val="ActHead5"/>
      </w:pPr>
      <w:bookmarkStart w:id="493" w:name="_Toc465237144"/>
      <w:r w:rsidRPr="00A70726">
        <w:rPr>
          <w:rStyle w:val="CharSectno"/>
        </w:rPr>
        <w:t>159A</w:t>
      </w:r>
      <w:r w:rsidRPr="00A70726">
        <w:t xml:space="preserve">  Requesting information for the purposes of a care percentage determination under the child support law</w:t>
      </w:r>
      <w:bookmarkEnd w:id="493"/>
    </w:p>
    <w:p w:rsidR="005A4CE2" w:rsidRPr="00A70726" w:rsidRDefault="005A4CE2" w:rsidP="005A4CE2">
      <w:pPr>
        <w:pStyle w:val="subsection"/>
      </w:pPr>
      <w:r w:rsidRPr="00A70726">
        <w:tab/>
      </w:r>
      <w:r w:rsidRPr="00A70726">
        <w:tab/>
        <w:t>The Secretary may request a person:</w:t>
      </w:r>
    </w:p>
    <w:p w:rsidR="005A4CE2" w:rsidRPr="00A70726" w:rsidRDefault="005A4CE2" w:rsidP="005A4CE2">
      <w:pPr>
        <w:pStyle w:val="paragraph"/>
      </w:pPr>
      <w:r w:rsidRPr="00A70726">
        <w:tab/>
        <w:t>(a)</w:t>
      </w:r>
      <w:r w:rsidRPr="00A70726">
        <w:tab/>
        <w:t>to give information; or</w:t>
      </w:r>
    </w:p>
    <w:p w:rsidR="005A4CE2" w:rsidRPr="00A70726" w:rsidRDefault="005A4CE2" w:rsidP="005A4CE2">
      <w:pPr>
        <w:pStyle w:val="paragraph"/>
      </w:pPr>
      <w:r w:rsidRPr="00A70726">
        <w:tab/>
        <w:t>(b)</w:t>
      </w:r>
      <w:r w:rsidRPr="00A70726">
        <w:tab/>
        <w:t>to produce a document that is in the person’s custody or under the person’s control;</w:t>
      </w:r>
    </w:p>
    <w:p w:rsidR="005A4CE2" w:rsidRPr="00A70726" w:rsidRDefault="005A4CE2" w:rsidP="005A4CE2">
      <w:pPr>
        <w:pStyle w:val="subsection2"/>
      </w:pPr>
      <w:r w:rsidRPr="00A70726">
        <w:t xml:space="preserve">to a specified agency if the Secretary considers that the information or document may be relevant to the making or revoking of a determination under </w:t>
      </w:r>
      <w:r w:rsidR="00127CA2" w:rsidRPr="00A70726">
        <w:t>Subdivision</w:t>
      </w:r>
      <w:r w:rsidR="00753CFA" w:rsidRPr="00A70726">
        <w:t xml:space="preserve"> </w:t>
      </w:r>
      <w:r w:rsidRPr="00A70726">
        <w:t>B or C of Division</w:t>
      </w:r>
      <w:r w:rsidR="00A70726">
        <w:t> </w:t>
      </w:r>
      <w:r w:rsidRPr="00A70726">
        <w:t>4 of Part</w:t>
      </w:r>
      <w:r w:rsidR="00A70726">
        <w:t> </w:t>
      </w:r>
      <w:r w:rsidRPr="00A70726">
        <w:t xml:space="preserve">5 of the </w:t>
      </w:r>
      <w:r w:rsidRPr="00A70726">
        <w:rPr>
          <w:i/>
        </w:rPr>
        <w:t>Child Support (Assessment) Act 1989</w:t>
      </w:r>
      <w:r w:rsidRPr="00A70726">
        <w:t>.</w:t>
      </w:r>
    </w:p>
    <w:p w:rsidR="00F01773" w:rsidRPr="00A70726" w:rsidRDefault="00F01773" w:rsidP="00F01773">
      <w:pPr>
        <w:pStyle w:val="ActHead5"/>
      </w:pPr>
      <w:bookmarkStart w:id="494" w:name="_Toc465237145"/>
      <w:r w:rsidRPr="00A70726">
        <w:rPr>
          <w:rStyle w:val="CharSectno"/>
        </w:rPr>
        <w:t>160</w:t>
      </w:r>
      <w:r w:rsidRPr="00A70726">
        <w:t xml:space="preserve">  Obligations not affected by State or Territory laws</w:t>
      </w:r>
      <w:bookmarkEnd w:id="494"/>
    </w:p>
    <w:p w:rsidR="00F01773" w:rsidRPr="00A70726" w:rsidRDefault="00F01773" w:rsidP="00F01773">
      <w:pPr>
        <w:pStyle w:val="subsection"/>
      </w:pPr>
      <w:r w:rsidRPr="00A70726">
        <w:tab/>
      </w:r>
      <w:r w:rsidRPr="00A70726">
        <w:tab/>
        <w:t>Nothing contained in a law of a State or a Territory operates to prevent a person from:</w:t>
      </w:r>
    </w:p>
    <w:p w:rsidR="00F01773" w:rsidRPr="00A70726" w:rsidRDefault="00F01773" w:rsidP="00F01773">
      <w:pPr>
        <w:pStyle w:val="paragraph"/>
      </w:pPr>
      <w:r w:rsidRPr="00A70726">
        <w:tab/>
        <w:t>(a)</w:t>
      </w:r>
      <w:r w:rsidRPr="00A70726">
        <w:tab/>
        <w:t>giving information; or</w:t>
      </w:r>
    </w:p>
    <w:p w:rsidR="00F01773" w:rsidRPr="00A70726" w:rsidRDefault="00F01773" w:rsidP="00F01773">
      <w:pPr>
        <w:pStyle w:val="paragraph"/>
      </w:pPr>
      <w:r w:rsidRPr="00A70726">
        <w:tab/>
        <w:t>(b)</w:t>
      </w:r>
      <w:r w:rsidRPr="00A70726">
        <w:tab/>
        <w:t>producing a document</w:t>
      </w:r>
      <w:r w:rsidR="00B22891" w:rsidRPr="00A70726">
        <w:t xml:space="preserve"> or records</w:t>
      </w:r>
      <w:r w:rsidRPr="00A70726">
        <w:t>; or</w:t>
      </w:r>
    </w:p>
    <w:p w:rsidR="00F01773" w:rsidRPr="00A70726" w:rsidRDefault="00F01773" w:rsidP="00F01773">
      <w:pPr>
        <w:pStyle w:val="paragraph"/>
      </w:pPr>
      <w:r w:rsidRPr="00A70726">
        <w:tab/>
        <w:t>(c)</w:t>
      </w:r>
      <w:r w:rsidRPr="00A70726">
        <w:tab/>
        <w:t>giving evidence;</w:t>
      </w:r>
    </w:p>
    <w:p w:rsidR="00F01773" w:rsidRPr="00A70726" w:rsidRDefault="00F01773" w:rsidP="00F01773">
      <w:pPr>
        <w:pStyle w:val="subsection2"/>
      </w:pPr>
      <w:r w:rsidRPr="00A70726">
        <w:t>that the person is required to give or produce to an agency for the purposes of the family assistance law.</w:t>
      </w:r>
    </w:p>
    <w:p w:rsidR="00D93F5E" w:rsidRPr="00A70726" w:rsidRDefault="00D93F5E" w:rsidP="00F36684">
      <w:pPr>
        <w:pStyle w:val="ActHead3"/>
        <w:pageBreakBefore/>
      </w:pPr>
      <w:bookmarkStart w:id="495" w:name="_Toc465237146"/>
      <w:r w:rsidRPr="00A70726">
        <w:rPr>
          <w:rStyle w:val="CharDivNo"/>
        </w:rPr>
        <w:lastRenderedPageBreak/>
        <w:t>Division</w:t>
      </w:r>
      <w:r w:rsidR="00A70726" w:rsidRPr="00A70726">
        <w:rPr>
          <w:rStyle w:val="CharDivNo"/>
        </w:rPr>
        <w:t> </w:t>
      </w:r>
      <w:r w:rsidRPr="00A70726">
        <w:rPr>
          <w:rStyle w:val="CharDivNo"/>
        </w:rPr>
        <w:t>1A</w:t>
      </w:r>
      <w:r w:rsidRPr="00A70726">
        <w:t>—</w:t>
      </w:r>
      <w:r w:rsidRPr="00A70726">
        <w:rPr>
          <w:rStyle w:val="CharDivText"/>
        </w:rPr>
        <w:t>Use of tax file numbers</w:t>
      </w:r>
      <w:bookmarkEnd w:id="495"/>
    </w:p>
    <w:p w:rsidR="00D93F5E" w:rsidRPr="00A70726" w:rsidRDefault="00D93F5E" w:rsidP="00D93F5E">
      <w:pPr>
        <w:pStyle w:val="ActHead5"/>
      </w:pPr>
      <w:bookmarkStart w:id="496" w:name="_Toc465237147"/>
      <w:r w:rsidRPr="00A70726">
        <w:rPr>
          <w:rStyle w:val="CharSectno"/>
        </w:rPr>
        <w:t>160A</w:t>
      </w:r>
      <w:r w:rsidRPr="00A70726">
        <w:t xml:space="preserve">  Use of tax file numbers</w:t>
      </w:r>
      <w:bookmarkEnd w:id="496"/>
    </w:p>
    <w:p w:rsidR="00D93F5E" w:rsidRPr="00A70726" w:rsidRDefault="00D93F5E" w:rsidP="00D93F5E">
      <w:pPr>
        <w:pStyle w:val="subsection"/>
      </w:pPr>
      <w:r w:rsidRPr="00A70726">
        <w:tab/>
        <w:t>(1)</w:t>
      </w:r>
      <w:r w:rsidRPr="00A70726">
        <w:tab/>
        <w:t>This section applies in relation to the tax file number of an individual that is provided to the Secretary under this Act for the purposes of this Act.</w:t>
      </w:r>
    </w:p>
    <w:p w:rsidR="00D93F5E" w:rsidRPr="00A70726" w:rsidRDefault="00D93F5E" w:rsidP="00D93F5E">
      <w:pPr>
        <w:pStyle w:val="SubsectionHead"/>
      </w:pPr>
      <w:r w:rsidRPr="00A70726">
        <w:t>Assistance to the Secretary</w:t>
      </w:r>
    </w:p>
    <w:p w:rsidR="00D93F5E" w:rsidRPr="00A70726" w:rsidRDefault="00D93F5E" w:rsidP="00D93F5E">
      <w:pPr>
        <w:pStyle w:val="subsection"/>
      </w:pPr>
      <w:r w:rsidRPr="00A70726">
        <w:tab/>
        <w:t>(2)</w:t>
      </w:r>
      <w:r w:rsidRPr="00A70726">
        <w:tab/>
        <w:t>The Secretary may:</w:t>
      </w:r>
    </w:p>
    <w:p w:rsidR="00D93F5E" w:rsidRPr="00A70726" w:rsidRDefault="00D93F5E" w:rsidP="00D93F5E">
      <w:pPr>
        <w:pStyle w:val="paragraph"/>
      </w:pPr>
      <w:r w:rsidRPr="00A70726">
        <w:tab/>
        <w:t>(a)</w:t>
      </w:r>
      <w:r w:rsidRPr="00A70726">
        <w:tab/>
        <w:t xml:space="preserve">provide the tax file number referred to in </w:t>
      </w:r>
      <w:r w:rsidR="00A70726">
        <w:t>subsection (</w:t>
      </w:r>
      <w:r w:rsidRPr="00A70726">
        <w:t>1) to the Commissioner of Taxation; and</w:t>
      </w:r>
    </w:p>
    <w:p w:rsidR="00D93F5E" w:rsidRPr="00A70726" w:rsidRDefault="00D93F5E" w:rsidP="00D93F5E">
      <w:pPr>
        <w:pStyle w:val="paragraph"/>
      </w:pPr>
      <w:r w:rsidRPr="00A70726">
        <w:tab/>
        <w:t>(b)</w:t>
      </w:r>
      <w:r w:rsidRPr="00A70726">
        <w:tab/>
        <w:t>require the Commissioner of Taxation to provide the Secretary with information about the individual (including the number the Commissioner of Taxation considers to be the individual’s tax file number) that is requested by the Secretary.</w:t>
      </w:r>
    </w:p>
    <w:p w:rsidR="00D93F5E" w:rsidRPr="00A70726" w:rsidRDefault="00D93F5E" w:rsidP="00D93F5E">
      <w:pPr>
        <w:pStyle w:val="subsection"/>
      </w:pPr>
      <w:r w:rsidRPr="00A70726">
        <w:tab/>
        <w:t>(3)</w:t>
      </w:r>
      <w:r w:rsidRPr="00A70726">
        <w:tab/>
        <w:t xml:space="preserve">Information provided to the Secretary under a requirement made under </w:t>
      </w:r>
      <w:r w:rsidR="00A70726">
        <w:t>subsection (</w:t>
      </w:r>
      <w:r w:rsidRPr="00A70726">
        <w:t>2) may be used only for the following purposes:</w:t>
      </w:r>
    </w:p>
    <w:p w:rsidR="00D93F5E" w:rsidRPr="00A70726" w:rsidRDefault="00D93F5E" w:rsidP="00D93F5E">
      <w:pPr>
        <w:pStyle w:val="paragraph"/>
      </w:pPr>
      <w:r w:rsidRPr="00A70726">
        <w:tab/>
        <w:t>(a)</w:t>
      </w:r>
      <w:r w:rsidRPr="00A70726">
        <w:tab/>
        <w:t>to detect cases in which amounts of family assistance under the family assistance law have been paid when they should not have been paid;</w:t>
      </w:r>
    </w:p>
    <w:p w:rsidR="00D93F5E" w:rsidRPr="00A70726" w:rsidRDefault="00D93F5E" w:rsidP="00D93F5E">
      <w:pPr>
        <w:pStyle w:val="paragraph"/>
      </w:pPr>
      <w:r w:rsidRPr="00A70726">
        <w:tab/>
        <w:t>(b)</w:t>
      </w:r>
      <w:r w:rsidRPr="00A70726">
        <w:tab/>
        <w:t>to verify, in respect of individuals who have made claims for family assistance under the family assistance law, the eligibility or entitlement of those individuals for family assistance;</w:t>
      </w:r>
    </w:p>
    <w:p w:rsidR="00D93F5E" w:rsidRPr="00A70726" w:rsidRDefault="00D93F5E" w:rsidP="00D93F5E">
      <w:pPr>
        <w:pStyle w:val="paragraph"/>
      </w:pPr>
      <w:r w:rsidRPr="00A70726">
        <w:tab/>
        <w:t>(c)</w:t>
      </w:r>
      <w:r w:rsidRPr="00A70726">
        <w:tab/>
        <w:t>to establish whether the rates at which family assistance under the family assistance law are being, or have been, paid are, or were, correct;</w:t>
      </w:r>
    </w:p>
    <w:p w:rsidR="00D93F5E" w:rsidRPr="00A70726" w:rsidRDefault="00D93F5E" w:rsidP="00D93F5E">
      <w:pPr>
        <w:pStyle w:val="paragraph"/>
      </w:pPr>
      <w:r w:rsidRPr="00A70726">
        <w:tab/>
        <w:t>(d)</w:t>
      </w:r>
      <w:r w:rsidRPr="00A70726">
        <w:tab/>
        <w:t>to assist in the recovery of a debt due to the Commonwealth under this Act.</w:t>
      </w:r>
    </w:p>
    <w:p w:rsidR="00D93F5E" w:rsidRPr="00A70726" w:rsidRDefault="00D93F5E" w:rsidP="00D93F5E">
      <w:pPr>
        <w:pStyle w:val="SubsectionHead"/>
      </w:pPr>
      <w:r w:rsidRPr="00A70726">
        <w:lastRenderedPageBreak/>
        <w:t>Assistance to the Commissioner of Taxation</w:t>
      </w:r>
    </w:p>
    <w:p w:rsidR="00D93F5E" w:rsidRPr="00A70726" w:rsidRDefault="00D93F5E" w:rsidP="00D93F5E">
      <w:pPr>
        <w:pStyle w:val="subsection"/>
      </w:pPr>
      <w:r w:rsidRPr="00A70726">
        <w:tab/>
        <w:t>(4)</w:t>
      </w:r>
      <w:r w:rsidRPr="00A70726">
        <w:tab/>
        <w:t xml:space="preserve">The Secretary may provide the tax file number referred to in </w:t>
      </w:r>
      <w:r w:rsidR="00A70726">
        <w:t>subsection (</w:t>
      </w:r>
      <w:r w:rsidRPr="00A70726">
        <w:t>1) to the Commissioner of Taxation for the following purposes:</w:t>
      </w:r>
    </w:p>
    <w:p w:rsidR="00D93F5E" w:rsidRPr="00A70726" w:rsidRDefault="00D93F5E" w:rsidP="00D93F5E">
      <w:pPr>
        <w:pStyle w:val="paragraph"/>
      </w:pPr>
      <w:r w:rsidRPr="00A70726">
        <w:tab/>
        <w:t>(a)</w:t>
      </w:r>
      <w:r w:rsidRPr="00A70726">
        <w:tab/>
        <w:t>to assist the Commissioner act under section</w:t>
      </w:r>
      <w:r w:rsidR="00A70726">
        <w:t> </w:t>
      </w:r>
      <w:r w:rsidRPr="00A70726">
        <w:t>87 (applying tax refund to family assistance debt) in relation to a debt owed by an individual;</w:t>
      </w:r>
    </w:p>
    <w:p w:rsidR="00D93F5E" w:rsidRPr="00A70726" w:rsidRDefault="00D93F5E" w:rsidP="00D93F5E">
      <w:pPr>
        <w:pStyle w:val="paragraph"/>
        <w:rPr>
          <w:b/>
        </w:rPr>
      </w:pPr>
      <w:r w:rsidRPr="00A70726">
        <w:tab/>
        <w:t>(b)</w:t>
      </w:r>
      <w:r w:rsidRPr="00A70726">
        <w:tab/>
        <w:t>to assist the Commissioner act under section</w:t>
      </w:r>
      <w:r w:rsidR="00A70726">
        <w:t> </w:t>
      </w:r>
      <w:r w:rsidRPr="00A70726">
        <w:t>93 (applying tax refund to another person’s family assistance debt) in relation to a debt owed by an individual;</w:t>
      </w:r>
    </w:p>
    <w:p w:rsidR="00D93F5E" w:rsidRPr="00A70726" w:rsidRDefault="00D93F5E" w:rsidP="00D93F5E">
      <w:pPr>
        <w:pStyle w:val="paragraph"/>
      </w:pPr>
      <w:r w:rsidRPr="00A70726">
        <w:tab/>
        <w:t>(c)</w:t>
      </w:r>
      <w:r w:rsidRPr="00A70726">
        <w:tab/>
        <w:t>to assist the payment of deductions to the Commissioner under section</w:t>
      </w:r>
      <w:r w:rsidR="00A70726">
        <w:t> </w:t>
      </w:r>
      <w:r w:rsidRPr="00A70726">
        <w:t>225;</w:t>
      </w:r>
    </w:p>
    <w:p w:rsidR="00D93F5E" w:rsidRPr="00A70726" w:rsidRDefault="00D93F5E" w:rsidP="00D93F5E">
      <w:pPr>
        <w:pStyle w:val="paragraph"/>
      </w:pPr>
      <w:r w:rsidRPr="00A70726">
        <w:tab/>
        <w:t>(d)</w:t>
      </w:r>
      <w:r w:rsidRPr="00A70726">
        <w:tab/>
        <w:t>to assist the Commissioner set off amounts under section</w:t>
      </w:r>
      <w:r w:rsidR="00A70726">
        <w:t> </w:t>
      </w:r>
      <w:r w:rsidRPr="00A70726">
        <w:t>226.</w:t>
      </w:r>
    </w:p>
    <w:p w:rsidR="00F01773" w:rsidRPr="00A70726" w:rsidRDefault="00F01773" w:rsidP="00753CFA">
      <w:pPr>
        <w:pStyle w:val="ActHead3"/>
        <w:pageBreakBefore/>
      </w:pPr>
      <w:bookmarkStart w:id="497" w:name="_Toc465237148"/>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Confidentiality</w:t>
      </w:r>
      <w:bookmarkEnd w:id="497"/>
    </w:p>
    <w:p w:rsidR="00F01773" w:rsidRPr="00A70726" w:rsidRDefault="00F01773" w:rsidP="00F01773">
      <w:pPr>
        <w:pStyle w:val="ActHead5"/>
      </w:pPr>
      <w:bookmarkStart w:id="498" w:name="_Toc465237149"/>
      <w:r w:rsidRPr="00A70726">
        <w:rPr>
          <w:rStyle w:val="CharSectno"/>
        </w:rPr>
        <w:t>161</w:t>
      </w:r>
      <w:r w:rsidRPr="00A70726">
        <w:t xml:space="preserve">  Operation of Division</w:t>
      </w:r>
      <w:bookmarkEnd w:id="498"/>
    </w:p>
    <w:p w:rsidR="00BD3524" w:rsidRPr="00A70726" w:rsidRDefault="00BD3524" w:rsidP="00BD3524">
      <w:pPr>
        <w:pStyle w:val="SubsectionHead"/>
      </w:pPr>
      <w:r w:rsidRPr="00A70726">
        <w:t>Commonwealth laws</w:t>
      </w:r>
    </w:p>
    <w:p w:rsidR="00F01773" w:rsidRPr="00A70726" w:rsidRDefault="00F01773" w:rsidP="00F01773">
      <w:pPr>
        <w:pStyle w:val="subsection"/>
      </w:pPr>
      <w:r w:rsidRPr="00A70726">
        <w:tab/>
        <w:t>(1)</w:t>
      </w:r>
      <w:r w:rsidRPr="00A70726">
        <w:tab/>
        <w:t xml:space="preserve">Nothing in this </w:t>
      </w:r>
      <w:r w:rsidR="00127CA2" w:rsidRPr="00A70726">
        <w:t>Division</w:t>
      </w:r>
      <w:r w:rsidR="00753CFA" w:rsidRPr="00A70726">
        <w:t xml:space="preserve"> </w:t>
      </w:r>
      <w:r w:rsidRPr="00A70726">
        <w:t>prevents a person from disclosing information to another person if the information is disclosed for the purposes of:</w:t>
      </w:r>
    </w:p>
    <w:p w:rsidR="00F01773" w:rsidRPr="00A70726" w:rsidRDefault="00F01773" w:rsidP="00F01773">
      <w:pPr>
        <w:pStyle w:val="paragraph"/>
      </w:pPr>
      <w:r w:rsidRPr="00A70726">
        <w:tab/>
        <w:t>(a)</w:t>
      </w:r>
      <w:r w:rsidRPr="00A70726">
        <w:tab/>
        <w:t xml:space="preserve">the </w:t>
      </w:r>
      <w:r w:rsidRPr="00A70726">
        <w:rPr>
          <w:i/>
        </w:rPr>
        <w:t>Child Support (Assessment) Act 1989</w:t>
      </w:r>
      <w:r w:rsidRPr="00A70726">
        <w:t>; or</w:t>
      </w:r>
    </w:p>
    <w:p w:rsidR="00F01773" w:rsidRPr="00A70726" w:rsidRDefault="00F01773" w:rsidP="00F01773">
      <w:pPr>
        <w:pStyle w:val="paragraph"/>
      </w:pPr>
      <w:r w:rsidRPr="00A70726">
        <w:tab/>
        <w:t>(b)</w:t>
      </w:r>
      <w:r w:rsidRPr="00A70726">
        <w:tab/>
        <w:t xml:space="preserve">the </w:t>
      </w:r>
      <w:r w:rsidRPr="00A70726">
        <w:rPr>
          <w:i/>
        </w:rPr>
        <w:t>Child Support (Registration and Collection) Act 1988</w:t>
      </w:r>
      <w:r w:rsidRPr="00A70726">
        <w:t>.</w:t>
      </w:r>
    </w:p>
    <w:p w:rsidR="00BD3524" w:rsidRPr="00A70726" w:rsidRDefault="00BD3524" w:rsidP="00BD3524">
      <w:pPr>
        <w:pStyle w:val="SubsectionHead"/>
      </w:pPr>
      <w:r w:rsidRPr="00A70726">
        <w:t>State and Territory laws</w:t>
      </w:r>
    </w:p>
    <w:p w:rsidR="00BD3524" w:rsidRPr="00A70726" w:rsidRDefault="00BD3524" w:rsidP="00BD3524">
      <w:pPr>
        <w:pStyle w:val="subsection"/>
      </w:pPr>
      <w:r w:rsidRPr="00A70726">
        <w:tab/>
        <w:t>(1A)</w:t>
      </w:r>
      <w:r w:rsidRPr="00A70726">
        <w:tab/>
        <w:t xml:space="preserve">Nothing in this </w:t>
      </w:r>
      <w:r w:rsidR="00127CA2" w:rsidRPr="00A70726">
        <w:t>Division</w:t>
      </w:r>
      <w:r w:rsidR="00753CFA" w:rsidRPr="00A70726">
        <w:t xml:space="preserve"> </w:t>
      </w:r>
      <w:r w:rsidRPr="00A70726">
        <w:t>prevents a person from disclosing information to another person if the information is disclosed for the purposes of:</w:t>
      </w:r>
    </w:p>
    <w:p w:rsidR="00BD3524" w:rsidRPr="00A70726" w:rsidRDefault="00BD3524" w:rsidP="00BD3524">
      <w:pPr>
        <w:pStyle w:val="paragraph"/>
      </w:pPr>
      <w:r w:rsidRPr="00A70726">
        <w:tab/>
        <w:t>(a)</w:t>
      </w:r>
      <w:r w:rsidRPr="00A70726">
        <w:tab/>
        <w:t>the Education and Care Services National Law applying as a law of a State or Territory; or</w:t>
      </w:r>
    </w:p>
    <w:p w:rsidR="00BD3524" w:rsidRPr="00A70726" w:rsidRDefault="00BD3524" w:rsidP="00BD3524">
      <w:pPr>
        <w:pStyle w:val="paragraph"/>
      </w:pPr>
      <w:r w:rsidRPr="00A70726">
        <w:tab/>
        <w:t>(b)</w:t>
      </w:r>
      <w:r w:rsidRPr="00A70726">
        <w:tab/>
        <w:t>a law of a State or Territory that applies the Education and Care Services National Law as a law of that State or Territory (whether or not that law has commenced); or</w:t>
      </w:r>
    </w:p>
    <w:p w:rsidR="00BD3524" w:rsidRPr="00A70726" w:rsidRDefault="00BD3524" w:rsidP="00BD3524">
      <w:pPr>
        <w:pStyle w:val="paragraph"/>
      </w:pPr>
      <w:r w:rsidRPr="00A70726">
        <w:tab/>
        <w:t>(c)</w:t>
      </w:r>
      <w:r w:rsidRPr="00A70726">
        <w:tab/>
        <w:t>regulations made under the Education and Care Services National Law; or</w:t>
      </w:r>
    </w:p>
    <w:p w:rsidR="00BD3524" w:rsidRPr="00A70726" w:rsidRDefault="00BD3524" w:rsidP="00BD3524">
      <w:pPr>
        <w:pStyle w:val="paragraph"/>
      </w:pPr>
      <w:r w:rsidRPr="00A70726">
        <w:tab/>
        <w:t>(d)</w:t>
      </w:r>
      <w:r w:rsidRPr="00A70726">
        <w:tab/>
        <w:t>a law of a State or Territory that substantially corresponds to the provisions of the Education and Care Services National Law (whether or not that law has commenced); or</w:t>
      </w:r>
    </w:p>
    <w:p w:rsidR="00BD3524" w:rsidRPr="00A70726" w:rsidRDefault="00BD3524" w:rsidP="00BD3524">
      <w:pPr>
        <w:pStyle w:val="paragraph"/>
      </w:pPr>
      <w:r w:rsidRPr="00A70726">
        <w:tab/>
        <w:t>(e)</w:t>
      </w:r>
      <w:r w:rsidRPr="00A70726">
        <w:tab/>
        <w:t xml:space="preserve">regulations made under a law referred to in </w:t>
      </w:r>
      <w:r w:rsidR="00A70726">
        <w:t>paragraph (</w:t>
      </w:r>
      <w:r w:rsidRPr="00A70726">
        <w:t>d).</w:t>
      </w:r>
    </w:p>
    <w:p w:rsidR="00BD3524" w:rsidRPr="00A70726" w:rsidRDefault="00BD3524" w:rsidP="00BD3524">
      <w:pPr>
        <w:pStyle w:val="subsection"/>
      </w:pPr>
      <w:r w:rsidRPr="00A70726">
        <w:tab/>
        <w:t>(1B)</w:t>
      </w:r>
      <w:r w:rsidRPr="00A70726">
        <w:tab/>
        <w:t xml:space="preserve">In </w:t>
      </w:r>
      <w:r w:rsidR="00A70726">
        <w:t>subsection (</w:t>
      </w:r>
      <w:r w:rsidRPr="00A70726">
        <w:t>1A):</w:t>
      </w:r>
    </w:p>
    <w:p w:rsidR="00BD3524" w:rsidRPr="00A70726" w:rsidRDefault="00BD3524" w:rsidP="00BD3524">
      <w:pPr>
        <w:pStyle w:val="Definition"/>
      </w:pPr>
      <w:r w:rsidRPr="00A70726">
        <w:rPr>
          <w:b/>
          <w:i/>
        </w:rPr>
        <w:t>Education and Care Services National Law</w:t>
      </w:r>
      <w:r w:rsidRPr="00A70726">
        <w:t xml:space="preserve"> means the Education and Care Services National Law set out in the </w:t>
      </w:r>
      <w:r w:rsidR="00127CA2" w:rsidRPr="00A70726">
        <w:t>Schedule</w:t>
      </w:r>
      <w:r w:rsidR="00753CFA" w:rsidRPr="00A70726">
        <w:t xml:space="preserve"> </w:t>
      </w:r>
      <w:r w:rsidRPr="00A70726">
        <w:t xml:space="preserve">to the </w:t>
      </w:r>
      <w:r w:rsidRPr="00A70726">
        <w:rPr>
          <w:i/>
        </w:rPr>
        <w:t>Education and Care Services National Law Act 2010</w:t>
      </w:r>
      <w:r w:rsidRPr="00A70726">
        <w:t xml:space="preserve"> of Victoria.</w:t>
      </w:r>
    </w:p>
    <w:p w:rsidR="00BD3524" w:rsidRPr="00A70726" w:rsidRDefault="00BD3524" w:rsidP="00BD3524">
      <w:pPr>
        <w:pStyle w:val="SubsectionHead"/>
      </w:pPr>
      <w:r w:rsidRPr="00A70726">
        <w:lastRenderedPageBreak/>
        <w:t>No effect on operation of the Freedom of Information Act 1982</w:t>
      </w:r>
    </w:p>
    <w:p w:rsidR="00F01773" w:rsidRPr="00A70726" w:rsidRDefault="00F01773" w:rsidP="00F01773">
      <w:pPr>
        <w:pStyle w:val="subsection"/>
      </w:pPr>
      <w:r w:rsidRPr="00A70726">
        <w:tab/>
        <w:t>(2)</w:t>
      </w:r>
      <w:r w:rsidRPr="00A70726">
        <w:tab/>
        <w:t xml:space="preserve">The provisions of this </w:t>
      </w:r>
      <w:r w:rsidR="00127CA2" w:rsidRPr="00A70726">
        <w:t>Division</w:t>
      </w:r>
      <w:r w:rsidR="00753CFA" w:rsidRPr="00A70726">
        <w:t xml:space="preserve"> </w:t>
      </w:r>
      <w:r w:rsidRPr="00A70726">
        <w:t xml:space="preserve">that relate to the disclosure of information do not affect the operation of the </w:t>
      </w:r>
      <w:r w:rsidRPr="00A70726">
        <w:rPr>
          <w:i/>
        </w:rPr>
        <w:t>Freedom of Information Act 1982</w:t>
      </w:r>
      <w:r w:rsidRPr="00A70726">
        <w:t>.</w:t>
      </w:r>
    </w:p>
    <w:p w:rsidR="00F01773" w:rsidRPr="00A70726" w:rsidRDefault="00F01773" w:rsidP="00F01773">
      <w:pPr>
        <w:pStyle w:val="ActHead5"/>
      </w:pPr>
      <w:bookmarkStart w:id="499" w:name="_Toc465237150"/>
      <w:r w:rsidRPr="00A70726">
        <w:rPr>
          <w:rStyle w:val="CharSectno"/>
        </w:rPr>
        <w:t>162</w:t>
      </w:r>
      <w:r w:rsidRPr="00A70726">
        <w:t xml:space="preserve">  Protection of personal information</w:t>
      </w:r>
      <w:bookmarkEnd w:id="499"/>
    </w:p>
    <w:p w:rsidR="00A73822" w:rsidRPr="00A70726" w:rsidRDefault="00A73822" w:rsidP="00A73822">
      <w:pPr>
        <w:pStyle w:val="subsection"/>
      </w:pPr>
      <w:r w:rsidRPr="00A70726">
        <w:tab/>
        <w:t>(</w:t>
      </w:r>
      <w:r w:rsidR="00F01773" w:rsidRPr="00A70726">
        <w:t>1)</w:t>
      </w:r>
      <w:r w:rsidR="00F01773" w:rsidRPr="00A70726">
        <w:tab/>
        <w:t xml:space="preserve">A person may obtain protected information if the information is obtained </w:t>
      </w:r>
      <w:r w:rsidRPr="00A70726">
        <w:t>for the purposes of:</w:t>
      </w:r>
    </w:p>
    <w:p w:rsidR="00A73822" w:rsidRPr="00A70726" w:rsidRDefault="00A73822" w:rsidP="00A73822">
      <w:pPr>
        <w:pStyle w:val="paragraph"/>
      </w:pPr>
      <w:r w:rsidRPr="00A70726">
        <w:tab/>
        <w:t>(a)</w:t>
      </w:r>
      <w:r w:rsidRPr="00A70726">
        <w:tab/>
        <w:t>the family assistance law; or</w:t>
      </w:r>
    </w:p>
    <w:p w:rsidR="00EE3900" w:rsidRPr="00A70726" w:rsidRDefault="00EE3900" w:rsidP="00EE3900">
      <w:pPr>
        <w:pStyle w:val="paragraph"/>
      </w:pPr>
      <w:r w:rsidRPr="00A70726">
        <w:tab/>
        <w:t>(aa)</w:t>
      </w:r>
      <w:r w:rsidRPr="00A70726">
        <w:tab/>
        <w:t xml:space="preserve">the </w:t>
      </w:r>
      <w:r w:rsidRPr="00A70726">
        <w:rPr>
          <w:i/>
        </w:rPr>
        <w:t>Dental Benefits Act 2008</w:t>
      </w:r>
      <w:r w:rsidRPr="00A70726">
        <w:t>; or</w:t>
      </w:r>
    </w:p>
    <w:p w:rsidR="00A73822" w:rsidRPr="00A70726" w:rsidRDefault="00A73822" w:rsidP="00A73822">
      <w:pPr>
        <w:pStyle w:val="paragraph"/>
      </w:pPr>
      <w:r w:rsidRPr="00A70726">
        <w:tab/>
        <w:t>(b)</w:t>
      </w:r>
      <w:r w:rsidRPr="00A70726">
        <w:tab/>
        <w:t>the Family Homelessness Prevention and Early Intervention Pilot; or</w:t>
      </w:r>
    </w:p>
    <w:p w:rsidR="00F01773" w:rsidRPr="00A70726" w:rsidRDefault="00A73822" w:rsidP="00A73822">
      <w:pPr>
        <w:pStyle w:val="paragraph"/>
      </w:pPr>
      <w:r w:rsidRPr="00A70726">
        <w:tab/>
        <w:t>(c)</w:t>
      </w:r>
      <w:r w:rsidRPr="00A70726">
        <w:tab/>
        <w:t>the Child Care Management System Pilot.</w:t>
      </w:r>
    </w:p>
    <w:p w:rsidR="00F01773" w:rsidRPr="00A70726" w:rsidRDefault="00F01773" w:rsidP="00F01773">
      <w:pPr>
        <w:pStyle w:val="subsection"/>
      </w:pPr>
      <w:r w:rsidRPr="00A70726">
        <w:tab/>
        <w:t>(2)</w:t>
      </w:r>
      <w:r w:rsidRPr="00A70726">
        <w:tab/>
        <w:t>A person may:</w:t>
      </w:r>
    </w:p>
    <w:p w:rsidR="00F01773" w:rsidRPr="00A70726" w:rsidRDefault="00F01773" w:rsidP="00F01773">
      <w:pPr>
        <w:pStyle w:val="paragraph"/>
      </w:pPr>
      <w:r w:rsidRPr="00A70726">
        <w:tab/>
        <w:t>(a)</w:t>
      </w:r>
      <w:r w:rsidRPr="00A70726">
        <w:tab/>
        <w:t>make a record of protected information; or</w:t>
      </w:r>
    </w:p>
    <w:p w:rsidR="00F01773" w:rsidRPr="00A70726" w:rsidRDefault="00F01773" w:rsidP="00F01773">
      <w:pPr>
        <w:pStyle w:val="paragraph"/>
      </w:pPr>
      <w:r w:rsidRPr="00A70726">
        <w:tab/>
        <w:t>(b)</w:t>
      </w:r>
      <w:r w:rsidRPr="00A70726">
        <w:tab/>
        <w:t>disclose such information to any person; or</w:t>
      </w:r>
    </w:p>
    <w:p w:rsidR="00F01773" w:rsidRPr="00A70726" w:rsidRDefault="00F01773" w:rsidP="00F01773">
      <w:pPr>
        <w:pStyle w:val="paragraph"/>
      </w:pPr>
      <w:r w:rsidRPr="00A70726">
        <w:tab/>
        <w:t>(c)</w:t>
      </w:r>
      <w:r w:rsidRPr="00A70726">
        <w:tab/>
        <w:t>otherwise use such information;</w:t>
      </w:r>
    </w:p>
    <w:p w:rsidR="00F01773" w:rsidRPr="00A70726" w:rsidRDefault="00F01773" w:rsidP="00F01773">
      <w:pPr>
        <w:pStyle w:val="subsection2"/>
      </w:pPr>
      <w:r w:rsidRPr="00A70726">
        <w:t>if the record, disclosure or use made of the information by the person is made:</w:t>
      </w:r>
    </w:p>
    <w:p w:rsidR="00F01773" w:rsidRPr="00A70726" w:rsidRDefault="00F01773" w:rsidP="00F01773">
      <w:pPr>
        <w:pStyle w:val="paragraph"/>
      </w:pPr>
      <w:r w:rsidRPr="00A70726">
        <w:tab/>
        <w:t>(d)</w:t>
      </w:r>
      <w:r w:rsidRPr="00A70726">
        <w:tab/>
        <w:t>for the purposes of the family assistance law; or</w:t>
      </w:r>
    </w:p>
    <w:p w:rsidR="007E5B24" w:rsidRPr="00A70726" w:rsidRDefault="007E5B24" w:rsidP="007E5B24">
      <w:pPr>
        <w:pStyle w:val="paragraph"/>
      </w:pPr>
      <w:r w:rsidRPr="00A70726">
        <w:tab/>
        <w:t>(daa)</w:t>
      </w:r>
      <w:r w:rsidRPr="00A70726">
        <w:tab/>
        <w:t xml:space="preserve">for the purposes of the </w:t>
      </w:r>
      <w:r w:rsidRPr="00A70726">
        <w:rPr>
          <w:i/>
        </w:rPr>
        <w:t>Dental Benefits Act 2008</w:t>
      </w:r>
      <w:r w:rsidRPr="00A70726">
        <w:t>; or</w:t>
      </w:r>
    </w:p>
    <w:p w:rsidR="00D9710B" w:rsidRPr="00A70726" w:rsidRDefault="00D9710B" w:rsidP="00D9710B">
      <w:pPr>
        <w:pStyle w:val="paragraph"/>
      </w:pPr>
      <w:r w:rsidRPr="00A70726">
        <w:tab/>
        <w:t>(dab)</w:t>
      </w:r>
      <w:r w:rsidRPr="00A70726">
        <w:tab/>
        <w:t>for the purposes of the social security law; or</w:t>
      </w:r>
    </w:p>
    <w:p w:rsidR="00D9710B" w:rsidRPr="00A70726" w:rsidRDefault="00D9710B" w:rsidP="00D9710B">
      <w:pPr>
        <w:pStyle w:val="paragraph"/>
      </w:pPr>
      <w:r w:rsidRPr="00A70726">
        <w:tab/>
        <w:t>(dac)</w:t>
      </w:r>
      <w:r w:rsidRPr="00A70726">
        <w:tab/>
        <w:t xml:space="preserve">for the purposes of the </w:t>
      </w:r>
      <w:r w:rsidRPr="00A70726">
        <w:rPr>
          <w:i/>
        </w:rPr>
        <w:t>Paid Parental Leave Act 2010</w:t>
      </w:r>
      <w:r w:rsidRPr="00A70726">
        <w:t>; or</w:t>
      </w:r>
    </w:p>
    <w:p w:rsidR="00D9710B" w:rsidRPr="00A70726" w:rsidRDefault="00D9710B" w:rsidP="00D9710B">
      <w:pPr>
        <w:pStyle w:val="paragraph"/>
      </w:pPr>
      <w:r w:rsidRPr="00A70726">
        <w:tab/>
        <w:t>(dad)</w:t>
      </w:r>
      <w:r w:rsidRPr="00A70726">
        <w:tab/>
        <w:t xml:space="preserve">for the purposes of the </w:t>
      </w:r>
      <w:r w:rsidRPr="00A70726">
        <w:rPr>
          <w:i/>
        </w:rPr>
        <w:t>Student Assistance Act 1973</w:t>
      </w:r>
      <w:r w:rsidRPr="00A70726">
        <w:t>; or</w:t>
      </w:r>
    </w:p>
    <w:p w:rsidR="00F01773" w:rsidRPr="00A70726" w:rsidRDefault="00F01773" w:rsidP="00F01773">
      <w:pPr>
        <w:pStyle w:val="paragraph"/>
      </w:pPr>
      <w:r w:rsidRPr="00A70726">
        <w:tab/>
        <w:t>(da)</w:t>
      </w:r>
      <w:r w:rsidRPr="00A70726">
        <w:tab/>
        <w:t>for the purpose of the Family Homelessness Prevention and Early Intervention Pilot; or</w:t>
      </w:r>
    </w:p>
    <w:p w:rsidR="00F832A7" w:rsidRPr="00A70726" w:rsidRDefault="00F832A7" w:rsidP="00F832A7">
      <w:pPr>
        <w:pStyle w:val="paragraph"/>
      </w:pPr>
      <w:r w:rsidRPr="00A70726">
        <w:tab/>
        <w:t>(db)</w:t>
      </w:r>
      <w:r w:rsidRPr="00A70726">
        <w:tab/>
        <w:t>for the purpose of the Child Care Management System Pilot; or</w:t>
      </w:r>
    </w:p>
    <w:p w:rsidR="00F01773" w:rsidRPr="00A70726" w:rsidRDefault="00F01773" w:rsidP="00F01773">
      <w:pPr>
        <w:pStyle w:val="paragraph"/>
      </w:pPr>
      <w:r w:rsidRPr="00A70726">
        <w:tab/>
        <w:t>(e)</w:t>
      </w:r>
      <w:r w:rsidRPr="00A70726">
        <w:tab/>
        <w:t>for the purpose for which the information was disclosed to the person under section</w:t>
      </w:r>
      <w:r w:rsidR="00A70726">
        <w:t> </w:t>
      </w:r>
      <w:r w:rsidRPr="00A70726">
        <w:t>167 or 168</w:t>
      </w:r>
      <w:r w:rsidR="0081283D" w:rsidRPr="00A70726">
        <w:t>; or</w:t>
      </w:r>
    </w:p>
    <w:p w:rsidR="0081283D" w:rsidRPr="00A70726" w:rsidRDefault="0081283D" w:rsidP="0081283D">
      <w:pPr>
        <w:pStyle w:val="paragraph"/>
      </w:pPr>
      <w:r w:rsidRPr="00A70726">
        <w:tab/>
        <w:t>(f)</w:t>
      </w:r>
      <w:r w:rsidRPr="00A70726">
        <w:tab/>
        <w:t>with the express or implied authorisation of the person to whom the information relates.</w:t>
      </w:r>
    </w:p>
    <w:p w:rsidR="00703B15" w:rsidRPr="00A70726" w:rsidRDefault="00703B15" w:rsidP="00703B15">
      <w:pPr>
        <w:pStyle w:val="subsection"/>
      </w:pPr>
      <w:r w:rsidRPr="00A70726">
        <w:lastRenderedPageBreak/>
        <w:tab/>
        <w:t>(2A)</w:t>
      </w:r>
      <w:r w:rsidRPr="00A70726">
        <w:tab/>
        <w:t>A person may use protected information to produce information in an aggregated form that does not disclose, either directly or indirectly, information about a particular person.</w:t>
      </w:r>
    </w:p>
    <w:p w:rsidR="00F01773" w:rsidRPr="00A70726" w:rsidRDefault="00F01773" w:rsidP="00F01773">
      <w:pPr>
        <w:pStyle w:val="subsection"/>
      </w:pPr>
      <w:r w:rsidRPr="00A70726">
        <w:tab/>
        <w:t>(3)</w:t>
      </w:r>
      <w:r w:rsidRPr="00A70726">
        <w:tab/>
        <w:t xml:space="preserve">The Minister may, </w:t>
      </w:r>
      <w:r w:rsidR="004F1721" w:rsidRPr="00A70726">
        <w:t>by legislative instrument</w:t>
      </w:r>
      <w:r w:rsidRPr="00A70726">
        <w:t xml:space="preserve">, specify additional purposes relating to other programs administered by the Department for which protected information may be obtained under </w:t>
      </w:r>
      <w:r w:rsidR="00A70726">
        <w:t>subsection (</w:t>
      </w:r>
      <w:r w:rsidRPr="00A70726">
        <w:t xml:space="preserve">1), or recorded, disclosed or otherwise used under </w:t>
      </w:r>
      <w:r w:rsidR="00A70726">
        <w:t>subsection (</w:t>
      </w:r>
      <w:r w:rsidRPr="00A70726">
        <w:t>2).</w:t>
      </w:r>
    </w:p>
    <w:p w:rsidR="00F01773" w:rsidRPr="00A70726" w:rsidRDefault="00F01773" w:rsidP="00F01773">
      <w:pPr>
        <w:pStyle w:val="subsection"/>
      </w:pPr>
      <w:r w:rsidRPr="00A70726">
        <w:tab/>
        <w:t>(5)</w:t>
      </w:r>
      <w:r w:rsidRPr="00A70726">
        <w:tab/>
      </w:r>
      <w:r w:rsidR="00A5256A" w:rsidRPr="00A70726">
        <w:t xml:space="preserve">An instrument under </w:t>
      </w:r>
      <w:r w:rsidR="00A70726">
        <w:t>subsection (</w:t>
      </w:r>
      <w:r w:rsidR="00A5256A" w:rsidRPr="00A70726">
        <w:t>3)</w:t>
      </w:r>
      <w:r w:rsidRPr="00A70726">
        <w:t xml:space="preserve"> does not take effect until the end of the period in which it could be disallowed in either House of the Parliament.</w:t>
      </w:r>
    </w:p>
    <w:p w:rsidR="00F01773" w:rsidRPr="00A70726" w:rsidRDefault="00F01773" w:rsidP="00F01773">
      <w:pPr>
        <w:pStyle w:val="ActHead5"/>
      </w:pPr>
      <w:bookmarkStart w:id="500" w:name="_Toc465237151"/>
      <w:r w:rsidRPr="00A70726">
        <w:rPr>
          <w:rStyle w:val="CharSectno"/>
        </w:rPr>
        <w:t>163</w:t>
      </w:r>
      <w:r w:rsidRPr="00A70726">
        <w:t xml:space="preserve">  Offence: unauthorised access to protected information</w:t>
      </w:r>
      <w:bookmarkEnd w:id="500"/>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person intentionally obtains information; and</w:t>
      </w:r>
    </w:p>
    <w:p w:rsidR="00F01773" w:rsidRPr="00A70726" w:rsidRDefault="00F01773" w:rsidP="00F01773">
      <w:pPr>
        <w:pStyle w:val="paragraph"/>
      </w:pPr>
      <w:r w:rsidRPr="00A70726">
        <w:tab/>
        <w:t>(b)</w:t>
      </w:r>
      <w:r w:rsidRPr="00A70726">
        <w:tab/>
        <w:t>the person is not authorised under the family assistance law to obtain the information; and</w:t>
      </w:r>
    </w:p>
    <w:p w:rsidR="00F01773" w:rsidRPr="00A70726" w:rsidRDefault="00F01773" w:rsidP="00F01773">
      <w:pPr>
        <w:pStyle w:val="paragraph"/>
      </w:pPr>
      <w:r w:rsidRPr="00A70726">
        <w:tab/>
        <w:t>(c)</w:t>
      </w:r>
      <w:r w:rsidRPr="00A70726">
        <w:tab/>
        <w:t>the person knows or ought reasonably to know that the information is protected information;</w:t>
      </w:r>
    </w:p>
    <w:p w:rsidR="00F01773" w:rsidRPr="00A70726" w:rsidRDefault="00F01773" w:rsidP="00F01773">
      <w:pPr>
        <w:pStyle w:val="subsection2"/>
      </w:pPr>
      <w:r w:rsidRPr="00A70726">
        <w:t xml:space="preserve">the person </w:t>
      </w:r>
      <w:r w:rsidR="003F05FE" w:rsidRPr="00A70726">
        <w:t>commits</w:t>
      </w:r>
      <w:r w:rsidRPr="00A70726">
        <w:t xml:space="preserve"> an offence punishable on conviction by imprisonment for a term not exceeding 2 years.</w:t>
      </w:r>
    </w:p>
    <w:p w:rsidR="00F01773" w:rsidRPr="00A70726" w:rsidRDefault="00F01773" w:rsidP="00F01773">
      <w:pPr>
        <w:pStyle w:val="subsection"/>
      </w:pPr>
      <w:r w:rsidRPr="00A70726">
        <w:tab/>
        <w:t>(2)</w:t>
      </w:r>
      <w:r w:rsidRPr="00A70726">
        <w:tab/>
        <w:t xml:space="preserve">Strict liability applies to the element of an offence against </w:t>
      </w:r>
      <w:r w:rsidR="00A70726">
        <w:t>subsection (</w:t>
      </w:r>
      <w:r w:rsidRPr="00A70726">
        <w:t>1) that a person not authorised to do something is not authorised under the family assistance law to do that thing.</w:t>
      </w:r>
    </w:p>
    <w:p w:rsidR="00F01773" w:rsidRPr="00A70726" w:rsidRDefault="00F01773" w:rsidP="00F01773">
      <w:pPr>
        <w:pStyle w:val="ActHead5"/>
      </w:pPr>
      <w:bookmarkStart w:id="501" w:name="_Toc465237152"/>
      <w:r w:rsidRPr="00A70726">
        <w:rPr>
          <w:rStyle w:val="CharSectno"/>
        </w:rPr>
        <w:t>164</w:t>
      </w:r>
      <w:r w:rsidRPr="00A70726">
        <w:t xml:space="preserve">  Offence: unauthorised use of protected information</w:t>
      </w:r>
      <w:bookmarkEnd w:id="501"/>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person intentionally:</w:t>
      </w:r>
    </w:p>
    <w:p w:rsidR="00F01773" w:rsidRPr="00A70726" w:rsidRDefault="00F01773" w:rsidP="00F01773">
      <w:pPr>
        <w:pStyle w:val="paragraphsub"/>
      </w:pPr>
      <w:r w:rsidRPr="00A70726">
        <w:tab/>
        <w:t>(i)</w:t>
      </w:r>
      <w:r w:rsidRPr="00A70726">
        <w:tab/>
        <w:t>makes a record of; or</w:t>
      </w:r>
    </w:p>
    <w:p w:rsidR="00F01773" w:rsidRPr="00A70726" w:rsidRDefault="00F01773" w:rsidP="00F01773">
      <w:pPr>
        <w:pStyle w:val="paragraphsub"/>
      </w:pPr>
      <w:r w:rsidRPr="00A70726">
        <w:tab/>
        <w:t>(ii)</w:t>
      </w:r>
      <w:r w:rsidRPr="00A70726">
        <w:tab/>
        <w:t>discloses to any other person; or</w:t>
      </w:r>
    </w:p>
    <w:p w:rsidR="00F01773" w:rsidRPr="00A70726" w:rsidRDefault="00F01773" w:rsidP="00F01773">
      <w:pPr>
        <w:pStyle w:val="paragraphsub"/>
      </w:pPr>
      <w:r w:rsidRPr="00A70726">
        <w:tab/>
        <w:t>(iii)</w:t>
      </w:r>
      <w:r w:rsidRPr="00A70726">
        <w:tab/>
        <w:t>otherwise makes use of;</w:t>
      </w:r>
    </w:p>
    <w:p w:rsidR="00F01773" w:rsidRPr="00A70726" w:rsidRDefault="00F01773" w:rsidP="00F01773">
      <w:pPr>
        <w:pStyle w:val="paragraph"/>
      </w:pPr>
      <w:r w:rsidRPr="00A70726">
        <w:tab/>
      </w:r>
      <w:r w:rsidRPr="00A70726">
        <w:tab/>
        <w:t>information; and</w:t>
      </w:r>
    </w:p>
    <w:p w:rsidR="00F01773" w:rsidRPr="00A70726" w:rsidRDefault="00F01773" w:rsidP="00F01773">
      <w:pPr>
        <w:pStyle w:val="paragraph"/>
      </w:pPr>
      <w:r w:rsidRPr="00A70726">
        <w:lastRenderedPageBreak/>
        <w:tab/>
        <w:t>(b)</w:t>
      </w:r>
      <w:r w:rsidRPr="00A70726">
        <w:tab/>
        <w:t>the person is not authorised or required under:</w:t>
      </w:r>
    </w:p>
    <w:p w:rsidR="00F01773" w:rsidRPr="00A70726" w:rsidRDefault="00F01773" w:rsidP="00F01773">
      <w:pPr>
        <w:pStyle w:val="paragraphsub"/>
      </w:pPr>
      <w:r w:rsidRPr="00A70726">
        <w:tab/>
        <w:t>(i)</w:t>
      </w:r>
      <w:r w:rsidRPr="00A70726">
        <w:tab/>
        <w:t>the family assistance law; or</w:t>
      </w:r>
    </w:p>
    <w:p w:rsidR="00F01773" w:rsidRPr="00A70726" w:rsidRDefault="00F01773" w:rsidP="00F01773">
      <w:pPr>
        <w:pStyle w:val="paragraphsub"/>
      </w:pPr>
      <w:r w:rsidRPr="00A70726">
        <w:tab/>
        <w:t>(ii)</w:t>
      </w:r>
      <w:r w:rsidRPr="00A70726">
        <w:tab/>
        <w:t xml:space="preserve">the </w:t>
      </w:r>
      <w:r w:rsidRPr="00A70726">
        <w:rPr>
          <w:i/>
        </w:rPr>
        <w:t>Social Security Act 1991</w:t>
      </w:r>
      <w:r w:rsidRPr="00A70726">
        <w:t>; or</w:t>
      </w:r>
    </w:p>
    <w:p w:rsidR="00F01773" w:rsidRPr="00A70726" w:rsidRDefault="00F01773" w:rsidP="00F01773">
      <w:pPr>
        <w:pStyle w:val="paragraphsub"/>
      </w:pPr>
      <w:r w:rsidRPr="00A70726">
        <w:tab/>
        <w:t>(iii)</w:t>
      </w:r>
      <w:r w:rsidRPr="00A70726">
        <w:tab/>
        <w:t xml:space="preserve">the </w:t>
      </w:r>
      <w:r w:rsidRPr="00A70726">
        <w:rPr>
          <w:i/>
        </w:rPr>
        <w:t>Social Security (Administration) Act 1999</w:t>
      </w:r>
      <w:r w:rsidRPr="00A70726">
        <w:t>;</w:t>
      </w:r>
    </w:p>
    <w:p w:rsidR="00F01773" w:rsidRPr="00A70726" w:rsidRDefault="00F01773" w:rsidP="00F01773">
      <w:pPr>
        <w:pStyle w:val="paragraph"/>
      </w:pPr>
      <w:r w:rsidRPr="00A70726">
        <w:tab/>
      </w:r>
      <w:r w:rsidRPr="00A70726">
        <w:tab/>
        <w:t>to make the record, disclosure or use of the information that is made by the person; and</w:t>
      </w:r>
    </w:p>
    <w:p w:rsidR="00F01773" w:rsidRPr="00A70726" w:rsidRDefault="00F01773" w:rsidP="00F01773">
      <w:pPr>
        <w:pStyle w:val="paragraph"/>
      </w:pPr>
      <w:r w:rsidRPr="00A70726">
        <w:tab/>
        <w:t>(c)</w:t>
      </w:r>
      <w:r w:rsidRPr="00A70726">
        <w:tab/>
        <w:t>the person knows or ought reasonably to know that the information is protected information;</w:t>
      </w:r>
    </w:p>
    <w:p w:rsidR="00F01773" w:rsidRPr="00A70726" w:rsidRDefault="00F01773" w:rsidP="00F01773">
      <w:pPr>
        <w:pStyle w:val="subsection2"/>
      </w:pPr>
      <w:r w:rsidRPr="00A70726">
        <w:t xml:space="preserve">the person </w:t>
      </w:r>
      <w:r w:rsidR="003F05FE" w:rsidRPr="00A70726">
        <w:t>commits</w:t>
      </w:r>
      <w:r w:rsidRPr="00A70726">
        <w:t xml:space="preserve"> an offence punishable on conviction by imprisonment for a term not exceeding 2 years.</w:t>
      </w:r>
    </w:p>
    <w:p w:rsidR="00F01773" w:rsidRPr="00A70726" w:rsidRDefault="00F01773" w:rsidP="00F01773">
      <w:pPr>
        <w:pStyle w:val="subsection"/>
      </w:pPr>
      <w:r w:rsidRPr="00A70726">
        <w:tab/>
        <w:t>(2)</w:t>
      </w:r>
      <w:r w:rsidRPr="00A70726">
        <w:tab/>
        <w:t xml:space="preserve">Strict liability applies to the element of an offence against </w:t>
      </w:r>
      <w:r w:rsidR="00A70726">
        <w:t>subsection (</w:t>
      </w:r>
      <w:r w:rsidRPr="00A70726">
        <w:t>1) that a person not authorised or required to do something is not authorised or required to do that thing under:</w:t>
      </w:r>
    </w:p>
    <w:p w:rsidR="00F01773" w:rsidRPr="00A70726" w:rsidRDefault="00F01773" w:rsidP="00F01773">
      <w:pPr>
        <w:pStyle w:val="paragraph"/>
      </w:pPr>
      <w:r w:rsidRPr="00A70726">
        <w:tab/>
        <w:t>(a)</w:t>
      </w:r>
      <w:r w:rsidRPr="00A70726">
        <w:tab/>
        <w:t>the family assistance law; or</w:t>
      </w:r>
    </w:p>
    <w:p w:rsidR="00F01773" w:rsidRPr="00A70726" w:rsidRDefault="00F01773" w:rsidP="00F01773">
      <w:pPr>
        <w:pStyle w:val="paragraph"/>
      </w:pPr>
      <w:r w:rsidRPr="00A70726">
        <w:tab/>
        <w:t>(b)</w:t>
      </w:r>
      <w:r w:rsidRPr="00A70726">
        <w:tab/>
        <w:t xml:space="preserve">the </w:t>
      </w:r>
      <w:r w:rsidRPr="00A70726">
        <w:rPr>
          <w:i/>
        </w:rPr>
        <w:t>Social Security Act 1991</w:t>
      </w:r>
      <w:r w:rsidRPr="00A70726">
        <w:t>; or</w:t>
      </w:r>
    </w:p>
    <w:p w:rsidR="00F01773" w:rsidRPr="00A70726" w:rsidRDefault="00F01773" w:rsidP="00F01773">
      <w:pPr>
        <w:pStyle w:val="paragraph"/>
      </w:pPr>
      <w:r w:rsidRPr="00A70726">
        <w:tab/>
        <w:t>(c)</w:t>
      </w:r>
      <w:r w:rsidRPr="00A70726">
        <w:tab/>
        <w:t xml:space="preserve">the </w:t>
      </w:r>
      <w:r w:rsidRPr="00A70726">
        <w:rPr>
          <w:i/>
        </w:rPr>
        <w:t>Social Security (Administration) Act 1999</w:t>
      </w:r>
      <w:r w:rsidRPr="00A70726">
        <w:t>.</w:t>
      </w:r>
    </w:p>
    <w:p w:rsidR="00F01773" w:rsidRPr="00A70726" w:rsidRDefault="00F01773" w:rsidP="00F01773">
      <w:pPr>
        <w:pStyle w:val="ActHead5"/>
      </w:pPr>
      <w:bookmarkStart w:id="502" w:name="_Toc465237153"/>
      <w:r w:rsidRPr="00A70726">
        <w:rPr>
          <w:rStyle w:val="CharSectno"/>
        </w:rPr>
        <w:t>165</w:t>
      </w:r>
      <w:r w:rsidRPr="00A70726">
        <w:t xml:space="preserve">  Offence: soliciting disclosure of protected information</w:t>
      </w:r>
      <w:bookmarkEnd w:id="502"/>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 xml:space="preserve">a person (the </w:t>
      </w:r>
      <w:r w:rsidRPr="00A70726">
        <w:rPr>
          <w:b/>
          <w:i/>
        </w:rPr>
        <w:t>first person</w:t>
      </w:r>
      <w:r w:rsidRPr="00A70726">
        <w:t>) solicits the disclosure of protected information from an officer or another person; and</w:t>
      </w:r>
    </w:p>
    <w:p w:rsidR="00F01773" w:rsidRPr="00A70726" w:rsidRDefault="00F01773" w:rsidP="00F01773">
      <w:pPr>
        <w:pStyle w:val="paragraph"/>
      </w:pPr>
      <w:r w:rsidRPr="00A70726">
        <w:tab/>
        <w:t>(b)</w:t>
      </w:r>
      <w:r w:rsidRPr="00A70726">
        <w:tab/>
        <w:t>the disclosure would be in contravention of this Division; and</w:t>
      </w:r>
    </w:p>
    <w:p w:rsidR="00F01773" w:rsidRPr="00A70726" w:rsidRDefault="00F01773" w:rsidP="00F01773">
      <w:pPr>
        <w:pStyle w:val="paragraph"/>
      </w:pPr>
      <w:r w:rsidRPr="00A70726">
        <w:tab/>
        <w:t>(c)</w:t>
      </w:r>
      <w:r w:rsidRPr="00A70726">
        <w:tab/>
        <w:t>the first person knows or ought reasonably to know that the information is protected information;</w:t>
      </w:r>
    </w:p>
    <w:p w:rsidR="00F01773" w:rsidRPr="00A70726" w:rsidRDefault="00F01773" w:rsidP="00F01773">
      <w:pPr>
        <w:pStyle w:val="subsection2"/>
      </w:pPr>
      <w:r w:rsidRPr="00A70726">
        <w:t xml:space="preserve">the first person </w:t>
      </w:r>
      <w:r w:rsidR="003F05FE" w:rsidRPr="00A70726">
        <w:t>commits</w:t>
      </w:r>
      <w:r w:rsidRPr="00A70726">
        <w:t xml:space="preserve"> an offence (whether or not any protected information is actually disclosed) punishable on conviction by imprisonment for a term not exceeding 2 years.</w:t>
      </w:r>
    </w:p>
    <w:p w:rsidR="00F01773" w:rsidRPr="00A70726" w:rsidRDefault="00F01773" w:rsidP="00F01773">
      <w:pPr>
        <w:pStyle w:val="subsection"/>
      </w:pPr>
      <w:r w:rsidRPr="00A70726">
        <w:tab/>
        <w:t>(2)</w:t>
      </w:r>
      <w:r w:rsidRPr="00A70726">
        <w:tab/>
        <w:t xml:space="preserve">Strict liability applies to </w:t>
      </w:r>
      <w:r w:rsidR="00A70726">
        <w:t>paragraph (</w:t>
      </w:r>
      <w:r w:rsidRPr="00A70726">
        <w:t>1)(b).</w:t>
      </w:r>
    </w:p>
    <w:p w:rsidR="00F01773" w:rsidRPr="00A70726" w:rsidRDefault="00F01773" w:rsidP="00F01773">
      <w:pPr>
        <w:pStyle w:val="ActHead5"/>
      </w:pPr>
      <w:bookmarkStart w:id="503" w:name="_Toc465237154"/>
      <w:r w:rsidRPr="00A70726">
        <w:rPr>
          <w:rStyle w:val="CharSectno"/>
        </w:rPr>
        <w:t>166</w:t>
      </w:r>
      <w:r w:rsidRPr="00A70726">
        <w:t xml:space="preserve">  Offence: offering to supply protected information</w:t>
      </w:r>
      <w:bookmarkEnd w:id="503"/>
    </w:p>
    <w:p w:rsidR="00F01773" w:rsidRPr="00A70726" w:rsidRDefault="00F01773" w:rsidP="00F01773">
      <w:pPr>
        <w:pStyle w:val="subsection"/>
      </w:pPr>
      <w:r w:rsidRPr="00A70726">
        <w:tab/>
        <w:t>(1)</w:t>
      </w:r>
      <w:r w:rsidRPr="00A70726">
        <w:tab/>
        <w:t>A person must not offer to supply (whether to a particular person or otherwise) information about another person, knowing the information to be protected information.</w:t>
      </w:r>
    </w:p>
    <w:p w:rsidR="00F01773" w:rsidRPr="00A70726" w:rsidRDefault="00F01773" w:rsidP="00F01773">
      <w:pPr>
        <w:pStyle w:val="Penalty"/>
      </w:pPr>
      <w:r w:rsidRPr="00A70726">
        <w:lastRenderedPageBreak/>
        <w:t>Penalty:</w:t>
      </w:r>
      <w:r w:rsidRPr="00A70726">
        <w:tab/>
        <w:t>Imprisonment for 2 years.</w:t>
      </w:r>
    </w:p>
    <w:p w:rsidR="00F01773" w:rsidRPr="00A70726" w:rsidRDefault="00F01773" w:rsidP="00DD0C8D">
      <w:pPr>
        <w:pStyle w:val="subsection"/>
        <w:keepNext/>
        <w:keepLines/>
      </w:pPr>
      <w:r w:rsidRPr="00A70726">
        <w:tab/>
        <w:t>(2)</w:t>
      </w:r>
      <w:r w:rsidRPr="00A70726">
        <w:tab/>
        <w:t>A person must not hold himself or herself out as being able to supply (whether to a particular person or otherwise) information about another person, knowing the information to be protected information.</w:t>
      </w:r>
    </w:p>
    <w:p w:rsidR="00F01773" w:rsidRPr="00A70726" w:rsidRDefault="00F01773" w:rsidP="00F01773">
      <w:pPr>
        <w:pStyle w:val="Penalty"/>
      </w:pPr>
      <w:r w:rsidRPr="00A70726">
        <w:t>Penalty:</w:t>
      </w:r>
      <w:r w:rsidRPr="00A70726">
        <w:tab/>
        <w:t>Imprisonment for 2 years.</w:t>
      </w:r>
    </w:p>
    <w:p w:rsidR="003F05FE" w:rsidRPr="00A70726" w:rsidRDefault="003F05FE" w:rsidP="003F05FE">
      <w:pPr>
        <w:pStyle w:val="subsection"/>
      </w:pPr>
      <w:r w:rsidRPr="00A70726">
        <w:tab/>
        <w:t>(3)</w:t>
      </w:r>
      <w:r w:rsidRPr="00A70726">
        <w:tab/>
        <w:t xml:space="preserve">Nothing in </w:t>
      </w:r>
      <w:r w:rsidR="00A70726">
        <w:t>subsection (</w:t>
      </w:r>
      <w:r w:rsidRPr="00A70726">
        <w:t>1) or (2) has the effect that an officer acting in the performance or exercise of his or her powers, duties or functions under the family assistance law commits an offence.</w:t>
      </w:r>
    </w:p>
    <w:p w:rsidR="00F01773" w:rsidRPr="00A70726" w:rsidRDefault="00F01773" w:rsidP="00F01773">
      <w:pPr>
        <w:pStyle w:val="ActHead5"/>
      </w:pPr>
      <w:bookmarkStart w:id="504" w:name="_Toc465237155"/>
      <w:r w:rsidRPr="00A70726">
        <w:rPr>
          <w:rStyle w:val="CharSectno"/>
        </w:rPr>
        <w:t>167</w:t>
      </w:r>
      <w:r w:rsidRPr="00A70726">
        <w:t xml:space="preserve">  Protection of certain documents etc. from production to court etc.</w:t>
      </w:r>
      <w:bookmarkEnd w:id="504"/>
    </w:p>
    <w:p w:rsidR="00F01773" w:rsidRPr="00A70726" w:rsidRDefault="00F01773" w:rsidP="00F01773">
      <w:pPr>
        <w:pStyle w:val="subsection"/>
      </w:pPr>
      <w:r w:rsidRPr="00A70726">
        <w:tab/>
      </w:r>
      <w:r w:rsidRPr="00A70726">
        <w:tab/>
        <w:t>An officer must not, except for the purposes of the family assistance law, be required:</w:t>
      </w:r>
    </w:p>
    <w:p w:rsidR="00F01773" w:rsidRPr="00A70726" w:rsidRDefault="00F01773" w:rsidP="00F01773">
      <w:pPr>
        <w:pStyle w:val="paragraph"/>
      </w:pPr>
      <w:r w:rsidRPr="00A70726">
        <w:tab/>
        <w:t>(a)</w:t>
      </w:r>
      <w:r w:rsidRPr="00A70726">
        <w:tab/>
        <w:t>to produce any document in his or her possession; or</w:t>
      </w:r>
    </w:p>
    <w:p w:rsidR="00F01773" w:rsidRPr="00A70726" w:rsidRDefault="00F01773" w:rsidP="00F01773">
      <w:pPr>
        <w:pStyle w:val="paragraph"/>
      </w:pPr>
      <w:r w:rsidRPr="00A70726">
        <w:tab/>
        <w:t>(b)</w:t>
      </w:r>
      <w:r w:rsidRPr="00A70726">
        <w:tab/>
        <w:t>to disclose any matter or thing of which he or she had notice;</w:t>
      </w:r>
    </w:p>
    <w:p w:rsidR="00F01773" w:rsidRPr="00A70726" w:rsidRDefault="00F01773" w:rsidP="00F01773">
      <w:pPr>
        <w:pStyle w:val="subsection2"/>
      </w:pPr>
      <w:r w:rsidRPr="00A70726">
        <w:t>because of the officer’s powers, or the performance of the officer’s duties or functions, under the family assistance law, to:</w:t>
      </w:r>
    </w:p>
    <w:p w:rsidR="00F01773" w:rsidRPr="00A70726" w:rsidRDefault="00F01773" w:rsidP="00F01773">
      <w:pPr>
        <w:pStyle w:val="paragraph"/>
      </w:pPr>
      <w:r w:rsidRPr="00A70726">
        <w:tab/>
        <w:t>(c)</w:t>
      </w:r>
      <w:r w:rsidRPr="00A70726">
        <w:tab/>
        <w:t>a court; or</w:t>
      </w:r>
    </w:p>
    <w:p w:rsidR="00F01773" w:rsidRPr="00A70726" w:rsidRDefault="00F01773" w:rsidP="00F01773">
      <w:pPr>
        <w:pStyle w:val="paragraph"/>
      </w:pPr>
      <w:r w:rsidRPr="00A70726">
        <w:tab/>
        <w:t>(d)</w:t>
      </w:r>
      <w:r w:rsidRPr="00A70726">
        <w:tab/>
        <w:t>a tribunal; or</w:t>
      </w:r>
    </w:p>
    <w:p w:rsidR="00F01773" w:rsidRPr="00A70726" w:rsidRDefault="00F01773" w:rsidP="00F01773">
      <w:pPr>
        <w:pStyle w:val="paragraph"/>
      </w:pPr>
      <w:r w:rsidRPr="00A70726">
        <w:tab/>
        <w:t>(e)</w:t>
      </w:r>
      <w:r w:rsidRPr="00A70726">
        <w:tab/>
        <w:t>an authority; or</w:t>
      </w:r>
    </w:p>
    <w:p w:rsidR="00F01773" w:rsidRPr="00A70726" w:rsidRDefault="00F01773" w:rsidP="00F01773">
      <w:pPr>
        <w:pStyle w:val="paragraph"/>
      </w:pPr>
      <w:r w:rsidRPr="00A70726">
        <w:tab/>
        <w:t>(f)</w:t>
      </w:r>
      <w:r w:rsidRPr="00A70726">
        <w:tab/>
        <w:t>a person;</w:t>
      </w:r>
    </w:p>
    <w:p w:rsidR="00F01773" w:rsidRPr="00A70726" w:rsidRDefault="00F01773" w:rsidP="00F01773">
      <w:pPr>
        <w:pStyle w:val="subsection2"/>
      </w:pPr>
      <w:r w:rsidRPr="00A70726">
        <w:t>having power to require the production of documents or the answering of questions.</w:t>
      </w:r>
    </w:p>
    <w:p w:rsidR="00F01773" w:rsidRPr="00A70726" w:rsidRDefault="00F01773" w:rsidP="00F01773">
      <w:pPr>
        <w:pStyle w:val="ActHead5"/>
      </w:pPr>
      <w:bookmarkStart w:id="505" w:name="_Toc465237156"/>
      <w:r w:rsidRPr="00A70726">
        <w:rPr>
          <w:rStyle w:val="CharSectno"/>
        </w:rPr>
        <w:t>168</w:t>
      </w:r>
      <w:r w:rsidRPr="00A70726">
        <w:t xml:space="preserve">  Disclosure of information by Secretary</w:t>
      </w:r>
      <w:bookmarkEnd w:id="505"/>
    </w:p>
    <w:p w:rsidR="00F01773" w:rsidRPr="00A70726" w:rsidRDefault="00F01773" w:rsidP="00F01773">
      <w:pPr>
        <w:pStyle w:val="subsection"/>
      </w:pPr>
      <w:r w:rsidRPr="00A70726">
        <w:tab/>
        <w:t>(1)</w:t>
      </w:r>
      <w:r w:rsidRPr="00A70726">
        <w:tab/>
        <w:t>Despite sections</w:t>
      </w:r>
      <w:r w:rsidR="00A70726">
        <w:t> </w:t>
      </w:r>
      <w:r w:rsidRPr="00A70726">
        <w:t>164 and 167, the Secretary may:</w:t>
      </w:r>
    </w:p>
    <w:p w:rsidR="00F01773" w:rsidRPr="00A70726" w:rsidRDefault="00F01773" w:rsidP="00F01773">
      <w:pPr>
        <w:pStyle w:val="paragraph"/>
      </w:pPr>
      <w:r w:rsidRPr="00A70726">
        <w:tab/>
        <w:t>(a)</w:t>
      </w:r>
      <w:r w:rsidRPr="00A70726">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A70726" w:rsidRDefault="00F01773" w:rsidP="00F01773">
      <w:pPr>
        <w:pStyle w:val="paragraph"/>
      </w:pPr>
      <w:r w:rsidRPr="00A70726">
        <w:lastRenderedPageBreak/>
        <w:tab/>
        <w:t>(b)</w:t>
      </w:r>
      <w:r w:rsidRPr="00A70726">
        <w:tab/>
        <w:t>disclose any such information:</w:t>
      </w:r>
    </w:p>
    <w:p w:rsidR="00F01773" w:rsidRPr="00A70726" w:rsidRDefault="00F01773" w:rsidP="00F01773">
      <w:pPr>
        <w:pStyle w:val="paragraphsub"/>
      </w:pPr>
      <w:r w:rsidRPr="00A70726">
        <w:tab/>
        <w:t>(i)</w:t>
      </w:r>
      <w:r w:rsidRPr="00A70726">
        <w:tab/>
        <w:t>to the Secretary of a Department of State of the Commonwealth or to the head of an authority of the Commonwealth for the purposes of that Department or authority; or</w:t>
      </w:r>
    </w:p>
    <w:p w:rsidR="00F01773" w:rsidRPr="00A70726" w:rsidRDefault="00F01773" w:rsidP="00F01773">
      <w:pPr>
        <w:pStyle w:val="paragraphsub"/>
      </w:pPr>
      <w:r w:rsidRPr="00A70726">
        <w:tab/>
        <w:t>(ii)</w:t>
      </w:r>
      <w:r w:rsidRPr="00A70726">
        <w:tab/>
        <w:t>to a person who is expressly or impliedly authorised by the person to whom the information relates to obtain it</w:t>
      </w:r>
      <w:r w:rsidR="00270ACC" w:rsidRPr="00A70726">
        <w:t>; or</w:t>
      </w:r>
    </w:p>
    <w:p w:rsidR="00270ACC" w:rsidRPr="00A70726" w:rsidRDefault="00270ACC" w:rsidP="00270ACC">
      <w:pPr>
        <w:pStyle w:val="paragraphsub"/>
      </w:pPr>
      <w:r w:rsidRPr="00A70726">
        <w:tab/>
        <w:t>(iii)</w:t>
      </w:r>
      <w:r w:rsidRPr="00A70726">
        <w:tab/>
        <w:t>to the Chief Executive Centrelink for the purposes of a centrelink program; or</w:t>
      </w:r>
    </w:p>
    <w:p w:rsidR="00270ACC" w:rsidRPr="00A70726" w:rsidRDefault="00270ACC" w:rsidP="00270ACC">
      <w:pPr>
        <w:pStyle w:val="paragraphsub"/>
      </w:pPr>
      <w:r w:rsidRPr="00A70726">
        <w:tab/>
        <w:t>(iv)</w:t>
      </w:r>
      <w:r w:rsidRPr="00A70726">
        <w:tab/>
        <w:t>to the Chief Executive Medicare for the purposes of a medicare program.</w:t>
      </w:r>
    </w:p>
    <w:p w:rsidR="00F01773" w:rsidRPr="00A70726" w:rsidRDefault="00F01773" w:rsidP="00F01773">
      <w:pPr>
        <w:pStyle w:val="subsection"/>
      </w:pPr>
      <w:r w:rsidRPr="00A70726">
        <w:tab/>
        <w:t>(2)</w:t>
      </w:r>
      <w:r w:rsidRPr="00A70726">
        <w:tab/>
        <w:t xml:space="preserve">In giving certificates for the purposes of </w:t>
      </w:r>
      <w:r w:rsidR="00A70726">
        <w:t>paragraph (</w:t>
      </w:r>
      <w:r w:rsidRPr="00A70726">
        <w:t>1)(a), the Secretary must act in accordance with guidelines</w:t>
      </w:r>
      <w:r w:rsidR="00346B99" w:rsidRPr="00A70726">
        <w:t xml:space="preserve"> (if any)</w:t>
      </w:r>
      <w:r w:rsidRPr="00A70726">
        <w:t xml:space="preserve"> from time to time in force under section</w:t>
      </w:r>
      <w:r w:rsidR="00A70726">
        <w:t> </w:t>
      </w:r>
      <w:r w:rsidRPr="00A70726">
        <w:t>169.</w:t>
      </w:r>
    </w:p>
    <w:p w:rsidR="00F01773" w:rsidRPr="00A70726" w:rsidRDefault="00F01773" w:rsidP="00F01773">
      <w:pPr>
        <w:pStyle w:val="subsection"/>
      </w:pPr>
      <w:r w:rsidRPr="00A70726">
        <w:tab/>
        <w:t>(3)</w:t>
      </w:r>
      <w:r w:rsidRPr="00A70726">
        <w:tab/>
        <w:t xml:space="preserve">In disclosing information under </w:t>
      </w:r>
      <w:r w:rsidR="00A70726">
        <w:t>paragraph (</w:t>
      </w:r>
      <w:r w:rsidRPr="00A70726">
        <w:t>1)(b), the Secretary must act in accordance with guidelines</w:t>
      </w:r>
      <w:r w:rsidR="00346B99" w:rsidRPr="00A70726">
        <w:t xml:space="preserve"> (if any)</w:t>
      </w:r>
      <w:r w:rsidRPr="00A70726">
        <w:t xml:space="preserve"> from time to time in force under section</w:t>
      </w:r>
      <w:r w:rsidR="00A70726">
        <w:t> </w:t>
      </w:r>
      <w:r w:rsidRPr="00A70726">
        <w:t>169.</w:t>
      </w:r>
    </w:p>
    <w:p w:rsidR="00F01773" w:rsidRPr="00A70726" w:rsidRDefault="00F01773" w:rsidP="00F01773">
      <w:pPr>
        <w:pStyle w:val="subsection"/>
      </w:pPr>
      <w:r w:rsidRPr="00A70726">
        <w:tab/>
        <w:t>(4)</w:t>
      </w:r>
      <w:r w:rsidRPr="00A70726">
        <w:tab/>
        <w:t xml:space="preserve">In spite of any other provision of this Part, the Secretary may disclose information of a kind referred to in </w:t>
      </w:r>
      <w:r w:rsidR="00A70726">
        <w:t>paragraph (</w:t>
      </w:r>
      <w:r w:rsidRPr="00A70726">
        <w:t xml:space="preserve">a) or (b) of the definition of </w:t>
      </w:r>
      <w:r w:rsidRPr="00A70726">
        <w:rPr>
          <w:b/>
          <w:i/>
        </w:rPr>
        <w:t>protected information</w:t>
      </w:r>
      <w:r w:rsidRPr="00A70726">
        <w:t xml:space="preserve"> in subsection</w:t>
      </w:r>
      <w:r w:rsidR="00A70726">
        <w:t> </w:t>
      </w:r>
      <w:r w:rsidRPr="00A70726">
        <w:t>3(1) to a person who is the payment nominee or correspondence nominee, within the meaning of Part</w:t>
      </w:r>
      <w:r w:rsidR="00A70726">
        <w:t> </w:t>
      </w:r>
      <w:r w:rsidRPr="00A70726">
        <w:t xml:space="preserve">8B, of the person to whom the information relates (the </w:t>
      </w:r>
      <w:r w:rsidRPr="00A70726">
        <w:rPr>
          <w:b/>
          <w:i/>
        </w:rPr>
        <w:t>principal</w:t>
      </w:r>
      <w:r w:rsidRPr="00A70726">
        <w:t>) as if the nominee were the principal.</w:t>
      </w:r>
    </w:p>
    <w:p w:rsidR="00346B99" w:rsidRPr="00A70726" w:rsidRDefault="00346B99" w:rsidP="00346B99">
      <w:pPr>
        <w:pStyle w:val="ActHead5"/>
      </w:pPr>
      <w:bookmarkStart w:id="506" w:name="_Toc465237157"/>
      <w:r w:rsidRPr="00A70726">
        <w:rPr>
          <w:rStyle w:val="CharSectno"/>
        </w:rPr>
        <w:t>169</w:t>
      </w:r>
      <w:r w:rsidRPr="00A70726">
        <w:t xml:space="preserve">  Guidelines for exercise of Secretary’s disclosure powers</w:t>
      </w:r>
      <w:bookmarkEnd w:id="506"/>
    </w:p>
    <w:p w:rsidR="00346B99" w:rsidRPr="00A70726" w:rsidRDefault="00346B99" w:rsidP="00346B99">
      <w:pPr>
        <w:pStyle w:val="subsection"/>
      </w:pPr>
      <w:r w:rsidRPr="00A70726">
        <w:tab/>
      </w:r>
      <w:r w:rsidRPr="00A70726">
        <w:tab/>
        <w:t>The Minister may, by legislative instrument, make guidelines for the exercise of either or both of the following:</w:t>
      </w:r>
    </w:p>
    <w:p w:rsidR="00346B99" w:rsidRPr="00A70726" w:rsidRDefault="00346B99" w:rsidP="00346B99">
      <w:pPr>
        <w:pStyle w:val="paragraph"/>
      </w:pPr>
      <w:r w:rsidRPr="00A70726">
        <w:tab/>
        <w:t>(a)</w:t>
      </w:r>
      <w:r w:rsidRPr="00A70726">
        <w:tab/>
        <w:t>the Secretary’s power to give certificates for the purposes of paragraph</w:t>
      </w:r>
      <w:r w:rsidR="00A70726">
        <w:t> </w:t>
      </w:r>
      <w:r w:rsidRPr="00A70726">
        <w:t>168(1)(a);</w:t>
      </w:r>
    </w:p>
    <w:p w:rsidR="00346B99" w:rsidRPr="00A70726" w:rsidRDefault="00346B99" w:rsidP="00346B99">
      <w:pPr>
        <w:pStyle w:val="paragraph"/>
      </w:pPr>
      <w:r w:rsidRPr="00A70726">
        <w:tab/>
        <w:t>(b)</w:t>
      </w:r>
      <w:r w:rsidRPr="00A70726">
        <w:tab/>
        <w:t>the Secretary’s power under paragraph</w:t>
      </w:r>
      <w:r w:rsidR="00A70726">
        <w:t> </w:t>
      </w:r>
      <w:r w:rsidRPr="00A70726">
        <w:t>168(1)(b).</w:t>
      </w:r>
    </w:p>
    <w:p w:rsidR="00D02BD3" w:rsidRPr="00A70726" w:rsidRDefault="00D02BD3" w:rsidP="00D02BD3">
      <w:pPr>
        <w:pStyle w:val="ActHead5"/>
      </w:pPr>
      <w:bookmarkStart w:id="507" w:name="_Toc465237158"/>
      <w:r w:rsidRPr="00A70726">
        <w:rPr>
          <w:rStyle w:val="CharSectno"/>
        </w:rPr>
        <w:lastRenderedPageBreak/>
        <w:t>169A</w:t>
      </w:r>
      <w:r w:rsidRPr="00A70726">
        <w:t xml:space="preserve">  Disclosure of information—child care tax offset</w:t>
      </w:r>
      <w:bookmarkEnd w:id="507"/>
    </w:p>
    <w:p w:rsidR="00D02BD3" w:rsidRPr="00A70726" w:rsidRDefault="00D02BD3" w:rsidP="00D02BD3">
      <w:pPr>
        <w:pStyle w:val="subsection"/>
      </w:pPr>
      <w:r w:rsidRPr="00A70726">
        <w:tab/>
        <w:t>(1)</w:t>
      </w:r>
      <w:r w:rsidRPr="00A70726">
        <w:tab/>
        <w:t>The Secretary may, for the purposes of the administration of the child care tax offset provided by Subdivision</w:t>
      </w:r>
      <w:r w:rsidR="00A70726">
        <w:t> </w:t>
      </w:r>
      <w:r w:rsidRPr="00A70726">
        <w:t>61</w:t>
      </w:r>
      <w:r w:rsidR="00A70726">
        <w:noBreakHyphen/>
      </w:r>
      <w:r w:rsidRPr="00A70726">
        <w:t xml:space="preserve">IA of the </w:t>
      </w:r>
      <w:r w:rsidRPr="00A70726">
        <w:rPr>
          <w:i/>
        </w:rPr>
        <w:t>Income Tax Assessment Act 1997</w:t>
      </w:r>
      <w:r w:rsidRPr="00A70726">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A70726" w:rsidRDefault="00D02BD3" w:rsidP="00D02BD3">
      <w:pPr>
        <w:pStyle w:val="subsection"/>
      </w:pPr>
      <w:r w:rsidRPr="00A70726">
        <w:tab/>
        <w:t>(2)</w:t>
      </w:r>
      <w:r w:rsidRPr="00A70726">
        <w:tab/>
        <w:t xml:space="preserve">Information (including tax file numbers) given to the Commissioner of Taxation under </w:t>
      </w:r>
      <w:r w:rsidR="00A70726">
        <w:t>subsection (</w:t>
      </w:r>
      <w:r w:rsidRPr="00A70726">
        <w:t>1) may be used only for the purposes of the administration of the child care tax offset provided by Subdivision</w:t>
      </w:r>
      <w:r w:rsidR="00A70726">
        <w:t> </w:t>
      </w:r>
      <w:r w:rsidRPr="00A70726">
        <w:t>61</w:t>
      </w:r>
      <w:r w:rsidR="00A70726">
        <w:noBreakHyphen/>
      </w:r>
      <w:r w:rsidRPr="00A70726">
        <w:t xml:space="preserve">IA of the </w:t>
      </w:r>
      <w:r w:rsidRPr="00A70726">
        <w:rPr>
          <w:i/>
        </w:rPr>
        <w:t>Income Tax Assessment Act 1997.</w:t>
      </w:r>
    </w:p>
    <w:p w:rsidR="00D02BD3" w:rsidRPr="00A70726" w:rsidRDefault="00D02BD3" w:rsidP="00D02BD3">
      <w:pPr>
        <w:pStyle w:val="subsection"/>
      </w:pPr>
      <w:r w:rsidRPr="00A70726">
        <w:tab/>
        <w:t>(3)</w:t>
      </w:r>
      <w:r w:rsidRPr="00A70726">
        <w:tab/>
        <w:t>This section does not limit the powers of the Secretary under section</w:t>
      </w:r>
      <w:r w:rsidR="00A70726">
        <w:t> </w:t>
      </w:r>
      <w:r w:rsidRPr="00A70726">
        <w:t>168.</w:t>
      </w:r>
    </w:p>
    <w:p w:rsidR="00F01773" w:rsidRPr="00A70726" w:rsidRDefault="00F01773" w:rsidP="00F01773">
      <w:pPr>
        <w:pStyle w:val="ActHead5"/>
      </w:pPr>
      <w:bookmarkStart w:id="508" w:name="_Toc465237159"/>
      <w:r w:rsidRPr="00A70726">
        <w:rPr>
          <w:rStyle w:val="CharSectno"/>
        </w:rPr>
        <w:t>170</w:t>
      </w:r>
      <w:r w:rsidRPr="00A70726">
        <w:t xml:space="preserve">  Officer’s declaration</w:t>
      </w:r>
      <w:bookmarkEnd w:id="508"/>
    </w:p>
    <w:p w:rsidR="00F01773" w:rsidRPr="00A70726" w:rsidRDefault="00F01773" w:rsidP="00F01773">
      <w:pPr>
        <w:pStyle w:val="subsection"/>
      </w:pPr>
      <w:r w:rsidRPr="00A70726">
        <w:tab/>
      </w:r>
      <w:r w:rsidRPr="00A70726">
        <w:tab/>
        <w:t>An officer must make a declaration in a form approved by the Minister or the Secretary if required to do so by the Minister or the Secretary for the purposes of the family assistance law.</w:t>
      </w:r>
    </w:p>
    <w:p w:rsidR="00F01773" w:rsidRPr="00A70726" w:rsidRDefault="00F01773" w:rsidP="00753CFA">
      <w:pPr>
        <w:pStyle w:val="ActHead3"/>
        <w:pageBreakBefore/>
      </w:pPr>
      <w:bookmarkStart w:id="509" w:name="_Toc465237160"/>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False statements etc.</w:t>
      </w:r>
      <w:bookmarkEnd w:id="509"/>
    </w:p>
    <w:p w:rsidR="00F01773" w:rsidRPr="00A70726" w:rsidRDefault="00127CA2" w:rsidP="00F01773">
      <w:pPr>
        <w:pStyle w:val="ActHead4"/>
      </w:pPr>
      <w:bookmarkStart w:id="510" w:name="_Toc465237161"/>
      <w:r w:rsidRPr="00A70726">
        <w:rPr>
          <w:rStyle w:val="CharSubdNo"/>
        </w:rPr>
        <w:t>Subdivision</w:t>
      </w:r>
      <w:r w:rsidR="00753CFA" w:rsidRPr="00A70726">
        <w:rPr>
          <w:rStyle w:val="CharSubdNo"/>
        </w:rPr>
        <w:t xml:space="preserve"> </w:t>
      </w:r>
      <w:r w:rsidR="00F01773" w:rsidRPr="00A70726">
        <w:rPr>
          <w:rStyle w:val="CharSubdNo"/>
        </w:rPr>
        <w:t>A</w:t>
      </w:r>
      <w:r w:rsidR="00F01773" w:rsidRPr="00A70726">
        <w:t>—</w:t>
      </w:r>
      <w:r w:rsidR="00F01773" w:rsidRPr="00A70726">
        <w:rPr>
          <w:rStyle w:val="CharSubdText"/>
        </w:rPr>
        <w:t>Preliminary</w:t>
      </w:r>
      <w:bookmarkEnd w:id="510"/>
    </w:p>
    <w:p w:rsidR="00F01773" w:rsidRPr="00A70726" w:rsidRDefault="00F01773" w:rsidP="00F01773">
      <w:pPr>
        <w:pStyle w:val="ActHead5"/>
      </w:pPr>
      <w:bookmarkStart w:id="511" w:name="_Toc465237162"/>
      <w:r w:rsidRPr="00A70726">
        <w:rPr>
          <w:rStyle w:val="CharSectno"/>
        </w:rPr>
        <w:t>171</w:t>
      </w:r>
      <w:r w:rsidRPr="00A70726">
        <w:t xml:space="preserve">  Application of Division</w:t>
      </w:r>
      <w:bookmarkEnd w:id="511"/>
    </w:p>
    <w:p w:rsidR="00F01773" w:rsidRPr="00A70726" w:rsidRDefault="00F01773" w:rsidP="00F01773">
      <w:pPr>
        <w:pStyle w:val="subsection"/>
      </w:pPr>
      <w:r w:rsidRPr="00A70726">
        <w:tab/>
      </w:r>
      <w:r w:rsidRPr="00A70726">
        <w:tab/>
        <w:t xml:space="preserve">This </w:t>
      </w:r>
      <w:r w:rsidR="00127CA2" w:rsidRPr="00A70726">
        <w:t>Division</w:t>
      </w:r>
      <w:r w:rsidR="00753CFA" w:rsidRPr="00A70726">
        <w:t xml:space="preserve"> </w:t>
      </w:r>
      <w:r w:rsidRPr="00A70726">
        <w:t>extends to:</w:t>
      </w:r>
    </w:p>
    <w:p w:rsidR="00F01773" w:rsidRPr="00A70726" w:rsidRDefault="00F01773" w:rsidP="00F01773">
      <w:pPr>
        <w:pStyle w:val="paragraph"/>
      </w:pPr>
      <w:r w:rsidRPr="00A70726">
        <w:tab/>
        <w:t>(a)</w:t>
      </w:r>
      <w:r w:rsidRPr="00A70726">
        <w:tab/>
        <w:t xml:space="preserve">acts, omissions, matters and things outside </w:t>
      </w:r>
      <w:smartTag w:uri="urn:schemas-microsoft-com:office:smarttags" w:element="country-region">
        <w:smartTag w:uri="urn:schemas-microsoft-com:office:smarttags" w:element="place">
          <w:r w:rsidRPr="00A70726">
            <w:t>Australia</w:t>
          </w:r>
        </w:smartTag>
      </w:smartTag>
      <w:r w:rsidRPr="00A70726">
        <w:t>, whether or not in a foreign country; and</w:t>
      </w:r>
    </w:p>
    <w:p w:rsidR="00F01773" w:rsidRPr="00A70726" w:rsidRDefault="00F01773" w:rsidP="00F01773">
      <w:pPr>
        <w:pStyle w:val="paragraph"/>
      </w:pPr>
      <w:r w:rsidRPr="00A70726">
        <w:tab/>
        <w:t>(b)</w:t>
      </w:r>
      <w:r w:rsidRPr="00A70726">
        <w:tab/>
        <w:t>all persons, irrespective of their nationality, who are making, or have made, a claim for family assistance; and</w:t>
      </w:r>
    </w:p>
    <w:p w:rsidR="00F01773" w:rsidRPr="00A70726" w:rsidRDefault="00F01773" w:rsidP="00F01773">
      <w:pPr>
        <w:pStyle w:val="paragraph"/>
      </w:pPr>
      <w:r w:rsidRPr="00A70726">
        <w:tab/>
        <w:t>(c)</w:t>
      </w:r>
      <w:r w:rsidRPr="00A70726">
        <w:tab/>
        <w:t>all persons, irrespective of their nationality, who have become entitled to, or been paid, family assistance; and</w:t>
      </w:r>
    </w:p>
    <w:p w:rsidR="00F01773" w:rsidRPr="00A70726" w:rsidRDefault="00F01773" w:rsidP="00F01773">
      <w:pPr>
        <w:pStyle w:val="paragraph"/>
      </w:pPr>
      <w:r w:rsidRPr="00A70726">
        <w:tab/>
        <w:t>(d)</w:t>
      </w:r>
      <w:r w:rsidRPr="00A70726">
        <w:tab/>
        <w:t>all persons, irrespective of their nationality, in respect of whom determinations of conditional eligibility for child care benefit by fee reduction are in force; and</w:t>
      </w:r>
    </w:p>
    <w:p w:rsidR="00F01773" w:rsidRPr="00A70726" w:rsidRDefault="00F01773" w:rsidP="00F01773">
      <w:pPr>
        <w:pStyle w:val="paragraph"/>
      </w:pPr>
      <w:r w:rsidRPr="00A70726">
        <w:tab/>
        <w:t>(e)</w:t>
      </w:r>
      <w:r w:rsidRPr="00A70726">
        <w:tab/>
        <w:t>all persons, irrespective of their nationality, who are eligible for child care benefit by fee reduction under section</w:t>
      </w:r>
      <w:r w:rsidR="00A70726">
        <w:t> </w:t>
      </w:r>
      <w:r w:rsidRPr="00A70726">
        <w:t>47 of the Family Assistance Act.</w:t>
      </w:r>
    </w:p>
    <w:p w:rsidR="00F01773" w:rsidRPr="00A70726" w:rsidRDefault="00127CA2" w:rsidP="00F01773">
      <w:pPr>
        <w:pStyle w:val="ActHead4"/>
      </w:pPr>
      <w:bookmarkStart w:id="512" w:name="_Toc465237163"/>
      <w:r w:rsidRPr="00A70726">
        <w:rPr>
          <w:rStyle w:val="CharSubdNo"/>
        </w:rPr>
        <w:t>Subdivision</w:t>
      </w:r>
      <w:r w:rsidR="00753CFA" w:rsidRPr="00A70726">
        <w:rPr>
          <w:rStyle w:val="CharSubdNo"/>
        </w:rPr>
        <w:t xml:space="preserve"> </w:t>
      </w:r>
      <w:r w:rsidR="00F01773" w:rsidRPr="00A70726">
        <w:rPr>
          <w:rStyle w:val="CharSubdNo"/>
        </w:rPr>
        <w:t>B</w:t>
      </w:r>
      <w:r w:rsidR="00F01773" w:rsidRPr="00A70726">
        <w:t>—</w:t>
      </w:r>
      <w:r w:rsidR="00F01773" w:rsidRPr="00A70726">
        <w:rPr>
          <w:rStyle w:val="CharSubdText"/>
        </w:rPr>
        <w:t>Offences</w:t>
      </w:r>
      <w:bookmarkEnd w:id="512"/>
    </w:p>
    <w:p w:rsidR="00F01773" w:rsidRPr="00A70726" w:rsidRDefault="00F01773" w:rsidP="00F01773">
      <w:pPr>
        <w:pStyle w:val="ActHead5"/>
      </w:pPr>
      <w:bookmarkStart w:id="513" w:name="_Toc465237164"/>
      <w:r w:rsidRPr="00A70726">
        <w:rPr>
          <w:rStyle w:val="CharSectno"/>
        </w:rPr>
        <w:t>172</w:t>
      </w:r>
      <w:r w:rsidRPr="00A70726">
        <w:t xml:space="preserve">  False statement in connection with claim</w:t>
      </w:r>
      <w:bookmarkEnd w:id="513"/>
    </w:p>
    <w:p w:rsidR="00F01773" w:rsidRPr="00A70726" w:rsidRDefault="00F01773" w:rsidP="00F01773">
      <w:pPr>
        <w:pStyle w:val="subsection"/>
      </w:pPr>
      <w:r w:rsidRPr="00A70726">
        <w:tab/>
      </w:r>
      <w:r w:rsidRPr="00A70726">
        <w:tab/>
        <w:t>A person contravenes this section if:</w:t>
      </w:r>
    </w:p>
    <w:p w:rsidR="00F01773" w:rsidRPr="00A70726" w:rsidRDefault="00F01773" w:rsidP="00F01773">
      <w:pPr>
        <w:pStyle w:val="paragraph"/>
      </w:pPr>
      <w:r w:rsidRPr="00A70726">
        <w:tab/>
        <w:t>(a)</w:t>
      </w:r>
      <w:r w:rsidRPr="00A70726">
        <w:tab/>
        <w:t>the person makes a statement; and</w:t>
      </w:r>
    </w:p>
    <w:p w:rsidR="00F01773" w:rsidRPr="00A70726" w:rsidRDefault="00F01773" w:rsidP="00F01773">
      <w:pPr>
        <w:pStyle w:val="paragraph"/>
      </w:pPr>
      <w:r w:rsidRPr="00A70726">
        <w:tab/>
        <w:t>(b)</w:t>
      </w:r>
      <w:r w:rsidRPr="00A70726">
        <w:tab/>
        <w:t>the statement is false or misleading; and</w:t>
      </w:r>
    </w:p>
    <w:p w:rsidR="00F01773" w:rsidRPr="00A70726" w:rsidRDefault="00F01773" w:rsidP="00F01773">
      <w:pPr>
        <w:pStyle w:val="paragraph"/>
      </w:pPr>
      <w:r w:rsidRPr="00A70726">
        <w:tab/>
        <w:t>(c)</w:t>
      </w:r>
      <w:r w:rsidRPr="00A70726">
        <w:tab/>
        <w:t>the person is reckless as to whether the statement is false or misleading; and</w:t>
      </w:r>
    </w:p>
    <w:p w:rsidR="00F01773" w:rsidRPr="00A70726" w:rsidRDefault="00F01773" w:rsidP="00F01773">
      <w:pPr>
        <w:pStyle w:val="paragraph"/>
      </w:pPr>
      <w:r w:rsidRPr="00A70726">
        <w:tab/>
        <w:t>(d)</w:t>
      </w:r>
      <w:r w:rsidRPr="00A70726">
        <w:tab/>
        <w:t>the statement is made in connection with, or in support of, the person’s or any other person’s claim for family assistance.</w:t>
      </w:r>
    </w:p>
    <w:p w:rsidR="00F01773" w:rsidRPr="00A70726" w:rsidRDefault="00F01773" w:rsidP="00F01773">
      <w:pPr>
        <w:pStyle w:val="ActHead5"/>
      </w:pPr>
      <w:bookmarkStart w:id="514" w:name="_Toc465237165"/>
      <w:r w:rsidRPr="00A70726">
        <w:rPr>
          <w:rStyle w:val="CharSectno"/>
        </w:rPr>
        <w:lastRenderedPageBreak/>
        <w:t>173</w:t>
      </w:r>
      <w:r w:rsidRPr="00A70726">
        <w:t xml:space="preserve">  False statement to deceive</w:t>
      </w:r>
      <w:bookmarkEnd w:id="514"/>
    </w:p>
    <w:p w:rsidR="00F01773" w:rsidRPr="00A70726" w:rsidRDefault="00F01773" w:rsidP="00F01773">
      <w:pPr>
        <w:pStyle w:val="subsection"/>
        <w:keepNext/>
      </w:pPr>
      <w:r w:rsidRPr="00A70726">
        <w:tab/>
        <w:t>(1)</w:t>
      </w:r>
      <w:r w:rsidRPr="00A70726">
        <w:tab/>
        <w:t>A person contravenes this section if:</w:t>
      </w:r>
    </w:p>
    <w:p w:rsidR="00F01773" w:rsidRPr="00A70726" w:rsidRDefault="00F01773" w:rsidP="00F01773">
      <w:pPr>
        <w:pStyle w:val="paragraph"/>
      </w:pPr>
      <w:r w:rsidRPr="00A70726">
        <w:tab/>
        <w:t>(a)</w:t>
      </w:r>
      <w:r w:rsidRPr="00A70726">
        <w:tab/>
        <w:t>the person makes a statement; and</w:t>
      </w:r>
    </w:p>
    <w:p w:rsidR="00F01773" w:rsidRPr="00A70726" w:rsidRDefault="00F01773" w:rsidP="00F01773">
      <w:pPr>
        <w:pStyle w:val="paragraph"/>
      </w:pPr>
      <w:r w:rsidRPr="00A70726">
        <w:tab/>
        <w:t>(b)</w:t>
      </w:r>
      <w:r w:rsidRPr="00A70726">
        <w:tab/>
        <w:t>the statement is false or misleading; and</w:t>
      </w:r>
    </w:p>
    <w:p w:rsidR="00F01773" w:rsidRPr="00A70726" w:rsidRDefault="00F01773" w:rsidP="00F01773">
      <w:pPr>
        <w:pStyle w:val="paragraph"/>
      </w:pPr>
      <w:r w:rsidRPr="00A70726">
        <w:tab/>
        <w:t>(c)</w:t>
      </w:r>
      <w:r w:rsidRPr="00A70726">
        <w:tab/>
        <w:t>the person is reckless as to whether the statement is false or misleading; and</w:t>
      </w:r>
    </w:p>
    <w:p w:rsidR="00F01773" w:rsidRPr="00A70726" w:rsidRDefault="00F01773" w:rsidP="00F01773">
      <w:pPr>
        <w:pStyle w:val="paragraph"/>
      </w:pPr>
      <w:r w:rsidRPr="00A70726">
        <w:tab/>
        <w:t>(d)</w:t>
      </w:r>
      <w:r w:rsidRPr="00A70726">
        <w:tab/>
        <w:t>the person is reckless as to whether the statement:</w:t>
      </w:r>
    </w:p>
    <w:p w:rsidR="00F01773" w:rsidRPr="00A70726" w:rsidRDefault="00F01773" w:rsidP="00F01773">
      <w:pPr>
        <w:pStyle w:val="paragraphsub"/>
      </w:pPr>
      <w:r w:rsidRPr="00A70726">
        <w:tab/>
        <w:t>(i)</w:t>
      </w:r>
      <w:r w:rsidRPr="00A70726">
        <w:tab/>
        <w:t>deceives, or might deceive, an officer or an approved child care service exercising powers, or performing duties or functions, under the family assistance law; or</w:t>
      </w:r>
    </w:p>
    <w:p w:rsidR="00F01773" w:rsidRPr="00A70726" w:rsidRDefault="00F01773" w:rsidP="00F01773">
      <w:pPr>
        <w:pStyle w:val="paragraphsub"/>
      </w:pPr>
      <w:r w:rsidRPr="00A70726">
        <w:tab/>
        <w:t>(ii)</w:t>
      </w:r>
      <w:r w:rsidRPr="00A70726">
        <w:tab/>
        <w:t>affects, or might affect, an entitlement to a payment of family assistance under the family assistance law; or</w:t>
      </w:r>
    </w:p>
    <w:p w:rsidR="00F01773" w:rsidRPr="00A70726" w:rsidRDefault="00F01773" w:rsidP="00F01773">
      <w:pPr>
        <w:pStyle w:val="paragraphsub"/>
      </w:pPr>
      <w:r w:rsidRPr="00A70726">
        <w:tab/>
        <w:t>(iii)</w:t>
      </w:r>
      <w:r w:rsidRPr="00A70726">
        <w:tab/>
        <w:t>affects, or might affect, the rate of a payment of family assistance under the family assistance law; or</w:t>
      </w:r>
    </w:p>
    <w:p w:rsidR="00F01773" w:rsidRPr="00A70726" w:rsidRDefault="00F01773" w:rsidP="00F01773">
      <w:pPr>
        <w:pStyle w:val="paragraphsub"/>
      </w:pPr>
      <w:r w:rsidRPr="00A70726">
        <w:tab/>
        <w:t>(iv)</w:t>
      </w:r>
      <w:r w:rsidRPr="00A70726">
        <w:tab/>
        <w:t>affects, or might affect, conditional eligibility for child care benefit by fee reduction, a weekly limit of hours, a CCB % or a schooling % applicable to a person</w:t>
      </w:r>
      <w:r w:rsidR="00F832A7" w:rsidRPr="00A70726">
        <w:t>, or the rate at which or amount in which fee reduction is applicable</w:t>
      </w:r>
      <w:r w:rsidRPr="00A70726">
        <w:t>; or</w:t>
      </w:r>
    </w:p>
    <w:p w:rsidR="00F01773" w:rsidRPr="00A70726" w:rsidRDefault="00F01773" w:rsidP="00F01773">
      <w:pPr>
        <w:pStyle w:val="paragraphsub"/>
      </w:pPr>
      <w:r w:rsidRPr="00A70726">
        <w:tab/>
        <w:t>(v)</w:t>
      </w:r>
      <w:r w:rsidRPr="00A70726">
        <w:tab/>
        <w:t>affects, or might affect, a person’s eligibility for the special grandparent rate for a child</w:t>
      </w:r>
      <w:r w:rsidR="00B13193" w:rsidRPr="00A70726">
        <w:t>; or</w:t>
      </w:r>
    </w:p>
    <w:p w:rsidR="006C1B12" w:rsidRPr="00A70726" w:rsidRDefault="006C1B12" w:rsidP="006C1B12">
      <w:pPr>
        <w:pStyle w:val="paragraphsub"/>
      </w:pPr>
      <w:r w:rsidRPr="00A70726">
        <w:tab/>
        <w:t>(via)</w:t>
      </w:r>
      <w:r w:rsidRPr="00A70726">
        <w:tab/>
        <w:t>affects, or might affect, eligibility for child care rebate under subsection</w:t>
      </w:r>
      <w:r w:rsidR="00A70726">
        <w:t> </w:t>
      </w:r>
      <w:r w:rsidRPr="00A70726">
        <w:t>57EA</w:t>
      </w:r>
      <w:r w:rsidR="00753CFA" w:rsidRPr="00A70726">
        <w:t>A(</w:t>
      </w:r>
      <w:r w:rsidRPr="00A70726">
        <w:t xml:space="preserve">1) of the Family Assistance Act, or the amount of child care rebate applicable under </w:t>
      </w:r>
      <w:r w:rsidR="00127CA2" w:rsidRPr="00A70726">
        <w:t>Subdivision</w:t>
      </w:r>
      <w:r w:rsidR="00753CFA" w:rsidRPr="00A70726">
        <w:t xml:space="preserve"> </w:t>
      </w:r>
      <w:r w:rsidRPr="00A70726">
        <w:t>AAB of Division</w:t>
      </w:r>
      <w:r w:rsidR="00A70726">
        <w:t> </w:t>
      </w:r>
      <w:r w:rsidRPr="00A70726">
        <w:t>4AA of Part</w:t>
      </w:r>
      <w:r w:rsidR="00A70726">
        <w:t> </w:t>
      </w:r>
      <w:r w:rsidRPr="00A70726">
        <w:t>3; or</w:t>
      </w:r>
    </w:p>
    <w:p w:rsidR="00B13193" w:rsidRPr="00A70726" w:rsidRDefault="00B13193" w:rsidP="00B13193">
      <w:pPr>
        <w:pStyle w:val="paragraphsub"/>
      </w:pPr>
      <w:r w:rsidRPr="00A70726">
        <w:tab/>
        <w:t>(vi)</w:t>
      </w:r>
      <w:r w:rsidRPr="00A70726">
        <w:tab/>
        <w:t xml:space="preserve">affects, or might affect, eligibility for </w:t>
      </w:r>
      <w:r w:rsidR="004C45C9" w:rsidRPr="00A70726">
        <w:t>child care rebate</w:t>
      </w:r>
      <w:r w:rsidRPr="00A70726">
        <w:t xml:space="preserve"> under subsection</w:t>
      </w:r>
      <w:r w:rsidR="00A70726">
        <w:t> </w:t>
      </w:r>
      <w:r w:rsidRPr="00A70726">
        <w:t xml:space="preserve">57EA(1) of the Family Assistance Act, or the amount of </w:t>
      </w:r>
      <w:r w:rsidR="004C45C9" w:rsidRPr="00A70726">
        <w:t>child care rebate</w:t>
      </w:r>
      <w:r w:rsidRPr="00A70726">
        <w:t xml:space="preserve"> applicable under </w:t>
      </w:r>
      <w:r w:rsidR="00127CA2" w:rsidRPr="00A70726">
        <w:t>Subdivision</w:t>
      </w:r>
      <w:r w:rsidR="00753CFA" w:rsidRPr="00A70726">
        <w:t xml:space="preserve"> </w:t>
      </w:r>
      <w:r w:rsidRPr="00A70726">
        <w:t>AA of Division</w:t>
      </w:r>
      <w:r w:rsidR="00A70726">
        <w:t> </w:t>
      </w:r>
      <w:r w:rsidRPr="00A70726">
        <w:t>4AA of Part</w:t>
      </w:r>
      <w:r w:rsidR="00A70726">
        <w:t> </w:t>
      </w:r>
      <w:r w:rsidRPr="00A70726">
        <w:t>3.</w:t>
      </w:r>
    </w:p>
    <w:p w:rsidR="00F01773" w:rsidRPr="00A70726" w:rsidRDefault="00F01773" w:rsidP="00F01773">
      <w:pPr>
        <w:pStyle w:val="subsection"/>
      </w:pPr>
      <w:r w:rsidRPr="00A70726">
        <w:tab/>
        <w:t>(2)</w:t>
      </w:r>
      <w:r w:rsidRPr="00A70726">
        <w:tab/>
        <w:t>For the purposes of an offence against section</w:t>
      </w:r>
      <w:r w:rsidR="00A70726">
        <w:t> </w:t>
      </w:r>
      <w:r w:rsidRPr="00A70726">
        <w:t xml:space="preserve">177 that relates to a contravention of </w:t>
      </w:r>
      <w:r w:rsidR="00A70726">
        <w:t>subsection (</w:t>
      </w:r>
      <w:r w:rsidRPr="00A70726">
        <w:t>1) of this section, strict liability applies to the following elements of the offence:</w:t>
      </w:r>
    </w:p>
    <w:p w:rsidR="00F01773" w:rsidRPr="00A70726" w:rsidRDefault="00F01773" w:rsidP="00F01773">
      <w:pPr>
        <w:pStyle w:val="paragraph"/>
      </w:pPr>
      <w:r w:rsidRPr="00A70726">
        <w:tab/>
        <w:t>(a)</w:t>
      </w:r>
      <w:r w:rsidRPr="00A70726">
        <w:tab/>
        <w:t>the element that a power, duty or function is a power, duty or function under the family assistance law;</w:t>
      </w:r>
    </w:p>
    <w:p w:rsidR="00F01773" w:rsidRPr="00A70726" w:rsidRDefault="00F01773" w:rsidP="00F01773">
      <w:pPr>
        <w:pStyle w:val="paragraph"/>
      </w:pPr>
      <w:r w:rsidRPr="00A70726">
        <w:lastRenderedPageBreak/>
        <w:tab/>
        <w:t>(b)</w:t>
      </w:r>
      <w:r w:rsidRPr="00A70726">
        <w:tab/>
        <w:t>the element that a payment is a payment under the family assistance law.</w:t>
      </w:r>
    </w:p>
    <w:p w:rsidR="00F01773" w:rsidRPr="00A70726" w:rsidRDefault="00F01773" w:rsidP="00F01773">
      <w:pPr>
        <w:pStyle w:val="ActHead5"/>
      </w:pPr>
      <w:bookmarkStart w:id="515" w:name="_Toc465237166"/>
      <w:r w:rsidRPr="00A70726">
        <w:rPr>
          <w:rStyle w:val="CharSectno"/>
        </w:rPr>
        <w:t>174</w:t>
      </w:r>
      <w:r w:rsidRPr="00A70726">
        <w:t xml:space="preserve">  False statement or document</w:t>
      </w:r>
      <w:bookmarkEnd w:id="515"/>
    </w:p>
    <w:p w:rsidR="00F01773" w:rsidRPr="00A70726" w:rsidRDefault="00F01773" w:rsidP="00F01773">
      <w:pPr>
        <w:pStyle w:val="subsection"/>
      </w:pPr>
      <w:r w:rsidRPr="00A70726">
        <w:tab/>
        <w:t>(1)</w:t>
      </w:r>
      <w:r w:rsidRPr="00A70726">
        <w:tab/>
        <w:t>A person contravenes this subsection if:</w:t>
      </w:r>
    </w:p>
    <w:p w:rsidR="00F01773" w:rsidRPr="00A70726" w:rsidRDefault="00F01773" w:rsidP="00F01773">
      <w:pPr>
        <w:pStyle w:val="paragraph"/>
      </w:pPr>
      <w:r w:rsidRPr="00A70726">
        <w:tab/>
        <w:t>(a)</w:t>
      </w:r>
      <w:r w:rsidRPr="00A70726">
        <w:tab/>
        <w:t>the person makes a statement or presents a document to an officer or an approved child care service exercising powers, or performing duties or functions, under the family assistance law; and</w:t>
      </w:r>
    </w:p>
    <w:p w:rsidR="00F01773" w:rsidRPr="00A70726" w:rsidRDefault="00F01773" w:rsidP="00F01773">
      <w:pPr>
        <w:pStyle w:val="paragraph"/>
      </w:pPr>
      <w:r w:rsidRPr="00A70726">
        <w:tab/>
        <w:t>(b)</w:t>
      </w:r>
      <w:r w:rsidRPr="00A70726">
        <w:tab/>
        <w:t>the statement or document is false in any particular; and</w:t>
      </w:r>
    </w:p>
    <w:p w:rsidR="00F01773" w:rsidRPr="00A70726" w:rsidRDefault="00F01773" w:rsidP="00F01773">
      <w:pPr>
        <w:pStyle w:val="paragraph"/>
      </w:pPr>
      <w:r w:rsidRPr="00A70726">
        <w:tab/>
        <w:t>(c)</w:t>
      </w:r>
      <w:r w:rsidRPr="00A70726">
        <w:tab/>
        <w:t>the person is reckless as to whether the statement or document is false in any particular.</w:t>
      </w:r>
    </w:p>
    <w:p w:rsidR="00F01773" w:rsidRPr="00A70726" w:rsidRDefault="00F01773" w:rsidP="00F01773">
      <w:pPr>
        <w:pStyle w:val="subsection"/>
      </w:pPr>
      <w:r w:rsidRPr="00A70726">
        <w:tab/>
        <w:t>(2)</w:t>
      </w:r>
      <w:r w:rsidRPr="00A70726">
        <w:tab/>
        <w:t>For the purposes of an offence against section</w:t>
      </w:r>
      <w:r w:rsidR="00A70726">
        <w:t> </w:t>
      </w:r>
      <w:r w:rsidRPr="00A70726">
        <w:t xml:space="preserve">177 that relates to a contravention of </w:t>
      </w:r>
      <w:r w:rsidR="00A70726">
        <w:t>subsection (</w:t>
      </w:r>
      <w:r w:rsidRPr="00A70726">
        <w:t>1) of this section, strict liability applies to the element of the offence that a power, duty or function is a power, duty or function under the family assistance law.</w:t>
      </w:r>
    </w:p>
    <w:p w:rsidR="00F01773" w:rsidRPr="00A70726" w:rsidRDefault="00F01773" w:rsidP="00F01773">
      <w:pPr>
        <w:pStyle w:val="ActHead5"/>
      </w:pPr>
      <w:bookmarkStart w:id="516" w:name="_Toc465237167"/>
      <w:r w:rsidRPr="00A70726">
        <w:rPr>
          <w:rStyle w:val="CharSectno"/>
        </w:rPr>
        <w:t>175</w:t>
      </w:r>
      <w:r w:rsidRPr="00A70726">
        <w:t xml:space="preserve">  Obtaining payment where no entitlement</w:t>
      </w:r>
      <w:bookmarkEnd w:id="516"/>
    </w:p>
    <w:p w:rsidR="00F01773" w:rsidRPr="00A70726" w:rsidRDefault="00F01773" w:rsidP="00F01773">
      <w:pPr>
        <w:pStyle w:val="subsection"/>
      </w:pPr>
      <w:r w:rsidRPr="00A70726">
        <w:tab/>
      </w:r>
      <w:r w:rsidRPr="00A70726">
        <w:tab/>
        <w:t>A person contravenes this section if:</w:t>
      </w:r>
    </w:p>
    <w:p w:rsidR="00F01773" w:rsidRPr="00A70726" w:rsidRDefault="00F01773" w:rsidP="00F01773">
      <w:pPr>
        <w:pStyle w:val="paragraph"/>
      </w:pPr>
      <w:r w:rsidRPr="00A70726">
        <w:tab/>
        <w:t>(a)</w:t>
      </w:r>
      <w:r w:rsidRPr="00A70726">
        <w:tab/>
        <w:t>the person obtains a payment of family assistance</w:t>
      </w:r>
      <w:r w:rsidR="00812068" w:rsidRPr="00A70726">
        <w:t xml:space="preserve"> (other than </w:t>
      </w:r>
      <w:r w:rsidR="004C45C9" w:rsidRPr="00A70726">
        <w:t>child care rebate</w:t>
      </w:r>
      <w:r w:rsidR="006C1B12" w:rsidRPr="00A70726">
        <w:t xml:space="preserve"> for a week under </w:t>
      </w:r>
      <w:r w:rsidR="00127CA2" w:rsidRPr="00A70726">
        <w:t>Subdivision</w:t>
      </w:r>
      <w:r w:rsidR="00753CFA" w:rsidRPr="00A70726">
        <w:t xml:space="preserve"> </w:t>
      </w:r>
      <w:r w:rsidR="006C1B12" w:rsidRPr="00A70726">
        <w:t>AAB or</w:t>
      </w:r>
      <w:r w:rsidR="00812068" w:rsidRPr="00A70726">
        <w:t xml:space="preserve"> for a quarter under </w:t>
      </w:r>
      <w:r w:rsidR="00127CA2" w:rsidRPr="00A70726">
        <w:t>Subdivision</w:t>
      </w:r>
      <w:r w:rsidR="00753CFA" w:rsidRPr="00A70726">
        <w:t xml:space="preserve"> </w:t>
      </w:r>
      <w:r w:rsidR="00812068" w:rsidRPr="00A70726">
        <w:t>AA of Division</w:t>
      </w:r>
      <w:r w:rsidR="00A70726">
        <w:t> </w:t>
      </w:r>
      <w:r w:rsidR="00812068" w:rsidRPr="00A70726">
        <w:t>4AA of Part</w:t>
      </w:r>
      <w:r w:rsidR="00A70726">
        <w:t> </w:t>
      </w:r>
      <w:r w:rsidR="00812068" w:rsidRPr="00A70726">
        <w:t>3)</w:t>
      </w:r>
      <w:r w:rsidRPr="00A70726">
        <w:t>; and</w:t>
      </w:r>
    </w:p>
    <w:p w:rsidR="00F01773" w:rsidRPr="00A70726" w:rsidRDefault="00F01773" w:rsidP="00F01773">
      <w:pPr>
        <w:pStyle w:val="paragraph"/>
      </w:pPr>
      <w:r w:rsidRPr="00A70726">
        <w:tab/>
        <w:t>(b)</w:t>
      </w:r>
      <w:r w:rsidRPr="00A70726">
        <w:tab/>
        <w:t>the person does so knowing that he or she is:</w:t>
      </w:r>
    </w:p>
    <w:p w:rsidR="00F01773" w:rsidRPr="00A70726" w:rsidRDefault="00F01773" w:rsidP="00F01773">
      <w:pPr>
        <w:pStyle w:val="paragraphsub"/>
      </w:pPr>
      <w:r w:rsidRPr="00A70726">
        <w:tab/>
        <w:t>(i)</w:t>
      </w:r>
      <w:r w:rsidRPr="00A70726">
        <w:tab/>
        <w:t>not entitled to the payment; or</w:t>
      </w:r>
    </w:p>
    <w:p w:rsidR="00F01773" w:rsidRPr="00A70726" w:rsidRDefault="00F01773" w:rsidP="00F01773">
      <w:pPr>
        <w:pStyle w:val="paragraphsub"/>
      </w:pPr>
      <w:r w:rsidRPr="00A70726">
        <w:tab/>
        <w:t>(ii)</w:t>
      </w:r>
      <w:r w:rsidRPr="00A70726">
        <w:tab/>
        <w:t>only entitled to part of the payment.</w:t>
      </w:r>
    </w:p>
    <w:p w:rsidR="00722F01" w:rsidRPr="00A70726" w:rsidRDefault="00722F01" w:rsidP="00722F01">
      <w:pPr>
        <w:pStyle w:val="ActHead5"/>
      </w:pPr>
      <w:bookmarkStart w:id="517" w:name="_Toc465237168"/>
      <w:r w:rsidRPr="00A70726">
        <w:rPr>
          <w:rStyle w:val="CharSectno"/>
        </w:rPr>
        <w:t>175AA</w:t>
      </w:r>
      <w:r w:rsidRPr="00A70726">
        <w:t xml:space="preserve">  Obtaining </w:t>
      </w:r>
      <w:r w:rsidR="004C45C9" w:rsidRPr="00A70726">
        <w:t>child care rebate</w:t>
      </w:r>
      <w:r w:rsidRPr="00A70726">
        <w:t xml:space="preserve"> for a quarter if ineligible</w:t>
      </w:r>
      <w:bookmarkEnd w:id="517"/>
    </w:p>
    <w:p w:rsidR="00722F01" w:rsidRPr="00A70726" w:rsidRDefault="00722F01" w:rsidP="00722F01">
      <w:pPr>
        <w:pStyle w:val="subsection"/>
      </w:pPr>
      <w:r w:rsidRPr="00A70726">
        <w:tab/>
      </w:r>
      <w:r w:rsidRPr="00A70726">
        <w:tab/>
        <w:t>A person contravenes this section if:</w:t>
      </w:r>
    </w:p>
    <w:p w:rsidR="00722F01" w:rsidRPr="00A70726" w:rsidRDefault="00722F01" w:rsidP="00722F01">
      <w:pPr>
        <w:pStyle w:val="paragraph"/>
      </w:pPr>
      <w:r w:rsidRPr="00A70726">
        <w:tab/>
        <w:t>(a)</w:t>
      </w:r>
      <w:r w:rsidRPr="00A70726">
        <w:tab/>
        <w:t xml:space="preserve">the person obtains a payment of </w:t>
      </w:r>
      <w:r w:rsidR="004C45C9" w:rsidRPr="00A70726">
        <w:t>child care rebate</w:t>
      </w:r>
      <w:r w:rsidR="006C1B12" w:rsidRPr="00A70726">
        <w:t xml:space="preserve"> for a week under </w:t>
      </w:r>
      <w:r w:rsidR="00127CA2" w:rsidRPr="00A70726">
        <w:t>Subdivision</w:t>
      </w:r>
      <w:r w:rsidR="00753CFA" w:rsidRPr="00A70726">
        <w:t xml:space="preserve"> </w:t>
      </w:r>
      <w:r w:rsidR="006C1B12" w:rsidRPr="00A70726">
        <w:t>AAB or</w:t>
      </w:r>
      <w:r w:rsidRPr="00A70726">
        <w:t xml:space="preserve"> for a quarter under </w:t>
      </w:r>
      <w:r w:rsidR="00127CA2" w:rsidRPr="00A70726">
        <w:t>Subdivision</w:t>
      </w:r>
      <w:r w:rsidR="00753CFA" w:rsidRPr="00A70726">
        <w:t xml:space="preserve"> </w:t>
      </w:r>
      <w:r w:rsidRPr="00A70726">
        <w:t>AA of Division</w:t>
      </w:r>
      <w:r w:rsidR="00A70726">
        <w:t> </w:t>
      </w:r>
      <w:r w:rsidRPr="00A70726">
        <w:t>4AA of Part</w:t>
      </w:r>
      <w:r w:rsidR="00A70726">
        <w:t> </w:t>
      </w:r>
      <w:r w:rsidRPr="00A70726">
        <w:t>3; and</w:t>
      </w:r>
    </w:p>
    <w:p w:rsidR="00722F01" w:rsidRPr="00A70726" w:rsidRDefault="00722F01" w:rsidP="00722F01">
      <w:pPr>
        <w:pStyle w:val="paragraph"/>
      </w:pPr>
      <w:r w:rsidRPr="00A70726">
        <w:tab/>
        <w:t>(b)</w:t>
      </w:r>
      <w:r w:rsidRPr="00A70726">
        <w:tab/>
        <w:t>the person does so knowing that he or she is:</w:t>
      </w:r>
    </w:p>
    <w:p w:rsidR="00722F01" w:rsidRPr="00A70726" w:rsidRDefault="00722F01" w:rsidP="00722F01">
      <w:pPr>
        <w:pStyle w:val="paragraphsub"/>
      </w:pPr>
      <w:r w:rsidRPr="00A70726">
        <w:lastRenderedPageBreak/>
        <w:tab/>
        <w:t>(i)</w:t>
      </w:r>
      <w:r w:rsidRPr="00A70726">
        <w:tab/>
        <w:t>ineligible for the payment; or</w:t>
      </w:r>
    </w:p>
    <w:p w:rsidR="00722F01" w:rsidRPr="00A70726" w:rsidRDefault="00722F01" w:rsidP="00722F01">
      <w:pPr>
        <w:pStyle w:val="paragraphsub"/>
      </w:pPr>
      <w:r w:rsidRPr="00A70726">
        <w:tab/>
        <w:t>(ii)</w:t>
      </w:r>
      <w:r w:rsidRPr="00A70726">
        <w:tab/>
        <w:t>only eligible for part of the payment.</w:t>
      </w:r>
    </w:p>
    <w:p w:rsidR="00F01773" w:rsidRPr="00A70726" w:rsidRDefault="00F01773" w:rsidP="00F01773">
      <w:pPr>
        <w:pStyle w:val="ActHead5"/>
      </w:pPr>
      <w:bookmarkStart w:id="518" w:name="_Toc465237169"/>
      <w:r w:rsidRPr="00A70726">
        <w:rPr>
          <w:rStyle w:val="CharSectno"/>
        </w:rPr>
        <w:t>175A</w:t>
      </w:r>
      <w:r w:rsidRPr="00A70726">
        <w:t xml:space="preserve">  Obtaining fee reductions where no conditional eligibility or eligibility</w:t>
      </w:r>
      <w:bookmarkEnd w:id="518"/>
    </w:p>
    <w:p w:rsidR="00F01773" w:rsidRPr="00A70726" w:rsidRDefault="00F01773" w:rsidP="00F01773">
      <w:pPr>
        <w:pStyle w:val="subsection"/>
      </w:pPr>
      <w:r w:rsidRPr="00A70726">
        <w:tab/>
        <w:t>(1)</w:t>
      </w:r>
      <w:r w:rsidRPr="00A70726">
        <w:tab/>
        <w:t>An individual must not obtain fee reductions if the individual has not been determined to be conditionally eligible for child care benefit by fee reduction.</w:t>
      </w:r>
    </w:p>
    <w:p w:rsidR="00F01773" w:rsidRPr="00A70726" w:rsidRDefault="00F01773" w:rsidP="00F01773">
      <w:pPr>
        <w:pStyle w:val="subsection"/>
      </w:pPr>
      <w:r w:rsidRPr="00A70726">
        <w:tab/>
        <w:t>(2)</w:t>
      </w:r>
      <w:r w:rsidRPr="00A70726">
        <w:tab/>
        <w:t>An individual must not obtain an incorrect amount of fee reductions.</w:t>
      </w:r>
    </w:p>
    <w:p w:rsidR="00F01773" w:rsidRPr="00A70726" w:rsidRDefault="00F01773" w:rsidP="00F01773">
      <w:pPr>
        <w:pStyle w:val="subsection"/>
      </w:pPr>
      <w:r w:rsidRPr="00A70726">
        <w:tab/>
        <w:t>(3)</w:t>
      </w:r>
      <w:r w:rsidRPr="00A70726">
        <w:tab/>
        <w:t>If an approved child care service is not eligible under section</w:t>
      </w:r>
      <w:r w:rsidR="00A70726">
        <w:t> </w:t>
      </w:r>
      <w:r w:rsidRPr="00A70726">
        <w:t xml:space="preserve">47 of the Family Assistance Act for child care benefit by fee reduction for care provided by the service to a child at risk, the service must not, in respect of the child, </w:t>
      </w:r>
      <w:r w:rsidR="00F832A7" w:rsidRPr="00A70726">
        <w:t>obtain a payment under section</w:t>
      </w:r>
      <w:r w:rsidR="00A70726">
        <w:t> </w:t>
      </w:r>
      <w:r w:rsidR="00F832A7" w:rsidRPr="00A70726">
        <w:t>219Q or subsection</w:t>
      </w:r>
      <w:r w:rsidR="00A70726">
        <w:t> </w:t>
      </w:r>
      <w:r w:rsidR="00F832A7" w:rsidRPr="00A70726">
        <w:t>219Q</w:t>
      </w:r>
      <w:r w:rsidR="00753CFA" w:rsidRPr="00A70726">
        <w:t>A(</w:t>
      </w:r>
      <w:r w:rsidR="00F832A7" w:rsidRPr="00A70726">
        <w:t>2) in respect of fee reduction</w:t>
      </w:r>
      <w:r w:rsidRPr="00A70726">
        <w:t>.</w:t>
      </w:r>
    </w:p>
    <w:p w:rsidR="00F01773" w:rsidRPr="00A70726" w:rsidRDefault="00F01773" w:rsidP="00F01773">
      <w:pPr>
        <w:pStyle w:val="subsection"/>
      </w:pPr>
      <w:r w:rsidRPr="00A70726">
        <w:tab/>
        <w:t>(3A)</w:t>
      </w:r>
      <w:r w:rsidRPr="00A70726">
        <w:tab/>
        <w:t>For the purposes of an offence against section</w:t>
      </w:r>
      <w:r w:rsidR="00A70726">
        <w:t> </w:t>
      </w:r>
      <w:r w:rsidRPr="00A70726">
        <w:t xml:space="preserve">177 that relates to a contravention of </w:t>
      </w:r>
      <w:r w:rsidR="00A70726">
        <w:t>subsection (</w:t>
      </w:r>
      <w:r w:rsidRPr="00A70726">
        <w:t>3) of this section, strict liability applies to the following elements of the offence:</w:t>
      </w:r>
    </w:p>
    <w:p w:rsidR="00F01773" w:rsidRPr="00A70726" w:rsidRDefault="00F01773" w:rsidP="00F01773">
      <w:pPr>
        <w:pStyle w:val="paragraph"/>
      </w:pPr>
      <w:r w:rsidRPr="00A70726">
        <w:tab/>
        <w:t>(a)</w:t>
      </w:r>
      <w:r w:rsidRPr="00A70726">
        <w:tab/>
        <w:t>the element that a child care service’s lack of eligibility for a child care benefit is a lack of eligibility under section</w:t>
      </w:r>
      <w:r w:rsidR="00A70726">
        <w:t> </w:t>
      </w:r>
      <w:r w:rsidRPr="00A70726">
        <w:t>47 of the Family Assistance Act;</w:t>
      </w:r>
    </w:p>
    <w:p w:rsidR="00F832A7" w:rsidRPr="00A70726" w:rsidRDefault="00F832A7" w:rsidP="00F832A7">
      <w:pPr>
        <w:pStyle w:val="paragraph"/>
      </w:pPr>
      <w:r w:rsidRPr="00A70726">
        <w:tab/>
        <w:t>(b)</w:t>
      </w:r>
      <w:r w:rsidRPr="00A70726">
        <w:tab/>
        <w:t>the element that a payment in respect of fee reduction is paid to the service under section</w:t>
      </w:r>
      <w:r w:rsidR="00A70726">
        <w:t> </w:t>
      </w:r>
      <w:r w:rsidRPr="00A70726">
        <w:t>219Q or subsection</w:t>
      </w:r>
      <w:r w:rsidR="00A70726">
        <w:t> </w:t>
      </w:r>
      <w:r w:rsidRPr="00A70726">
        <w:t>219Q</w:t>
      </w:r>
      <w:r w:rsidR="00753CFA" w:rsidRPr="00A70726">
        <w:t>A(</w:t>
      </w:r>
      <w:r w:rsidRPr="00A70726">
        <w:t>2).</w:t>
      </w:r>
    </w:p>
    <w:p w:rsidR="00F01773" w:rsidRPr="00A70726" w:rsidRDefault="00F01773" w:rsidP="00F01773">
      <w:pPr>
        <w:pStyle w:val="subsection"/>
      </w:pPr>
      <w:r w:rsidRPr="00A70726">
        <w:tab/>
        <w:t>(4)</w:t>
      </w:r>
      <w:r w:rsidRPr="00A70726">
        <w:tab/>
        <w:t>If an approved child care service is eligible under section</w:t>
      </w:r>
      <w:r w:rsidR="00A70726">
        <w:t> </w:t>
      </w:r>
      <w:r w:rsidRPr="00A70726">
        <w:t xml:space="preserve">47 of the Family Assistance Act for child care benefit by fee reduction for care provided by the service to a child at risk, the service must not </w:t>
      </w:r>
      <w:r w:rsidR="00F832A7" w:rsidRPr="00A70726">
        <w:t>obtain an incorrect amount of a payment under section</w:t>
      </w:r>
      <w:r w:rsidR="00A70726">
        <w:t> </w:t>
      </w:r>
      <w:r w:rsidR="00F832A7" w:rsidRPr="00A70726">
        <w:t>219Q or section</w:t>
      </w:r>
      <w:r w:rsidR="00A70726">
        <w:t> </w:t>
      </w:r>
      <w:r w:rsidR="00F832A7" w:rsidRPr="00A70726">
        <w:t>219QA in respect of fee reduction.</w:t>
      </w:r>
    </w:p>
    <w:p w:rsidR="00F01773" w:rsidRPr="00A70726" w:rsidRDefault="00F01773" w:rsidP="00F01773">
      <w:pPr>
        <w:pStyle w:val="subsection"/>
      </w:pPr>
      <w:r w:rsidRPr="00A70726">
        <w:tab/>
        <w:t>(4A)</w:t>
      </w:r>
      <w:r w:rsidRPr="00A70726">
        <w:tab/>
        <w:t>For the purposes of an offence against section</w:t>
      </w:r>
      <w:r w:rsidR="00A70726">
        <w:t> </w:t>
      </w:r>
      <w:r w:rsidRPr="00A70726">
        <w:t xml:space="preserve">177 that relates to a contravention of </w:t>
      </w:r>
      <w:r w:rsidR="00A70726">
        <w:t>subsection (</w:t>
      </w:r>
      <w:r w:rsidRPr="00A70726">
        <w:t>4) of this section, strict liability applies to the following elements of the offence:</w:t>
      </w:r>
    </w:p>
    <w:p w:rsidR="00F01773" w:rsidRPr="00A70726" w:rsidRDefault="00F01773" w:rsidP="00F01773">
      <w:pPr>
        <w:pStyle w:val="paragraph"/>
      </w:pPr>
      <w:r w:rsidRPr="00A70726">
        <w:lastRenderedPageBreak/>
        <w:tab/>
        <w:t>(a)</w:t>
      </w:r>
      <w:r w:rsidRPr="00A70726">
        <w:tab/>
        <w:t>the element that a child care service’s eligibility for a child care benefit is an eligibility under section</w:t>
      </w:r>
      <w:r w:rsidR="00A70726">
        <w:t> </w:t>
      </w:r>
      <w:r w:rsidRPr="00A70726">
        <w:t>47 of the Family Assistance Act;</w:t>
      </w:r>
    </w:p>
    <w:p w:rsidR="00F832A7" w:rsidRPr="00A70726" w:rsidRDefault="00F832A7" w:rsidP="00F832A7">
      <w:pPr>
        <w:pStyle w:val="paragraph"/>
      </w:pPr>
      <w:r w:rsidRPr="00A70726">
        <w:tab/>
        <w:t>(b)</w:t>
      </w:r>
      <w:r w:rsidRPr="00A70726">
        <w:tab/>
        <w:t>the element that an incorrect amount of a payment is an incorrect amount of a payment under section</w:t>
      </w:r>
      <w:r w:rsidR="00A70726">
        <w:t> </w:t>
      </w:r>
      <w:r w:rsidRPr="00A70726">
        <w:t>219Q or subsection</w:t>
      </w:r>
      <w:r w:rsidR="00A70726">
        <w:t> </w:t>
      </w:r>
      <w:r w:rsidRPr="00A70726">
        <w:t>219Q</w:t>
      </w:r>
      <w:r w:rsidR="00753CFA" w:rsidRPr="00A70726">
        <w:t>A(</w:t>
      </w:r>
      <w:r w:rsidRPr="00A70726">
        <w:t>2).</w:t>
      </w:r>
    </w:p>
    <w:p w:rsidR="00F01773" w:rsidRPr="00A70726" w:rsidRDefault="00F01773" w:rsidP="00F01773">
      <w:pPr>
        <w:pStyle w:val="ActHead5"/>
      </w:pPr>
      <w:bookmarkStart w:id="519" w:name="_Toc465237170"/>
      <w:r w:rsidRPr="00A70726">
        <w:rPr>
          <w:rStyle w:val="CharSectno"/>
        </w:rPr>
        <w:t>176</w:t>
      </w:r>
      <w:r w:rsidRPr="00A70726">
        <w:t xml:space="preserve">  Payment or fee reductions obtained by fraud</w:t>
      </w:r>
      <w:bookmarkEnd w:id="519"/>
    </w:p>
    <w:p w:rsidR="00F01773" w:rsidRPr="00A70726" w:rsidRDefault="00F01773" w:rsidP="00F01773">
      <w:pPr>
        <w:pStyle w:val="subsection"/>
      </w:pPr>
      <w:r w:rsidRPr="00A70726">
        <w:tab/>
        <w:t>(1)</w:t>
      </w:r>
      <w:r w:rsidRPr="00A70726">
        <w:tab/>
        <w:t>A person contravenes this subsection if:</w:t>
      </w:r>
    </w:p>
    <w:p w:rsidR="00F01773" w:rsidRPr="00A70726" w:rsidRDefault="00F01773" w:rsidP="00F01773">
      <w:pPr>
        <w:pStyle w:val="paragraph"/>
      </w:pPr>
      <w:r w:rsidRPr="00A70726">
        <w:tab/>
        <w:t>(a)</w:t>
      </w:r>
      <w:r w:rsidRPr="00A70726">
        <w:tab/>
        <w:t>the person obtains:</w:t>
      </w:r>
    </w:p>
    <w:p w:rsidR="00F01773" w:rsidRPr="00A70726" w:rsidRDefault="00F01773" w:rsidP="00F01773">
      <w:pPr>
        <w:pStyle w:val="paragraphsub"/>
      </w:pPr>
      <w:r w:rsidRPr="00A70726">
        <w:tab/>
        <w:t>(i)</w:t>
      </w:r>
      <w:r w:rsidRPr="00A70726">
        <w:tab/>
        <w:t>a payment of family assistance; or</w:t>
      </w:r>
    </w:p>
    <w:p w:rsidR="00F01773" w:rsidRPr="00A70726" w:rsidRDefault="00F01773" w:rsidP="00F01773">
      <w:pPr>
        <w:pStyle w:val="paragraphsub"/>
      </w:pPr>
      <w:r w:rsidRPr="00A70726">
        <w:tab/>
        <w:t>(ii)</w:t>
      </w:r>
      <w:r w:rsidRPr="00A70726">
        <w:tab/>
        <w:t>fee reductions; or</w:t>
      </w:r>
    </w:p>
    <w:p w:rsidR="00157CB1" w:rsidRPr="00A70726" w:rsidRDefault="006C1B12" w:rsidP="00157CB1">
      <w:pPr>
        <w:pStyle w:val="paragraphsub"/>
      </w:pPr>
      <w:r w:rsidRPr="00A70726">
        <w:tab/>
        <w:t>(iii)</w:t>
      </w:r>
      <w:r w:rsidRPr="00A70726">
        <w:tab/>
        <w:t>in the case of an approved child care service—an amount is paid under section</w:t>
      </w:r>
      <w:r w:rsidR="00A70726">
        <w:t> </w:t>
      </w:r>
      <w:r w:rsidRPr="00A70726">
        <w:t>219Q or subsection</w:t>
      </w:r>
      <w:r w:rsidR="00A70726">
        <w:t> </w:t>
      </w:r>
      <w:r w:rsidRPr="00A70726">
        <w:t>219Q</w:t>
      </w:r>
      <w:r w:rsidR="00753CFA" w:rsidRPr="00A70726">
        <w:t>A(</w:t>
      </w:r>
      <w:r w:rsidRPr="00A70726">
        <w:t>2) in respect of fee reduction, under section</w:t>
      </w:r>
      <w:r w:rsidR="00A70726">
        <w:t> </w:t>
      </w:r>
      <w:r w:rsidRPr="00A70726">
        <w:t>219QC or subsection</w:t>
      </w:r>
      <w:r w:rsidR="00A70726">
        <w:t> </w:t>
      </w:r>
      <w:r w:rsidRPr="00A70726">
        <w:t>219Q</w:t>
      </w:r>
      <w:r w:rsidR="00753CFA" w:rsidRPr="00A70726">
        <w:t>D(</w:t>
      </w:r>
      <w:r w:rsidRPr="00A70726">
        <w:t xml:space="preserve">2) in respect of </w:t>
      </w:r>
      <w:r w:rsidR="00157CB1" w:rsidRPr="00A70726">
        <w:t>child care rebate or under section</w:t>
      </w:r>
      <w:r w:rsidR="00A70726">
        <w:t> </w:t>
      </w:r>
      <w:r w:rsidR="00157CB1" w:rsidRPr="00A70726">
        <w:t>219RA as an enrolment advance; or</w:t>
      </w:r>
    </w:p>
    <w:p w:rsidR="005D1FDF" w:rsidRPr="00A70726" w:rsidRDefault="005D1FDF" w:rsidP="005D1FDF">
      <w:pPr>
        <w:pStyle w:val="paragraphsub"/>
      </w:pPr>
      <w:r w:rsidRPr="00A70726">
        <w:tab/>
        <w:t>(iv)</w:t>
      </w:r>
      <w:r w:rsidRPr="00A70726">
        <w:tab/>
        <w:t>in the case of an approved child care service—a payment under section</w:t>
      </w:r>
      <w:r w:rsidR="00A70726">
        <w:t> </w:t>
      </w:r>
      <w:r w:rsidRPr="00A70726">
        <w:t>219RD (business continuity payments); and</w:t>
      </w:r>
    </w:p>
    <w:p w:rsidR="00F01773" w:rsidRPr="00A70726" w:rsidRDefault="00F01773" w:rsidP="00F01773">
      <w:pPr>
        <w:pStyle w:val="paragraph"/>
      </w:pPr>
      <w:r w:rsidRPr="00A70726">
        <w:tab/>
        <w:t>(b)</w:t>
      </w:r>
      <w:r w:rsidRPr="00A70726">
        <w:tab/>
        <w:t>the person does so:</w:t>
      </w:r>
    </w:p>
    <w:p w:rsidR="00F01773" w:rsidRPr="00A70726" w:rsidRDefault="00F01773" w:rsidP="00F01773">
      <w:pPr>
        <w:pStyle w:val="paragraphsub"/>
      </w:pPr>
      <w:r w:rsidRPr="00A70726">
        <w:tab/>
        <w:t>(i)</w:t>
      </w:r>
      <w:r w:rsidRPr="00A70726">
        <w:tab/>
        <w:t>by means of impersonation; or</w:t>
      </w:r>
    </w:p>
    <w:p w:rsidR="00F01773" w:rsidRPr="00A70726" w:rsidRDefault="00F01773" w:rsidP="00F01773">
      <w:pPr>
        <w:pStyle w:val="paragraphsub"/>
      </w:pPr>
      <w:r w:rsidRPr="00A70726">
        <w:tab/>
        <w:t>(ii)</w:t>
      </w:r>
      <w:r w:rsidRPr="00A70726">
        <w:tab/>
        <w:t>by fraudulent means.</w:t>
      </w:r>
    </w:p>
    <w:p w:rsidR="00C676CF" w:rsidRPr="00A70726" w:rsidRDefault="00C676CF" w:rsidP="00C676CF">
      <w:pPr>
        <w:pStyle w:val="subsection"/>
      </w:pPr>
      <w:r w:rsidRPr="00A70726">
        <w:tab/>
        <w:t>(2)</w:t>
      </w:r>
      <w:r w:rsidRPr="00A70726">
        <w:tab/>
        <w:t>For the purposes of an offence against section</w:t>
      </w:r>
      <w:r w:rsidR="00A70726">
        <w:t> </w:t>
      </w:r>
      <w:r w:rsidRPr="00A70726">
        <w:t xml:space="preserve">177 that relates to a contravention of </w:t>
      </w:r>
      <w:r w:rsidR="00A70726">
        <w:t>subsection (</w:t>
      </w:r>
      <w:r w:rsidRPr="00A70726">
        <w:t>1) of this section, strict liability applies to:</w:t>
      </w:r>
    </w:p>
    <w:p w:rsidR="00C676CF" w:rsidRPr="00A70726" w:rsidRDefault="00C676CF" w:rsidP="00C676CF">
      <w:pPr>
        <w:pStyle w:val="paragraph"/>
      </w:pPr>
      <w:r w:rsidRPr="00A70726">
        <w:tab/>
        <w:t>(a)</w:t>
      </w:r>
      <w:r w:rsidRPr="00A70726">
        <w:tab/>
        <w:t>the element of the offence that a payment in respect of fee reduction is paid to the service under section</w:t>
      </w:r>
      <w:r w:rsidR="00A70726">
        <w:t> </w:t>
      </w:r>
      <w:r w:rsidRPr="00A70726">
        <w:t>219Q or subsection</w:t>
      </w:r>
      <w:r w:rsidR="00A70726">
        <w:t> </w:t>
      </w:r>
      <w:r w:rsidRPr="00A70726">
        <w:t>219Q</w:t>
      </w:r>
      <w:r w:rsidR="00753CFA" w:rsidRPr="00A70726">
        <w:t>A(</w:t>
      </w:r>
      <w:r w:rsidRPr="00A70726">
        <w:t>2); and</w:t>
      </w:r>
    </w:p>
    <w:p w:rsidR="006C1B12" w:rsidRPr="00A70726" w:rsidRDefault="006C1B12" w:rsidP="006C1B12">
      <w:pPr>
        <w:pStyle w:val="paragraph"/>
      </w:pPr>
      <w:r w:rsidRPr="00A70726">
        <w:tab/>
        <w:t>(aa)</w:t>
      </w:r>
      <w:r w:rsidRPr="00A70726">
        <w:tab/>
        <w:t>the element of the offence that a payment in respect of child care rebate is paid to the service under section</w:t>
      </w:r>
      <w:r w:rsidR="00A70726">
        <w:t> </w:t>
      </w:r>
      <w:r w:rsidRPr="00A70726">
        <w:t>219QC or subsection</w:t>
      </w:r>
      <w:r w:rsidR="00A70726">
        <w:t> </w:t>
      </w:r>
      <w:r w:rsidRPr="00A70726">
        <w:t>219Q</w:t>
      </w:r>
      <w:r w:rsidR="00753CFA" w:rsidRPr="00A70726">
        <w:t>D(</w:t>
      </w:r>
      <w:r w:rsidRPr="00A70726">
        <w:t>2); and</w:t>
      </w:r>
    </w:p>
    <w:p w:rsidR="00C676CF" w:rsidRPr="00A70726" w:rsidRDefault="00C676CF" w:rsidP="00C676CF">
      <w:pPr>
        <w:pStyle w:val="paragraph"/>
      </w:pPr>
      <w:r w:rsidRPr="00A70726">
        <w:tab/>
        <w:t>(b)</w:t>
      </w:r>
      <w:r w:rsidRPr="00A70726">
        <w:tab/>
        <w:t>the element of the offence that an enrolment advance is paid under section</w:t>
      </w:r>
      <w:r w:rsidR="00A70726">
        <w:t> </w:t>
      </w:r>
      <w:r w:rsidRPr="00A70726">
        <w:t>219RA</w:t>
      </w:r>
      <w:r w:rsidR="005D1FDF" w:rsidRPr="00A70726">
        <w:t>; and</w:t>
      </w:r>
    </w:p>
    <w:p w:rsidR="005D1FDF" w:rsidRPr="00A70726" w:rsidRDefault="005D1FDF" w:rsidP="005D1FDF">
      <w:pPr>
        <w:pStyle w:val="paragraph"/>
      </w:pPr>
      <w:r w:rsidRPr="00A70726">
        <w:lastRenderedPageBreak/>
        <w:tab/>
        <w:t>(c)</w:t>
      </w:r>
      <w:r w:rsidRPr="00A70726">
        <w:tab/>
        <w:t>the element of the offence that a payment is made under section</w:t>
      </w:r>
      <w:r w:rsidR="00A70726">
        <w:t> </w:t>
      </w:r>
      <w:r w:rsidRPr="00A70726">
        <w:t>219RD.</w:t>
      </w:r>
    </w:p>
    <w:p w:rsidR="00F01773" w:rsidRPr="00A70726" w:rsidRDefault="00F01773" w:rsidP="00F01773">
      <w:pPr>
        <w:pStyle w:val="subsection"/>
      </w:pPr>
      <w:r w:rsidRPr="00A70726">
        <w:tab/>
        <w:t>(3)</w:t>
      </w:r>
      <w:r w:rsidRPr="00A70726">
        <w:tab/>
        <w:t>A person contravenes this subsection if:</w:t>
      </w:r>
    </w:p>
    <w:p w:rsidR="00F01773" w:rsidRPr="00A70726" w:rsidRDefault="00F01773" w:rsidP="00F01773">
      <w:pPr>
        <w:pStyle w:val="paragraph"/>
      </w:pPr>
      <w:r w:rsidRPr="00A70726">
        <w:tab/>
        <w:t>(a)</w:t>
      </w:r>
      <w:r w:rsidRPr="00A70726">
        <w:tab/>
        <w:t>the person makes a statement; and</w:t>
      </w:r>
    </w:p>
    <w:p w:rsidR="00F01773" w:rsidRPr="00A70726" w:rsidRDefault="00F01773" w:rsidP="00F01773">
      <w:pPr>
        <w:pStyle w:val="paragraph"/>
      </w:pPr>
      <w:r w:rsidRPr="00A70726">
        <w:tab/>
        <w:t>(b)</w:t>
      </w:r>
      <w:r w:rsidRPr="00A70726">
        <w:tab/>
        <w:t>the statement is false or misleading; and</w:t>
      </w:r>
    </w:p>
    <w:p w:rsidR="00F01773" w:rsidRPr="00A70726" w:rsidRDefault="00F01773" w:rsidP="00F01773">
      <w:pPr>
        <w:pStyle w:val="paragraph"/>
      </w:pPr>
      <w:r w:rsidRPr="00A70726">
        <w:tab/>
        <w:t>(c)</w:t>
      </w:r>
      <w:r w:rsidRPr="00A70726">
        <w:tab/>
        <w:t>the person is reckless as to whether the statement is false or misleading; and</w:t>
      </w:r>
    </w:p>
    <w:p w:rsidR="00F01773" w:rsidRPr="00A70726" w:rsidRDefault="00F01773" w:rsidP="00F01773">
      <w:pPr>
        <w:pStyle w:val="paragraph"/>
      </w:pPr>
      <w:r w:rsidRPr="00A70726">
        <w:tab/>
        <w:t>(d)</w:t>
      </w:r>
      <w:r w:rsidRPr="00A70726">
        <w:tab/>
        <w:t>as a result the person obtains:</w:t>
      </w:r>
    </w:p>
    <w:p w:rsidR="00F01773" w:rsidRPr="00A70726" w:rsidRDefault="00F01773" w:rsidP="00F01773">
      <w:pPr>
        <w:pStyle w:val="paragraphsub"/>
      </w:pPr>
      <w:r w:rsidRPr="00A70726">
        <w:tab/>
        <w:t>(i)</w:t>
      </w:r>
      <w:r w:rsidRPr="00A70726">
        <w:tab/>
        <w:t>a payment of family assistance; or</w:t>
      </w:r>
    </w:p>
    <w:p w:rsidR="00F01773" w:rsidRPr="00A70726" w:rsidRDefault="00F01773" w:rsidP="00F01773">
      <w:pPr>
        <w:pStyle w:val="paragraphsub"/>
      </w:pPr>
      <w:r w:rsidRPr="00A70726">
        <w:tab/>
        <w:t>(ii)</w:t>
      </w:r>
      <w:r w:rsidRPr="00A70726">
        <w:tab/>
        <w:t>fee reductions; or</w:t>
      </w:r>
    </w:p>
    <w:p w:rsidR="006C1B12" w:rsidRPr="00A70726" w:rsidRDefault="006C1B12" w:rsidP="006C1B12">
      <w:pPr>
        <w:pStyle w:val="paragraphsub"/>
      </w:pPr>
      <w:r w:rsidRPr="00A70726">
        <w:tab/>
        <w:t>(iii)</w:t>
      </w:r>
      <w:r w:rsidRPr="00A70726">
        <w:tab/>
        <w:t>in the case of an approved child care service—an amount is paid under section</w:t>
      </w:r>
      <w:r w:rsidR="00A70726">
        <w:t> </w:t>
      </w:r>
      <w:r w:rsidRPr="00A70726">
        <w:t>219Q or subsection</w:t>
      </w:r>
      <w:r w:rsidR="00A70726">
        <w:t> </w:t>
      </w:r>
      <w:r w:rsidRPr="00A70726">
        <w:t>219Q</w:t>
      </w:r>
      <w:r w:rsidR="00753CFA" w:rsidRPr="00A70726">
        <w:t>A(</w:t>
      </w:r>
      <w:r w:rsidRPr="00A70726">
        <w:t>2) in respect of fee reduction, under section</w:t>
      </w:r>
      <w:r w:rsidR="00A70726">
        <w:t> </w:t>
      </w:r>
      <w:r w:rsidRPr="00A70726">
        <w:t>219QC or subsection</w:t>
      </w:r>
      <w:r w:rsidR="00A70726">
        <w:t> </w:t>
      </w:r>
      <w:r w:rsidRPr="00A70726">
        <w:t>219Q</w:t>
      </w:r>
      <w:r w:rsidR="00753CFA" w:rsidRPr="00A70726">
        <w:t>D(</w:t>
      </w:r>
      <w:r w:rsidRPr="00A70726">
        <w:t>2) in respect of child care rebate or under section</w:t>
      </w:r>
      <w:r w:rsidR="00A70726">
        <w:t> </w:t>
      </w:r>
      <w:r w:rsidRPr="00A70726">
        <w:t>219RA as an enrolment advance; or</w:t>
      </w:r>
    </w:p>
    <w:p w:rsidR="005472FD" w:rsidRPr="00A70726" w:rsidRDefault="005472FD" w:rsidP="005472FD">
      <w:pPr>
        <w:pStyle w:val="paragraphsub"/>
      </w:pPr>
      <w:r w:rsidRPr="00A70726">
        <w:tab/>
        <w:t>(iv)</w:t>
      </w:r>
      <w:r w:rsidRPr="00A70726">
        <w:tab/>
        <w:t>in the case of an approved child care service—a payment under section</w:t>
      </w:r>
      <w:r w:rsidR="00A70726">
        <w:t> </w:t>
      </w:r>
      <w:r w:rsidRPr="00A70726">
        <w:t>219RD (business continuity payments).</w:t>
      </w:r>
    </w:p>
    <w:p w:rsidR="00C676CF" w:rsidRPr="00A70726" w:rsidRDefault="00C676CF" w:rsidP="00C676CF">
      <w:pPr>
        <w:pStyle w:val="subsection"/>
      </w:pPr>
      <w:r w:rsidRPr="00A70726">
        <w:tab/>
        <w:t>(4)</w:t>
      </w:r>
      <w:r w:rsidRPr="00A70726">
        <w:tab/>
        <w:t>For the purposes of an offence against section</w:t>
      </w:r>
      <w:r w:rsidR="00A70726">
        <w:t> </w:t>
      </w:r>
      <w:r w:rsidRPr="00A70726">
        <w:t xml:space="preserve">177 that relates to a contravention of </w:t>
      </w:r>
      <w:r w:rsidR="00A70726">
        <w:t>subsection (</w:t>
      </w:r>
      <w:r w:rsidRPr="00A70726">
        <w:t>3) of this section, strict liability applies to:</w:t>
      </w:r>
    </w:p>
    <w:p w:rsidR="00C676CF" w:rsidRPr="00A70726" w:rsidRDefault="00C676CF" w:rsidP="00C676CF">
      <w:pPr>
        <w:pStyle w:val="paragraph"/>
      </w:pPr>
      <w:r w:rsidRPr="00A70726">
        <w:tab/>
        <w:t>(a)</w:t>
      </w:r>
      <w:r w:rsidRPr="00A70726">
        <w:tab/>
        <w:t>the element of the offence that a payment in respect of fee reduction is paid to the service under section</w:t>
      </w:r>
      <w:r w:rsidR="00A70726">
        <w:t> </w:t>
      </w:r>
      <w:r w:rsidRPr="00A70726">
        <w:t>219Q or subsection</w:t>
      </w:r>
      <w:r w:rsidR="00A70726">
        <w:t> </w:t>
      </w:r>
      <w:r w:rsidRPr="00A70726">
        <w:t>219Q</w:t>
      </w:r>
      <w:r w:rsidR="00753CFA" w:rsidRPr="00A70726">
        <w:t>A(</w:t>
      </w:r>
      <w:r w:rsidRPr="00A70726">
        <w:t>2); and</w:t>
      </w:r>
    </w:p>
    <w:p w:rsidR="00BC64B8" w:rsidRPr="00A70726" w:rsidRDefault="00BC64B8" w:rsidP="00BC64B8">
      <w:pPr>
        <w:pStyle w:val="paragraph"/>
      </w:pPr>
      <w:r w:rsidRPr="00A70726">
        <w:tab/>
        <w:t>(aa)</w:t>
      </w:r>
      <w:r w:rsidRPr="00A70726">
        <w:tab/>
        <w:t>the element of the offence that a payment in respect of child care rebate is paid to the service under section</w:t>
      </w:r>
      <w:r w:rsidR="00A70726">
        <w:t> </w:t>
      </w:r>
      <w:r w:rsidRPr="00A70726">
        <w:t>219QC or subsection</w:t>
      </w:r>
      <w:r w:rsidR="00A70726">
        <w:t> </w:t>
      </w:r>
      <w:r w:rsidRPr="00A70726">
        <w:t>219Q</w:t>
      </w:r>
      <w:r w:rsidR="00753CFA" w:rsidRPr="00A70726">
        <w:t>D(</w:t>
      </w:r>
      <w:r w:rsidRPr="00A70726">
        <w:t>2); and</w:t>
      </w:r>
    </w:p>
    <w:p w:rsidR="00C676CF" w:rsidRPr="00A70726" w:rsidRDefault="00C676CF" w:rsidP="00C676CF">
      <w:pPr>
        <w:pStyle w:val="paragraph"/>
      </w:pPr>
      <w:r w:rsidRPr="00A70726">
        <w:tab/>
        <w:t>(b)</w:t>
      </w:r>
      <w:r w:rsidRPr="00A70726">
        <w:tab/>
        <w:t>the element of the offence that an enrolment advance is paid under section</w:t>
      </w:r>
      <w:r w:rsidR="00A70726">
        <w:t> </w:t>
      </w:r>
      <w:r w:rsidRPr="00A70726">
        <w:t>219RA</w:t>
      </w:r>
      <w:r w:rsidR="00C1228F" w:rsidRPr="00A70726">
        <w:t>; and</w:t>
      </w:r>
    </w:p>
    <w:p w:rsidR="00C1228F" w:rsidRPr="00A70726" w:rsidRDefault="00C1228F" w:rsidP="00C1228F">
      <w:pPr>
        <w:pStyle w:val="paragraph"/>
      </w:pPr>
      <w:r w:rsidRPr="00A70726">
        <w:tab/>
        <w:t>(c)</w:t>
      </w:r>
      <w:r w:rsidRPr="00A70726">
        <w:tab/>
        <w:t>the element of the offence that a payment is made under section</w:t>
      </w:r>
      <w:r w:rsidR="00A70726">
        <w:t> </w:t>
      </w:r>
      <w:r w:rsidRPr="00A70726">
        <w:t>219RD.</w:t>
      </w:r>
    </w:p>
    <w:p w:rsidR="00F01773" w:rsidRPr="00A70726" w:rsidRDefault="00127CA2" w:rsidP="00F01773">
      <w:pPr>
        <w:pStyle w:val="ActHead4"/>
      </w:pPr>
      <w:bookmarkStart w:id="520" w:name="_Toc465237171"/>
      <w:r w:rsidRPr="00A70726">
        <w:rPr>
          <w:rStyle w:val="CharSubdNo"/>
        </w:rPr>
        <w:lastRenderedPageBreak/>
        <w:t>Subdivision</w:t>
      </w:r>
      <w:r w:rsidR="00753CFA" w:rsidRPr="00A70726">
        <w:rPr>
          <w:rStyle w:val="CharSubdNo"/>
        </w:rPr>
        <w:t xml:space="preserve"> </w:t>
      </w:r>
      <w:r w:rsidR="00F01773" w:rsidRPr="00A70726">
        <w:rPr>
          <w:rStyle w:val="CharSubdNo"/>
        </w:rPr>
        <w:t>C</w:t>
      </w:r>
      <w:r w:rsidR="00F01773" w:rsidRPr="00A70726">
        <w:t>—</w:t>
      </w:r>
      <w:r w:rsidR="00F01773" w:rsidRPr="00A70726">
        <w:rPr>
          <w:rStyle w:val="CharSubdText"/>
        </w:rPr>
        <w:t>Penalties</w:t>
      </w:r>
      <w:bookmarkEnd w:id="520"/>
    </w:p>
    <w:p w:rsidR="00F01773" w:rsidRPr="00A70726" w:rsidRDefault="00F01773" w:rsidP="00F01773">
      <w:pPr>
        <w:pStyle w:val="ActHead5"/>
      </w:pPr>
      <w:bookmarkStart w:id="521" w:name="_Toc465237172"/>
      <w:r w:rsidRPr="00A70726">
        <w:rPr>
          <w:rStyle w:val="CharSectno"/>
        </w:rPr>
        <w:t>177</w:t>
      </w:r>
      <w:r w:rsidRPr="00A70726">
        <w:t xml:space="preserve">  Penalty for contravention of </w:t>
      </w:r>
      <w:r w:rsidR="00127CA2" w:rsidRPr="00A70726">
        <w:t>Subdivision</w:t>
      </w:r>
      <w:r w:rsidR="00753CFA" w:rsidRPr="00A70726">
        <w:t xml:space="preserve"> </w:t>
      </w:r>
      <w:r w:rsidRPr="00A70726">
        <w:t>B</w:t>
      </w:r>
      <w:bookmarkEnd w:id="521"/>
    </w:p>
    <w:p w:rsidR="00F01773" w:rsidRPr="00A70726" w:rsidRDefault="00F01773" w:rsidP="00F01773">
      <w:pPr>
        <w:pStyle w:val="subsection"/>
      </w:pPr>
      <w:r w:rsidRPr="00A70726">
        <w:tab/>
      </w:r>
      <w:r w:rsidRPr="00A70726">
        <w:tab/>
        <w:t xml:space="preserve">A person who contravenes a provision of </w:t>
      </w:r>
      <w:r w:rsidR="00127CA2" w:rsidRPr="00A70726">
        <w:t>Subdivision</w:t>
      </w:r>
      <w:r w:rsidR="00753CFA" w:rsidRPr="00A70726">
        <w:t xml:space="preserve"> </w:t>
      </w:r>
      <w:r w:rsidRPr="00A70726">
        <w:t xml:space="preserve">B </w:t>
      </w:r>
      <w:r w:rsidR="003F05FE" w:rsidRPr="00A70726">
        <w:t>commits</w:t>
      </w:r>
      <w:r w:rsidRPr="00A70726">
        <w:t xml:space="preserve"> an offence punishable on conviction by imprisonment for a term not exceeding 12 months.</w:t>
      </w:r>
    </w:p>
    <w:p w:rsidR="00F01773" w:rsidRPr="00A70726" w:rsidRDefault="00F01773" w:rsidP="00F01773">
      <w:pPr>
        <w:pStyle w:val="ActHead5"/>
      </w:pPr>
      <w:bookmarkStart w:id="522" w:name="_Toc465237173"/>
      <w:r w:rsidRPr="00A70726">
        <w:rPr>
          <w:rStyle w:val="CharSectno"/>
        </w:rPr>
        <w:t>178</w:t>
      </w:r>
      <w:r w:rsidRPr="00A70726">
        <w:t xml:space="preserve">  Repayment of family assistance</w:t>
      </w:r>
      <w:bookmarkEnd w:id="522"/>
    </w:p>
    <w:p w:rsidR="00F01773" w:rsidRPr="00A70726" w:rsidRDefault="00F01773" w:rsidP="00F01773">
      <w:pPr>
        <w:pStyle w:val="subsection"/>
      </w:pPr>
      <w:r w:rsidRPr="00A70726">
        <w:tab/>
        <w:t>(1)</w:t>
      </w:r>
      <w:r w:rsidRPr="00A70726">
        <w:tab/>
        <w:t>If a person is convicted of an offence against section</w:t>
      </w:r>
      <w:r w:rsidR="00A70726">
        <w:t> </w:t>
      </w:r>
      <w:r w:rsidRPr="00A70726">
        <w:t>177, the court may:</w:t>
      </w:r>
    </w:p>
    <w:p w:rsidR="00F01773" w:rsidRPr="00A70726" w:rsidRDefault="00F01773" w:rsidP="00F01773">
      <w:pPr>
        <w:pStyle w:val="paragraph"/>
      </w:pPr>
      <w:r w:rsidRPr="00A70726">
        <w:tab/>
        <w:t>(a)</w:t>
      </w:r>
      <w:r w:rsidRPr="00A70726">
        <w:tab/>
        <w:t>impose a penalty in respect of the offence; and</w:t>
      </w:r>
    </w:p>
    <w:p w:rsidR="00F01773" w:rsidRPr="00A70726" w:rsidRDefault="00F01773" w:rsidP="00F01773">
      <w:pPr>
        <w:pStyle w:val="paragraph"/>
      </w:pPr>
      <w:r w:rsidRPr="00A70726">
        <w:tab/>
        <w:t>(b)</w:t>
      </w:r>
      <w:r w:rsidRPr="00A70726">
        <w:tab/>
        <w:t>order the person to pay the Commonwealth an amount equal to any amount paid by way of family assistance, fee reductions</w:t>
      </w:r>
      <w:r w:rsidR="00C676CF" w:rsidRPr="00A70726">
        <w:t>, payments in respect of fee reduction</w:t>
      </w:r>
      <w:r w:rsidR="00AA7186" w:rsidRPr="00A70726">
        <w:t xml:space="preserve">, </w:t>
      </w:r>
      <w:r w:rsidR="00BC64B8" w:rsidRPr="00A70726">
        <w:t xml:space="preserve">payments in respect of weekly child care rebate, </w:t>
      </w:r>
      <w:r w:rsidR="00AA7186" w:rsidRPr="00A70726">
        <w:t>enrolment advances or payments under section</w:t>
      </w:r>
      <w:r w:rsidR="00A70726">
        <w:t> </w:t>
      </w:r>
      <w:r w:rsidR="00AA7186" w:rsidRPr="00A70726">
        <w:t>219RD</w:t>
      </w:r>
      <w:r w:rsidRPr="00A70726">
        <w:t xml:space="preserve"> because of the act, failure or omission that constituted the offence.</w:t>
      </w:r>
    </w:p>
    <w:p w:rsidR="00F01773" w:rsidRPr="00A70726" w:rsidRDefault="00F01773" w:rsidP="00F01773">
      <w:pPr>
        <w:pStyle w:val="subsection"/>
      </w:pPr>
      <w:r w:rsidRPr="00A70726">
        <w:tab/>
        <w:t>(2)</w:t>
      </w:r>
      <w:r w:rsidRPr="00A70726">
        <w:tab/>
        <w:t xml:space="preserve">In spite of anything in this Act or any other law, a person is not to be imprisoned for failing to pay an amount payable to the Commonwealth under </w:t>
      </w:r>
      <w:r w:rsidR="00A70726">
        <w:t>paragraph (</w:t>
      </w:r>
      <w:r w:rsidRPr="00A70726">
        <w:t>1)(b).</w:t>
      </w:r>
    </w:p>
    <w:p w:rsidR="00F01773" w:rsidRPr="00A70726" w:rsidRDefault="00F01773" w:rsidP="00F01773">
      <w:pPr>
        <w:pStyle w:val="subsection"/>
      </w:pPr>
      <w:r w:rsidRPr="00A70726">
        <w:tab/>
        <w:t>(3)</w:t>
      </w:r>
      <w:r w:rsidRPr="00A70726">
        <w:tab/>
        <w:t>For the purposes of this section, an amount of family assistance is taken to be paid to a person if that amount is applied against a liability of that person or another person for:</w:t>
      </w:r>
    </w:p>
    <w:p w:rsidR="00F01773" w:rsidRPr="00A70726" w:rsidRDefault="00F01773" w:rsidP="00F01773">
      <w:pPr>
        <w:pStyle w:val="paragraph"/>
      </w:pPr>
      <w:r w:rsidRPr="00A70726">
        <w:tab/>
        <w:t>(a)</w:t>
      </w:r>
      <w:r w:rsidRPr="00A70726">
        <w:tab/>
        <w:t>a primary tax; or</w:t>
      </w:r>
    </w:p>
    <w:p w:rsidR="00F01773" w:rsidRPr="00A70726" w:rsidRDefault="00F01773" w:rsidP="00F01773">
      <w:pPr>
        <w:pStyle w:val="paragraph"/>
      </w:pPr>
      <w:r w:rsidRPr="00A70726">
        <w:tab/>
        <w:t>(b)</w:t>
      </w:r>
      <w:r w:rsidRPr="00A70726">
        <w:tab/>
        <w:t xml:space="preserve">a debt under this Act or the </w:t>
      </w:r>
      <w:r w:rsidRPr="00A70726">
        <w:rPr>
          <w:i/>
        </w:rPr>
        <w:t>Social Security Act 1991</w:t>
      </w:r>
      <w:r w:rsidRPr="00A70726">
        <w:t>.</w:t>
      </w:r>
    </w:p>
    <w:p w:rsidR="00F01773" w:rsidRPr="00A70726" w:rsidRDefault="00F01773" w:rsidP="00F01773">
      <w:pPr>
        <w:pStyle w:val="ActHead5"/>
      </w:pPr>
      <w:bookmarkStart w:id="523" w:name="_Toc465237174"/>
      <w:r w:rsidRPr="00A70726">
        <w:rPr>
          <w:rStyle w:val="CharSectno"/>
        </w:rPr>
        <w:t>179</w:t>
      </w:r>
      <w:r w:rsidRPr="00A70726">
        <w:t xml:space="preserve">  Penalty where person convicted of more than one offence</w:t>
      </w:r>
      <w:bookmarkEnd w:id="523"/>
    </w:p>
    <w:p w:rsidR="00F01773" w:rsidRPr="00A70726" w:rsidRDefault="00F01773" w:rsidP="00F01773">
      <w:pPr>
        <w:pStyle w:val="subsection"/>
      </w:pPr>
      <w:r w:rsidRPr="00A70726">
        <w:tab/>
        <w:t>(1)</w:t>
      </w:r>
      <w:r w:rsidRPr="00A70726">
        <w:tab/>
        <w:t xml:space="preserve">Subject to </w:t>
      </w:r>
      <w:r w:rsidR="00A70726">
        <w:t>subsection (</w:t>
      </w:r>
      <w:r w:rsidRPr="00A70726">
        <w:t>2), if a person is convicted of more than one offence against section</w:t>
      </w:r>
      <w:r w:rsidR="00A70726">
        <w:t> </w:t>
      </w:r>
      <w:r w:rsidRPr="00A70726">
        <w:t>177, the court may, if it thinks fit, impose one penalty for all the offences.</w:t>
      </w:r>
    </w:p>
    <w:p w:rsidR="00F01773" w:rsidRPr="00A70726" w:rsidRDefault="00F01773" w:rsidP="00F01773">
      <w:pPr>
        <w:pStyle w:val="subsection"/>
      </w:pPr>
      <w:r w:rsidRPr="00A70726">
        <w:lastRenderedPageBreak/>
        <w:tab/>
        <w:t>(2)</w:t>
      </w:r>
      <w:r w:rsidRPr="00A70726">
        <w:tab/>
        <w:t xml:space="preserve">A single penalty imposed under </w:t>
      </w:r>
      <w:r w:rsidR="00A70726">
        <w:t>subsection (</w:t>
      </w:r>
      <w:r w:rsidRPr="00A70726">
        <w:t>1) must not exceed the sum of the maximum penalties that could be imposed if a separate penalty were imposed for each offence.</w:t>
      </w:r>
    </w:p>
    <w:p w:rsidR="00F01773" w:rsidRPr="00A70726" w:rsidRDefault="00127CA2" w:rsidP="00F01773">
      <w:pPr>
        <w:pStyle w:val="ActHead4"/>
      </w:pPr>
      <w:bookmarkStart w:id="524" w:name="_Toc465237175"/>
      <w:r w:rsidRPr="00A70726">
        <w:rPr>
          <w:rStyle w:val="CharSubdNo"/>
        </w:rPr>
        <w:t>Subdivision</w:t>
      </w:r>
      <w:r w:rsidR="00753CFA" w:rsidRPr="00A70726">
        <w:rPr>
          <w:rStyle w:val="CharSubdNo"/>
        </w:rPr>
        <w:t xml:space="preserve"> </w:t>
      </w:r>
      <w:r w:rsidR="00F01773" w:rsidRPr="00A70726">
        <w:rPr>
          <w:rStyle w:val="CharSubdNo"/>
        </w:rPr>
        <w:t>D</w:t>
      </w:r>
      <w:r w:rsidR="00F01773" w:rsidRPr="00A70726">
        <w:t>—</w:t>
      </w:r>
      <w:r w:rsidR="00F01773" w:rsidRPr="00A70726">
        <w:rPr>
          <w:rStyle w:val="CharSubdText"/>
        </w:rPr>
        <w:t>Procedural matters</w:t>
      </w:r>
      <w:bookmarkEnd w:id="524"/>
    </w:p>
    <w:p w:rsidR="00F01773" w:rsidRPr="00A70726" w:rsidRDefault="00F01773" w:rsidP="00F01773">
      <w:pPr>
        <w:pStyle w:val="ActHead5"/>
      </w:pPr>
      <w:bookmarkStart w:id="525" w:name="_Toc465237176"/>
      <w:r w:rsidRPr="00A70726">
        <w:rPr>
          <w:rStyle w:val="CharSectno"/>
        </w:rPr>
        <w:t>180</w:t>
      </w:r>
      <w:r w:rsidRPr="00A70726">
        <w:t xml:space="preserve">  Joining of charges</w:t>
      </w:r>
      <w:bookmarkEnd w:id="525"/>
    </w:p>
    <w:p w:rsidR="00F01773" w:rsidRPr="00A70726" w:rsidRDefault="00F01773" w:rsidP="00F01773">
      <w:pPr>
        <w:pStyle w:val="subsection"/>
      </w:pPr>
      <w:r w:rsidRPr="00A70726">
        <w:tab/>
      </w:r>
      <w:r w:rsidRPr="00A70726">
        <w:tab/>
        <w:t>Charges against the same person for a number of offences against section</w:t>
      </w:r>
      <w:r w:rsidR="00A70726">
        <w:t> </w:t>
      </w:r>
      <w:r w:rsidRPr="00A70726">
        <w:t>177</w:t>
      </w:r>
      <w:r w:rsidR="00753CFA" w:rsidRPr="00A70726">
        <w:t xml:space="preserve"> </w:t>
      </w:r>
      <w:r w:rsidRPr="00A70726">
        <w:t>may be joined in one complaint, information or declaration if those charges:</w:t>
      </w:r>
    </w:p>
    <w:p w:rsidR="00F01773" w:rsidRPr="00A70726" w:rsidRDefault="00F01773" w:rsidP="00F01773">
      <w:pPr>
        <w:pStyle w:val="paragraph"/>
      </w:pPr>
      <w:r w:rsidRPr="00A70726">
        <w:tab/>
        <w:t>(a)</w:t>
      </w:r>
      <w:r w:rsidRPr="00A70726">
        <w:tab/>
        <w:t>are founded on the same facts; or</w:t>
      </w:r>
    </w:p>
    <w:p w:rsidR="00F01773" w:rsidRPr="00A70726" w:rsidRDefault="00F01773" w:rsidP="00F01773">
      <w:pPr>
        <w:pStyle w:val="paragraph"/>
      </w:pPr>
      <w:r w:rsidRPr="00A70726">
        <w:tab/>
        <w:t>(b)</w:t>
      </w:r>
      <w:r w:rsidRPr="00A70726">
        <w:tab/>
        <w:t>form a series of offences of the same or a similar character; or</w:t>
      </w:r>
    </w:p>
    <w:p w:rsidR="00F01773" w:rsidRPr="00A70726" w:rsidRDefault="00F01773" w:rsidP="00F01773">
      <w:pPr>
        <w:pStyle w:val="paragraph"/>
      </w:pPr>
      <w:r w:rsidRPr="00A70726">
        <w:tab/>
        <w:t>(c)</w:t>
      </w:r>
      <w:r w:rsidRPr="00A70726">
        <w:tab/>
        <w:t>are part of a series of offences of the same or a similar character.</w:t>
      </w:r>
    </w:p>
    <w:p w:rsidR="00F01773" w:rsidRPr="00A70726" w:rsidRDefault="00F01773" w:rsidP="00F01773">
      <w:pPr>
        <w:pStyle w:val="ActHead5"/>
      </w:pPr>
      <w:bookmarkStart w:id="526" w:name="_Toc465237177"/>
      <w:r w:rsidRPr="00A70726">
        <w:rPr>
          <w:rStyle w:val="CharSectno"/>
        </w:rPr>
        <w:t>181</w:t>
      </w:r>
      <w:r w:rsidRPr="00A70726">
        <w:t xml:space="preserve">  Particulars of each offence</w:t>
      </w:r>
      <w:bookmarkEnd w:id="526"/>
    </w:p>
    <w:p w:rsidR="00F01773" w:rsidRPr="00A70726" w:rsidRDefault="00F01773" w:rsidP="00F01773">
      <w:pPr>
        <w:pStyle w:val="subsection"/>
      </w:pPr>
      <w:r w:rsidRPr="00A70726">
        <w:tab/>
      </w:r>
      <w:r w:rsidRPr="00A70726">
        <w:tab/>
        <w:t>If 2 or more charges are included in the same complaint, information or declaration, particulars of each offence charged are to be set out in a separate paragraph.</w:t>
      </w:r>
    </w:p>
    <w:p w:rsidR="00F01773" w:rsidRPr="00A70726" w:rsidRDefault="00F01773" w:rsidP="00F01773">
      <w:pPr>
        <w:pStyle w:val="ActHead5"/>
      </w:pPr>
      <w:bookmarkStart w:id="527" w:name="_Toc465237178"/>
      <w:r w:rsidRPr="00A70726">
        <w:rPr>
          <w:rStyle w:val="CharSectno"/>
        </w:rPr>
        <w:t>182</w:t>
      </w:r>
      <w:r w:rsidRPr="00A70726">
        <w:t xml:space="preserve">  Trial of joined charges</w:t>
      </w:r>
      <w:bookmarkEnd w:id="527"/>
    </w:p>
    <w:p w:rsidR="00F01773" w:rsidRPr="00A70726" w:rsidRDefault="00F01773" w:rsidP="00F01773">
      <w:pPr>
        <w:pStyle w:val="subsection"/>
        <w:keepNext/>
      </w:pPr>
      <w:r w:rsidRPr="00A70726">
        <w:tab/>
      </w:r>
      <w:r w:rsidRPr="00A70726">
        <w:tab/>
        <w:t>If charges are joined, the charges are to be tried together unless:</w:t>
      </w:r>
    </w:p>
    <w:p w:rsidR="00F01773" w:rsidRPr="00A70726" w:rsidRDefault="00F01773" w:rsidP="00F01773">
      <w:pPr>
        <w:pStyle w:val="paragraph"/>
      </w:pPr>
      <w:r w:rsidRPr="00A70726">
        <w:tab/>
        <w:t>(a)</w:t>
      </w:r>
      <w:r w:rsidRPr="00A70726">
        <w:tab/>
        <w:t>the court considers it just that any charge should be tried separately; and</w:t>
      </w:r>
    </w:p>
    <w:p w:rsidR="00F01773" w:rsidRPr="00A70726" w:rsidRDefault="00F01773" w:rsidP="00F01773">
      <w:pPr>
        <w:pStyle w:val="paragraph"/>
      </w:pPr>
      <w:r w:rsidRPr="00A70726">
        <w:tab/>
        <w:t>(b)</w:t>
      </w:r>
      <w:r w:rsidRPr="00A70726">
        <w:tab/>
        <w:t>the court makes an order to that effect.</w:t>
      </w:r>
    </w:p>
    <w:p w:rsidR="00F01773" w:rsidRPr="00A70726" w:rsidRDefault="00F01773" w:rsidP="00F01773">
      <w:pPr>
        <w:pStyle w:val="ActHead5"/>
      </w:pPr>
      <w:bookmarkStart w:id="528" w:name="_Toc465237179"/>
      <w:r w:rsidRPr="00A70726">
        <w:rPr>
          <w:rStyle w:val="CharSectno"/>
        </w:rPr>
        <w:t>183</w:t>
      </w:r>
      <w:r w:rsidRPr="00A70726">
        <w:t xml:space="preserve">  Evidentiary effect of Secretary’s certificate</w:t>
      </w:r>
      <w:bookmarkEnd w:id="528"/>
    </w:p>
    <w:p w:rsidR="00F01773" w:rsidRPr="00A70726" w:rsidRDefault="00F01773" w:rsidP="00F01773">
      <w:pPr>
        <w:pStyle w:val="subsection"/>
      </w:pPr>
      <w:r w:rsidRPr="00A70726">
        <w:tab/>
        <w:t>(1)</w:t>
      </w:r>
      <w:r w:rsidRPr="00A70726">
        <w:tab/>
        <w:t>For the purposes of paragraph</w:t>
      </w:r>
      <w:r w:rsidR="00A70726">
        <w:t> </w:t>
      </w:r>
      <w:r w:rsidRPr="00A70726">
        <w:t xml:space="preserve">178(1)(b), a certificate signed by the Secretary </w:t>
      </w:r>
      <w:r w:rsidR="00196E32" w:rsidRPr="00A70726">
        <w:t>is prima facie evidence</w:t>
      </w:r>
      <w:r w:rsidRPr="00A70726">
        <w:t xml:space="preserve"> of the matters specified in the certificate.</w:t>
      </w:r>
    </w:p>
    <w:p w:rsidR="00F01773" w:rsidRPr="00A70726" w:rsidRDefault="00F01773" w:rsidP="00EF0C63">
      <w:pPr>
        <w:pStyle w:val="subsection"/>
        <w:keepNext/>
      </w:pPr>
      <w:r w:rsidRPr="00A70726">
        <w:lastRenderedPageBreak/>
        <w:tab/>
        <w:t>(2)</w:t>
      </w:r>
      <w:r w:rsidRPr="00A70726">
        <w:tab/>
        <w:t>The certificate may specify:</w:t>
      </w:r>
    </w:p>
    <w:p w:rsidR="00F01773" w:rsidRPr="00A70726" w:rsidRDefault="00F01773" w:rsidP="00F01773">
      <w:pPr>
        <w:pStyle w:val="paragraph"/>
      </w:pPr>
      <w:r w:rsidRPr="00A70726">
        <w:tab/>
        <w:t>(a)</w:t>
      </w:r>
      <w:r w:rsidRPr="00A70726">
        <w:tab/>
        <w:t>the person to whom an amount of family assistance has been paid because of an act, a failure or an omission for which the person or another person has been convicted of an offence against section</w:t>
      </w:r>
      <w:r w:rsidR="00A70726">
        <w:t> </w:t>
      </w:r>
      <w:r w:rsidRPr="00A70726">
        <w:t>177; and</w:t>
      </w:r>
    </w:p>
    <w:p w:rsidR="00F01773" w:rsidRPr="00A70726" w:rsidRDefault="00F01773" w:rsidP="00F01773">
      <w:pPr>
        <w:pStyle w:val="paragraph"/>
      </w:pPr>
      <w:r w:rsidRPr="00A70726">
        <w:tab/>
        <w:t>(b)</w:t>
      </w:r>
      <w:r w:rsidRPr="00A70726">
        <w:tab/>
        <w:t>the amount paid; and</w:t>
      </w:r>
    </w:p>
    <w:p w:rsidR="00F01773" w:rsidRPr="00A70726" w:rsidRDefault="00F01773" w:rsidP="00F01773">
      <w:pPr>
        <w:pStyle w:val="paragraph"/>
      </w:pPr>
      <w:r w:rsidRPr="00A70726">
        <w:tab/>
        <w:t>(c)</w:t>
      </w:r>
      <w:r w:rsidRPr="00A70726">
        <w:tab/>
        <w:t>the act, failure or omission that caused the amount to be paid.</w:t>
      </w:r>
    </w:p>
    <w:p w:rsidR="00F01773" w:rsidRPr="00A70726" w:rsidRDefault="00F01773" w:rsidP="00F01773">
      <w:pPr>
        <w:pStyle w:val="ActHead5"/>
      </w:pPr>
      <w:bookmarkStart w:id="529" w:name="_Toc465237180"/>
      <w:r w:rsidRPr="00A70726">
        <w:rPr>
          <w:rStyle w:val="CharSectno"/>
        </w:rPr>
        <w:t>184</w:t>
      </w:r>
      <w:r w:rsidRPr="00A70726">
        <w:t xml:space="preserve">  Enforcement of court certificate as judgment</w:t>
      </w:r>
      <w:bookmarkEnd w:id="529"/>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a court makes an order under paragraph</w:t>
      </w:r>
      <w:r w:rsidR="00A70726">
        <w:t> </w:t>
      </w:r>
      <w:r w:rsidRPr="00A70726">
        <w:t>178(1)(b); and</w:t>
      </w:r>
    </w:p>
    <w:p w:rsidR="00F01773" w:rsidRPr="00A70726" w:rsidRDefault="00F01773" w:rsidP="00F01773">
      <w:pPr>
        <w:pStyle w:val="paragraph"/>
      </w:pPr>
      <w:r w:rsidRPr="00A70726">
        <w:tab/>
        <w:t>(b)</w:t>
      </w:r>
      <w:r w:rsidRPr="00A70726">
        <w:tab/>
        <w:t>the clerk or other appropriate officer of the court gives a certificate specifying:</w:t>
      </w:r>
    </w:p>
    <w:p w:rsidR="00F01773" w:rsidRPr="00A70726" w:rsidRDefault="00F01773" w:rsidP="00F01773">
      <w:pPr>
        <w:pStyle w:val="paragraphsub"/>
      </w:pPr>
      <w:r w:rsidRPr="00A70726">
        <w:tab/>
        <w:t>(i)</w:t>
      </w:r>
      <w:r w:rsidRPr="00A70726">
        <w:tab/>
        <w:t>the amount ordered to be paid to the Commonwealth; and</w:t>
      </w:r>
    </w:p>
    <w:p w:rsidR="00F01773" w:rsidRPr="00A70726" w:rsidRDefault="00F01773" w:rsidP="00F01773">
      <w:pPr>
        <w:pStyle w:val="paragraphsub"/>
      </w:pPr>
      <w:r w:rsidRPr="00A70726">
        <w:tab/>
        <w:t>(ii)</w:t>
      </w:r>
      <w:r w:rsidRPr="00A70726">
        <w:tab/>
        <w:t>the person by whom the amount is to be paid; and</w:t>
      </w:r>
    </w:p>
    <w:p w:rsidR="00F01773" w:rsidRPr="00A70726" w:rsidRDefault="00F01773" w:rsidP="00F01773">
      <w:pPr>
        <w:pStyle w:val="paragraph"/>
      </w:pPr>
      <w:r w:rsidRPr="00A70726">
        <w:tab/>
        <w:t>(c)</w:t>
      </w:r>
      <w:r w:rsidRPr="00A70726">
        <w:tab/>
        <w:t>the certificate is filed in a court (which may be the court that made the order) that has civil jurisdiction to the extent of the amount to be paid;</w:t>
      </w:r>
    </w:p>
    <w:p w:rsidR="00F01773" w:rsidRPr="00A70726" w:rsidRDefault="00F01773" w:rsidP="00F01773">
      <w:pPr>
        <w:pStyle w:val="subsection2"/>
      </w:pPr>
      <w:r w:rsidRPr="00A70726">
        <w:t>the certificate is enforceable in all respects as a final judgment of the court in which the certificate is filed.</w:t>
      </w:r>
    </w:p>
    <w:p w:rsidR="00F01773" w:rsidRPr="00A70726" w:rsidRDefault="00F01773" w:rsidP="00753CFA">
      <w:pPr>
        <w:pStyle w:val="ActHead2"/>
        <w:pageBreakBefore/>
      </w:pPr>
      <w:bookmarkStart w:id="530" w:name="_Toc465237181"/>
      <w:r w:rsidRPr="00A70726">
        <w:rPr>
          <w:rStyle w:val="CharPartNo"/>
        </w:rPr>
        <w:lastRenderedPageBreak/>
        <w:t>Part</w:t>
      </w:r>
      <w:r w:rsidR="00A70726" w:rsidRPr="00A70726">
        <w:rPr>
          <w:rStyle w:val="CharPartNo"/>
        </w:rPr>
        <w:t> </w:t>
      </w:r>
      <w:r w:rsidRPr="00A70726">
        <w:rPr>
          <w:rStyle w:val="CharPartNo"/>
        </w:rPr>
        <w:t>7</w:t>
      </w:r>
      <w:r w:rsidRPr="00A70726">
        <w:t>—</w:t>
      </w:r>
      <w:r w:rsidRPr="00A70726">
        <w:rPr>
          <w:rStyle w:val="CharPartText"/>
        </w:rPr>
        <w:t>Liability of certain employers and principals for offences</w:t>
      </w:r>
      <w:bookmarkEnd w:id="530"/>
    </w:p>
    <w:p w:rsidR="00F01773" w:rsidRPr="00A70726" w:rsidRDefault="00F01773" w:rsidP="00F01773">
      <w:pPr>
        <w:pStyle w:val="ActHead3"/>
      </w:pPr>
      <w:bookmarkStart w:id="531" w:name="_Toc465237182"/>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Interpretation</w:t>
      </w:r>
      <w:bookmarkEnd w:id="531"/>
    </w:p>
    <w:p w:rsidR="00F01773" w:rsidRPr="00A70726" w:rsidRDefault="00F01773" w:rsidP="00F01773">
      <w:pPr>
        <w:pStyle w:val="ActHead5"/>
      </w:pPr>
      <w:bookmarkStart w:id="532" w:name="_Toc465237183"/>
      <w:r w:rsidRPr="00A70726">
        <w:rPr>
          <w:rStyle w:val="CharSectno"/>
        </w:rPr>
        <w:t>185</w:t>
      </w:r>
      <w:r w:rsidRPr="00A70726">
        <w:t xml:space="preserve">  State of mind of a person</w:t>
      </w:r>
      <w:bookmarkEnd w:id="532"/>
    </w:p>
    <w:p w:rsidR="00F01773" w:rsidRPr="00A70726" w:rsidRDefault="00F01773" w:rsidP="00F01773">
      <w:pPr>
        <w:pStyle w:val="subsection"/>
      </w:pPr>
      <w:r w:rsidRPr="00A70726">
        <w:tab/>
      </w:r>
      <w:r w:rsidRPr="00A70726">
        <w:tab/>
        <w:t xml:space="preserve">A reference in this </w:t>
      </w:r>
      <w:r w:rsidR="00127CA2" w:rsidRPr="00A70726">
        <w:t>Part</w:t>
      </w:r>
      <w:r w:rsidR="00753CFA" w:rsidRPr="00A70726">
        <w:t xml:space="preserve"> </w:t>
      </w:r>
      <w:r w:rsidRPr="00A70726">
        <w:t>to the state of mind of a person includes a reference to:</w:t>
      </w:r>
    </w:p>
    <w:p w:rsidR="00F01773" w:rsidRPr="00A70726" w:rsidRDefault="00F01773" w:rsidP="00F01773">
      <w:pPr>
        <w:pStyle w:val="paragraph"/>
      </w:pPr>
      <w:r w:rsidRPr="00A70726">
        <w:tab/>
        <w:t>(a)</w:t>
      </w:r>
      <w:r w:rsidRPr="00A70726">
        <w:tab/>
        <w:t>the knowledge, intention, opinion, belief or purpose of the person; and</w:t>
      </w:r>
    </w:p>
    <w:p w:rsidR="00F01773" w:rsidRPr="00A70726" w:rsidRDefault="00F01773" w:rsidP="00F01773">
      <w:pPr>
        <w:pStyle w:val="paragraph"/>
      </w:pPr>
      <w:r w:rsidRPr="00A70726">
        <w:tab/>
        <w:t>(b)</w:t>
      </w:r>
      <w:r w:rsidRPr="00A70726">
        <w:tab/>
        <w:t>the person’s reasons for the intention, opinion, belief or purpose.</w:t>
      </w:r>
    </w:p>
    <w:p w:rsidR="00F01773" w:rsidRPr="00A70726" w:rsidRDefault="00F01773" w:rsidP="00F01773">
      <w:pPr>
        <w:pStyle w:val="ActHead5"/>
      </w:pPr>
      <w:bookmarkStart w:id="533" w:name="_Toc465237184"/>
      <w:r w:rsidRPr="00A70726">
        <w:rPr>
          <w:rStyle w:val="CharSectno"/>
        </w:rPr>
        <w:t>188</w:t>
      </w:r>
      <w:r w:rsidRPr="00A70726">
        <w:t xml:space="preserve">  Offence</w:t>
      </w:r>
      <w:bookmarkEnd w:id="533"/>
    </w:p>
    <w:p w:rsidR="00F01773" w:rsidRPr="00A70726" w:rsidRDefault="00F01773" w:rsidP="00F01773">
      <w:pPr>
        <w:pStyle w:val="subsection"/>
      </w:pPr>
      <w:r w:rsidRPr="00A70726">
        <w:tab/>
      </w:r>
      <w:r w:rsidRPr="00A70726">
        <w:tab/>
        <w:t xml:space="preserve">A reference in this </w:t>
      </w:r>
      <w:r w:rsidR="00127CA2" w:rsidRPr="00A70726">
        <w:t>Part</w:t>
      </w:r>
      <w:r w:rsidR="00753CFA" w:rsidRPr="00A70726">
        <w:t xml:space="preserve"> </w:t>
      </w:r>
      <w:r w:rsidRPr="00A70726">
        <w:t>to an offence against this Act includes a reference to:</w:t>
      </w:r>
    </w:p>
    <w:p w:rsidR="00F01773" w:rsidRPr="00A70726" w:rsidRDefault="00F01773" w:rsidP="00F01773">
      <w:pPr>
        <w:pStyle w:val="paragraph"/>
      </w:pPr>
      <w:r w:rsidRPr="00A70726">
        <w:tab/>
        <w:t>(a)</w:t>
      </w:r>
      <w:r w:rsidRPr="00A70726">
        <w:tab/>
        <w:t>an offence against this Act that is taken to have been committed because of section</w:t>
      </w:r>
      <w:r w:rsidR="00A70726">
        <w:t> </w:t>
      </w:r>
      <w:r w:rsidRPr="00A70726">
        <w:t>11.2</w:t>
      </w:r>
      <w:r w:rsidR="00E35CA9" w:rsidRPr="00A70726">
        <w:t xml:space="preserve"> or 11.2A</w:t>
      </w:r>
      <w:r w:rsidRPr="00A70726">
        <w:t xml:space="preserve"> of the </w:t>
      </w:r>
      <w:r w:rsidRPr="00A70726">
        <w:rPr>
          <w:i/>
        </w:rPr>
        <w:t>Criminal Code</w:t>
      </w:r>
      <w:r w:rsidRPr="00A70726">
        <w:t>; or</w:t>
      </w:r>
    </w:p>
    <w:p w:rsidR="00F01773" w:rsidRPr="00A70726" w:rsidRDefault="00F01773" w:rsidP="00F01773">
      <w:pPr>
        <w:pStyle w:val="paragraph"/>
      </w:pPr>
      <w:r w:rsidRPr="00A70726">
        <w:tab/>
        <w:t>(b)</w:t>
      </w:r>
      <w:r w:rsidRPr="00A70726">
        <w:tab/>
        <w:t>an offence created by:</w:t>
      </w:r>
    </w:p>
    <w:p w:rsidR="00F01773" w:rsidRPr="00A70726" w:rsidRDefault="00F01773" w:rsidP="00F01773">
      <w:pPr>
        <w:pStyle w:val="paragraphsub"/>
      </w:pPr>
      <w:r w:rsidRPr="00A70726">
        <w:tab/>
        <w:t>(i)</w:t>
      </w:r>
      <w:r w:rsidRPr="00A70726">
        <w:tab/>
        <w:t>section</w:t>
      </w:r>
      <w:r w:rsidR="00A70726">
        <w:t> </w:t>
      </w:r>
      <w:r w:rsidRPr="00A70726">
        <w:t xml:space="preserve">11.1, 11.4 or 11.5 of the </w:t>
      </w:r>
      <w:r w:rsidRPr="00A70726">
        <w:rPr>
          <w:i/>
        </w:rPr>
        <w:t>Criminal Code</w:t>
      </w:r>
      <w:r w:rsidRPr="00A70726">
        <w:t>; or</w:t>
      </w:r>
    </w:p>
    <w:p w:rsidR="00F01773" w:rsidRPr="00A70726" w:rsidRDefault="00F01773" w:rsidP="00F01773">
      <w:pPr>
        <w:pStyle w:val="paragraphsub"/>
      </w:pPr>
      <w:r w:rsidRPr="00A70726">
        <w:tab/>
        <w:t>(ii)</w:t>
      </w:r>
      <w:r w:rsidRPr="00A70726">
        <w:tab/>
        <w:t>section</w:t>
      </w:r>
      <w:r w:rsidR="00A70726">
        <w:t> </w:t>
      </w:r>
      <w:r w:rsidRPr="00A70726">
        <w:t xml:space="preserve">6 of the </w:t>
      </w:r>
      <w:r w:rsidRPr="00A70726">
        <w:rPr>
          <w:i/>
        </w:rPr>
        <w:t>Crimes Act 1914</w:t>
      </w:r>
      <w:r w:rsidRPr="00A70726">
        <w:t>;</w:t>
      </w:r>
    </w:p>
    <w:p w:rsidR="00F01773" w:rsidRPr="00A70726" w:rsidRDefault="00F01773" w:rsidP="00F01773">
      <w:pPr>
        <w:pStyle w:val="paragraph"/>
      </w:pPr>
      <w:r w:rsidRPr="00A70726">
        <w:tab/>
      </w:r>
      <w:r w:rsidRPr="00A70726">
        <w:tab/>
        <w:t>that relates to this Act.</w:t>
      </w:r>
    </w:p>
    <w:p w:rsidR="00F01773" w:rsidRPr="00A70726" w:rsidRDefault="00F01773" w:rsidP="00753CFA">
      <w:pPr>
        <w:pStyle w:val="ActHead3"/>
        <w:pageBreakBefore/>
      </w:pPr>
      <w:bookmarkStart w:id="534" w:name="_Toc465237185"/>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Proceedings against non</w:t>
      </w:r>
      <w:r w:rsidR="00A70726" w:rsidRPr="00A70726">
        <w:rPr>
          <w:rStyle w:val="CharDivText"/>
        </w:rPr>
        <w:noBreakHyphen/>
      </w:r>
      <w:r w:rsidRPr="00A70726">
        <w:rPr>
          <w:rStyle w:val="CharDivText"/>
        </w:rPr>
        <w:t>corporations</w:t>
      </w:r>
      <w:bookmarkEnd w:id="534"/>
    </w:p>
    <w:p w:rsidR="00F01773" w:rsidRPr="00A70726" w:rsidRDefault="00F01773" w:rsidP="00F01773">
      <w:pPr>
        <w:pStyle w:val="ActHead5"/>
      </w:pPr>
      <w:bookmarkStart w:id="535" w:name="_Toc465237186"/>
      <w:r w:rsidRPr="00A70726">
        <w:rPr>
          <w:rStyle w:val="CharSectno"/>
        </w:rPr>
        <w:t>191</w:t>
      </w:r>
      <w:r w:rsidRPr="00A70726">
        <w:t xml:space="preserve">  State of mind of individual</w:t>
      </w:r>
      <w:bookmarkEnd w:id="535"/>
    </w:p>
    <w:p w:rsidR="00F01773" w:rsidRPr="00A70726" w:rsidRDefault="00F01773" w:rsidP="00F01773">
      <w:pPr>
        <w:pStyle w:val="subsection"/>
      </w:pPr>
      <w:r w:rsidRPr="00A70726">
        <w:tab/>
      </w:r>
      <w:r w:rsidRPr="00A70726">
        <w:tab/>
        <w:t>If, in proceedings for an offence against this Act in respect of conduct engaged in by a person other than a corporation, it is necessary to establish the state of mind of the person, it is sufficient to show that:</w:t>
      </w:r>
    </w:p>
    <w:p w:rsidR="00F01773" w:rsidRPr="00A70726" w:rsidRDefault="00F01773" w:rsidP="00F01773">
      <w:pPr>
        <w:pStyle w:val="paragraph"/>
      </w:pPr>
      <w:r w:rsidRPr="00A70726">
        <w:tab/>
        <w:t>(a)</w:t>
      </w:r>
      <w:r w:rsidRPr="00A70726">
        <w:tab/>
        <w:t>the conduct was engaged in by an employee or agent of the person within the scope of his or her actual or apparent authority; and</w:t>
      </w:r>
    </w:p>
    <w:p w:rsidR="00F01773" w:rsidRPr="00A70726" w:rsidRDefault="00F01773" w:rsidP="00F01773">
      <w:pPr>
        <w:pStyle w:val="paragraph"/>
      </w:pPr>
      <w:r w:rsidRPr="00A70726">
        <w:tab/>
        <w:t>(b)</w:t>
      </w:r>
      <w:r w:rsidRPr="00A70726">
        <w:tab/>
        <w:t>the employee or agent had that state of mind.</w:t>
      </w:r>
    </w:p>
    <w:p w:rsidR="00F01773" w:rsidRPr="00A70726" w:rsidRDefault="00F01773" w:rsidP="00F01773">
      <w:pPr>
        <w:pStyle w:val="ActHead5"/>
      </w:pPr>
      <w:bookmarkStart w:id="536" w:name="_Toc465237187"/>
      <w:r w:rsidRPr="00A70726">
        <w:rPr>
          <w:rStyle w:val="CharSectno"/>
        </w:rPr>
        <w:t>192</w:t>
      </w:r>
      <w:r w:rsidRPr="00A70726">
        <w:t xml:space="preserve">  Conduct of employee or agent</w:t>
      </w:r>
      <w:bookmarkEnd w:id="536"/>
    </w:p>
    <w:p w:rsidR="00F01773" w:rsidRPr="00A70726" w:rsidRDefault="00F01773" w:rsidP="00F01773">
      <w:pPr>
        <w:pStyle w:val="subsection"/>
      </w:pPr>
      <w:r w:rsidRPr="00A70726">
        <w:tab/>
      </w:r>
      <w:r w:rsidRPr="00A70726">
        <w:tab/>
        <w:t>If:</w:t>
      </w:r>
    </w:p>
    <w:p w:rsidR="00F01773" w:rsidRPr="00A70726" w:rsidRDefault="00F01773" w:rsidP="00F01773">
      <w:pPr>
        <w:pStyle w:val="paragraph"/>
      </w:pPr>
      <w:r w:rsidRPr="00A70726">
        <w:tab/>
        <w:t>(a)</w:t>
      </w:r>
      <w:r w:rsidRPr="00A70726">
        <w:tab/>
        <w:t>conduct is engaged in on behalf of a person other than a corporation by an employee or agent of the person; and</w:t>
      </w:r>
    </w:p>
    <w:p w:rsidR="00F01773" w:rsidRPr="00A70726" w:rsidRDefault="00F01773" w:rsidP="00F01773">
      <w:pPr>
        <w:pStyle w:val="paragraph"/>
      </w:pPr>
      <w:r w:rsidRPr="00A70726">
        <w:tab/>
        <w:t>(b)</w:t>
      </w:r>
      <w:r w:rsidRPr="00A70726">
        <w:tab/>
        <w:t>the conduct is within the scope of the employee’s actual or apparent authority;</w:t>
      </w:r>
    </w:p>
    <w:p w:rsidR="00F01773" w:rsidRPr="00A70726" w:rsidRDefault="00F01773" w:rsidP="00F01773">
      <w:pPr>
        <w:pStyle w:val="subsection2"/>
      </w:pPr>
      <w:r w:rsidRPr="00A70726">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A70726" w:rsidRDefault="00F01773" w:rsidP="00F01773">
      <w:pPr>
        <w:pStyle w:val="ActHead5"/>
      </w:pPr>
      <w:bookmarkStart w:id="537" w:name="_Toc465237188"/>
      <w:r w:rsidRPr="00A70726">
        <w:rPr>
          <w:rStyle w:val="CharSectno"/>
        </w:rPr>
        <w:t>193</w:t>
      </w:r>
      <w:r w:rsidRPr="00A70726">
        <w:t xml:space="preserve">  Exclusion of imprisonment as penalty for certain offences</w:t>
      </w:r>
      <w:bookmarkEnd w:id="537"/>
    </w:p>
    <w:p w:rsidR="00F01773" w:rsidRPr="00A70726" w:rsidRDefault="00F01773" w:rsidP="00F01773">
      <w:pPr>
        <w:pStyle w:val="subsection"/>
      </w:pPr>
      <w:r w:rsidRPr="00A70726">
        <w:tab/>
      </w:r>
      <w:r w:rsidRPr="00A70726">
        <w:tab/>
        <w:t>Despite any other provision of this Act, if:</w:t>
      </w:r>
    </w:p>
    <w:p w:rsidR="00F01773" w:rsidRPr="00A70726" w:rsidRDefault="00F01773" w:rsidP="00F01773">
      <w:pPr>
        <w:pStyle w:val="paragraph"/>
      </w:pPr>
      <w:r w:rsidRPr="00A70726">
        <w:tab/>
        <w:t>(a)</w:t>
      </w:r>
      <w:r w:rsidRPr="00A70726">
        <w:tab/>
        <w:t>a person is convicted of an offence; and</w:t>
      </w:r>
    </w:p>
    <w:p w:rsidR="00F01773" w:rsidRPr="00A70726" w:rsidRDefault="00F01773" w:rsidP="00F01773">
      <w:pPr>
        <w:pStyle w:val="paragraph"/>
      </w:pPr>
      <w:r w:rsidRPr="00A70726">
        <w:tab/>
        <w:t>(b)</w:t>
      </w:r>
      <w:r w:rsidRPr="00A70726">
        <w:tab/>
        <w:t>the person would not have been convicted if sections</w:t>
      </w:r>
      <w:r w:rsidR="00A70726">
        <w:t> </w:t>
      </w:r>
      <w:r w:rsidRPr="00A70726">
        <w:t>191 and 192 had not been in force;</w:t>
      </w:r>
    </w:p>
    <w:p w:rsidR="00F01773" w:rsidRPr="00A70726" w:rsidRDefault="00F01773" w:rsidP="00F01773">
      <w:pPr>
        <w:pStyle w:val="subsection2"/>
      </w:pPr>
      <w:r w:rsidRPr="00A70726">
        <w:t>the person is not liable to be punished by imprisonment for that offence.</w:t>
      </w:r>
    </w:p>
    <w:p w:rsidR="00F01773" w:rsidRPr="00A70726" w:rsidRDefault="00F01773" w:rsidP="00753CFA">
      <w:pPr>
        <w:pStyle w:val="ActHead2"/>
        <w:pageBreakBefore/>
      </w:pPr>
      <w:bookmarkStart w:id="538" w:name="_Toc465237189"/>
      <w:r w:rsidRPr="00A70726">
        <w:rPr>
          <w:rStyle w:val="CharPartNo"/>
        </w:rPr>
        <w:lastRenderedPageBreak/>
        <w:t>Part</w:t>
      </w:r>
      <w:r w:rsidR="00A70726" w:rsidRPr="00A70726">
        <w:rPr>
          <w:rStyle w:val="CharPartNo"/>
        </w:rPr>
        <w:t> </w:t>
      </w:r>
      <w:r w:rsidRPr="00A70726">
        <w:rPr>
          <w:rStyle w:val="CharPartNo"/>
        </w:rPr>
        <w:t>8</w:t>
      </w:r>
      <w:r w:rsidRPr="00A70726">
        <w:t>—</w:t>
      </w:r>
      <w:r w:rsidRPr="00A70726">
        <w:rPr>
          <w:rStyle w:val="CharPartText"/>
        </w:rPr>
        <w:t>Approval of child care services and registered carers</w:t>
      </w:r>
      <w:bookmarkEnd w:id="538"/>
    </w:p>
    <w:p w:rsidR="00F01773" w:rsidRPr="00A70726" w:rsidRDefault="00F01773" w:rsidP="00F01773">
      <w:pPr>
        <w:pStyle w:val="ActHead3"/>
      </w:pPr>
      <w:bookmarkStart w:id="539" w:name="_Toc465237190"/>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Approval of child care services</w:t>
      </w:r>
      <w:bookmarkEnd w:id="539"/>
    </w:p>
    <w:p w:rsidR="00F01773" w:rsidRPr="00A70726" w:rsidRDefault="00F01773" w:rsidP="00F01773">
      <w:pPr>
        <w:pStyle w:val="ActHead5"/>
      </w:pPr>
      <w:bookmarkStart w:id="540" w:name="_Toc465237191"/>
      <w:r w:rsidRPr="00A70726">
        <w:rPr>
          <w:rStyle w:val="CharSectno"/>
        </w:rPr>
        <w:t>194</w:t>
      </w:r>
      <w:r w:rsidRPr="00A70726">
        <w:t xml:space="preserve">  Application for approval</w:t>
      </w:r>
      <w:bookmarkEnd w:id="540"/>
    </w:p>
    <w:p w:rsidR="00F01773" w:rsidRPr="00A70726" w:rsidRDefault="00F01773" w:rsidP="00F01773">
      <w:pPr>
        <w:pStyle w:val="SubsectionHead"/>
      </w:pPr>
      <w:r w:rsidRPr="00A70726">
        <w:t>Who may apply</w:t>
      </w:r>
    </w:p>
    <w:p w:rsidR="00F01773" w:rsidRPr="00A70726" w:rsidRDefault="00F01773" w:rsidP="00F01773">
      <w:pPr>
        <w:pStyle w:val="subsection"/>
      </w:pPr>
      <w:r w:rsidRPr="00A70726">
        <w:tab/>
        <w:t>(1)</w:t>
      </w:r>
      <w:r w:rsidRPr="00A70726">
        <w:tab/>
        <w:t>A person who operates, or proposes to operate, any of the following kinds of child care service:</w:t>
      </w:r>
    </w:p>
    <w:p w:rsidR="00F01773" w:rsidRPr="00A70726" w:rsidRDefault="00F01773" w:rsidP="00F01773">
      <w:pPr>
        <w:pStyle w:val="paragraph"/>
      </w:pPr>
      <w:r w:rsidRPr="00A70726">
        <w:tab/>
        <w:t>(a)</w:t>
      </w:r>
      <w:r w:rsidRPr="00A70726">
        <w:tab/>
        <w:t>a centre based long day care service;</w:t>
      </w:r>
    </w:p>
    <w:p w:rsidR="00F01773" w:rsidRPr="00A70726" w:rsidRDefault="00F01773" w:rsidP="00F01773">
      <w:pPr>
        <w:pStyle w:val="paragraph"/>
      </w:pPr>
      <w:r w:rsidRPr="00A70726">
        <w:tab/>
        <w:t>(b)</w:t>
      </w:r>
      <w:r w:rsidRPr="00A70726">
        <w:tab/>
        <w:t>a family day care service;</w:t>
      </w:r>
    </w:p>
    <w:p w:rsidR="00F01773" w:rsidRPr="00A70726" w:rsidRDefault="00F01773" w:rsidP="00F01773">
      <w:pPr>
        <w:pStyle w:val="paragraph"/>
      </w:pPr>
      <w:r w:rsidRPr="00A70726">
        <w:tab/>
        <w:t>(ba)</w:t>
      </w:r>
      <w:r w:rsidRPr="00A70726">
        <w:tab/>
        <w:t>an in</w:t>
      </w:r>
      <w:r w:rsidR="00A70726">
        <w:noBreakHyphen/>
      </w:r>
      <w:r w:rsidRPr="00A70726">
        <w:t>home care service;</w:t>
      </w:r>
    </w:p>
    <w:p w:rsidR="00F01773" w:rsidRPr="00A70726" w:rsidRDefault="00F01773" w:rsidP="00F01773">
      <w:pPr>
        <w:pStyle w:val="paragraph"/>
      </w:pPr>
      <w:r w:rsidRPr="00A70726">
        <w:tab/>
        <w:t>(c)</w:t>
      </w:r>
      <w:r w:rsidRPr="00A70726">
        <w:tab/>
        <w:t>an occasional care service;</w:t>
      </w:r>
    </w:p>
    <w:p w:rsidR="00F01773" w:rsidRPr="00A70726" w:rsidRDefault="00F01773" w:rsidP="00F01773">
      <w:pPr>
        <w:pStyle w:val="paragraph"/>
      </w:pPr>
      <w:r w:rsidRPr="00A70726">
        <w:tab/>
        <w:t>(d)</w:t>
      </w:r>
      <w:r w:rsidRPr="00A70726">
        <w:tab/>
        <w:t>an outside school hours care service;</w:t>
      </w:r>
    </w:p>
    <w:p w:rsidR="00F01773" w:rsidRPr="00A70726" w:rsidRDefault="00F01773" w:rsidP="00F01773">
      <w:pPr>
        <w:pStyle w:val="subsection2"/>
      </w:pPr>
      <w:r w:rsidRPr="00A70726">
        <w:t>may apply to the Secretary to have the service approved for the purposes of the family assistance law.</w:t>
      </w:r>
    </w:p>
    <w:p w:rsidR="00F01773" w:rsidRPr="00A70726" w:rsidRDefault="00F01773" w:rsidP="00F01773">
      <w:pPr>
        <w:pStyle w:val="SubsectionHead"/>
      </w:pPr>
      <w:r w:rsidRPr="00A70726">
        <w:t>Exception—person is a registered carer</w:t>
      </w:r>
    </w:p>
    <w:p w:rsidR="00F01773" w:rsidRPr="00A70726" w:rsidRDefault="00F01773" w:rsidP="00F01773">
      <w:pPr>
        <w:pStyle w:val="subsection"/>
      </w:pPr>
      <w:r w:rsidRPr="00A70726">
        <w:tab/>
        <w:t>(2)</w:t>
      </w:r>
      <w:r w:rsidRPr="00A70726">
        <w:tab/>
        <w:t xml:space="preserve">However, a person cannot make an application under </w:t>
      </w:r>
      <w:r w:rsidR="00A70726">
        <w:t>subsection (</w:t>
      </w:r>
      <w:r w:rsidRPr="00A70726">
        <w:t>1) if the person is a registered carer.</w:t>
      </w:r>
    </w:p>
    <w:p w:rsidR="00F01773" w:rsidRPr="00A70726" w:rsidRDefault="00F01773" w:rsidP="00F01773">
      <w:pPr>
        <w:pStyle w:val="SubsectionHead"/>
      </w:pPr>
      <w:r w:rsidRPr="00A70726">
        <w:t>Form of application</w:t>
      </w:r>
    </w:p>
    <w:p w:rsidR="00F01773" w:rsidRPr="00A70726" w:rsidRDefault="00F01773" w:rsidP="00F01773">
      <w:pPr>
        <w:pStyle w:val="subsection"/>
      </w:pPr>
      <w:r w:rsidRPr="00A70726">
        <w:tab/>
        <w:t>(3)</w:t>
      </w:r>
      <w:r w:rsidRPr="00A70726">
        <w:tab/>
        <w:t xml:space="preserve">An application under </w:t>
      </w:r>
      <w:r w:rsidR="00A70726">
        <w:t>subsection (</w:t>
      </w:r>
      <w:r w:rsidRPr="00A70726">
        <w:t>1) must:</w:t>
      </w:r>
    </w:p>
    <w:p w:rsidR="00F01773" w:rsidRPr="00A70726" w:rsidRDefault="00F01773" w:rsidP="00F01773">
      <w:pPr>
        <w:pStyle w:val="paragraph"/>
      </w:pPr>
      <w:r w:rsidRPr="00A70726">
        <w:tab/>
        <w:t>(a)</w:t>
      </w:r>
      <w:r w:rsidRPr="00A70726">
        <w:tab/>
        <w:t>be made in a form and manner required by the Secretary; and</w:t>
      </w:r>
    </w:p>
    <w:p w:rsidR="00F01773" w:rsidRPr="00A70726" w:rsidRDefault="00F01773" w:rsidP="00F01773">
      <w:pPr>
        <w:pStyle w:val="paragraph"/>
      </w:pPr>
      <w:r w:rsidRPr="00A70726">
        <w:tab/>
        <w:t>(b)</w:t>
      </w:r>
      <w:r w:rsidRPr="00A70726">
        <w:tab/>
        <w:t xml:space="preserve">state which of the kinds of service mentioned in </w:t>
      </w:r>
      <w:r w:rsidR="00A70726">
        <w:t>subsection (</w:t>
      </w:r>
      <w:r w:rsidRPr="00A70726">
        <w:t>1) the service is; and</w:t>
      </w:r>
    </w:p>
    <w:p w:rsidR="00F01773" w:rsidRPr="00A70726" w:rsidRDefault="00F01773" w:rsidP="00F01773">
      <w:pPr>
        <w:pStyle w:val="paragraph"/>
      </w:pPr>
      <w:r w:rsidRPr="00A70726">
        <w:tab/>
        <w:t>(c)</w:t>
      </w:r>
      <w:r w:rsidRPr="00A70726">
        <w:tab/>
        <w:t>contain any information required by the Secretary; and</w:t>
      </w:r>
    </w:p>
    <w:p w:rsidR="00F01773" w:rsidRPr="00A70726" w:rsidRDefault="00F01773" w:rsidP="00F01773">
      <w:pPr>
        <w:pStyle w:val="paragraph"/>
      </w:pPr>
      <w:r w:rsidRPr="00A70726">
        <w:tab/>
        <w:t>(d)</w:t>
      </w:r>
      <w:r w:rsidRPr="00A70726">
        <w:tab/>
        <w:t>be accompanied by any documents required by the Secretary; and</w:t>
      </w:r>
    </w:p>
    <w:p w:rsidR="00F01773" w:rsidRPr="00A70726" w:rsidRDefault="00F01773" w:rsidP="00F01773">
      <w:pPr>
        <w:pStyle w:val="paragraph"/>
      </w:pPr>
      <w:r w:rsidRPr="00A70726">
        <w:tab/>
        <w:t>(e)</w:t>
      </w:r>
      <w:r w:rsidRPr="00A70726">
        <w:tab/>
        <w:t>in the case where a determination under section</w:t>
      </w:r>
      <w:r w:rsidR="00A70726">
        <w:t> </w:t>
      </w:r>
      <w:r w:rsidRPr="00A70726">
        <w:t xml:space="preserve">206 is in force—be accompanied by the fee (if any) prescribed by the </w:t>
      </w:r>
      <w:r w:rsidRPr="00A70726">
        <w:lastRenderedPageBreak/>
        <w:t xml:space="preserve">regulations for the making of applications under </w:t>
      </w:r>
      <w:r w:rsidR="00A70726">
        <w:t>subsection (</w:t>
      </w:r>
      <w:r w:rsidRPr="00A70726">
        <w:t>1).</w:t>
      </w:r>
    </w:p>
    <w:p w:rsidR="00F01773" w:rsidRPr="00A70726" w:rsidRDefault="00F01773" w:rsidP="00F01773">
      <w:pPr>
        <w:pStyle w:val="ActHead5"/>
      </w:pPr>
      <w:bookmarkStart w:id="541" w:name="_Toc465237192"/>
      <w:r w:rsidRPr="00A70726">
        <w:rPr>
          <w:rStyle w:val="CharSectno"/>
        </w:rPr>
        <w:t>195</w:t>
      </w:r>
      <w:r w:rsidRPr="00A70726">
        <w:t xml:space="preserve">  Approval of child care services</w:t>
      </w:r>
      <w:bookmarkEnd w:id="541"/>
    </w:p>
    <w:p w:rsidR="00F01773" w:rsidRPr="00A70726" w:rsidRDefault="00F01773" w:rsidP="00F01773">
      <w:pPr>
        <w:pStyle w:val="SubsectionHead"/>
      </w:pPr>
      <w:r w:rsidRPr="00A70726">
        <w:t>Approval</w:t>
      </w:r>
    </w:p>
    <w:p w:rsidR="00F01773" w:rsidRPr="00A70726" w:rsidRDefault="00F01773" w:rsidP="00F01773">
      <w:pPr>
        <w:pStyle w:val="subsection"/>
      </w:pPr>
      <w:r w:rsidRPr="00A70726">
        <w:tab/>
        <w:t>(1)</w:t>
      </w:r>
      <w:r w:rsidRPr="00A70726">
        <w:tab/>
      </w:r>
      <w:r w:rsidR="00107657" w:rsidRPr="00A70726">
        <w:t>The</w:t>
      </w:r>
      <w:r w:rsidRPr="00A70726">
        <w:t xml:space="preserve"> Secretary must approve a child care service for the purposes of the family assistance law if the Secretary is satisfied that:</w:t>
      </w:r>
    </w:p>
    <w:p w:rsidR="00F01773" w:rsidRPr="00A70726" w:rsidRDefault="00F01773" w:rsidP="00F01773">
      <w:pPr>
        <w:pStyle w:val="paragraph"/>
      </w:pPr>
      <w:r w:rsidRPr="00A70726">
        <w:tab/>
        <w:t>(a)</w:t>
      </w:r>
      <w:r w:rsidRPr="00A70726">
        <w:tab/>
        <w:t>an application has been made in accordance with section</w:t>
      </w:r>
      <w:r w:rsidR="00A70726">
        <w:t> </w:t>
      </w:r>
      <w:r w:rsidRPr="00A70726">
        <w:t>194 to have the service approved; and</w:t>
      </w:r>
    </w:p>
    <w:p w:rsidR="00F01773" w:rsidRPr="00A70726" w:rsidRDefault="00F01773" w:rsidP="00F01773">
      <w:pPr>
        <w:pStyle w:val="paragraph"/>
      </w:pPr>
      <w:r w:rsidRPr="00A70726">
        <w:tab/>
        <w:t>(b)</w:t>
      </w:r>
      <w:r w:rsidRPr="00A70726">
        <w:tab/>
        <w:t>the service is of the kind stated in the application; and</w:t>
      </w:r>
    </w:p>
    <w:p w:rsidR="004C29EF" w:rsidRPr="00A70726" w:rsidRDefault="004C29EF" w:rsidP="00F01773">
      <w:pPr>
        <w:pStyle w:val="paragraph"/>
      </w:pPr>
      <w:r w:rsidRPr="00A70726">
        <w:tab/>
        <w:t>(ba)</w:t>
      </w:r>
      <w:r w:rsidRPr="00A70726">
        <w:tab/>
        <w:t>if the operator of the service is a large long day care centre operator—the operator is financially viable and is likely to remain so; and</w:t>
      </w:r>
    </w:p>
    <w:p w:rsidR="00F01773" w:rsidRPr="00A70726" w:rsidRDefault="00F01773" w:rsidP="00F01773">
      <w:pPr>
        <w:pStyle w:val="paragraph"/>
      </w:pPr>
      <w:r w:rsidRPr="00A70726">
        <w:tab/>
        <w:t>(c)</w:t>
      </w:r>
      <w:r w:rsidRPr="00A70726">
        <w:tab/>
        <w:t>the service satisfies any eligibility rules applicable to the service under paragraph</w:t>
      </w:r>
      <w:r w:rsidR="00A70726">
        <w:t> </w:t>
      </w:r>
      <w:r w:rsidRPr="00A70726">
        <w:t>205(1)(a); and</w:t>
      </w:r>
    </w:p>
    <w:p w:rsidR="00F01773" w:rsidRPr="00A70726" w:rsidRDefault="00F01773" w:rsidP="00F01773">
      <w:pPr>
        <w:pStyle w:val="paragraph"/>
      </w:pPr>
      <w:r w:rsidRPr="00A70726">
        <w:tab/>
        <w:t>(d)</w:t>
      </w:r>
      <w:r w:rsidRPr="00A70726">
        <w:tab/>
        <w:t xml:space="preserve">in the case where </w:t>
      </w:r>
      <w:r w:rsidR="008818B0" w:rsidRPr="00A70726">
        <w:t>the service is covered by a determination in force under section</w:t>
      </w:r>
      <w:r w:rsidR="00A70726">
        <w:t> </w:t>
      </w:r>
      <w:r w:rsidR="008818B0" w:rsidRPr="00A70726">
        <w:t>206</w:t>
      </w:r>
      <w:r w:rsidRPr="00A70726">
        <w:t>—if the service were to be approved, child care places would be allocated to the service under section</w:t>
      </w:r>
      <w:r w:rsidR="00A70726">
        <w:t> </w:t>
      </w:r>
      <w:r w:rsidRPr="00A70726">
        <w:t>207.</w:t>
      </w:r>
    </w:p>
    <w:p w:rsidR="003342EC" w:rsidRPr="00A70726" w:rsidRDefault="00F01773" w:rsidP="003342EC">
      <w:pPr>
        <w:pStyle w:val="subsection"/>
      </w:pPr>
      <w:r w:rsidRPr="00A70726">
        <w:tab/>
      </w:r>
      <w:r w:rsidR="003342EC" w:rsidRPr="00A70726">
        <w:t>(1A)</w:t>
      </w:r>
      <w:r w:rsidR="003342EC" w:rsidRPr="00A70726">
        <w:tab/>
        <w:t xml:space="preserve">For the purpose of </w:t>
      </w:r>
      <w:r w:rsidR="00A70726">
        <w:t>paragraph (</w:t>
      </w:r>
      <w:r w:rsidR="003342EC" w:rsidRPr="00A70726">
        <w:t>1)(ba), in determining whether the operator of the child care service is financially viable, and likely to remain so, the Secretary must have regard to any financial information provided under section</w:t>
      </w:r>
      <w:r w:rsidR="00A70726">
        <w:t> </w:t>
      </w:r>
      <w:r w:rsidR="003342EC" w:rsidRPr="00A70726">
        <w:t>219GA in relation to the operator. The Secretary may take into account any other matters he or she considers relevant.</w:t>
      </w:r>
    </w:p>
    <w:p w:rsidR="00F01773" w:rsidRPr="00A70726" w:rsidRDefault="003342EC" w:rsidP="003342EC">
      <w:pPr>
        <w:pStyle w:val="subsection"/>
      </w:pPr>
      <w:r w:rsidRPr="00A70726">
        <w:tab/>
      </w:r>
      <w:r w:rsidR="00F01773" w:rsidRPr="00A70726">
        <w:t>(3)</w:t>
      </w:r>
      <w:r w:rsidR="00F01773" w:rsidRPr="00A70726">
        <w:tab/>
        <w:t>If the Secretary approves the service, the Secretary must give the applicant a certificate of approval, stating:</w:t>
      </w:r>
    </w:p>
    <w:p w:rsidR="00F01773" w:rsidRPr="00A70726" w:rsidRDefault="00F01773" w:rsidP="00F01773">
      <w:pPr>
        <w:pStyle w:val="paragraph"/>
      </w:pPr>
      <w:r w:rsidRPr="00A70726">
        <w:tab/>
        <w:t>(a)</w:t>
      </w:r>
      <w:r w:rsidRPr="00A70726">
        <w:tab/>
        <w:t>the kind of approved child care service; and</w:t>
      </w:r>
    </w:p>
    <w:p w:rsidR="00F01773" w:rsidRPr="00A70726" w:rsidRDefault="00F01773" w:rsidP="00F01773">
      <w:pPr>
        <w:pStyle w:val="paragraph"/>
      </w:pPr>
      <w:r w:rsidRPr="00A70726">
        <w:tab/>
        <w:t>(b)</w:t>
      </w:r>
      <w:r w:rsidRPr="00A70726">
        <w:tab/>
        <w:t>the day from which the approval operates.</w:t>
      </w:r>
    </w:p>
    <w:p w:rsidR="00F346AC" w:rsidRPr="00A70726" w:rsidRDefault="00F346AC" w:rsidP="00F346AC">
      <w:pPr>
        <w:pStyle w:val="subsection"/>
      </w:pPr>
      <w:r w:rsidRPr="00A70726">
        <w:tab/>
        <w:t>(4)</w:t>
      </w:r>
      <w:r w:rsidRPr="00A70726">
        <w:tab/>
        <w:t xml:space="preserve">For the purposes of </w:t>
      </w:r>
      <w:r w:rsidR="00A70726">
        <w:t>paragraph (</w:t>
      </w:r>
      <w:r w:rsidRPr="00A70726">
        <w:t>3)(b), the day from which the approval is expressed to operate:</w:t>
      </w:r>
    </w:p>
    <w:p w:rsidR="00F346AC" w:rsidRPr="00A70726" w:rsidRDefault="00F346AC" w:rsidP="00F346AC">
      <w:pPr>
        <w:pStyle w:val="paragraph"/>
      </w:pPr>
      <w:r w:rsidRPr="00A70726">
        <w:tab/>
        <w:t>(a)</w:t>
      </w:r>
      <w:r w:rsidRPr="00A70726">
        <w:tab/>
        <w:t>may be a day before the day the Secretary approves the service; but</w:t>
      </w:r>
    </w:p>
    <w:p w:rsidR="00F346AC" w:rsidRPr="00A70726" w:rsidRDefault="00F346AC" w:rsidP="00F346AC">
      <w:pPr>
        <w:pStyle w:val="paragraph"/>
      </w:pPr>
      <w:r w:rsidRPr="00A70726">
        <w:lastRenderedPageBreak/>
        <w:tab/>
        <w:t>(b)</w:t>
      </w:r>
      <w:r w:rsidRPr="00A70726">
        <w:tab/>
        <w:t>must not be a day that is earlier than 6 months before the day on which the application for the approval was made.</w:t>
      </w:r>
    </w:p>
    <w:p w:rsidR="00107657" w:rsidRPr="00A70726" w:rsidRDefault="00107657" w:rsidP="00107657">
      <w:pPr>
        <w:pStyle w:val="SubsectionHead"/>
      </w:pPr>
      <w:r w:rsidRPr="00A70726">
        <w:t>Refusal</w:t>
      </w:r>
    </w:p>
    <w:p w:rsidR="00107657" w:rsidRPr="00A70726" w:rsidRDefault="00107657" w:rsidP="00107657">
      <w:pPr>
        <w:pStyle w:val="subsection"/>
      </w:pPr>
      <w:r w:rsidRPr="00A70726">
        <w:tab/>
        <w:t>(5)</w:t>
      </w:r>
      <w:r w:rsidRPr="00A70726">
        <w:tab/>
        <w:t xml:space="preserve">The Secretary must refuse to approve a child care service for the purposes of the family assistance law if the Secretary is not satisfied of one or more of the matters referred to in </w:t>
      </w:r>
      <w:r w:rsidR="00A70726">
        <w:t>subsection (</w:t>
      </w:r>
      <w:r w:rsidRPr="00A70726">
        <w:t>1).</w:t>
      </w:r>
    </w:p>
    <w:p w:rsidR="00107657" w:rsidRPr="00A70726" w:rsidRDefault="00107657" w:rsidP="00107657">
      <w:pPr>
        <w:pStyle w:val="subsection"/>
      </w:pPr>
      <w:r w:rsidRPr="00A70726">
        <w:tab/>
        <w:t>(6)</w:t>
      </w:r>
      <w:r w:rsidRPr="00A70726">
        <w:tab/>
        <w:t>If the Secretary refuses to approve a child care service for the purposes of the family assistance law, the Secretary must give the applicant notice of:</w:t>
      </w:r>
    </w:p>
    <w:p w:rsidR="00107657" w:rsidRPr="00A70726" w:rsidRDefault="00107657" w:rsidP="00107657">
      <w:pPr>
        <w:pStyle w:val="paragraph"/>
      </w:pPr>
      <w:r w:rsidRPr="00A70726">
        <w:tab/>
        <w:t>(a)</w:t>
      </w:r>
      <w:r w:rsidRPr="00A70726">
        <w:tab/>
        <w:t>the refusal; and</w:t>
      </w:r>
    </w:p>
    <w:p w:rsidR="00107657" w:rsidRPr="00A70726" w:rsidRDefault="00107657" w:rsidP="00107657">
      <w:pPr>
        <w:pStyle w:val="paragraph"/>
      </w:pPr>
      <w:r w:rsidRPr="00A70726">
        <w:tab/>
        <w:t>(b)</w:t>
      </w:r>
      <w:r w:rsidRPr="00A70726">
        <w:tab/>
        <w:t>the reasons for the refusal; and</w:t>
      </w:r>
    </w:p>
    <w:p w:rsidR="00107657" w:rsidRPr="00A70726" w:rsidRDefault="00107657" w:rsidP="00107657">
      <w:pPr>
        <w:pStyle w:val="paragraph"/>
      </w:pPr>
      <w:r w:rsidRPr="00A70726">
        <w:tab/>
        <w:t>(c)</w:t>
      </w:r>
      <w:r w:rsidRPr="00A70726">
        <w:tab/>
        <w:t>the applicant’s rights under this Act to seek a review of the refusal decision.</w:t>
      </w:r>
    </w:p>
    <w:p w:rsidR="000B794C" w:rsidRPr="00A70726" w:rsidRDefault="000B794C" w:rsidP="000B794C">
      <w:pPr>
        <w:pStyle w:val="ActHead5"/>
      </w:pPr>
      <w:bookmarkStart w:id="542" w:name="_Toc465237193"/>
      <w:r w:rsidRPr="00A70726">
        <w:rPr>
          <w:rStyle w:val="CharSectno"/>
        </w:rPr>
        <w:t>195A</w:t>
      </w:r>
      <w:r w:rsidRPr="00A70726">
        <w:t xml:space="preserve">  Obligations and permissions of an approved child care service are those of the operator</w:t>
      </w:r>
      <w:bookmarkEnd w:id="542"/>
    </w:p>
    <w:p w:rsidR="000B794C" w:rsidRPr="00A70726" w:rsidRDefault="000B794C" w:rsidP="000B794C">
      <w:pPr>
        <w:pStyle w:val="subsection"/>
      </w:pPr>
      <w:r w:rsidRPr="00A70726">
        <w:tab/>
      </w:r>
      <w:r w:rsidRPr="00A70726">
        <w:tab/>
        <w:t>For the purposes of the family assistance law:</w:t>
      </w:r>
    </w:p>
    <w:p w:rsidR="000B794C" w:rsidRPr="00A70726" w:rsidRDefault="000B794C" w:rsidP="000B794C">
      <w:pPr>
        <w:pStyle w:val="paragraph"/>
      </w:pPr>
      <w:r w:rsidRPr="00A70726">
        <w:tab/>
        <w:t>(a)</w:t>
      </w:r>
      <w:r w:rsidRPr="00A70726">
        <w:tab/>
        <w:t>when an obligation is imposed by that law on an approved child care service it is taken to be imposed on the person operating the service; and</w:t>
      </w:r>
    </w:p>
    <w:p w:rsidR="000B794C" w:rsidRPr="00A70726" w:rsidRDefault="000B794C" w:rsidP="000B794C">
      <w:pPr>
        <w:pStyle w:val="paragraph"/>
      </w:pPr>
      <w:r w:rsidRPr="00A70726">
        <w:tab/>
        <w:t>(b)</w:t>
      </w:r>
      <w:r w:rsidRPr="00A70726">
        <w:tab/>
        <w:t>when a permission is conferred by that law on an approved child care service it is taken to be conferred on the person operating the service.</w:t>
      </w:r>
    </w:p>
    <w:p w:rsidR="00F01773" w:rsidRPr="00A70726" w:rsidRDefault="00F01773" w:rsidP="00F01773">
      <w:pPr>
        <w:pStyle w:val="ActHead5"/>
      </w:pPr>
      <w:bookmarkStart w:id="543" w:name="_Toc465237194"/>
      <w:r w:rsidRPr="00A70726">
        <w:rPr>
          <w:rStyle w:val="CharSectno"/>
        </w:rPr>
        <w:t>196</w:t>
      </w:r>
      <w:r w:rsidRPr="00A70726">
        <w:t xml:space="preserve">  Conditions for continued approval—compliance with rules and laws</w:t>
      </w:r>
      <w:bookmarkEnd w:id="543"/>
    </w:p>
    <w:p w:rsidR="00F01773" w:rsidRPr="00A70726" w:rsidRDefault="00F01773" w:rsidP="00F01773">
      <w:pPr>
        <w:pStyle w:val="SubsectionHead"/>
      </w:pPr>
      <w:r w:rsidRPr="00A70726">
        <w:t>Eligibility requirements</w:t>
      </w:r>
    </w:p>
    <w:p w:rsidR="00F01773" w:rsidRPr="00A70726" w:rsidRDefault="00F01773" w:rsidP="00F01773">
      <w:pPr>
        <w:pStyle w:val="subsection"/>
      </w:pPr>
      <w:r w:rsidRPr="00A70726">
        <w:tab/>
        <w:t>(1)</w:t>
      </w:r>
      <w:r w:rsidRPr="00A70726">
        <w:tab/>
        <w:t>It is a condition for the continued approval of an approved child care service that the service satisfies any eligibility rules that are from time to time applicable to the service under paragraph</w:t>
      </w:r>
      <w:r w:rsidR="00A70726">
        <w:t> </w:t>
      </w:r>
      <w:r w:rsidRPr="00A70726">
        <w:t>205(1)(b).</w:t>
      </w:r>
    </w:p>
    <w:p w:rsidR="00F01773" w:rsidRPr="00A70726" w:rsidRDefault="00F01773" w:rsidP="00F01773">
      <w:pPr>
        <w:pStyle w:val="SubsectionHead"/>
      </w:pPr>
      <w:r w:rsidRPr="00A70726">
        <w:lastRenderedPageBreak/>
        <w:t>Compliance with family assistance law</w:t>
      </w:r>
    </w:p>
    <w:p w:rsidR="00F01773" w:rsidRPr="00A70726" w:rsidRDefault="00F01773" w:rsidP="00F01773">
      <w:pPr>
        <w:pStyle w:val="subsection"/>
      </w:pPr>
      <w:r w:rsidRPr="00A70726">
        <w:tab/>
        <w:t>(2)</w:t>
      </w:r>
      <w:r w:rsidRPr="00A70726">
        <w:tab/>
        <w:t>It is a condition for the continued approval of an approved child care service that the service not contravene an obligation imposed on the service by the family assistance law (whether or not such a contravention constitutes an offence</w:t>
      </w:r>
      <w:r w:rsidR="003049B1" w:rsidRPr="00A70726">
        <w:t xml:space="preserve"> or is of a civil penalty provision</w:t>
      </w:r>
      <w:r w:rsidRPr="00A70726">
        <w:t>).</w:t>
      </w:r>
    </w:p>
    <w:p w:rsidR="00986786" w:rsidRPr="00A70726" w:rsidRDefault="00986786" w:rsidP="00986786">
      <w:pPr>
        <w:pStyle w:val="notetext"/>
      </w:pPr>
      <w:r w:rsidRPr="00A70726">
        <w:t>Note:</w:t>
      </w:r>
      <w:r w:rsidRPr="00A70726">
        <w:tab/>
        <w:t xml:space="preserve">Enforcement under this </w:t>
      </w:r>
      <w:r w:rsidR="00127CA2" w:rsidRPr="00A70726">
        <w:t>Division</w:t>
      </w:r>
      <w:r w:rsidR="00753CFA" w:rsidRPr="00A70726">
        <w:t xml:space="preserve"> </w:t>
      </w:r>
      <w:r w:rsidRPr="00A70726">
        <w:t>of this and other conditions is not limited or affected by other compliance measures in this Act (for example, infringement notices, proceedings for civil penalty orders and prosecutions).</w:t>
      </w:r>
    </w:p>
    <w:p w:rsidR="00F01773" w:rsidRPr="00A70726" w:rsidRDefault="00F01773" w:rsidP="00F01773">
      <w:pPr>
        <w:pStyle w:val="subsection"/>
      </w:pPr>
      <w:r w:rsidRPr="00A70726">
        <w:tab/>
        <w:t>(2A)</w:t>
      </w:r>
      <w:r w:rsidRPr="00A70726">
        <w:tab/>
        <w:t>It is a condition for the continued approval of an approved child care service that the service cooperate with a person exercising powers under sections</w:t>
      </w:r>
      <w:r w:rsidR="00A70726">
        <w:t> </w:t>
      </w:r>
      <w:r w:rsidRPr="00A70726">
        <w:t>219K</w:t>
      </w:r>
      <w:r w:rsidR="00C46994" w:rsidRPr="00A70726">
        <w:t>, 219KA, 219L and 219LA</w:t>
      </w:r>
      <w:r w:rsidRPr="00A70726">
        <w:t>.</w:t>
      </w:r>
    </w:p>
    <w:p w:rsidR="008C311B" w:rsidRPr="00A70726" w:rsidRDefault="008C311B" w:rsidP="00F01773">
      <w:pPr>
        <w:pStyle w:val="subsection"/>
      </w:pPr>
      <w:r w:rsidRPr="00A70726">
        <w:tab/>
        <w:t>(2B)</w:t>
      </w:r>
      <w:r w:rsidRPr="00A70726">
        <w:tab/>
        <w:t>It is a condition for the continued approval of an approved child care service that the operator of the service cooperate with a person exercising powers under section</w:t>
      </w:r>
      <w:r w:rsidR="00A70726">
        <w:t> </w:t>
      </w:r>
      <w:r w:rsidRPr="00A70726">
        <w:t>219KA.</w:t>
      </w:r>
    </w:p>
    <w:p w:rsidR="00107657" w:rsidRPr="00A70726" w:rsidRDefault="00107657" w:rsidP="00107657">
      <w:pPr>
        <w:pStyle w:val="SubsectionHead"/>
      </w:pPr>
      <w:r w:rsidRPr="00A70726">
        <w:t>Compliance with Commonwealth, State and Territory laws</w:t>
      </w:r>
    </w:p>
    <w:p w:rsidR="00107657" w:rsidRPr="00A70726" w:rsidRDefault="00107657" w:rsidP="00107657">
      <w:pPr>
        <w:pStyle w:val="subsection"/>
      </w:pPr>
      <w:r w:rsidRPr="00A70726">
        <w:tab/>
        <w:t>(3)</w:t>
      </w:r>
      <w:r w:rsidRPr="00A70726">
        <w:tab/>
        <w:t>It is a condition for the continued approval of an approved child care service that:</w:t>
      </w:r>
    </w:p>
    <w:p w:rsidR="00107657" w:rsidRPr="00A70726" w:rsidRDefault="00107657" w:rsidP="00107657">
      <w:pPr>
        <w:pStyle w:val="paragraph"/>
      </w:pPr>
      <w:r w:rsidRPr="00A70726">
        <w:tab/>
        <w:t>(a)</w:t>
      </w:r>
      <w:r w:rsidRPr="00A70726">
        <w:tab/>
        <w:t>the operation of the service; and</w:t>
      </w:r>
    </w:p>
    <w:p w:rsidR="00107657" w:rsidRPr="00A70726" w:rsidRDefault="00107657" w:rsidP="00107657">
      <w:pPr>
        <w:pStyle w:val="paragraph"/>
      </w:pPr>
      <w:r w:rsidRPr="00A70726">
        <w:tab/>
        <w:t>(b)</w:t>
      </w:r>
      <w:r w:rsidRPr="00A70726">
        <w:tab/>
        <w:t>the provision of care by the service; and</w:t>
      </w:r>
    </w:p>
    <w:p w:rsidR="00107657" w:rsidRPr="00A70726" w:rsidRDefault="00107657" w:rsidP="00107657">
      <w:pPr>
        <w:pStyle w:val="paragraph"/>
      </w:pPr>
      <w:r w:rsidRPr="00A70726">
        <w:tab/>
        <w:t>(c)</w:t>
      </w:r>
      <w:r w:rsidRPr="00A70726">
        <w:tab/>
        <w:t>the construction of the premises of the service; and</w:t>
      </w:r>
    </w:p>
    <w:p w:rsidR="00107657" w:rsidRPr="00A70726" w:rsidRDefault="00107657" w:rsidP="00107657">
      <w:pPr>
        <w:pStyle w:val="paragraph"/>
      </w:pPr>
      <w:r w:rsidRPr="00A70726">
        <w:tab/>
        <w:t>(d)</w:t>
      </w:r>
      <w:r w:rsidRPr="00A70726">
        <w:tab/>
        <w:t>the equipment at the premises of the service;</w:t>
      </w:r>
    </w:p>
    <w:p w:rsidR="00107657" w:rsidRPr="00A70726" w:rsidRDefault="00107657" w:rsidP="00107657">
      <w:pPr>
        <w:pStyle w:val="subsection2"/>
      </w:pPr>
      <w:r w:rsidRPr="00A70726">
        <w:t>comply with all applicable requirements imposed by a law of the Commonwealth or a law of the State or Territory in which the service operates.</w:t>
      </w:r>
    </w:p>
    <w:p w:rsidR="004D1B1C" w:rsidRPr="00A70726" w:rsidRDefault="004D1B1C" w:rsidP="004D1B1C">
      <w:pPr>
        <w:pStyle w:val="ActHead5"/>
      </w:pPr>
      <w:bookmarkStart w:id="544" w:name="_Toc465237195"/>
      <w:r w:rsidRPr="00A70726">
        <w:rPr>
          <w:rStyle w:val="CharSectno"/>
        </w:rPr>
        <w:t>196A</w:t>
      </w:r>
      <w:r w:rsidRPr="00A70726">
        <w:t xml:space="preserve">  Conditions for continued approval—financial viability</w:t>
      </w:r>
      <w:bookmarkEnd w:id="544"/>
    </w:p>
    <w:p w:rsidR="004D1B1C" w:rsidRPr="00A70726" w:rsidRDefault="004D1B1C" w:rsidP="004D1B1C">
      <w:pPr>
        <w:pStyle w:val="subsection"/>
      </w:pPr>
      <w:r w:rsidRPr="00A70726">
        <w:tab/>
      </w:r>
      <w:r w:rsidRPr="00A70726">
        <w:tab/>
        <w:t>It is a condition for the continued approval of an approved child care service that the operator of the service, if a large long day care centre operator, be likely to remain financially viable.</w:t>
      </w:r>
    </w:p>
    <w:p w:rsidR="00F01773" w:rsidRPr="00A70726" w:rsidRDefault="00F01773" w:rsidP="00F01773">
      <w:pPr>
        <w:pStyle w:val="ActHead5"/>
      </w:pPr>
      <w:bookmarkStart w:id="545" w:name="_Toc465237196"/>
      <w:r w:rsidRPr="00A70726">
        <w:rPr>
          <w:rStyle w:val="CharSectno"/>
        </w:rPr>
        <w:lastRenderedPageBreak/>
        <w:t>197</w:t>
      </w:r>
      <w:r w:rsidRPr="00A70726">
        <w:t xml:space="preserve">  Conditions for continued approval—child care places limit not to be exceeded</w:t>
      </w:r>
      <w:bookmarkEnd w:id="545"/>
    </w:p>
    <w:p w:rsidR="00F01773" w:rsidRPr="00A70726" w:rsidRDefault="00F01773" w:rsidP="00F01773">
      <w:pPr>
        <w:pStyle w:val="subsection"/>
      </w:pPr>
      <w:r w:rsidRPr="00A70726">
        <w:tab/>
      </w:r>
      <w:r w:rsidRPr="00A70726">
        <w:tab/>
        <w:t xml:space="preserve">It is a condition for the continued approval of an approved child care service that, if </w:t>
      </w:r>
      <w:r w:rsidR="008818B0" w:rsidRPr="00A70726">
        <w:t>the service is covered by a determination in force under section</w:t>
      </w:r>
      <w:r w:rsidR="00A70726">
        <w:t> </w:t>
      </w:r>
      <w:r w:rsidR="008818B0" w:rsidRPr="00A70726">
        <w:t>206</w:t>
      </w:r>
      <w:r w:rsidRPr="00A70726">
        <w:t>:</w:t>
      </w:r>
    </w:p>
    <w:p w:rsidR="00F01773" w:rsidRPr="00A70726" w:rsidRDefault="00F01773" w:rsidP="00F01773">
      <w:pPr>
        <w:pStyle w:val="paragraph"/>
      </w:pPr>
      <w:r w:rsidRPr="00A70726">
        <w:tab/>
        <w:t>(a)</w:t>
      </w:r>
      <w:r w:rsidRPr="00A70726">
        <w:tab/>
        <w:t>child care places are allocated to the service under section</w:t>
      </w:r>
      <w:r w:rsidR="00A70726">
        <w:t> </w:t>
      </w:r>
      <w:r w:rsidRPr="00A70726">
        <w:t>207; and</w:t>
      </w:r>
    </w:p>
    <w:p w:rsidR="00F01773" w:rsidRPr="00A70726" w:rsidRDefault="00F01773" w:rsidP="00F01773">
      <w:pPr>
        <w:pStyle w:val="paragraph"/>
      </w:pPr>
      <w:r w:rsidRPr="00A70726">
        <w:tab/>
        <w:t>(b)</w:t>
      </w:r>
      <w:r w:rsidRPr="00A70726">
        <w:tab/>
        <w:t>the service does not provide child care places in excess of the number of any child care places allocated to the service under section</w:t>
      </w:r>
      <w:r w:rsidR="00A70726">
        <w:t> </w:t>
      </w:r>
      <w:r w:rsidRPr="00A70726">
        <w:t>207.</w:t>
      </w:r>
    </w:p>
    <w:p w:rsidR="00F01773" w:rsidRPr="00A70726" w:rsidRDefault="00F01773" w:rsidP="00F01773">
      <w:pPr>
        <w:pStyle w:val="ActHead5"/>
      </w:pPr>
      <w:bookmarkStart w:id="546" w:name="_Toc465237197"/>
      <w:r w:rsidRPr="00A70726">
        <w:rPr>
          <w:rStyle w:val="CharSectno"/>
        </w:rPr>
        <w:t>198</w:t>
      </w:r>
      <w:r w:rsidRPr="00A70726">
        <w:t xml:space="preserve">  Conditions for continued approval—compliance with conditions imposed by Minister</w:t>
      </w:r>
      <w:bookmarkEnd w:id="546"/>
    </w:p>
    <w:p w:rsidR="00F01773" w:rsidRPr="00A70726" w:rsidRDefault="00F01773" w:rsidP="00F01773">
      <w:pPr>
        <w:pStyle w:val="subsection"/>
      </w:pPr>
      <w:r w:rsidRPr="00A70726">
        <w:tab/>
        <w:t>(1)</w:t>
      </w:r>
      <w:r w:rsidRPr="00A70726">
        <w:tab/>
        <w:t xml:space="preserve">It is a condition for the continued approval of an approved child care service that the service complies with any </w:t>
      </w:r>
      <w:r w:rsidR="00AF2097" w:rsidRPr="00A70726">
        <w:t>instrument</w:t>
      </w:r>
      <w:r w:rsidRPr="00A70726">
        <w:t xml:space="preserve"> in force under this section.</w:t>
      </w:r>
    </w:p>
    <w:p w:rsidR="00F01773" w:rsidRPr="00A70726" w:rsidRDefault="00F01773" w:rsidP="00F01773">
      <w:pPr>
        <w:pStyle w:val="SubsectionHead"/>
      </w:pPr>
      <w:r w:rsidRPr="00A70726">
        <w:t>Imposition of other conditions</w:t>
      </w:r>
    </w:p>
    <w:p w:rsidR="00F01773" w:rsidRPr="00A70726" w:rsidRDefault="00F01773" w:rsidP="00F01773">
      <w:pPr>
        <w:pStyle w:val="subsection"/>
      </w:pPr>
      <w:r w:rsidRPr="00A70726">
        <w:tab/>
        <w:t>(2)</w:t>
      </w:r>
      <w:r w:rsidRPr="00A70726">
        <w:tab/>
        <w:t xml:space="preserve">The Minister may, </w:t>
      </w:r>
      <w:r w:rsidR="00170BC4" w:rsidRPr="00A70726">
        <w:t>by legislative instrument</w:t>
      </w:r>
      <w:r w:rsidRPr="00A70726">
        <w:t>, impose conditions for the continued approval of a class of approved child care services.</w:t>
      </w:r>
    </w:p>
    <w:p w:rsidR="00F01773" w:rsidRPr="00A70726" w:rsidRDefault="00F01773" w:rsidP="00F01773">
      <w:pPr>
        <w:pStyle w:val="ActHead5"/>
      </w:pPr>
      <w:bookmarkStart w:id="547" w:name="_Toc465237198"/>
      <w:r w:rsidRPr="00A70726">
        <w:rPr>
          <w:rStyle w:val="CharSectno"/>
        </w:rPr>
        <w:t>199</w:t>
      </w:r>
      <w:r w:rsidRPr="00A70726">
        <w:t xml:space="preserve">  Conditions for continued approval—compliance with conditions imposed by Secretary</w:t>
      </w:r>
      <w:bookmarkEnd w:id="547"/>
    </w:p>
    <w:p w:rsidR="00F01773" w:rsidRPr="00A70726" w:rsidRDefault="00F01773" w:rsidP="00F01773">
      <w:pPr>
        <w:pStyle w:val="subsection"/>
      </w:pPr>
      <w:r w:rsidRPr="00A70726">
        <w:tab/>
        <w:t>(1)</w:t>
      </w:r>
      <w:r w:rsidRPr="00A70726">
        <w:tab/>
        <w:t xml:space="preserve">It is a condition for the continued approval of an approved child care service that the service complies with any conditions imposed under </w:t>
      </w:r>
      <w:r w:rsidR="00A70726">
        <w:t>subsection (</w:t>
      </w:r>
      <w:r w:rsidRPr="00A70726">
        <w:t>2).</w:t>
      </w:r>
    </w:p>
    <w:p w:rsidR="00F01773" w:rsidRPr="00A70726" w:rsidRDefault="00F01773" w:rsidP="00F01773">
      <w:pPr>
        <w:pStyle w:val="subsection"/>
      </w:pPr>
      <w:r w:rsidRPr="00A70726">
        <w:tab/>
        <w:t>(2)</w:t>
      </w:r>
      <w:r w:rsidRPr="00A70726">
        <w:tab/>
        <w:t>The Secretary may, by notice to a particular approved child care service, impose conditions for the continued approval of the service.</w:t>
      </w:r>
    </w:p>
    <w:p w:rsidR="00F01773" w:rsidRPr="00A70726" w:rsidRDefault="00F01773" w:rsidP="00F01773">
      <w:pPr>
        <w:pStyle w:val="ActHead5"/>
      </w:pPr>
      <w:bookmarkStart w:id="548" w:name="_Toc465237199"/>
      <w:r w:rsidRPr="00A70726">
        <w:rPr>
          <w:rStyle w:val="CharSectno"/>
        </w:rPr>
        <w:lastRenderedPageBreak/>
        <w:t>200</w:t>
      </w:r>
      <w:r w:rsidRPr="00A70726">
        <w:t xml:space="preserve">  Consequences of breach of conditions for continued approval</w:t>
      </w:r>
      <w:bookmarkEnd w:id="548"/>
    </w:p>
    <w:p w:rsidR="00F01773" w:rsidRPr="00A70726" w:rsidRDefault="00F01773" w:rsidP="00F01773">
      <w:pPr>
        <w:pStyle w:val="SubsectionHead"/>
      </w:pPr>
      <w:r w:rsidRPr="00A70726">
        <w:t>Sanctions</w:t>
      </w:r>
    </w:p>
    <w:p w:rsidR="00F01773" w:rsidRPr="00A70726" w:rsidRDefault="00F01773" w:rsidP="00F01773">
      <w:pPr>
        <w:pStyle w:val="subsection"/>
      </w:pPr>
      <w:r w:rsidRPr="00A70726">
        <w:tab/>
        <w:t>(1)</w:t>
      </w:r>
      <w:r w:rsidRPr="00A70726">
        <w:tab/>
        <w:t>If the Secretary is satisfied that an approved child care service has not complied, or is not complying, with a condition for the continued approval of the service, the Secretary may do one or more of the following:</w:t>
      </w:r>
    </w:p>
    <w:p w:rsidR="00F01773" w:rsidRPr="00A70726" w:rsidRDefault="00F01773" w:rsidP="00F01773">
      <w:pPr>
        <w:pStyle w:val="paragraph"/>
      </w:pPr>
      <w:r w:rsidRPr="00A70726">
        <w:tab/>
        <w:t>(a)</w:t>
      </w:r>
      <w:r w:rsidRPr="00A70726">
        <w:tab/>
        <w:t>vary the conditions for the continued approval of the service imposed under subsection</w:t>
      </w:r>
      <w:r w:rsidR="00A70726">
        <w:t> </w:t>
      </w:r>
      <w:r w:rsidRPr="00A70726">
        <w:t>199(2);</w:t>
      </w:r>
    </w:p>
    <w:p w:rsidR="00F01773" w:rsidRPr="00A70726" w:rsidRDefault="00F01773" w:rsidP="00F01773">
      <w:pPr>
        <w:pStyle w:val="paragraph"/>
      </w:pPr>
      <w:r w:rsidRPr="00A70726">
        <w:tab/>
        <w:t>(b)</w:t>
      </w:r>
      <w:r w:rsidRPr="00A70726">
        <w:tab/>
        <w:t>impose additional conditions for the continued approval of the service under subsection</w:t>
      </w:r>
      <w:r w:rsidR="00A70726">
        <w:t> </w:t>
      </w:r>
      <w:r w:rsidRPr="00A70726">
        <w:t>199(2);</w:t>
      </w:r>
    </w:p>
    <w:p w:rsidR="00F01773" w:rsidRPr="00A70726" w:rsidRDefault="00F01773" w:rsidP="00F01773">
      <w:pPr>
        <w:pStyle w:val="paragraph"/>
      </w:pPr>
      <w:r w:rsidRPr="00A70726">
        <w:tab/>
        <w:t>(c)</w:t>
      </w:r>
      <w:r w:rsidRPr="00A70726">
        <w:tab/>
        <w:t xml:space="preserve">reduce the number of </w:t>
      </w:r>
      <w:r w:rsidR="0061677B" w:rsidRPr="00A70726">
        <w:t xml:space="preserve">any </w:t>
      </w:r>
      <w:r w:rsidRPr="00A70726">
        <w:t>child care places allocated to the service under section</w:t>
      </w:r>
      <w:r w:rsidR="00A70726">
        <w:t> </w:t>
      </w:r>
      <w:r w:rsidRPr="00A70726">
        <w:t>207;</w:t>
      </w:r>
    </w:p>
    <w:p w:rsidR="00F01773" w:rsidRPr="00A70726" w:rsidRDefault="00F01773" w:rsidP="00F01773">
      <w:pPr>
        <w:pStyle w:val="paragraph"/>
      </w:pPr>
      <w:r w:rsidRPr="00A70726">
        <w:tab/>
        <w:t>(d)</w:t>
      </w:r>
      <w:r w:rsidRPr="00A70726">
        <w:tab/>
        <w:t>suspend the service’s approval;</w:t>
      </w:r>
    </w:p>
    <w:p w:rsidR="00F01773" w:rsidRPr="00A70726" w:rsidRDefault="00F01773" w:rsidP="00F01773">
      <w:pPr>
        <w:pStyle w:val="paragraph"/>
      </w:pPr>
      <w:r w:rsidRPr="00A70726">
        <w:tab/>
        <w:t>(e)</w:t>
      </w:r>
      <w:r w:rsidRPr="00A70726">
        <w:tab/>
        <w:t>cancel the service’s approval</w:t>
      </w:r>
      <w:r w:rsidR="001A1ACE" w:rsidRPr="00A70726">
        <w:t>;</w:t>
      </w:r>
    </w:p>
    <w:p w:rsidR="001A1ACE" w:rsidRPr="00A70726" w:rsidRDefault="001A1ACE" w:rsidP="001A1ACE">
      <w:pPr>
        <w:pStyle w:val="paragraph"/>
      </w:pPr>
      <w:r w:rsidRPr="00A70726">
        <w:tab/>
        <w:t>(f)</w:t>
      </w:r>
      <w:r w:rsidRPr="00A70726">
        <w:tab/>
        <w:t>withhold the payment of enrolment advances to the service under section</w:t>
      </w:r>
      <w:r w:rsidR="00A70726">
        <w:t> </w:t>
      </w:r>
      <w:r w:rsidRPr="00A70726">
        <w:t>219RA;</w:t>
      </w:r>
    </w:p>
    <w:p w:rsidR="001A1ACE" w:rsidRPr="00A70726" w:rsidRDefault="001A1ACE" w:rsidP="001A1ACE">
      <w:pPr>
        <w:pStyle w:val="paragraph"/>
      </w:pPr>
      <w:r w:rsidRPr="00A70726">
        <w:tab/>
        <w:t>(g)</w:t>
      </w:r>
      <w:r w:rsidRPr="00A70726">
        <w:tab/>
        <w:t>require the remittal to the Secretary of enrolment advances paid to the service under section</w:t>
      </w:r>
      <w:r w:rsidR="00A70726">
        <w:t> </w:t>
      </w:r>
      <w:r w:rsidRPr="00A70726">
        <w:t>219RA;</w:t>
      </w:r>
    </w:p>
    <w:p w:rsidR="001A1ACE" w:rsidRPr="00A70726" w:rsidRDefault="001A1ACE" w:rsidP="001A1ACE">
      <w:pPr>
        <w:pStyle w:val="paragraph"/>
      </w:pPr>
      <w:r w:rsidRPr="00A70726">
        <w:tab/>
        <w:t>(h)</w:t>
      </w:r>
      <w:r w:rsidRPr="00A70726">
        <w:tab/>
        <w:t>suspend, for a maximum of 3 weeks, payment under section</w:t>
      </w:r>
      <w:r w:rsidR="00A70726">
        <w:t> </w:t>
      </w:r>
      <w:r w:rsidRPr="00A70726">
        <w:t>219Q or subsection</w:t>
      </w:r>
      <w:r w:rsidR="00A70726">
        <w:t> </w:t>
      </w:r>
      <w:r w:rsidRPr="00A70726">
        <w:t>219Q</w:t>
      </w:r>
      <w:r w:rsidR="00753CFA" w:rsidRPr="00A70726">
        <w:t>A(</w:t>
      </w:r>
      <w:r w:rsidRPr="00A70726">
        <w:t>2) in respect of fee reduction</w:t>
      </w:r>
      <w:r w:rsidR="00BC64B8" w:rsidRPr="00A70726">
        <w:t>;</w:t>
      </w:r>
    </w:p>
    <w:p w:rsidR="00BC64B8" w:rsidRPr="00A70726" w:rsidRDefault="00BC64B8" w:rsidP="00BC64B8">
      <w:pPr>
        <w:pStyle w:val="paragraph"/>
      </w:pPr>
      <w:r w:rsidRPr="00A70726">
        <w:tab/>
        <w:t>(i)</w:t>
      </w:r>
      <w:r w:rsidRPr="00A70726">
        <w:tab/>
        <w:t>suspend, for a maximum of 3 weeks, payment under section</w:t>
      </w:r>
      <w:r w:rsidR="00A70726">
        <w:t> </w:t>
      </w:r>
      <w:r w:rsidRPr="00A70726">
        <w:t>219QC or subsection</w:t>
      </w:r>
      <w:r w:rsidR="00A70726">
        <w:t> </w:t>
      </w:r>
      <w:r w:rsidRPr="00A70726">
        <w:t>219Q</w:t>
      </w:r>
      <w:r w:rsidR="00753CFA" w:rsidRPr="00A70726">
        <w:t>D(</w:t>
      </w:r>
      <w:r w:rsidRPr="00A70726">
        <w:t>2) in respect of child care rebate.</w:t>
      </w:r>
    </w:p>
    <w:p w:rsidR="00F01773" w:rsidRPr="00A70726" w:rsidRDefault="00F01773" w:rsidP="00F01773">
      <w:pPr>
        <w:pStyle w:val="SubsectionHead"/>
      </w:pPr>
      <w:r w:rsidRPr="00A70726">
        <w:t>Notice of sanction</w:t>
      </w:r>
    </w:p>
    <w:p w:rsidR="00F01773" w:rsidRPr="00A70726" w:rsidRDefault="00F01773" w:rsidP="00F01773">
      <w:pPr>
        <w:pStyle w:val="subsection"/>
      </w:pPr>
      <w:r w:rsidRPr="00A70726">
        <w:tab/>
        <w:t>(2)</w:t>
      </w:r>
      <w:r w:rsidRPr="00A70726">
        <w:tab/>
        <w:t xml:space="preserve">If the Secretary does one or more of the things mentioned in </w:t>
      </w:r>
      <w:r w:rsidR="00A70726">
        <w:t>paragraphs (</w:t>
      </w:r>
      <w:r w:rsidR="006520A7" w:rsidRPr="00A70726">
        <w:t>1)(a) to (h)</w:t>
      </w:r>
      <w:r w:rsidRPr="00A70726">
        <w:t>, the Secretary must give notice to the service that the Secretary has done so.</w:t>
      </w:r>
      <w:r w:rsidR="00003084" w:rsidRPr="00A70726">
        <w:t xml:space="preserve"> The notice must specify the day, no earlier than the day on which the notice is given, on which the sanction takes effect.</w:t>
      </w:r>
    </w:p>
    <w:p w:rsidR="00F01773" w:rsidRPr="00A70726" w:rsidRDefault="00F01773" w:rsidP="00F01773">
      <w:pPr>
        <w:pStyle w:val="SubsectionHead"/>
      </w:pPr>
      <w:r w:rsidRPr="00A70726">
        <w:lastRenderedPageBreak/>
        <w:t>Revocation of suspension</w:t>
      </w:r>
    </w:p>
    <w:p w:rsidR="00F01773" w:rsidRPr="00A70726" w:rsidRDefault="00F01773" w:rsidP="00F01773">
      <w:pPr>
        <w:pStyle w:val="subsection"/>
      </w:pPr>
      <w:r w:rsidRPr="00A70726">
        <w:tab/>
        <w:t>(3)</w:t>
      </w:r>
      <w:r w:rsidRPr="00A70726">
        <w:tab/>
        <w:t>If the Secretary suspends the approval of an approved child service, the Secretary may at any time, by notice to the service, revoke the suspension with effect from the day specified in the notice.</w:t>
      </w:r>
    </w:p>
    <w:p w:rsidR="006520A7" w:rsidRPr="00A70726" w:rsidRDefault="006520A7" w:rsidP="006520A7">
      <w:pPr>
        <w:pStyle w:val="SubsectionHead"/>
      </w:pPr>
      <w:r w:rsidRPr="00A70726">
        <w:t>Revocation of enrolment advance withholding</w:t>
      </w:r>
    </w:p>
    <w:p w:rsidR="006520A7" w:rsidRPr="00A70726" w:rsidRDefault="006520A7" w:rsidP="006520A7">
      <w:pPr>
        <w:pStyle w:val="subsection"/>
      </w:pPr>
      <w:r w:rsidRPr="00A70726">
        <w:tab/>
        <w:t>(3A)</w:t>
      </w:r>
      <w:r w:rsidRPr="00A70726">
        <w:tab/>
        <w:t>If the Secretary withholds the payment of enrolment advances to the service, the Secretary may at any time, by notice to the service, revoke the withholding with effect from the day specified in the notice.</w:t>
      </w:r>
    </w:p>
    <w:p w:rsidR="006520A7" w:rsidRPr="00A70726" w:rsidRDefault="006520A7" w:rsidP="006520A7">
      <w:pPr>
        <w:pStyle w:val="SubsectionHead"/>
      </w:pPr>
      <w:r w:rsidRPr="00A70726">
        <w:t>Revocation of suspension of payment in respect of fee reduction</w:t>
      </w:r>
    </w:p>
    <w:p w:rsidR="006520A7" w:rsidRPr="00A70726" w:rsidRDefault="006520A7" w:rsidP="006520A7">
      <w:pPr>
        <w:pStyle w:val="subsection"/>
      </w:pPr>
      <w:r w:rsidRPr="00A70726">
        <w:tab/>
        <w:t>(3B)</w:t>
      </w:r>
      <w:r w:rsidRPr="00A70726">
        <w:tab/>
        <w:t>If the Secretary suspends payment in respect of fee reduction, the Secretary may at any time, by notice to the service revoke the suspension. If the suspension is revoked, all payments under section</w:t>
      </w:r>
      <w:r w:rsidR="00A70726">
        <w:t> </w:t>
      </w:r>
      <w:r w:rsidRPr="00A70726">
        <w:t>219Q or subsection</w:t>
      </w:r>
      <w:r w:rsidR="00A70726">
        <w:t> </w:t>
      </w:r>
      <w:r w:rsidRPr="00A70726">
        <w:t>219Q</w:t>
      </w:r>
      <w:r w:rsidR="00F14113" w:rsidRPr="00A70726">
        <w:t>A</w:t>
      </w:r>
      <w:r w:rsidR="00753CFA" w:rsidRPr="00A70726">
        <w:t>(</w:t>
      </w:r>
      <w:r w:rsidRPr="00A70726">
        <w:t>2) that would have been paid but for the suspension must be paid.</w:t>
      </w:r>
    </w:p>
    <w:p w:rsidR="00BC64B8" w:rsidRPr="00A70726" w:rsidRDefault="00BC64B8" w:rsidP="00BC64B8">
      <w:pPr>
        <w:pStyle w:val="SubsectionHead"/>
      </w:pPr>
      <w:r w:rsidRPr="00A70726">
        <w:t>Revocation of suspension of payment in respect of child care rebate</w:t>
      </w:r>
    </w:p>
    <w:p w:rsidR="00BC64B8" w:rsidRPr="00A70726" w:rsidRDefault="00BC64B8" w:rsidP="00BC64B8">
      <w:pPr>
        <w:pStyle w:val="subsection"/>
      </w:pPr>
      <w:r w:rsidRPr="00A70726">
        <w:tab/>
        <w:t>(3C)</w:t>
      </w:r>
      <w:r w:rsidRPr="00A70726">
        <w:tab/>
        <w:t>If the Secretary suspends payment in respect of child care rebate, the Secretary may at any time, by notice to the service revoke the suspension. If the suspension is revoked, all payments under section</w:t>
      </w:r>
      <w:r w:rsidR="00A70726">
        <w:t> </w:t>
      </w:r>
      <w:r w:rsidRPr="00A70726">
        <w:t>219QC or subsection</w:t>
      </w:r>
      <w:r w:rsidR="00A70726">
        <w:t> </w:t>
      </w:r>
      <w:r w:rsidRPr="00A70726">
        <w:t>219Q</w:t>
      </w:r>
      <w:r w:rsidR="00753CFA" w:rsidRPr="00A70726">
        <w:t>D(</w:t>
      </w:r>
      <w:r w:rsidRPr="00A70726">
        <w:t>2) that would have been paid but for the suspension must be paid.</w:t>
      </w:r>
    </w:p>
    <w:p w:rsidR="00F01773" w:rsidRPr="00A70726" w:rsidRDefault="00F01773" w:rsidP="00F01773">
      <w:pPr>
        <w:pStyle w:val="SubsectionHead"/>
      </w:pPr>
      <w:r w:rsidRPr="00A70726">
        <w:t>Secretary to have regard to any Ministerial determination</w:t>
      </w:r>
    </w:p>
    <w:p w:rsidR="00F01773" w:rsidRPr="00A70726" w:rsidRDefault="00F01773" w:rsidP="00F01773">
      <w:pPr>
        <w:pStyle w:val="subsection"/>
      </w:pPr>
      <w:r w:rsidRPr="00A70726">
        <w:tab/>
        <w:t>(4)</w:t>
      </w:r>
      <w:r w:rsidRPr="00A70726">
        <w:tab/>
        <w:t xml:space="preserve">The Secretary must have regard to any determination under </w:t>
      </w:r>
      <w:r w:rsidR="00A70726">
        <w:t>subsection (</w:t>
      </w:r>
      <w:r w:rsidRPr="00A70726">
        <w:t xml:space="preserve">5) in exercising a power under </w:t>
      </w:r>
      <w:r w:rsidR="00A70726">
        <w:t>subsection (</w:t>
      </w:r>
      <w:r w:rsidRPr="00A70726">
        <w:t>1) or (3).</w:t>
      </w:r>
    </w:p>
    <w:p w:rsidR="00F01773" w:rsidRPr="00A70726" w:rsidRDefault="00F01773" w:rsidP="00F01773">
      <w:pPr>
        <w:pStyle w:val="SubsectionHead"/>
      </w:pPr>
      <w:r w:rsidRPr="00A70726">
        <w:t>Ministerial determination</w:t>
      </w:r>
    </w:p>
    <w:p w:rsidR="00F01773" w:rsidRPr="00A70726" w:rsidRDefault="00F01773" w:rsidP="00F01773">
      <w:pPr>
        <w:pStyle w:val="subsection"/>
      </w:pPr>
      <w:r w:rsidRPr="00A70726">
        <w:tab/>
        <w:t>(5)</w:t>
      </w:r>
      <w:r w:rsidRPr="00A70726">
        <w:tab/>
        <w:t>The Minister may</w:t>
      </w:r>
      <w:r w:rsidR="00137194" w:rsidRPr="00A70726">
        <w:t>, by legislative instrument,</w:t>
      </w:r>
      <w:r w:rsidRPr="00A70726">
        <w:t xml:space="preserve"> determine:</w:t>
      </w:r>
    </w:p>
    <w:p w:rsidR="00F01773" w:rsidRPr="00A70726" w:rsidRDefault="00F01773" w:rsidP="00F01773">
      <w:pPr>
        <w:pStyle w:val="paragraph"/>
      </w:pPr>
      <w:r w:rsidRPr="00A70726">
        <w:lastRenderedPageBreak/>
        <w:tab/>
        <w:t>(a)</w:t>
      </w:r>
      <w:r w:rsidRPr="00A70726">
        <w:tab/>
        <w:t xml:space="preserve">factors to be taken into account by the Secretary in applying </w:t>
      </w:r>
      <w:r w:rsidR="00A70726">
        <w:t>subsection (</w:t>
      </w:r>
      <w:r w:rsidRPr="00A70726">
        <w:t>1) to approved child care services; or</w:t>
      </w:r>
    </w:p>
    <w:p w:rsidR="00F01773" w:rsidRPr="00A70726" w:rsidRDefault="00F01773" w:rsidP="00F01773">
      <w:pPr>
        <w:pStyle w:val="paragraph"/>
      </w:pPr>
      <w:r w:rsidRPr="00A70726">
        <w:tab/>
        <w:t>(b)</w:t>
      </w:r>
      <w:r w:rsidRPr="00A70726">
        <w:tab/>
        <w:t xml:space="preserve">factors to be taken into account by the Secretary in specifying the date of effect of a revocation of a suspension under </w:t>
      </w:r>
      <w:r w:rsidR="00A70726">
        <w:t>subsection (</w:t>
      </w:r>
      <w:r w:rsidRPr="00A70726">
        <w:t>3).</w:t>
      </w:r>
    </w:p>
    <w:p w:rsidR="00F01773" w:rsidRPr="00A70726" w:rsidRDefault="00F01773" w:rsidP="00F01773">
      <w:pPr>
        <w:pStyle w:val="ActHead5"/>
      </w:pPr>
      <w:bookmarkStart w:id="549" w:name="_Toc465237200"/>
      <w:r w:rsidRPr="00A70726">
        <w:rPr>
          <w:rStyle w:val="CharSectno"/>
        </w:rPr>
        <w:t>201</w:t>
      </w:r>
      <w:r w:rsidRPr="00A70726">
        <w:t xml:space="preserve">  Procedure for imposing a sanction</w:t>
      </w:r>
      <w:bookmarkEnd w:id="549"/>
    </w:p>
    <w:p w:rsidR="00F01773" w:rsidRPr="00A70726" w:rsidRDefault="00F01773" w:rsidP="0001239C">
      <w:pPr>
        <w:pStyle w:val="subsection"/>
        <w:keepNext/>
      </w:pPr>
      <w:r w:rsidRPr="00A70726">
        <w:tab/>
        <w:t>(1)</w:t>
      </w:r>
      <w:r w:rsidRPr="00A70726">
        <w:tab/>
        <w:t xml:space="preserve">Before doing a thing mentioned in </w:t>
      </w:r>
      <w:r w:rsidR="002965E6" w:rsidRPr="00A70726">
        <w:t>paragraphs 200(1)(a) to (i)</w:t>
      </w:r>
      <w:r w:rsidRPr="00A70726">
        <w:t>, the Secretary must give a notice to the service concerned that:</w:t>
      </w:r>
    </w:p>
    <w:p w:rsidR="00F01773" w:rsidRPr="00A70726" w:rsidRDefault="00F01773" w:rsidP="00F01773">
      <w:pPr>
        <w:pStyle w:val="paragraph"/>
      </w:pPr>
      <w:r w:rsidRPr="00A70726">
        <w:tab/>
        <w:t>(a)</w:t>
      </w:r>
      <w:r w:rsidRPr="00A70726">
        <w:tab/>
        <w:t>states that the Secretary is considering doing the thing; and</w:t>
      </w:r>
    </w:p>
    <w:p w:rsidR="00F01773" w:rsidRPr="00A70726" w:rsidRDefault="00F01773" w:rsidP="00F01773">
      <w:pPr>
        <w:pStyle w:val="paragraph"/>
      </w:pPr>
      <w:r w:rsidRPr="00A70726">
        <w:tab/>
        <w:t>(b)</w:t>
      </w:r>
      <w:r w:rsidRPr="00A70726">
        <w:tab/>
        <w:t>sets out the grounds for doing the thing; and</w:t>
      </w:r>
    </w:p>
    <w:p w:rsidR="00F01773" w:rsidRPr="00A70726" w:rsidRDefault="00F01773" w:rsidP="00F01773">
      <w:pPr>
        <w:pStyle w:val="paragraph"/>
      </w:pPr>
      <w:r w:rsidRPr="00A70726">
        <w:tab/>
        <w:t>(c)</w:t>
      </w:r>
      <w:r w:rsidRPr="00A70726">
        <w:tab/>
        <w:t>summarises the evidence and other material on which those grounds are based; and</w:t>
      </w:r>
    </w:p>
    <w:p w:rsidR="00F01773" w:rsidRPr="00A70726" w:rsidRDefault="00F01773" w:rsidP="0001239C">
      <w:pPr>
        <w:pStyle w:val="paragraph"/>
        <w:keepNext/>
        <w:keepLines/>
      </w:pPr>
      <w:r w:rsidRPr="00A70726">
        <w:tab/>
        <w:t>(d)</w:t>
      </w:r>
      <w:r w:rsidRPr="00A70726">
        <w:tab/>
        <w:t>summarises the effect of the doing of the thing (including the review process provided for under this Act) on a person’s entitlement to child care benefit in respect of child care provided by the service; and</w:t>
      </w:r>
    </w:p>
    <w:p w:rsidR="00F01773" w:rsidRPr="00A70726" w:rsidRDefault="00F01773" w:rsidP="00F01773">
      <w:pPr>
        <w:pStyle w:val="paragraph"/>
      </w:pPr>
      <w:r w:rsidRPr="00A70726">
        <w:tab/>
        <w:t>(e)</w:t>
      </w:r>
      <w:r w:rsidRPr="00A70726">
        <w:tab/>
        <w:t>invites the service to make written submissions to the Secretary, within 28 days, stating why the thing should not be done.</w:t>
      </w:r>
    </w:p>
    <w:p w:rsidR="00F01773" w:rsidRPr="00A70726" w:rsidRDefault="00F01773" w:rsidP="00F01773">
      <w:pPr>
        <w:pStyle w:val="subsection"/>
      </w:pPr>
      <w:r w:rsidRPr="00A70726">
        <w:tab/>
        <w:t>(2)</w:t>
      </w:r>
      <w:r w:rsidRPr="00A70726">
        <w:tab/>
        <w:t xml:space="preserve">The Secretary must have regard to any submissions made by the service as mentioned in </w:t>
      </w:r>
      <w:r w:rsidR="00A70726">
        <w:t>paragraph (</w:t>
      </w:r>
      <w:r w:rsidRPr="00A70726">
        <w:t>1)(e) in deciding whether to do the thing.</w:t>
      </w:r>
    </w:p>
    <w:p w:rsidR="001B6FAE" w:rsidRPr="00A70726" w:rsidRDefault="001B6FAE" w:rsidP="001B6FAE">
      <w:pPr>
        <w:pStyle w:val="ActHead5"/>
      </w:pPr>
      <w:bookmarkStart w:id="550" w:name="_Toc465237201"/>
      <w:r w:rsidRPr="00A70726">
        <w:rPr>
          <w:rStyle w:val="CharSectno"/>
        </w:rPr>
        <w:t>201A</w:t>
      </w:r>
      <w:r w:rsidRPr="00A70726">
        <w:t xml:space="preserve">  Immediate suspension for certain breaches</w:t>
      </w:r>
      <w:bookmarkEnd w:id="550"/>
    </w:p>
    <w:p w:rsidR="001B6FAE" w:rsidRPr="00A70726" w:rsidRDefault="001B6FAE" w:rsidP="001B6FAE">
      <w:pPr>
        <w:pStyle w:val="subsection"/>
      </w:pPr>
      <w:r w:rsidRPr="00A70726">
        <w:tab/>
        <w:t>(1)</w:t>
      </w:r>
      <w:r w:rsidRPr="00A70726">
        <w:tab/>
        <w:t>The Secretary may, by notice given to an approved child care service, suspend the approval of the service if the Secretary reasonably believes that:</w:t>
      </w:r>
    </w:p>
    <w:p w:rsidR="001B6FAE" w:rsidRPr="00A70726" w:rsidRDefault="001B6FAE" w:rsidP="001B6FAE">
      <w:pPr>
        <w:pStyle w:val="paragraph"/>
      </w:pPr>
      <w:r w:rsidRPr="00A70726">
        <w:tab/>
        <w:t>(a)</w:t>
      </w:r>
      <w:r w:rsidRPr="00A70726">
        <w:tab/>
        <w:t>the service is not complying with all applicable requirements imposed by a law of the Commonwealth, or of the State or Territory in which the service is situated, relating to child care; or</w:t>
      </w:r>
    </w:p>
    <w:p w:rsidR="001B6FAE" w:rsidRPr="00A70726" w:rsidRDefault="001B6FAE" w:rsidP="001B6FAE">
      <w:pPr>
        <w:pStyle w:val="paragraph"/>
      </w:pPr>
      <w:r w:rsidRPr="00A70726">
        <w:lastRenderedPageBreak/>
        <w:tab/>
        <w:t>(b)</w:t>
      </w:r>
      <w:r w:rsidRPr="00A70726">
        <w:tab/>
        <w:t>there is an imminent threat to the health or safety of a child, or children, because of the care provided by the service to the child or children; or</w:t>
      </w:r>
    </w:p>
    <w:p w:rsidR="001B6FAE" w:rsidRPr="00A70726" w:rsidRDefault="001B6FAE" w:rsidP="001B6FAE">
      <w:pPr>
        <w:pStyle w:val="paragraph"/>
      </w:pPr>
      <w:r w:rsidRPr="00A70726">
        <w:tab/>
        <w:t>(c)</w:t>
      </w:r>
      <w:r w:rsidRPr="00A70726">
        <w:tab/>
        <w:t>due to urgent circumstances, it is no longer appropriate for the service to provide child care.</w:t>
      </w:r>
    </w:p>
    <w:p w:rsidR="001B6FAE" w:rsidRPr="00A70726" w:rsidRDefault="001B6FAE" w:rsidP="001B6FAE">
      <w:pPr>
        <w:pStyle w:val="subsection"/>
      </w:pPr>
      <w:r w:rsidRPr="00A70726">
        <w:tab/>
        <w:t>(2)</w:t>
      </w:r>
      <w:r w:rsidRPr="00A70726">
        <w:tab/>
        <w:t>The Secretary must, in the notice:</w:t>
      </w:r>
    </w:p>
    <w:p w:rsidR="001B6FAE" w:rsidRPr="00A70726" w:rsidRDefault="001B6FAE" w:rsidP="001B6FAE">
      <w:pPr>
        <w:pStyle w:val="paragraph"/>
      </w:pPr>
      <w:r w:rsidRPr="00A70726">
        <w:tab/>
        <w:t>(a)</w:t>
      </w:r>
      <w:r w:rsidRPr="00A70726">
        <w:tab/>
        <w:t>specify a day, not earlier than the day on which the notice is given, on which the suspension is to take effect; and</w:t>
      </w:r>
    </w:p>
    <w:p w:rsidR="001B6FAE" w:rsidRPr="00A70726" w:rsidRDefault="001B6FAE" w:rsidP="001B6FAE">
      <w:pPr>
        <w:pStyle w:val="paragraph"/>
      </w:pPr>
      <w:r w:rsidRPr="00A70726">
        <w:tab/>
        <w:t>(b)</w:t>
      </w:r>
      <w:r w:rsidRPr="00A70726">
        <w:tab/>
        <w:t>specify the grounds upon which the Secretary has suspended the service’s approval; and</w:t>
      </w:r>
    </w:p>
    <w:p w:rsidR="001B6FAE" w:rsidRPr="00A70726" w:rsidRDefault="001B6FAE" w:rsidP="001B6FAE">
      <w:pPr>
        <w:pStyle w:val="paragraph"/>
      </w:pPr>
      <w:r w:rsidRPr="00A70726">
        <w:tab/>
        <w:t>(c)</w:t>
      </w:r>
      <w:r w:rsidRPr="00A70726">
        <w:tab/>
        <w:t>inform the service of its rights under this Act to seek a review of the decision to suspend the service’s approval.</w:t>
      </w:r>
    </w:p>
    <w:p w:rsidR="001B6FAE" w:rsidRPr="00A70726" w:rsidRDefault="001B6FAE" w:rsidP="001B6FAE">
      <w:pPr>
        <w:pStyle w:val="subsection"/>
      </w:pPr>
      <w:r w:rsidRPr="00A70726">
        <w:tab/>
        <w:t>(3)</w:t>
      </w:r>
      <w:r w:rsidRPr="00A70726">
        <w:tab/>
        <w:t>If the Secretary suspends the approval of an approved child care service, the Secretary may at any time, by notice to the service, revoke the suspension with effect from the day specified in the notice.</w:t>
      </w:r>
    </w:p>
    <w:p w:rsidR="00E200E8" w:rsidRPr="00A70726" w:rsidRDefault="00E200E8" w:rsidP="00E200E8">
      <w:pPr>
        <w:pStyle w:val="ActHead5"/>
      </w:pPr>
      <w:bookmarkStart w:id="551" w:name="_Toc465237202"/>
      <w:r w:rsidRPr="00A70726">
        <w:rPr>
          <w:rStyle w:val="CharSectno"/>
        </w:rPr>
        <w:t>201B</w:t>
      </w:r>
      <w:r w:rsidRPr="00A70726">
        <w:t xml:space="preserve">  Publicising sanctions or suspensions</w:t>
      </w:r>
      <w:bookmarkEnd w:id="551"/>
    </w:p>
    <w:p w:rsidR="00E200E8" w:rsidRPr="00A70726" w:rsidRDefault="00E200E8" w:rsidP="00E200E8">
      <w:pPr>
        <w:pStyle w:val="subsection"/>
      </w:pPr>
      <w:r w:rsidRPr="00A70726">
        <w:tab/>
        <w:t>(1)</w:t>
      </w:r>
      <w:r w:rsidRPr="00A70726">
        <w:tab/>
        <w:t>If the Secretary:</w:t>
      </w:r>
    </w:p>
    <w:p w:rsidR="00E200E8" w:rsidRPr="00A70726" w:rsidRDefault="00E200E8" w:rsidP="00E200E8">
      <w:pPr>
        <w:pStyle w:val="paragraph"/>
      </w:pPr>
      <w:r w:rsidRPr="00A70726">
        <w:tab/>
        <w:t>(a)</w:t>
      </w:r>
      <w:r w:rsidRPr="00A70726">
        <w:tab/>
        <w:t xml:space="preserve">does one or more of the things mentioned in </w:t>
      </w:r>
      <w:r w:rsidR="002965E6" w:rsidRPr="00A70726">
        <w:t>paragraphs 200(1)(a) to (i)</w:t>
      </w:r>
      <w:r w:rsidRPr="00A70726">
        <w:t>; or</w:t>
      </w:r>
    </w:p>
    <w:p w:rsidR="00E200E8" w:rsidRPr="00A70726" w:rsidRDefault="00E200E8" w:rsidP="00E200E8">
      <w:pPr>
        <w:pStyle w:val="paragraph"/>
      </w:pPr>
      <w:r w:rsidRPr="00A70726">
        <w:tab/>
        <w:t>(b)</w:t>
      </w:r>
      <w:r w:rsidRPr="00A70726">
        <w:tab/>
        <w:t>suspends the approval of a service under subsection</w:t>
      </w:r>
      <w:r w:rsidR="00A70726">
        <w:t> </w:t>
      </w:r>
      <w:r w:rsidRPr="00A70726">
        <w:t>201A(1);</w:t>
      </w:r>
    </w:p>
    <w:p w:rsidR="00E200E8" w:rsidRPr="00A70726" w:rsidRDefault="00E200E8" w:rsidP="00E200E8">
      <w:pPr>
        <w:pStyle w:val="subsection2"/>
      </w:pPr>
      <w:r w:rsidRPr="00A70726">
        <w:t>the Secretary may publicise this in any way the Secretary thinks appropriate.</w:t>
      </w:r>
    </w:p>
    <w:p w:rsidR="00E200E8" w:rsidRPr="00A70726" w:rsidRDefault="00E200E8" w:rsidP="00E200E8">
      <w:pPr>
        <w:pStyle w:val="subsection"/>
      </w:pPr>
      <w:r w:rsidRPr="00A70726">
        <w:tab/>
        <w:t>(2)</w:t>
      </w:r>
      <w:r w:rsidRPr="00A70726">
        <w:tab/>
        <w:t xml:space="preserve">Without limiting </w:t>
      </w:r>
      <w:r w:rsidR="00A70726">
        <w:t>subsection (</w:t>
      </w:r>
      <w:r w:rsidRPr="00A70726">
        <w:t>1), the Secretary may publicise information that includes the following:</w:t>
      </w:r>
    </w:p>
    <w:p w:rsidR="00E200E8" w:rsidRPr="00A70726" w:rsidRDefault="00E200E8" w:rsidP="00E200E8">
      <w:pPr>
        <w:pStyle w:val="paragraph"/>
      </w:pPr>
      <w:r w:rsidRPr="00A70726">
        <w:tab/>
        <w:t>(a)</w:t>
      </w:r>
      <w:r w:rsidRPr="00A70726">
        <w:tab/>
        <w:t>the name and address of the service;</w:t>
      </w:r>
    </w:p>
    <w:p w:rsidR="00E200E8" w:rsidRPr="00A70726" w:rsidRDefault="00E200E8" w:rsidP="00E200E8">
      <w:pPr>
        <w:pStyle w:val="paragraph"/>
      </w:pPr>
      <w:r w:rsidRPr="00A70726">
        <w:tab/>
        <w:t>(b)</w:t>
      </w:r>
      <w:r w:rsidRPr="00A70726">
        <w:tab/>
        <w:t>the name of the operator of the service;</w:t>
      </w:r>
    </w:p>
    <w:p w:rsidR="00E200E8" w:rsidRPr="00A70726" w:rsidRDefault="00E200E8" w:rsidP="00E200E8">
      <w:pPr>
        <w:pStyle w:val="paragraph"/>
      </w:pPr>
      <w:r w:rsidRPr="00A70726">
        <w:tab/>
        <w:t>(c)</w:t>
      </w:r>
      <w:r w:rsidRPr="00A70726">
        <w:tab/>
        <w:t xml:space="preserve">if the information relates to the doing of one or more of the things mentioned in </w:t>
      </w:r>
      <w:r w:rsidR="002965E6" w:rsidRPr="00A70726">
        <w:t>paragraphs 200(1)(a) to (i)</w:t>
      </w:r>
      <w:r w:rsidRPr="00A70726">
        <w:t>:</w:t>
      </w:r>
    </w:p>
    <w:p w:rsidR="00E200E8" w:rsidRPr="00A70726" w:rsidRDefault="00E200E8" w:rsidP="00E200E8">
      <w:pPr>
        <w:pStyle w:val="paragraphsub"/>
      </w:pPr>
      <w:r w:rsidRPr="00A70726">
        <w:tab/>
        <w:t>(i)</w:t>
      </w:r>
      <w:r w:rsidRPr="00A70726">
        <w:tab/>
        <w:t>the day when each thing done starts to have effect; and</w:t>
      </w:r>
    </w:p>
    <w:p w:rsidR="00E200E8" w:rsidRPr="00A70726" w:rsidRDefault="00E200E8" w:rsidP="00E200E8">
      <w:pPr>
        <w:pStyle w:val="paragraphsub"/>
      </w:pPr>
      <w:r w:rsidRPr="00A70726">
        <w:tab/>
        <w:t>(ii)</w:t>
      </w:r>
      <w:r w:rsidRPr="00A70726">
        <w:tab/>
        <w:t>the things done; and</w:t>
      </w:r>
    </w:p>
    <w:p w:rsidR="00E200E8" w:rsidRPr="00A70726" w:rsidRDefault="00E200E8" w:rsidP="00E200E8">
      <w:pPr>
        <w:pStyle w:val="paragraphsub"/>
      </w:pPr>
      <w:r w:rsidRPr="00A70726">
        <w:lastRenderedPageBreak/>
        <w:tab/>
        <w:t>(iii)</w:t>
      </w:r>
      <w:r w:rsidRPr="00A70726">
        <w:tab/>
        <w:t>each condition for the continued approval of the service that the service has not complied, or is not complying, with; and</w:t>
      </w:r>
    </w:p>
    <w:p w:rsidR="00E200E8" w:rsidRPr="00A70726" w:rsidRDefault="00E200E8" w:rsidP="00E200E8">
      <w:pPr>
        <w:pStyle w:val="paragraphsub"/>
      </w:pPr>
      <w:r w:rsidRPr="00A70726">
        <w:tab/>
        <w:t>(iv)</w:t>
      </w:r>
      <w:r w:rsidRPr="00A70726">
        <w:tab/>
        <w:t>the day (if any) when each thing done ceases to have effect;</w:t>
      </w:r>
    </w:p>
    <w:p w:rsidR="00E200E8" w:rsidRPr="00A70726" w:rsidRDefault="00E200E8" w:rsidP="00E200E8">
      <w:pPr>
        <w:pStyle w:val="paragraph"/>
      </w:pPr>
      <w:r w:rsidRPr="00A70726">
        <w:tab/>
        <w:t>(d)</w:t>
      </w:r>
      <w:r w:rsidRPr="00A70726">
        <w:tab/>
        <w:t>if the information relates to a suspension under subsection</w:t>
      </w:r>
      <w:r w:rsidR="00A70726">
        <w:t> </w:t>
      </w:r>
      <w:r w:rsidRPr="00A70726">
        <w:t>201A(1):</w:t>
      </w:r>
    </w:p>
    <w:p w:rsidR="00E200E8" w:rsidRPr="00A70726" w:rsidRDefault="00E200E8" w:rsidP="00E200E8">
      <w:pPr>
        <w:pStyle w:val="paragraphsub"/>
      </w:pPr>
      <w:r w:rsidRPr="00A70726">
        <w:tab/>
        <w:t>(i)</w:t>
      </w:r>
      <w:r w:rsidRPr="00A70726">
        <w:tab/>
        <w:t>the day when the suspension starts to have effect; and</w:t>
      </w:r>
    </w:p>
    <w:p w:rsidR="00E200E8" w:rsidRPr="00A70726" w:rsidRDefault="00E200E8" w:rsidP="00E200E8">
      <w:pPr>
        <w:pStyle w:val="paragraphsub"/>
      </w:pPr>
      <w:r w:rsidRPr="00A70726">
        <w:tab/>
        <w:t>(ii)</w:t>
      </w:r>
      <w:r w:rsidRPr="00A70726">
        <w:tab/>
        <w:t>the grounds for the suspension; and</w:t>
      </w:r>
    </w:p>
    <w:p w:rsidR="00E200E8" w:rsidRPr="00A70726" w:rsidRDefault="00E200E8" w:rsidP="00E200E8">
      <w:pPr>
        <w:pStyle w:val="paragraphsub"/>
      </w:pPr>
      <w:r w:rsidRPr="00A70726">
        <w:tab/>
        <w:t>(iii)</w:t>
      </w:r>
      <w:r w:rsidRPr="00A70726">
        <w:tab/>
        <w:t>the day (if any) when the suspension ceases to have effect.</w:t>
      </w:r>
    </w:p>
    <w:p w:rsidR="00F01773" w:rsidRPr="00A70726" w:rsidRDefault="00F01773" w:rsidP="00F01773">
      <w:pPr>
        <w:pStyle w:val="ActHead5"/>
      </w:pPr>
      <w:bookmarkStart w:id="552" w:name="_Toc465237203"/>
      <w:r w:rsidRPr="00A70726">
        <w:rPr>
          <w:rStyle w:val="CharSectno"/>
        </w:rPr>
        <w:t>202</w:t>
      </w:r>
      <w:r w:rsidRPr="00A70726">
        <w:t xml:space="preserve">  Cancellation</w:t>
      </w:r>
      <w:bookmarkEnd w:id="552"/>
    </w:p>
    <w:p w:rsidR="00F01773" w:rsidRPr="00A70726" w:rsidRDefault="00F01773" w:rsidP="00F01773">
      <w:pPr>
        <w:pStyle w:val="SubsectionHead"/>
      </w:pPr>
      <w:r w:rsidRPr="00A70726">
        <w:t>Scope of section</w:t>
      </w:r>
    </w:p>
    <w:p w:rsidR="00F01773" w:rsidRPr="00A70726" w:rsidRDefault="00F01773" w:rsidP="00F01773">
      <w:pPr>
        <w:pStyle w:val="subsection"/>
      </w:pPr>
      <w:r w:rsidRPr="00A70726">
        <w:tab/>
        <w:t>(1)</w:t>
      </w:r>
      <w:r w:rsidRPr="00A70726">
        <w:tab/>
        <w:t>This section sets out circumstances, in addition to those in section</w:t>
      </w:r>
      <w:r w:rsidR="00A70726">
        <w:t> </w:t>
      </w:r>
      <w:r w:rsidRPr="00A70726">
        <w:t>200, in which the Secretary may, or must, cancel the approval of an approved child care service.</w:t>
      </w:r>
    </w:p>
    <w:p w:rsidR="00F01773" w:rsidRPr="00A70726" w:rsidRDefault="00F01773" w:rsidP="00F01773">
      <w:pPr>
        <w:pStyle w:val="SubsectionHead"/>
      </w:pPr>
      <w:r w:rsidRPr="00A70726">
        <w:t>Cancellation on request</w:t>
      </w:r>
    </w:p>
    <w:p w:rsidR="00F01773" w:rsidRPr="00A70726" w:rsidRDefault="00F01773" w:rsidP="00F01773">
      <w:pPr>
        <w:pStyle w:val="subsection"/>
      </w:pPr>
      <w:r w:rsidRPr="00A70726">
        <w:tab/>
        <w:t>(2)</w:t>
      </w:r>
      <w:r w:rsidRPr="00A70726">
        <w:tab/>
        <w:t>The Secretary may cancel an approved child care service’s approval if the service requests the Secretary in writing to do so.</w:t>
      </w:r>
    </w:p>
    <w:p w:rsidR="00F01773" w:rsidRPr="00A70726" w:rsidRDefault="00F01773" w:rsidP="00F01773">
      <w:pPr>
        <w:pStyle w:val="SubsectionHead"/>
      </w:pPr>
      <w:r w:rsidRPr="00A70726">
        <w:t>Cancellation if service should not have been approved</w:t>
      </w:r>
    </w:p>
    <w:p w:rsidR="00F01773" w:rsidRPr="00A70726" w:rsidRDefault="00F01773" w:rsidP="00F01773">
      <w:pPr>
        <w:pStyle w:val="subsection"/>
      </w:pPr>
      <w:r w:rsidRPr="00A70726">
        <w:tab/>
        <w:t>(3)</w:t>
      </w:r>
      <w:r w:rsidRPr="00A70726">
        <w:tab/>
        <w:t>The Secretary must cancel an approved child care service’s approval if the Secretary is satisfied that the service should not have been approved.</w:t>
      </w:r>
    </w:p>
    <w:p w:rsidR="00F01773" w:rsidRPr="00A70726" w:rsidRDefault="00F01773" w:rsidP="00F01773">
      <w:pPr>
        <w:pStyle w:val="SubsectionHead"/>
      </w:pPr>
      <w:r w:rsidRPr="00A70726">
        <w:t>Cancellation if service fails to provide child care for 3 continuous months</w:t>
      </w:r>
    </w:p>
    <w:p w:rsidR="00F01773" w:rsidRPr="00A70726" w:rsidRDefault="00F01773" w:rsidP="00F01773">
      <w:pPr>
        <w:pStyle w:val="subsection"/>
      </w:pPr>
      <w:r w:rsidRPr="00A70726">
        <w:tab/>
        <w:t>(4)</w:t>
      </w:r>
      <w:r w:rsidRPr="00A70726">
        <w:tab/>
        <w:t xml:space="preserve">The Secretary must cancel an approved child care service’s approval if the service fails to provide child care for a continuous period of 3 months, unless the Secretary is satisfied that, because </w:t>
      </w:r>
      <w:r w:rsidRPr="00A70726">
        <w:lastRenderedPageBreak/>
        <w:t>of special circumstances affecting the service, the approval should not be cancelled.</w:t>
      </w:r>
    </w:p>
    <w:p w:rsidR="00F01773" w:rsidRPr="00A70726" w:rsidRDefault="00F01773" w:rsidP="00F01773">
      <w:pPr>
        <w:pStyle w:val="subsection"/>
      </w:pPr>
      <w:r w:rsidRPr="00A70726">
        <w:tab/>
        <w:t>(4A)</w:t>
      </w:r>
      <w:r w:rsidRPr="00A70726">
        <w:tab/>
        <w:t>The Secretary must cancel an approved child care service’s approval if the service ceases to be operated by the person on whose application the approval was granted.</w:t>
      </w:r>
    </w:p>
    <w:p w:rsidR="00F01773" w:rsidRPr="00A70726" w:rsidRDefault="00F01773" w:rsidP="00F01773">
      <w:pPr>
        <w:pStyle w:val="SubsectionHead"/>
      </w:pPr>
      <w:r w:rsidRPr="00A70726">
        <w:t>Notice to service</w:t>
      </w:r>
    </w:p>
    <w:p w:rsidR="00F01773" w:rsidRPr="00A70726" w:rsidRDefault="00F01773" w:rsidP="00F01773">
      <w:pPr>
        <w:pStyle w:val="subsection"/>
      </w:pPr>
      <w:r w:rsidRPr="00A70726">
        <w:tab/>
        <w:t>(5)</w:t>
      </w:r>
      <w:r w:rsidRPr="00A70726">
        <w:tab/>
        <w:t>If the Secretary cancels an approved child care service’s approval under this section, the Secretary must give notice to the service that the Secretary has done so.</w:t>
      </w:r>
    </w:p>
    <w:p w:rsidR="00F01773" w:rsidRPr="00A70726" w:rsidRDefault="00F01773" w:rsidP="00F01773">
      <w:pPr>
        <w:pStyle w:val="SubsectionHead"/>
      </w:pPr>
      <w:r w:rsidRPr="00A70726">
        <w:t>Secretary to have regard to any Ministerial determination</w:t>
      </w:r>
    </w:p>
    <w:p w:rsidR="00F01773" w:rsidRPr="00A70726" w:rsidRDefault="00F01773" w:rsidP="00F01773">
      <w:pPr>
        <w:pStyle w:val="subsection"/>
      </w:pPr>
      <w:r w:rsidRPr="00A70726">
        <w:tab/>
        <w:t>(6)</w:t>
      </w:r>
      <w:r w:rsidRPr="00A70726">
        <w:tab/>
        <w:t xml:space="preserve">The Secretary must have regard to any determination under </w:t>
      </w:r>
      <w:r w:rsidR="00A70726">
        <w:t>subsection (</w:t>
      </w:r>
      <w:r w:rsidRPr="00A70726">
        <w:t xml:space="preserve">7) in exercising a power under </w:t>
      </w:r>
      <w:r w:rsidR="00A70726">
        <w:t>subsection (</w:t>
      </w:r>
      <w:r w:rsidRPr="00A70726">
        <w:t>2).</w:t>
      </w:r>
    </w:p>
    <w:p w:rsidR="00F01773" w:rsidRPr="00A70726" w:rsidRDefault="00F01773" w:rsidP="00F01773">
      <w:pPr>
        <w:pStyle w:val="SubsectionHead"/>
      </w:pPr>
      <w:r w:rsidRPr="00A70726">
        <w:t>Ministerial determination</w:t>
      </w:r>
    </w:p>
    <w:p w:rsidR="00F01773" w:rsidRPr="00A70726" w:rsidRDefault="00F01773" w:rsidP="00F01773">
      <w:pPr>
        <w:pStyle w:val="subsection"/>
      </w:pPr>
      <w:r w:rsidRPr="00A70726">
        <w:tab/>
        <w:t>(7)</w:t>
      </w:r>
      <w:r w:rsidRPr="00A70726">
        <w:tab/>
        <w:t>The Minister may</w:t>
      </w:r>
      <w:r w:rsidR="00D15988" w:rsidRPr="00A70726">
        <w:t>, by legislative instrument,</w:t>
      </w:r>
      <w:r w:rsidRPr="00A70726">
        <w:t xml:space="preserve"> determine factors to be taken into account by the Secretary in deciding whether to grant a request under </w:t>
      </w:r>
      <w:r w:rsidR="00A70726">
        <w:t>subsection (</w:t>
      </w:r>
      <w:r w:rsidRPr="00A70726">
        <w:t>2).</w:t>
      </w:r>
    </w:p>
    <w:p w:rsidR="00F01773" w:rsidRPr="00A70726" w:rsidRDefault="00F01773" w:rsidP="00F01773">
      <w:pPr>
        <w:pStyle w:val="ActHead5"/>
      </w:pPr>
      <w:bookmarkStart w:id="553" w:name="_Toc465237204"/>
      <w:r w:rsidRPr="00A70726">
        <w:rPr>
          <w:rStyle w:val="CharSectno"/>
        </w:rPr>
        <w:t>203</w:t>
      </w:r>
      <w:r w:rsidRPr="00A70726">
        <w:t xml:space="preserve">  Procedure for cancellation</w:t>
      </w:r>
      <w:bookmarkEnd w:id="553"/>
    </w:p>
    <w:p w:rsidR="00F01773" w:rsidRPr="00A70726" w:rsidRDefault="00F01773" w:rsidP="00F01773">
      <w:pPr>
        <w:pStyle w:val="subsection"/>
      </w:pPr>
      <w:r w:rsidRPr="00A70726">
        <w:tab/>
        <w:t>(1)</w:t>
      </w:r>
      <w:r w:rsidRPr="00A70726">
        <w:tab/>
        <w:t>Before cancelling an approved child care service’s approval under subsection</w:t>
      </w:r>
      <w:r w:rsidR="00A70726">
        <w:t> </w:t>
      </w:r>
      <w:r w:rsidRPr="00A70726">
        <w:t>202(3) or (4), the Secretary must give a notice to the service that:</w:t>
      </w:r>
    </w:p>
    <w:p w:rsidR="00F01773" w:rsidRPr="00A70726" w:rsidRDefault="00F01773" w:rsidP="00F01773">
      <w:pPr>
        <w:pStyle w:val="paragraph"/>
      </w:pPr>
      <w:r w:rsidRPr="00A70726">
        <w:tab/>
        <w:t>(a)</w:t>
      </w:r>
      <w:r w:rsidRPr="00A70726">
        <w:tab/>
        <w:t>states that the Secretary is considering cancelling the service’s approval; and</w:t>
      </w:r>
    </w:p>
    <w:p w:rsidR="00F01773" w:rsidRPr="00A70726" w:rsidRDefault="00F01773" w:rsidP="00F01773">
      <w:pPr>
        <w:pStyle w:val="paragraph"/>
      </w:pPr>
      <w:r w:rsidRPr="00A70726">
        <w:tab/>
        <w:t>(b)</w:t>
      </w:r>
      <w:r w:rsidRPr="00A70726">
        <w:tab/>
        <w:t>sets out the grounds on which the cancellation is being considered; and</w:t>
      </w:r>
    </w:p>
    <w:p w:rsidR="00F01773" w:rsidRPr="00A70726" w:rsidRDefault="00F01773" w:rsidP="00F01773">
      <w:pPr>
        <w:pStyle w:val="paragraph"/>
      </w:pPr>
      <w:r w:rsidRPr="00A70726">
        <w:tab/>
        <w:t>(c)</w:t>
      </w:r>
      <w:r w:rsidRPr="00A70726">
        <w:tab/>
        <w:t>summarises the evidence and other material on which those grounds are based; and</w:t>
      </w:r>
    </w:p>
    <w:p w:rsidR="00F01773" w:rsidRPr="00A70726" w:rsidRDefault="00F01773" w:rsidP="00F01773">
      <w:pPr>
        <w:pStyle w:val="paragraph"/>
      </w:pPr>
      <w:r w:rsidRPr="00A70726">
        <w:tab/>
        <w:t>(d)</w:t>
      </w:r>
      <w:r w:rsidRPr="00A70726">
        <w:tab/>
        <w:t>summarises the effect of the notice (including the review processes provided for under this Act) on a person’s entitlement to child care benefit in respect of child care provided by the service; and</w:t>
      </w:r>
    </w:p>
    <w:p w:rsidR="00F01773" w:rsidRPr="00A70726" w:rsidRDefault="00F01773" w:rsidP="00F01773">
      <w:pPr>
        <w:pStyle w:val="paragraph"/>
      </w:pPr>
      <w:r w:rsidRPr="00A70726">
        <w:lastRenderedPageBreak/>
        <w:tab/>
        <w:t>(e)</w:t>
      </w:r>
      <w:r w:rsidRPr="00A70726">
        <w:tab/>
        <w:t>invites the service to make written submissions to the Secretary, within 28 days, stating why the approval should not be cancelled.</w:t>
      </w:r>
    </w:p>
    <w:p w:rsidR="00F01773" w:rsidRPr="00A70726" w:rsidRDefault="00F01773" w:rsidP="00F01773">
      <w:pPr>
        <w:pStyle w:val="subsection"/>
      </w:pPr>
      <w:r w:rsidRPr="00A70726">
        <w:tab/>
        <w:t>(2)</w:t>
      </w:r>
      <w:r w:rsidRPr="00A70726">
        <w:tab/>
        <w:t xml:space="preserve">The Secretary must have regard to any submissions made by the service as mentioned in </w:t>
      </w:r>
      <w:r w:rsidR="00A70726">
        <w:t>paragraph (</w:t>
      </w:r>
      <w:r w:rsidRPr="00A70726">
        <w:t>1)(e) in deciding whether to cancel the approval.</w:t>
      </w:r>
    </w:p>
    <w:p w:rsidR="00F01773" w:rsidRPr="00A70726" w:rsidRDefault="00F01773" w:rsidP="00F01773">
      <w:pPr>
        <w:pStyle w:val="ActHead5"/>
      </w:pPr>
      <w:bookmarkStart w:id="554" w:name="_Toc465237205"/>
      <w:r w:rsidRPr="00A70726">
        <w:rPr>
          <w:rStyle w:val="CharSectno"/>
        </w:rPr>
        <w:t>204</w:t>
      </w:r>
      <w:r w:rsidRPr="00A70726">
        <w:t xml:space="preserve">  Notification of matters affecting eligibility for approval</w:t>
      </w:r>
      <w:bookmarkEnd w:id="554"/>
    </w:p>
    <w:p w:rsidR="00F01773" w:rsidRPr="00A70726" w:rsidRDefault="00F01773" w:rsidP="00F01773">
      <w:pPr>
        <w:pStyle w:val="subsection"/>
      </w:pPr>
      <w:r w:rsidRPr="00A70726">
        <w:tab/>
      </w:r>
      <w:r w:rsidR="00205076" w:rsidRPr="00A70726">
        <w:t>(1)</w:t>
      </w:r>
      <w:r w:rsidRPr="00A70726">
        <w:tab/>
        <w:t>If an approved child care service has:</w:t>
      </w:r>
    </w:p>
    <w:p w:rsidR="00F01773" w:rsidRPr="00A70726" w:rsidRDefault="00F01773" w:rsidP="00F01773">
      <w:pPr>
        <w:pStyle w:val="paragraph"/>
      </w:pPr>
      <w:r w:rsidRPr="00A70726">
        <w:tab/>
        <w:t>(a)</w:t>
      </w:r>
      <w:r w:rsidRPr="00A70726">
        <w:tab/>
        <w:t>after the service was approved, become aware of any matter existing when the service was approved as a result of which the service should not have been approved; or</w:t>
      </w:r>
    </w:p>
    <w:p w:rsidR="00F01773" w:rsidRPr="00A70726" w:rsidRDefault="00F01773" w:rsidP="00F01773">
      <w:pPr>
        <w:pStyle w:val="paragraph"/>
      </w:pPr>
      <w:r w:rsidRPr="00A70726">
        <w:tab/>
        <w:t>(b)</w:t>
      </w:r>
      <w:r w:rsidRPr="00A70726">
        <w:tab/>
        <w:t>become aware of any matter occurring after the service was approved as a result of which a condition for the continued approval of the service has not been complied with;</w:t>
      </w:r>
    </w:p>
    <w:p w:rsidR="00F01773" w:rsidRPr="00A70726" w:rsidRDefault="00F01773" w:rsidP="00F01773">
      <w:pPr>
        <w:pStyle w:val="subsection2"/>
      </w:pPr>
      <w:r w:rsidRPr="00A70726">
        <w:t>the service must notify the Secretary in writing of the matter as soon as practicable after becoming aware of it.</w:t>
      </w:r>
    </w:p>
    <w:p w:rsidR="00205076" w:rsidRPr="00A70726" w:rsidRDefault="00205076" w:rsidP="00205076">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205076" w:rsidRPr="00A70726" w:rsidRDefault="00205076" w:rsidP="00205076">
      <w:pPr>
        <w:pStyle w:val="subsection"/>
      </w:pPr>
      <w:r w:rsidRPr="00A70726">
        <w:tab/>
        <w:t>(2)</w:t>
      </w:r>
      <w:r w:rsidRPr="00A70726">
        <w:tab/>
        <w:t xml:space="preserve">An approved child care service commits an offence if the service contravenes </w:t>
      </w:r>
      <w:r w:rsidR="00A70726">
        <w:t>subsection (</w:t>
      </w:r>
      <w:r w:rsidRPr="00A70726">
        <w:t>1).</w:t>
      </w:r>
    </w:p>
    <w:p w:rsidR="00205076" w:rsidRPr="00A70726" w:rsidRDefault="00205076" w:rsidP="00205076">
      <w:pPr>
        <w:pStyle w:val="Penalty"/>
      </w:pPr>
      <w:r w:rsidRPr="00A70726">
        <w:t>Penalty:</w:t>
      </w:r>
      <w:r w:rsidRPr="00A70726">
        <w:tab/>
        <w:t>20 penalty units.</w:t>
      </w:r>
    </w:p>
    <w:p w:rsidR="009D2149" w:rsidRPr="00A70726" w:rsidRDefault="009D2149" w:rsidP="009D2149">
      <w:pPr>
        <w:pStyle w:val="ActHead5"/>
      </w:pPr>
      <w:bookmarkStart w:id="555" w:name="_Toc465237206"/>
      <w:r w:rsidRPr="00A70726">
        <w:rPr>
          <w:rStyle w:val="CharSectno"/>
        </w:rPr>
        <w:t>204A</w:t>
      </w:r>
      <w:r w:rsidRPr="00A70726">
        <w:t xml:space="preserve">  Notifying individuals about effect on entitlement to child care benefit of actions by approved child care services</w:t>
      </w:r>
      <w:bookmarkEnd w:id="555"/>
    </w:p>
    <w:p w:rsidR="009D2149" w:rsidRPr="00A70726" w:rsidRDefault="009D2149" w:rsidP="009D2149">
      <w:pPr>
        <w:pStyle w:val="SubsectionHead"/>
      </w:pPr>
      <w:r w:rsidRPr="00A70726">
        <w:t>Breach of conditions by approved child care service</w:t>
      </w:r>
    </w:p>
    <w:p w:rsidR="009D2149" w:rsidRPr="00A70726" w:rsidRDefault="009D2149" w:rsidP="009D2149">
      <w:pPr>
        <w:pStyle w:val="subsection"/>
      </w:pPr>
      <w:r w:rsidRPr="00A70726">
        <w:tab/>
        <w:t>(1)</w:t>
      </w:r>
      <w:r w:rsidRPr="00A70726">
        <w:tab/>
        <w:t>If the Secretary is satisfied that an approved child care service:</w:t>
      </w:r>
    </w:p>
    <w:p w:rsidR="009D2149" w:rsidRPr="00A70726" w:rsidRDefault="009D2149" w:rsidP="009D2149">
      <w:pPr>
        <w:pStyle w:val="paragraph"/>
      </w:pPr>
      <w:r w:rsidRPr="00A70726">
        <w:tab/>
        <w:t>(a)</w:t>
      </w:r>
      <w:r w:rsidRPr="00A70726">
        <w:tab/>
        <w:t>has not complied with a condition for the continued approval of the service; or</w:t>
      </w:r>
    </w:p>
    <w:p w:rsidR="009D2149" w:rsidRPr="00A70726" w:rsidRDefault="009D2149" w:rsidP="009D2149">
      <w:pPr>
        <w:pStyle w:val="paragraph"/>
      </w:pPr>
      <w:r w:rsidRPr="00A70726">
        <w:tab/>
        <w:t>(b)</w:t>
      </w:r>
      <w:r w:rsidRPr="00A70726">
        <w:tab/>
        <w:t>is not complying with a condition for the continued approval of the service;</w:t>
      </w:r>
    </w:p>
    <w:p w:rsidR="009D2149" w:rsidRPr="00A70726" w:rsidRDefault="009D2149" w:rsidP="009D2149">
      <w:pPr>
        <w:pStyle w:val="subsection2"/>
      </w:pPr>
      <w:r w:rsidRPr="00A70726">
        <w:lastRenderedPageBreak/>
        <w:t>the Secretary may give a notice to an individual whose entitlement to be paid child care benefit may be affected if the Secretary were to suspend or cancel the service’s approval because of the Secretary being so satisfied.</w:t>
      </w:r>
    </w:p>
    <w:p w:rsidR="009D2149" w:rsidRPr="00A70726" w:rsidRDefault="009D2149" w:rsidP="009D2149">
      <w:pPr>
        <w:pStyle w:val="subsection"/>
      </w:pPr>
      <w:r w:rsidRPr="00A70726">
        <w:tab/>
        <w:t>(2)</w:t>
      </w:r>
      <w:r w:rsidRPr="00A70726">
        <w:tab/>
        <w:t xml:space="preserve">A notice under </w:t>
      </w:r>
      <w:r w:rsidR="00A70726">
        <w:t>subsection (</w:t>
      </w:r>
      <w:r w:rsidRPr="00A70726">
        <w:t>1) must:</w:t>
      </w:r>
    </w:p>
    <w:p w:rsidR="009D2149" w:rsidRPr="00A70726" w:rsidRDefault="009D2149" w:rsidP="009D2149">
      <w:pPr>
        <w:pStyle w:val="paragraph"/>
      </w:pPr>
      <w:r w:rsidRPr="00A70726">
        <w:tab/>
        <w:t>(a)</w:t>
      </w:r>
      <w:r w:rsidRPr="00A70726">
        <w:tab/>
        <w:t>state that the Secretary is satisfied that the service has not complied, or is not complying, with a condition for the continued approval of the service; and</w:t>
      </w:r>
    </w:p>
    <w:p w:rsidR="009D2149" w:rsidRPr="00A70726" w:rsidRDefault="009D2149" w:rsidP="009D2149">
      <w:pPr>
        <w:pStyle w:val="paragraph"/>
      </w:pPr>
      <w:r w:rsidRPr="00A70726">
        <w:tab/>
        <w:t>(b)</w:t>
      </w:r>
      <w:r w:rsidRPr="00A70726">
        <w:tab/>
        <w:t>set out the effect on that entitlement if the Secretary were to suspend or cancel the service’s approval because of the Secretary being so satisfied.</w:t>
      </w:r>
    </w:p>
    <w:p w:rsidR="009D2149" w:rsidRPr="00A70726" w:rsidRDefault="009D2149" w:rsidP="009D2149">
      <w:pPr>
        <w:pStyle w:val="subsection2"/>
      </w:pPr>
      <w:r w:rsidRPr="00A70726">
        <w:t xml:space="preserve">A notice under </w:t>
      </w:r>
      <w:r w:rsidR="00A70726">
        <w:t>subsection (</w:t>
      </w:r>
      <w:r w:rsidRPr="00A70726">
        <w:t>1) may set out any other information that the Secretary thinks relevant.</w:t>
      </w:r>
    </w:p>
    <w:p w:rsidR="009D2149" w:rsidRPr="00A70726" w:rsidRDefault="009D2149" w:rsidP="009D2149">
      <w:pPr>
        <w:pStyle w:val="SubsectionHead"/>
      </w:pPr>
      <w:r w:rsidRPr="00A70726">
        <w:t>Suspension or cancellation of approved child care service’s approval</w:t>
      </w:r>
    </w:p>
    <w:p w:rsidR="009D2149" w:rsidRPr="00A70726" w:rsidRDefault="009D2149" w:rsidP="009D2149">
      <w:pPr>
        <w:pStyle w:val="subsection"/>
      </w:pPr>
      <w:r w:rsidRPr="00A70726">
        <w:tab/>
        <w:t>(3)</w:t>
      </w:r>
      <w:r w:rsidRPr="00A70726">
        <w:tab/>
        <w:t>If the Secretary suspends or cancels an approved child care service’s approval, the Secretary may give a notice to an individual whose entitlement to be paid child care benefit may be affected because of the suspension or cancellation.</w:t>
      </w:r>
    </w:p>
    <w:p w:rsidR="009D2149" w:rsidRPr="00A70726" w:rsidRDefault="009D2149" w:rsidP="009D2149">
      <w:pPr>
        <w:pStyle w:val="subsection"/>
      </w:pPr>
      <w:r w:rsidRPr="00A70726">
        <w:tab/>
        <w:t>(4)</w:t>
      </w:r>
      <w:r w:rsidRPr="00A70726">
        <w:tab/>
        <w:t xml:space="preserve">A notice under </w:t>
      </w:r>
      <w:r w:rsidR="00A70726">
        <w:t>subsection (</w:t>
      </w:r>
      <w:r w:rsidRPr="00A70726">
        <w:t>3) must:</w:t>
      </w:r>
    </w:p>
    <w:p w:rsidR="009D2149" w:rsidRPr="00A70726" w:rsidRDefault="009D2149" w:rsidP="009D2149">
      <w:pPr>
        <w:pStyle w:val="paragraph"/>
      </w:pPr>
      <w:r w:rsidRPr="00A70726">
        <w:tab/>
        <w:t>(a)</w:t>
      </w:r>
      <w:r w:rsidRPr="00A70726">
        <w:tab/>
        <w:t>state that the Secretary has suspended or cancelled the service’s approval; and</w:t>
      </w:r>
    </w:p>
    <w:p w:rsidR="009D2149" w:rsidRPr="00A70726" w:rsidRDefault="009D2149" w:rsidP="009D2149">
      <w:pPr>
        <w:pStyle w:val="paragraph"/>
      </w:pPr>
      <w:r w:rsidRPr="00A70726">
        <w:tab/>
        <w:t>(b)</w:t>
      </w:r>
      <w:r w:rsidRPr="00A70726">
        <w:tab/>
        <w:t>set out the effect on that entitlement because of the suspension or cancellation.</w:t>
      </w:r>
    </w:p>
    <w:p w:rsidR="009D2149" w:rsidRPr="00A70726" w:rsidRDefault="009D2149" w:rsidP="009D2149">
      <w:pPr>
        <w:pStyle w:val="subsection2"/>
      </w:pPr>
      <w:r w:rsidRPr="00A70726">
        <w:t xml:space="preserve">A notice under </w:t>
      </w:r>
      <w:r w:rsidR="00A70726">
        <w:t>subsection (</w:t>
      </w:r>
      <w:r w:rsidRPr="00A70726">
        <w:t>3) may set out any other information that the Secretary thinks relevant.</w:t>
      </w:r>
    </w:p>
    <w:p w:rsidR="009D2149" w:rsidRPr="00A70726" w:rsidRDefault="009D2149" w:rsidP="009D2149">
      <w:pPr>
        <w:pStyle w:val="SubsectionHead"/>
      </w:pPr>
      <w:r w:rsidRPr="00A70726">
        <w:t>Form and manner or way of notice</w:t>
      </w:r>
    </w:p>
    <w:p w:rsidR="009D2149" w:rsidRPr="00A70726" w:rsidRDefault="009D2149" w:rsidP="009D2149">
      <w:pPr>
        <w:pStyle w:val="subsection"/>
      </w:pPr>
      <w:r w:rsidRPr="00A70726">
        <w:tab/>
        <w:t>(5)</w:t>
      </w:r>
      <w:r w:rsidRPr="00A70726">
        <w:tab/>
        <w:t>A notice under this section must be in the form, and in the manner or way, approved by the Secretary.</w:t>
      </w:r>
    </w:p>
    <w:p w:rsidR="00F01773" w:rsidRPr="00A70726" w:rsidRDefault="00F01773" w:rsidP="00F01773">
      <w:pPr>
        <w:pStyle w:val="ActHead5"/>
      </w:pPr>
      <w:bookmarkStart w:id="556" w:name="_Toc465237207"/>
      <w:r w:rsidRPr="00A70726">
        <w:rPr>
          <w:rStyle w:val="CharSectno"/>
        </w:rPr>
        <w:lastRenderedPageBreak/>
        <w:t>205</w:t>
      </w:r>
      <w:r w:rsidRPr="00A70726">
        <w:t xml:space="preserve">  Eligibility rules for child care services</w:t>
      </w:r>
      <w:bookmarkEnd w:id="556"/>
    </w:p>
    <w:p w:rsidR="00F01773" w:rsidRPr="00A70726" w:rsidRDefault="00F01773" w:rsidP="00F01773">
      <w:pPr>
        <w:pStyle w:val="SubsectionHead"/>
      </w:pPr>
      <w:r w:rsidRPr="00A70726">
        <w:t>Eligibility rules</w:t>
      </w:r>
    </w:p>
    <w:p w:rsidR="00F01773" w:rsidRPr="00A70726" w:rsidRDefault="00F01773" w:rsidP="00F01773">
      <w:pPr>
        <w:pStyle w:val="subsection"/>
      </w:pPr>
      <w:r w:rsidRPr="00A70726">
        <w:tab/>
        <w:t>(1)</w:t>
      </w:r>
      <w:r w:rsidRPr="00A70726">
        <w:tab/>
        <w:t>The Minister may</w:t>
      </w:r>
      <w:r w:rsidR="006F6CB9" w:rsidRPr="00A70726">
        <w:t>, by legislative instrument,</w:t>
      </w:r>
      <w:r w:rsidRPr="00A70726">
        <w:t xml:space="preserve"> determine:</w:t>
      </w:r>
    </w:p>
    <w:p w:rsidR="00F01773" w:rsidRPr="00A70726" w:rsidRDefault="00F01773" w:rsidP="00F01773">
      <w:pPr>
        <w:pStyle w:val="paragraph"/>
      </w:pPr>
      <w:r w:rsidRPr="00A70726">
        <w:tab/>
        <w:t>(a)</w:t>
      </w:r>
      <w:r w:rsidRPr="00A70726">
        <w:tab/>
        <w:t>rules relating to the eligibility of child care services to become approved for the purposes of the family assistance law; and</w:t>
      </w:r>
    </w:p>
    <w:p w:rsidR="00F01773" w:rsidRPr="00A70726" w:rsidRDefault="00F01773" w:rsidP="00F01773">
      <w:pPr>
        <w:pStyle w:val="paragraph"/>
      </w:pPr>
      <w:r w:rsidRPr="00A70726">
        <w:tab/>
        <w:t>(b)</w:t>
      </w:r>
      <w:r w:rsidRPr="00A70726">
        <w:tab/>
        <w:t>rules relating to the eligibility of those services to continue to be so approved.</w:t>
      </w:r>
    </w:p>
    <w:p w:rsidR="00F01773" w:rsidRPr="00A70726" w:rsidRDefault="00F01773" w:rsidP="00F01773">
      <w:pPr>
        <w:pStyle w:val="SubsectionHead"/>
      </w:pPr>
      <w:r w:rsidRPr="00A70726">
        <w:t>Eligibility rules may deal with who may operate a service and change of operator of a service</w:t>
      </w:r>
    </w:p>
    <w:p w:rsidR="00F01773" w:rsidRPr="00A70726" w:rsidRDefault="00F01773" w:rsidP="00F01773">
      <w:pPr>
        <w:pStyle w:val="subsection"/>
      </w:pPr>
      <w:r w:rsidRPr="00A70726">
        <w:tab/>
        <w:t>(2)</w:t>
      </w:r>
      <w:r w:rsidRPr="00A70726">
        <w:tab/>
        <w:t xml:space="preserve">Without limiting </w:t>
      </w:r>
      <w:r w:rsidR="00A70726">
        <w:t>subsection (</w:t>
      </w:r>
      <w:r w:rsidRPr="00A70726">
        <w:t>1), rules made under that subsection may specify requirements:</w:t>
      </w:r>
    </w:p>
    <w:p w:rsidR="00F01773" w:rsidRPr="00A70726" w:rsidRDefault="00F01773" w:rsidP="00F01773">
      <w:pPr>
        <w:pStyle w:val="paragraph"/>
      </w:pPr>
      <w:r w:rsidRPr="00A70726">
        <w:tab/>
        <w:t>(a)</w:t>
      </w:r>
      <w:r w:rsidRPr="00A70726">
        <w:tab/>
        <w:t>to be met by the operators and staff of services, including requirements relating to individual suitability to provide child care; and</w:t>
      </w:r>
    </w:p>
    <w:p w:rsidR="00F01773" w:rsidRPr="00A70726" w:rsidRDefault="00F01773" w:rsidP="00F01773">
      <w:pPr>
        <w:pStyle w:val="paragraph"/>
      </w:pPr>
      <w:r w:rsidRPr="00A70726">
        <w:tab/>
        <w:t>(b)</w:t>
      </w:r>
      <w:r w:rsidRPr="00A70726">
        <w:tab/>
        <w:t>to be met by the operator of a service if the operation of the service is proposed to be transferred from one operator to another.</w:t>
      </w:r>
    </w:p>
    <w:p w:rsidR="00F01773" w:rsidRPr="00A70726" w:rsidRDefault="00F01773" w:rsidP="00F01773">
      <w:pPr>
        <w:pStyle w:val="SubsectionHead"/>
      </w:pPr>
      <w:r w:rsidRPr="00A70726">
        <w:t>Exemption from eligibility rules</w:t>
      </w:r>
    </w:p>
    <w:p w:rsidR="00F01773" w:rsidRPr="00A70726" w:rsidRDefault="00F01773" w:rsidP="00F01773">
      <w:pPr>
        <w:pStyle w:val="subsection"/>
      </w:pPr>
      <w:r w:rsidRPr="00A70726">
        <w:tab/>
        <w:t>(3)</w:t>
      </w:r>
      <w:r w:rsidRPr="00A70726">
        <w:tab/>
        <w:t>The Secretary may also determine that one or more of the rules do not apply to:</w:t>
      </w:r>
    </w:p>
    <w:p w:rsidR="00F01773" w:rsidRPr="00A70726" w:rsidRDefault="00F01773" w:rsidP="00F01773">
      <w:pPr>
        <w:pStyle w:val="paragraph"/>
      </w:pPr>
      <w:r w:rsidRPr="00A70726">
        <w:tab/>
        <w:t>(a)</w:t>
      </w:r>
      <w:r w:rsidRPr="00A70726">
        <w:tab/>
        <w:t>specified child care services; or</w:t>
      </w:r>
    </w:p>
    <w:p w:rsidR="00F01773" w:rsidRPr="00A70726" w:rsidRDefault="00F01773" w:rsidP="00F01773">
      <w:pPr>
        <w:pStyle w:val="paragraph"/>
      </w:pPr>
      <w:r w:rsidRPr="00A70726">
        <w:tab/>
        <w:t>(b)</w:t>
      </w:r>
      <w:r w:rsidRPr="00A70726">
        <w:tab/>
        <w:t>child care services of a specified class or of specified classes.</w:t>
      </w:r>
    </w:p>
    <w:p w:rsidR="008D2849" w:rsidRPr="00A70726" w:rsidRDefault="008D2849" w:rsidP="008D2849">
      <w:pPr>
        <w:pStyle w:val="subsection"/>
      </w:pPr>
      <w:r w:rsidRPr="00A70726">
        <w:tab/>
        <w:t>(4)</w:t>
      </w:r>
      <w:r w:rsidRPr="00A70726">
        <w:tab/>
        <w:t xml:space="preserve">A determination under </w:t>
      </w:r>
      <w:r w:rsidR="00A70726">
        <w:t>paragraph (</w:t>
      </w:r>
      <w:r w:rsidRPr="00A70726">
        <w:t>3)(b) is a legislative instrument.</w:t>
      </w:r>
    </w:p>
    <w:p w:rsidR="00F01773" w:rsidRPr="00A70726" w:rsidRDefault="00F01773" w:rsidP="00DD0C8D">
      <w:pPr>
        <w:pStyle w:val="ActHead5"/>
      </w:pPr>
      <w:bookmarkStart w:id="557" w:name="_Toc465237208"/>
      <w:r w:rsidRPr="00A70726">
        <w:rPr>
          <w:rStyle w:val="CharSectno"/>
        </w:rPr>
        <w:lastRenderedPageBreak/>
        <w:t>206</w:t>
      </w:r>
      <w:r w:rsidRPr="00A70726">
        <w:t xml:space="preserve">  Guidelines for allocation of child care places to approved child care services</w:t>
      </w:r>
      <w:bookmarkEnd w:id="557"/>
    </w:p>
    <w:p w:rsidR="00F01773" w:rsidRPr="00A70726" w:rsidRDefault="00F01773" w:rsidP="00DD0C8D">
      <w:pPr>
        <w:pStyle w:val="subsection"/>
        <w:keepNext/>
        <w:keepLines/>
      </w:pPr>
      <w:r w:rsidRPr="00A70726">
        <w:tab/>
      </w:r>
      <w:r w:rsidRPr="00A70726">
        <w:tab/>
        <w:t>The Minister may</w:t>
      </w:r>
      <w:r w:rsidR="00394528" w:rsidRPr="00A70726">
        <w:t>, by legislative instrument,</w:t>
      </w:r>
      <w:r w:rsidRPr="00A70726">
        <w:t xml:space="preserve"> determine guidelines about the following:</w:t>
      </w:r>
    </w:p>
    <w:p w:rsidR="00F01773" w:rsidRPr="00A70726" w:rsidRDefault="00F01773" w:rsidP="00DD0C8D">
      <w:pPr>
        <w:pStyle w:val="paragraph"/>
        <w:keepNext/>
        <w:keepLines/>
      </w:pPr>
      <w:r w:rsidRPr="00A70726">
        <w:tab/>
        <w:t>(a)</w:t>
      </w:r>
      <w:r w:rsidRPr="00A70726">
        <w:tab/>
        <w:t>procedures relating to the allocation of child care places to approved child care services;</w:t>
      </w:r>
    </w:p>
    <w:p w:rsidR="00F01773" w:rsidRPr="00A70726" w:rsidRDefault="00F01773" w:rsidP="00F01773">
      <w:pPr>
        <w:pStyle w:val="paragraph"/>
      </w:pPr>
      <w:r w:rsidRPr="00A70726">
        <w:tab/>
        <w:t>(b)</w:t>
      </w:r>
      <w:r w:rsidRPr="00A70726">
        <w:tab/>
        <w:t>matters to be taken into account in working out the number (if any) of child care places to be allocated to approved child care services;</w:t>
      </w:r>
    </w:p>
    <w:p w:rsidR="00F01773" w:rsidRPr="00A70726" w:rsidRDefault="00F01773" w:rsidP="00F01773">
      <w:pPr>
        <w:pStyle w:val="paragraph"/>
      </w:pPr>
      <w:r w:rsidRPr="00A70726">
        <w:tab/>
        <w:t>(c)</w:t>
      </w:r>
      <w:r w:rsidRPr="00A70726">
        <w:tab/>
        <w:t>the maximum number of places that can be allocated to approved child care services in a specified class;</w:t>
      </w:r>
    </w:p>
    <w:p w:rsidR="00F01773" w:rsidRPr="00A70726" w:rsidRDefault="00F01773" w:rsidP="00F01773">
      <w:pPr>
        <w:pStyle w:val="paragraph"/>
      </w:pPr>
      <w:r w:rsidRPr="00A70726">
        <w:tab/>
        <w:t>(d)</w:t>
      </w:r>
      <w:r w:rsidRPr="00A70726">
        <w:tab/>
        <w:t>any other matters to be taken into account in making such an allocation</w:t>
      </w:r>
      <w:r w:rsidR="00413C61" w:rsidRPr="00A70726">
        <w:t>;</w:t>
      </w:r>
    </w:p>
    <w:p w:rsidR="00413C61" w:rsidRPr="00A70726" w:rsidRDefault="00413C61" w:rsidP="00413C61">
      <w:pPr>
        <w:pStyle w:val="paragraph"/>
      </w:pPr>
      <w:r w:rsidRPr="00A70726">
        <w:tab/>
        <w:t>(e)</w:t>
      </w:r>
      <w:r w:rsidRPr="00A70726">
        <w:tab/>
        <w:t>procedures relating to the reduction under section</w:t>
      </w:r>
      <w:r w:rsidR="00A70726">
        <w:t> </w:t>
      </w:r>
      <w:r w:rsidRPr="00A70726">
        <w:t>207A of the number of child care places allocated to approved child care services;</w:t>
      </w:r>
    </w:p>
    <w:p w:rsidR="00413C61" w:rsidRPr="00A70726" w:rsidRDefault="00413C61" w:rsidP="00413C61">
      <w:pPr>
        <w:pStyle w:val="paragraph"/>
      </w:pPr>
      <w:r w:rsidRPr="00A70726">
        <w:tab/>
        <w:t>(f)</w:t>
      </w:r>
      <w:r w:rsidRPr="00A70726">
        <w:tab/>
        <w:t>matters to be taken into account in working out the number of child care places by which the number of child care places allocated to approved child care services may be reduced under section</w:t>
      </w:r>
      <w:r w:rsidR="00A70726">
        <w:t> </w:t>
      </w:r>
      <w:r w:rsidRPr="00A70726">
        <w:t>207A;</w:t>
      </w:r>
    </w:p>
    <w:p w:rsidR="00413C61" w:rsidRPr="00A70726" w:rsidRDefault="00413C61" w:rsidP="00413C61">
      <w:pPr>
        <w:pStyle w:val="paragraph"/>
      </w:pPr>
      <w:r w:rsidRPr="00A70726">
        <w:tab/>
        <w:t>(g)</w:t>
      </w:r>
      <w:r w:rsidRPr="00A70726">
        <w:tab/>
        <w:t>any other matters to be taken into account in reducing, or deciding whether to reduce, under section</w:t>
      </w:r>
      <w:r w:rsidR="00A70726">
        <w:t> </w:t>
      </w:r>
      <w:r w:rsidRPr="00A70726">
        <w:t>207A the number of child care places allocated to approved child care services.</w:t>
      </w:r>
    </w:p>
    <w:p w:rsidR="007B24E2" w:rsidRPr="00A70726" w:rsidRDefault="007B24E2" w:rsidP="007B24E2">
      <w:pPr>
        <w:pStyle w:val="notetext"/>
      </w:pPr>
      <w:r w:rsidRPr="00A70726">
        <w:t>Note:</w:t>
      </w:r>
      <w:r w:rsidRPr="00A70726">
        <w:tab/>
        <w:t>Guidelines under this section may refer to one or more classes of approved child care services (see subsection</w:t>
      </w:r>
      <w:r w:rsidR="00A70726">
        <w:t> </w:t>
      </w:r>
      <w:r w:rsidRPr="00A70726">
        <w:t xml:space="preserve">13(3) of the </w:t>
      </w:r>
      <w:r w:rsidR="00FD29C5" w:rsidRPr="00A70726">
        <w:rPr>
          <w:i/>
        </w:rPr>
        <w:t>Legislation Act 2003</w:t>
      </w:r>
      <w:r w:rsidRPr="00A70726">
        <w:t>).</w:t>
      </w:r>
    </w:p>
    <w:p w:rsidR="00F01773" w:rsidRPr="00A70726" w:rsidRDefault="00F01773" w:rsidP="00F01773">
      <w:pPr>
        <w:pStyle w:val="ActHead5"/>
      </w:pPr>
      <w:bookmarkStart w:id="558" w:name="_Toc465237209"/>
      <w:r w:rsidRPr="00A70726">
        <w:rPr>
          <w:rStyle w:val="CharSectno"/>
        </w:rPr>
        <w:t>207</w:t>
      </w:r>
      <w:r w:rsidRPr="00A70726">
        <w:t xml:space="preserve">  Secretary to allocate child care places</w:t>
      </w:r>
      <w:bookmarkEnd w:id="558"/>
    </w:p>
    <w:p w:rsidR="00B827FB" w:rsidRPr="00A70726" w:rsidRDefault="00B827FB" w:rsidP="00B827FB">
      <w:pPr>
        <w:pStyle w:val="SubsectionHead"/>
      </w:pPr>
      <w:r w:rsidRPr="00A70726">
        <w:t>Initial allocation of child care places</w:t>
      </w:r>
    </w:p>
    <w:p w:rsidR="00B827FB" w:rsidRPr="00A70726" w:rsidRDefault="00B827FB" w:rsidP="00B827FB">
      <w:pPr>
        <w:pStyle w:val="subsection"/>
      </w:pPr>
      <w:r w:rsidRPr="00A70726">
        <w:tab/>
        <w:t>(1)</w:t>
      </w:r>
      <w:r w:rsidRPr="00A70726">
        <w:tab/>
        <w:t>The Secretary must allocate child care places to an approved child care service covered by a determination in force under section</w:t>
      </w:r>
      <w:r w:rsidR="00A70726">
        <w:t> </w:t>
      </w:r>
      <w:r w:rsidRPr="00A70726">
        <w:t>206. The Secretary must do so in accordance with the determination.</w:t>
      </w:r>
    </w:p>
    <w:p w:rsidR="00F01773" w:rsidRPr="00A70726" w:rsidRDefault="00F01773" w:rsidP="00F01773">
      <w:pPr>
        <w:pStyle w:val="SubsectionHead"/>
      </w:pPr>
      <w:r w:rsidRPr="00A70726">
        <w:lastRenderedPageBreak/>
        <w:t>Additional allocation of child care places</w:t>
      </w:r>
    </w:p>
    <w:p w:rsidR="00F01773" w:rsidRPr="00A70726" w:rsidRDefault="00F01773" w:rsidP="00F01773">
      <w:pPr>
        <w:pStyle w:val="subsection"/>
      </w:pPr>
      <w:r w:rsidRPr="00A70726">
        <w:tab/>
        <w:t>(2)</w:t>
      </w:r>
      <w:r w:rsidRPr="00A70726">
        <w:tab/>
        <w:t xml:space="preserve">If an approved child care service is allocated child care places under </w:t>
      </w:r>
      <w:r w:rsidR="00A70726">
        <w:t>subsection (</w:t>
      </w:r>
      <w:r w:rsidRPr="00A70726">
        <w:t>1), the service may apply to the Secretary for an additional allocation of child care places.</w:t>
      </w:r>
    </w:p>
    <w:p w:rsidR="00F01773" w:rsidRPr="00A70726" w:rsidRDefault="00F01773" w:rsidP="00F01773">
      <w:pPr>
        <w:pStyle w:val="subsection"/>
      </w:pPr>
      <w:r w:rsidRPr="00A70726">
        <w:tab/>
        <w:t>(3)</w:t>
      </w:r>
      <w:r w:rsidRPr="00A70726">
        <w:tab/>
        <w:t>The application must:</w:t>
      </w:r>
    </w:p>
    <w:p w:rsidR="00F01773" w:rsidRPr="00A70726" w:rsidRDefault="00F01773" w:rsidP="00F01773">
      <w:pPr>
        <w:pStyle w:val="paragraph"/>
      </w:pPr>
      <w:r w:rsidRPr="00A70726">
        <w:tab/>
        <w:t>(a)</w:t>
      </w:r>
      <w:r w:rsidRPr="00A70726">
        <w:tab/>
        <w:t>be made in a form and manner required by the Secretary; and</w:t>
      </w:r>
    </w:p>
    <w:p w:rsidR="00F01773" w:rsidRPr="00A70726" w:rsidRDefault="00F01773" w:rsidP="00F01773">
      <w:pPr>
        <w:pStyle w:val="paragraph"/>
      </w:pPr>
      <w:r w:rsidRPr="00A70726">
        <w:tab/>
        <w:t>(b)</w:t>
      </w:r>
      <w:r w:rsidRPr="00A70726">
        <w:tab/>
        <w:t>contain any information required by the Secretary; and</w:t>
      </w:r>
    </w:p>
    <w:p w:rsidR="00F01773" w:rsidRPr="00A70726" w:rsidRDefault="00F01773" w:rsidP="00F01773">
      <w:pPr>
        <w:pStyle w:val="paragraph"/>
      </w:pPr>
      <w:r w:rsidRPr="00A70726">
        <w:tab/>
        <w:t>(c)</w:t>
      </w:r>
      <w:r w:rsidRPr="00A70726">
        <w:tab/>
        <w:t>be accompanied by any documents required by the Secretary; and</w:t>
      </w:r>
    </w:p>
    <w:p w:rsidR="00F01773" w:rsidRPr="00A70726" w:rsidRDefault="00F01773" w:rsidP="00F01773">
      <w:pPr>
        <w:pStyle w:val="paragraph"/>
      </w:pPr>
      <w:r w:rsidRPr="00A70726">
        <w:tab/>
        <w:t>(d)</w:t>
      </w:r>
      <w:r w:rsidRPr="00A70726">
        <w:tab/>
        <w:t xml:space="preserve">be accompanied by the fee (if any) prescribed by the regulations for the making of applications under </w:t>
      </w:r>
      <w:r w:rsidR="00A70726">
        <w:t>subsection (</w:t>
      </w:r>
      <w:r w:rsidRPr="00A70726">
        <w:t>2).</w:t>
      </w:r>
    </w:p>
    <w:p w:rsidR="00F01773" w:rsidRPr="00A70726" w:rsidRDefault="00F01773" w:rsidP="00F01773">
      <w:pPr>
        <w:pStyle w:val="subsection"/>
      </w:pPr>
      <w:r w:rsidRPr="00A70726">
        <w:tab/>
        <w:t>(4)</w:t>
      </w:r>
      <w:r w:rsidRPr="00A70726">
        <w:tab/>
        <w:t>The Secretary must, in accordance with the determination under section</w:t>
      </w:r>
      <w:r w:rsidR="00A70726">
        <w:t> </w:t>
      </w:r>
      <w:r w:rsidRPr="00A70726">
        <w:t>206, decide whether or not to grant the application.</w:t>
      </w:r>
    </w:p>
    <w:p w:rsidR="00F01773" w:rsidRPr="00A70726" w:rsidRDefault="00F01773" w:rsidP="00F01773">
      <w:pPr>
        <w:pStyle w:val="subsection"/>
      </w:pPr>
      <w:r w:rsidRPr="00A70726">
        <w:tab/>
        <w:t>(5)</w:t>
      </w:r>
      <w:r w:rsidRPr="00A70726">
        <w:tab/>
        <w:t xml:space="preserve">The Secretary must give the applicant notice of the decision under </w:t>
      </w:r>
      <w:r w:rsidR="00A70726">
        <w:t>subsection (</w:t>
      </w:r>
      <w:r w:rsidRPr="00A70726">
        <w:t>4). If the Secretary decides to grant the application, the Secretary must allocate the additional child care places to the applicant.</w:t>
      </w:r>
    </w:p>
    <w:p w:rsidR="003E64FB" w:rsidRPr="00A70726" w:rsidRDefault="003E64FB" w:rsidP="003E64FB">
      <w:pPr>
        <w:pStyle w:val="ActHead5"/>
      </w:pPr>
      <w:bookmarkStart w:id="559" w:name="_Toc465237210"/>
      <w:r w:rsidRPr="00A70726">
        <w:rPr>
          <w:rStyle w:val="CharSectno"/>
        </w:rPr>
        <w:t>207A</w:t>
      </w:r>
      <w:r w:rsidRPr="00A70726">
        <w:t xml:space="preserve">  Reduction of allocation of child care places by unused or unusable places</w:t>
      </w:r>
      <w:bookmarkEnd w:id="559"/>
    </w:p>
    <w:p w:rsidR="003E64FB" w:rsidRPr="00A70726" w:rsidRDefault="003E64FB" w:rsidP="003E64FB">
      <w:pPr>
        <w:pStyle w:val="subsection"/>
      </w:pPr>
      <w:r w:rsidRPr="00A70726">
        <w:tab/>
        <w:t>(1)</w:t>
      </w:r>
      <w:r w:rsidRPr="00A70726">
        <w:tab/>
        <w:t>The Secretary may, in accordance with a determination under section</w:t>
      </w:r>
      <w:r w:rsidR="00A70726">
        <w:t> </w:t>
      </w:r>
      <w:r w:rsidRPr="00A70726">
        <w:t>206, reduce the number of child care places allocated to an approved child care service if:</w:t>
      </w:r>
    </w:p>
    <w:p w:rsidR="003E64FB" w:rsidRPr="00A70726" w:rsidRDefault="003E64FB" w:rsidP="003E64FB">
      <w:pPr>
        <w:pStyle w:val="paragraph"/>
      </w:pPr>
      <w:r w:rsidRPr="00A70726">
        <w:tab/>
        <w:t>(a)</w:t>
      </w:r>
      <w:r w:rsidRPr="00A70726">
        <w:tab/>
        <w:t>that number exceeds the number of child care places provided by the service; or</w:t>
      </w:r>
    </w:p>
    <w:p w:rsidR="003E64FB" w:rsidRPr="00A70726" w:rsidRDefault="003E64FB" w:rsidP="003E64FB">
      <w:pPr>
        <w:pStyle w:val="paragraph"/>
      </w:pPr>
      <w:r w:rsidRPr="00A70726">
        <w:tab/>
        <w:t>(b)</w:t>
      </w:r>
      <w:r w:rsidRPr="00A70726">
        <w:tab/>
        <w:t>that number exceeds the number of child care places that the service is, under a law of a State or Territory, licensed to provide.</w:t>
      </w:r>
    </w:p>
    <w:p w:rsidR="003E64FB" w:rsidRPr="00A70726" w:rsidRDefault="003E64FB" w:rsidP="003E64FB">
      <w:pPr>
        <w:pStyle w:val="subsection2"/>
      </w:pPr>
      <w:r w:rsidRPr="00A70726">
        <w:t>The reduction must not be greater than the excess.</w:t>
      </w:r>
    </w:p>
    <w:p w:rsidR="003E64FB" w:rsidRPr="00A70726" w:rsidRDefault="003E64FB" w:rsidP="003E64FB">
      <w:pPr>
        <w:pStyle w:val="subsection"/>
      </w:pPr>
      <w:r w:rsidRPr="00A70726">
        <w:tab/>
        <w:t>(2)</w:t>
      </w:r>
      <w:r w:rsidRPr="00A70726">
        <w:tab/>
        <w:t xml:space="preserve">Before the reduction, the Secretary must (unless </w:t>
      </w:r>
      <w:r w:rsidR="00A70726">
        <w:t>subsection (</w:t>
      </w:r>
      <w:r w:rsidRPr="00A70726">
        <w:t>3) applies) give a notice to the service that:</w:t>
      </w:r>
    </w:p>
    <w:p w:rsidR="003E64FB" w:rsidRPr="00A70726" w:rsidRDefault="003E64FB" w:rsidP="003E64FB">
      <w:pPr>
        <w:pStyle w:val="paragraph"/>
      </w:pPr>
      <w:r w:rsidRPr="00A70726">
        <w:lastRenderedPageBreak/>
        <w:tab/>
        <w:t>(a)</w:t>
      </w:r>
      <w:r w:rsidRPr="00A70726">
        <w:tab/>
        <w:t>states that the Secretary proposes to make the reduction; and</w:t>
      </w:r>
    </w:p>
    <w:p w:rsidR="003E64FB" w:rsidRPr="00A70726" w:rsidRDefault="003E64FB" w:rsidP="003E64FB">
      <w:pPr>
        <w:pStyle w:val="paragraph"/>
      </w:pPr>
      <w:r w:rsidRPr="00A70726">
        <w:tab/>
        <w:t>(b)</w:t>
      </w:r>
      <w:r w:rsidRPr="00A70726">
        <w:tab/>
        <w:t>states the number of places by which the Secretary proposes to reduce the number of places allocated to the service; and</w:t>
      </w:r>
    </w:p>
    <w:p w:rsidR="003E64FB" w:rsidRPr="00A70726" w:rsidRDefault="003E64FB" w:rsidP="003E64FB">
      <w:pPr>
        <w:pStyle w:val="paragraph"/>
      </w:pPr>
      <w:r w:rsidRPr="00A70726">
        <w:tab/>
        <w:t>(c)</w:t>
      </w:r>
      <w:r w:rsidRPr="00A70726">
        <w:tab/>
        <w:t>invites the service to make written submissions to the Secretary about the proposed reduction; and</w:t>
      </w:r>
    </w:p>
    <w:p w:rsidR="003E64FB" w:rsidRPr="00A70726" w:rsidRDefault="003E64FB" w:rsidP="003E64FB">
      <w:pPr>
        <w:pStyle w:val="paragraph"/>
      </w:pPr>
      <w:r w:rsidRPr="00A70726">
        <w:tab/>
        <w:t>(d)</w:t>
      </w:r>
      <w:r w:rsidRPr="00A70726">
        <w:tab/>
        <w:t>is not inconsistent with a determination under section</w:t>
      </w:r>
      <w:r w:rsidR="00A70726">
        <w:t> </w:t>
      </w:r>
      <w:r w:rsidRPr="00A70726">
        <w:t>206.</w:t>
      </w:r>
    </w:p>
    <w:p w:rsidR="003E64FB" w:rsidRPr="00A70726" w:rsidRDefault="003E64FB" w:rsidP="003E64FB">
      <w:pPr>
        <w:pStyle w:val="subsection"/>
      </w:pPr>
      <w:r w:rsidRPr="00A70726">
        <w:tab/>
        <w:t>(3)</w:t>
      </w:r>
      <w:r w:rsidRPr="00A70726">
        <w:tab/>
        <w:t xml:space="preserve">If the service has informed the Secretary in writing that the number of child care places allocated to the service may be reduced, the Secretary may give the service a notice under </w:t>
      </w:r>
      <w:r w:rsidR="00A70726">
        <w:t>subsection (</w:t>
      </w:r>
      <w:r w:rsidRPr="00A70726">
        <w:t>2) before making the reduction.</w:t>
      </w:r>
    </w:p>
    <w:p w:rsidR="003E64FB" w:rsidRPr="00A70726" w:rsidRDefault="003E64FB" w:rsidP="003E64FB">
      <w:pPr>
        <w:pStyle w:val="subsection"/>
      </w:pPr>
      <w:r w:rsidRPr="00A70726">
        <w:tab/>
        <w:t>(4)</w:t>
      </w:r>
      <w:r w:rsidRPr="00A70726">
        <w:tab/>
        <w:t>The Secretary must have regard to any submissions made by the service in deciding whether to make the reduction.</w:t>
      </w:r>
    </w:p>
    <w:p w:rsidR="003E64FB" w:rsidRPr="00A70726" w:rsidRDefault="003E64FB" w:rsidP="003E64FB">
      <w:pPr>
        <w:pStyle w:val="subsection"/>
      </w:pPr>
      <w:r w:rsidRPr="00A70726">
        <w:tab/>
        <w:t>(5)</w:t>
      </w:r>
      <w:r w:rsidRPr="00A70726">
        <w:tab/>
        <w:t>If the Secretary reduces under this section the number of child care places allocated to an approved child care service, the Secretary must give the service a notice that states:</w:t>
      </w:r>
    </w:p>
    <w:p w:rsidR="003E64FB" w:rsidRPr="00A70726" w:rsidRDefault="003E64FB" w:rsidP="003E64FB">
      <w:pPr>
        <w:pStyle w:val="paragraph"/>
      </w:pPr>
      <w:r w:rsidRPr="00A70726">
        <w:tab/>
        <w:t>(a)</w:t>
      </w:r>
      <w:r w:rsidRPr="00A70726">
        <w:tab/>
        <w:t>the number of places by which the number of places allocated to the service is reduced; and</w:t>
      </w:r>
    </w:p>
    <w:p w:rsidR="003E64FB" w:rsidRPr="00A70726" w:rsidRDefault="003E64FB" w:rsidP="003E64FB">
      <w:pPr>
        <w:pStyle w:val="paragraph"/>
      </w:pPr>
      <w:r w:rsidRPr="00A70726">
        <w:tab/>
        <w:t>(b)</w:t>
      </w:r>
      <w:r w:rsidRPr="00A70726">
        <w:tab/>
        <w:t>the day on which the reduction takes effect, which must not be earlier than the day on which the notice is given; and</w:t>
      </w:r>
    </w:p>
    <w:p w:rsidR="003E64FB" w:rsidRPr="00A70726" w:rsidRDefault="003E64FB" w:rsidP="003E64FB">
      <w:pPr>
        <w:pStyle w:val="paragraph"/>
      </w:pPr>
      <w:r w:rsidRPr="00A70726">
        <w:tab/>
        <w:t>(c)</w:t>
      </w:r>
      <w:r w:rsidRPr="00A70726">
        <w:tab/>
        <w:t>the number of places allocated to the service, taking account of the reduction.</w:t>
      </w:r>
    </w:p>
    <w:p w:rsidR="003E64FB" w:rsidRPr="00A70726" w:rsidRDefault="003E64FB" w:rsidP="003E64FB">
      <w:pPr>
        <w:pStyle w:val="ActHead5"/>
      </w:pPr>
      <w:bookmarkStart w:id="560" w:name="_Toc465237211"/>
      <w:r w:rsidRPr="00A70726">
        <w:rPr>
          <w:rStyle w:val="CharSectno"/>
        </w:rPr>
        <w:t>207B</w:t>
      </w:r>
      <w:r w:rsidRPr="00A70726">
        <w:t xml:space="preserve">  Effect of reduction in allocation of child care places</w:t>
      </w:r>
      <w:bookmarkEnd w:id="560"/>
    </w:p>
    <w:p w:rsidR="003E64FB" w:rsidRPr="00A70726" w:rsidRDefault="003E64FB" w:rsidP="003E64FB">
      <w:pPr>
        <w:pStyle w:val="subsection"/>
      </w:pPr>
      <w:r w:rsidRPr="00A70726">
        <w:tab/>
        <w:t>(1)</w:t>
      </w:r>
      <w:r w:rsidRPr="00A70726">
        <w:tab/>
        <w:t xml:space="preserve">This section explains the effect of a reduction under this </w:t>
      </w:r>
      <w:r w:rsidR="00127CA2" w:rsidRPr="00A70726">
        <w:t>Division</w:t>
      </w:r>
      <w:r w:rsidR="00753CFA" w:rsidRPr="00A70726">
        <w:t xml:space="preserve"> </w:t>
      </w:r>
      <w:r w:rsidRPr="00A70726">
        <w:t>of the number of child care places allocated to an approved child care service.</w:t>
      </w:r>
    </w:p>
    <w:p w:rsidR="003E64FB" w:rsidRPr="00A70726" w:rsidRDefault="003E64FB" w:rsidP="003E64FB">
      <w:pPr>
        <w:pStyle w:val="notetext"/>
      </w:pPr>
      <w:r w:rsidRPr="00A70726">
        <w:t>Note:</w:t>
      </w:r>
      <w:r w:rsidRPr="00A70726">
        <w:tab/>
        <w:t>A reduction may be made under section</w:t>
      </w:r>
      <w:r w:rsidR="00A70726">
        <w:t> </w:t>
      </w:r>
      <w:r w:rsidRPr="00A70726">
        <w:t>200 or section</w:t>
      </w:r>
      <w:r w:rsidR="00A70726">
        <w:t> </w:t>
      </w:r>
      <w:r w:rsidRPr="00A70726">
        <w:t>207A.</w:t>
      </w:r>
    </w:p>
    <w:p w:rsidR="003E64FB" w:rsidRPr="00A70726" w:rsidRDefault="003E64FB" w:rsidP="003E64FB">
      <w:pPr>
        <w:pStyle w:val="subsection"/>
      </w:pPr>
      <w:r w:rsidRPr="00A70726">
        <w:tab/>
        <w:t>(2)</w:t>
      </w:r>
      <w:r w:rsidRPr="00A70726">
        <w:tab/>
        <w:t xml:space="preserve">This </w:t>
      </w:r>
      <w:r w:rsidR="00127CA2" w:rsidRPr="00A70726">
        <w:t>Division</w:t>
      </w:r>
      <w:r w:rsidR="00753CFA" w:rsidRPr="00A70726">
        <w:t xml:space="preserve"> </w:t>
      </w:r>
      <w:r w:rsidRPr="00A70726">
        <w:t>has effect after the reduction as if there had not been allocated to the service the number of places by which the number of places allocated to the service was reduced.</w:t>
      </w:r>
    </w:p>
    <w:p w:rsidR="003E64FB" w:rsidRPr="00A70726" w:rsidRDefault="003E64FB" w:rsidP="003E64FB">
      <w:pPr>
        <w:pStyle w:val="notetext"/>
      </w:pPr>
      <w:r w:rsidRPr="00A70726">
        <w:t>Note:</w:t>
      </w:r>
      <w:r w:rsidRPr="00A70726">
        <w:tab/>
        <w:t>This affects the operation of paragraph</w:t>
      </w:r>
      <w:r w:rsidR="00A70726">
        <w:t> </w:t>
      </w:r>
      <w:r w:rsidRPr="00A70726">
        <w:t>197(b) for the service. It could also affect the making of allocations of child care places to other approved child care services after the reduction.</w:t>
      </w:r>
    </w:p>
    <w:p w:rsidR="00F01773" w:rsidRPr="00A70726" w:rsidRDefault="00F01773" w:rsidP="00753CFA">
      <w:pPr>
        <w:pStyle w:val="ActHead3"/>
        <w:pageBreakBefore/>
      </w:pPr>
      <w:bookmarkStart w:id="561" w:name="_Toc465237212"/>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Approval as registered carers</w:t>
      </w:r>
      <w:bookmarkEnd w:id="561"/>
    </w:p>
    <w:p w:rsidR="00F01773" w:rsidRPr="00A70726" w:rsidRDefault="00F01773" w:rsidP="00F01773">
      <w:pPr>
        <w:pStyle w:val="ActHead5"/>
      </w:pPr>
      <w:bookmarkStart w:id="562" w:name="_Toc465237213"/>
      <w:r w:rsidRPr="00A70726">
        <w:rPr>
          <w:rStyle w:val="CharSectno"/>
        </w:rPr>
        <w:t>209</w:t>
      </w:r>
      <w:r w:rsidRPr="00A70726">
        <w:t xml:space="preserve">  Application for approval as registered carer</w:t>
      </w:r>
      <w:bookmarkEnd w:id="562"/>
    </w:p>
    <w:p w:rsidR="00F01773" w:rsidRPr="00A70726" w:rsidRDefault="00F01773" w:rsidP="00F01773">
      <w:pPr>
        <w:pStyle w:val="SubsectionHead"/>
      </w:pPr>
      <w:r w:rsidRPr="00A70726">
        <w:t>Who may apply</w:t>
      </w:r>
    </w:p>
    <w:p w:rsidR="00F01773" w:rsidRPr="00A70726" w:rsidRDefault="00F01773" w:rsidP="00F01773">
      <w:pPr>
        <w:pStyle w:val="subsection"/>
      </w:pPr>
      <w:r w:rsidRPr="00A70726">
        <w:tab/>
        <w:t>(1)</w:t>
      </w:r>
      <w:r w:rsidRPr="00A70726">
        <w:tab/>
        <w:t>An individual who provides care, or proposes to provide care, for a child or children may apply to the Secretary to be approved as a registered carer for the purposes of the family assistance law.</w:t>
      </w:r>
    </w:p>
    <w:p w:rsidR="00F01773" w:rsidRPr="00A70726" w:rsidRDefault="00F01773" w:rsidP="00F01773">
      <w:pPr>
        <w:pStyle w:val="SubsectionHead"/>
      </w:pPr>
      <w:r w:rsidRPr="00A70726">
        <w:t>Exception—individual operates child care service etc.</w:t>
      </w:r>
    </w:p>
    <w:p w:rsidR="00F01773" w:rsidRPr="00A70726" w:rsidRDefault="00F01773" w:rsidP="00F01773">
      <w:pPr>
        <w:pStyle w:val="subsection"/>
      </w:pPr>
      <w:r w:rsidRPr="00A70726">
        <w:tab/>
        <w:t>(2)</w:t>
      </w:r>
      <w:r w:rsidRPr="00A70726">
        <w:tab/>
        <w:t xml:space="preserve">However, an individual cannot make an application under </w:t>
      </w:r>
      <w:r w:rsidR="00A70726">
        <w:t>subsection (</w:t>
      </w:r>
      <w:r w:rsidRPr="00A70726">
        <w:t>1) if the individual:</w:t>
      </w:r>
    </w:p>
    <w:p w:rsidR="00F01773" w:rsidRPr="00A70726" w:rsidRDefault="00F01773" w:rsidP="00F01773">
      <w:pPr>
        <w:pStyle w:val="paragraph"/>
      </w:pPr>
      <w:r w:rsidRPr="00A70726">
        <w:tab/>
        <w:t>(a)</w:t>
      </w:r>
      <w:r w:rsidRPr="00A70726">
        <w:tab/>
        <w:t>operates an approved child care service; or</w:t>
      </w:r>
    </w:p>
    <w:p w:rsidR="00F01773" w:rsidRPr="00A70726" w:rsidRDefault="00F01773" w:rsidP="00F01773">
      <w:pPr>
        <w:pStyle w:val="paragraph"/>
      </w:pPr>
      <w:r w:rsidRPr="00A70726">
        <w:tab/>
        <w:t>(b)</w:t>
      </w:r>
      <w:r w:rsidRPr="00A70726">
        <w:tab/>
        <w:t>operates a child care service that is receiving financial assistance from the Commonwealth in connection with its operational costs, where the provision of that assistance is administered by the Department; or</w:t>
      </w:r>
    </w:p>
    <w:p w:rsidR="00F01773" w:rsidRPr="00A70726" w:rsidRDefault="00F01773" w:rsidP="00F01773">
      <w:pPr>
        <w:pStyle w:val="paragraph"/>
      </w:pPr>
      <w:r w:rsidRPr="00A70726">
        <w:tab/>
        <w:t>(c)</w:t>
      </w:r>
      <w:r w:rsidRPr="00A70726">
        <w:tab/>
        <w:t>provides child care under a contract with an approved family day care service; or</w:t>
      </w:r>
    </w:p>
    <w:p w:rsidR="00F01773" w:rsidRPr="00A70726" w:rsidRDefault="00F01773" w:rsidP="00F01773">
      <w:pPr>
        <w:pStyle w:val="paragraph"/>
      </w:pPr>
      <w:r w:rsidRPr="00A70726">
        <w:tab/>
        <w:t>(d)</w:t>
      </w:r>
      <w:r w:rsidRPr="00A70726">
        <w:tab/>
        <w:t>provides child care under a contract with an approved in</w:t>
      </w:r>
      <w:r w:rsidR="00A70726">
        <w:noBreakHyphen/>
      </w:r>
      <w:r w:rsidRPr="00A70726">
        <w:t>home care service.</w:t>
      </w:r>
    </w:p>
    <w:p w:rsidR="00F01773" w:rsidRPr="00A70726" w:rsidRDefault="00F01773" w:rsidP="00F01773">
      <w:pPr>
        <w:pStyle w:val="SubsectionHead"/>
      </w:pPr>
      <w:r w:rsidRPr="00A70726">
        <w:t>Form of application</w:t>
      </w:r>
    </w:p>
    <w:p w:rsidR="00F01773" w:rsidRPr="00A70726" w:rsidRDefault="00F01773" w:rsidP="00F01773">
      <w:pPr>
        <w:pStyle w:val="subsection"/>
      </w:pPr>
      <w:r w:rsidRPr="00A70726">
        <w:tab/>
        <w:t>(3)</w:t>
      </w:r>
      <w:r w:rsidRPr="00A70726">
        <w:tab/>
        <w:t xml:space="preserve">An application under </w:t>
      </w:r>
      <w:r w:rsidR="00A70726">
        <w:t>subsection (</w:t>
      </w:r>
      <w:r w:rsidRPr="00A70726">
        <w:t>1) must:</w:t>
      </w:r>
    </w:p>
    <w:p w:rsidR="00F01773" w:rsidRPr="00A70726" w:rsidRDefault="00F01773" w:rsidP="00F01773">
      <w:pPr>
        <w:pStyle w:val="paragraph"/>
      </w:pPr>
      <w:r w:rsidRPr="00A70726">
        <w:tab/>
        <w:t>(a)</w:t>
      </w:r>
      <w:r w:rsidRPr="00A70726">
        <w:tab/>
        <w:t>be made in a form and manner; and</w:t>
      </w:r>
    </w:p>
    <w:p w:rsidR="00F01773" w:rsidRPr="00A70726" w:rsidRDefault="00F01773" w:rsidP="00F01773">
      <w:pPr>
        <w:pStyle w:val="paragraph"/>
      </w:pPr>
      <w:r w:rsidRPr="00A70726">
        <w:tab/>
        <w:t>(b)</w:t>
      </w:r>
      <w:r w:rsidRPr="00A70726">
        <w:tab/>
        <w:t>contain any information; and</w:t>
      </w:r>
    </w:p>
    <w:p w:rsidR="00F01773" w:rsidRPr="00A70726" w:rsidRDefault="00F01773" w:rsidP="00F01773">
      <w:pPr>
        <w:pStyle w:val="paragraph"/>
      </w:pPr>
      <w:r w:rsidRPr="00A70726">
        <w:tab/>
        <w:t>(c)</w:t>
      </w:r>
      <w:r w:rsidRPr="00A70726">
        <w:tab/>
        <w:t>be accompanied by any documents;</w:t>
      </w:r>
    </w:p>
    <w:p w:rsidR="00F01773" w:rsidRPr="00A70726" w:rsidRDefault="00F01773" w:rsidP="00F01773">
      <w:pPr>
        <w:pStyle w:val="subsection2"/>
      </w:pPr>
      <w:r w:rsidRPr="00A70726">
        <w:t>required by the Secretary.</w:t>
      </w:r>
    </w:p>
    <w:p w:rsidR="00F01773" w:rsidRPr="00A70726" w:rsidRDefault="00F01773" w:rsidP="00F01773">
      <w:pPr>
        <w:pStyle w:val="ActHead5"/>
      </w:pPr>
      <w:bookmarkStart w:id="563" w:name="_Toc465237214"/>
      <w:r w:rsidRPr="00A70726">
        <w:rPr>
          <w:rStyle w:val="CharSectno"/>
        </w:rPr>
        <w:lastRenderedPageBreak/>
        <w:t>210</w:t>
      </w:r>
      <w:r w:rsidRPr="00A70726">
        <w:t xml:space="preserve">  Approval of registered carers</w:t>
      </w:r>
      <w:bookmarkEnd w:id="563"/>
    </w:p>
    <w:p w:rsidR="00F01773" w:rsidRPr="00A70726" w:rsidRDefault="00F01773" w:rsidP="00F01773">
      <w:pPr>
        <w:pStyle w:val="SubsectionHead"/>
      </w:pPr>
      <w:r w:rsidRPr="00A70726">
        <w:t>Registration</w:t>
      </w:r>
    </w:p>
    <w:p w:rsidR="00F01773" w:rsidRPr="00A70726" w:rsidRDefault="00F01773" w:rsidP="00F01773">
      <w:pPr>
        <w:pStyle w:val="subsection"/>
      </w:pPr>
      <w:r w:rsidRPr="00A70726">
        <w:tab/>
        <w:t>(1)</w:t>
      </w:r>
      <w:r w:rsidRPr="00A70726">
        <w:tab/>
        <w:t>The Secretary must approve an individual as a registered carer for the purposes of the family assistance law if:</w:t>
      </w:r>
    </w:p>
    <w:p w:rsidR="00F01773" w:rsidRPr="00A70726" w:rsidRDefault="00F01773" w:rsidP="00F01773">
      <w:pPr>
        <w:pStyle w:val="paragraph"/>
      </w:pPr>
      <w:r w:rsidRPr="00A70726">
        <w:tab/>
        <w:t>(a)</w:t>
      </w:r>
      <w:r w:rsidRPr="00A70726">
        <w:tab/>
        <w:t>the individual has made an application in accordance with section</w:t>
      </w:r>
      <w:r w:rsidR="00A70726">
        <w:t> </w:t>
      </w:r>
      <w:r w:rsidRPr="00A70726">
        <w:t>209; and</w:t>
      </w:r>
    </w:p>
    <w:p w:rsidR="00F01773" w:rsidRPr="00A70726" w:rsidRDefault="00F01773" w:rsidP="00F01773">
      <w:pPr>
        <w:pStyle w:val="paragraph"/>
      </w:pPr>
      <w:r w:rsidRPr="00A70726">
        <w:tab/>
        <w:t>(b)</w:t>
      </w:r>
      <w:r w:rsidRPr="00A70726">
        <w:tab/>
        <w:t>the individual either:</w:t>
      </w:r>
    </w:p>
    <w:p w:rsidR="00F01773" w:rsidRPr="00A70726" w:rsidRDefault="00F01773" w:rsidP="00F01773">
      <w:pPr>
        <w:pStyle w:val="paragraphsub"/>
      </w:pPr>
      <w:r w:rsidRPr="00A70726">
        <w:tab/>
        <w:t>(i)</w:t>
      </w:r>
      <w:r w:rsidRPr="00A70726">
        <w:tab/>
        <w:t xml:space="preserve">meets the age requirement in </w:t>
      </w:r>
      <w:r w:rsidR="00A70726">
        <w:t>subsection (</w:t>
      </w:r>
      <w:r w:rsidRPr="00A70726">
        <w:t>2); or</w:t>
      </w:r>
    </w:p>
    <w:p w:rsidR="00F01773" w:rsidRPr="00A70726" w:rsidRDefault="00F01773" w:rsidP="00F01773">
      <w:pPr>
        <w:pStyle w:val="paragraphsub"/>
      </w:pPr>
      <w:r w:rsidRPr="00A70726">
        <w:tab/>
        <w:t>(ii)</w:t>
      </w:r>
      <w:r w:rsidRPr="00A70726">
        <w:tab/>
        <w:t xml:space="preserve">has a qualification of a kind specified in a determination under </w:t>
      </w:r>
      <w:r w:rsidR="00A70726">
        <w:t>subsection (</w:t>
      </w:r>
      <w:r w:rsidRPr="00A70726">
        <w:t>4); and</w:t>
      </w:r>
    </w:p>
    <w:p w:rsidR="00F01773" w:rsidRPr="00A70726" w:rsidRDefault="00F01773" w:rsidP="00F01773">
      <w:pPr>
        <w:pStyle w:val="paragraph"/>
        <w:keepNext/>
      </w:pPr>
      <w:r w:rsidRPr="00A70726">
        <w:tab/>
        <w:t>(c)</w:t>
      </w:r>
      <w:r w:rsidRPr="00A70726">
        <w:tab/>
        <w:t>the Secretary is satisfied that the applicant meets the requirements of section</w:t>
      </w:r>
      <w:r w:rsidR="00A70726">
        <w:t> </w:t>
      </w:r>
      <w:r w:rsidRPr="00A70726">
        <w:t>211.</w:t>
      </w:r>
    </w:p>
    <w:p w:rsidR="00F01773" w:rsidRPr="00A70726" w:rsidRDefault="00F01773" w:rsidP="00F01773">
      <w:pPr>
        <w:pStyle w:val="SubsectionHead"/>
      </w:pPr>
      <w:r w:rsidRPr="00A70726">
        <w:t>Age requirement</w:t>
      </w:r>
    </w:p>
    <w:p w:rsidR="00F01773" w:rsidRPr="00A70726" w:rsidRDefault="00F01773" w:rsidP="00F01773">
      <w:pPr>
        <w:pStyle w:val="subsection"/>
      </w:pPr>
      <w:r w:rsidRPr="00A70726">
        <w:tab/>
        <w:t>(2)</w:t>
      </w:r>
      <w:r w:rsidRPr="00A70726">
        <w:tab/>
        <w:t xml:space="preserve">For the purposes of </w:t>
      </w:r>
      <w:r w:rsidR="00A70726">
        <w:t>subparagraph (</w:t>
      </w:r>
      <w:r w:rsidRPr="00A70726">
        <w:t>1)(b)(i), an individual meets the age requirement if:</w:t>
      </w:r>
    </w:p>
    <w:p w:rsidR="00F01773" w:rsidRPr="00A70726" w:rsidRDefault="00F01773" w:rsidP="00F01773">
      <w:pPr>
        <w:pStyle w:val="paragraph"/>
      </w:pPr>
      <w:r w:rsidRPr="00A70726">
        <w:tab/>
        <w:t>(a)</w:t>
      </w:r>
      <w:r w:rsidRPr="00A70726">
        <w:tab/>
        <w:t xml:space="preserve">in the case where a determination under </w:t>
      </w:r>
      <w:r w:rsidR="00A70726">
        <w:t>subsection (</w:t>
      </w:r>
      <w:r w:rsidRPr="00A70726">
        <w:t>3) is in force—the individual has turned the age specified in the determination; or</w:t>
      </w:r>
    </w:p>
    <w:p w:rsidR="00F01773" w:rsidRPr="00A70726" w:rsidRDefault="00F01773" w:rsidP="00F01773">
      <w:pPr>
        <w:pStyle w:val="paragraph"/>
      </w:pPr>
      <w:r w:rsidRPr="00A70726">
        <w:tab/>
        <w:t>(b)</w:t>
      </w:r>
      <w:r w:rsidRPr="00A70726">
        <w:tab/>
        <w:t>in any other case—the individual has turned 18.</w:t>
      </w:r>
    </w:p>
    <w:p w:rsidR="00F01773" w:rsidRPr="00A70726" w:rsidRDefault="00F01773" w:rsidP="00F01773">
      <w:pPr>
        <w:pStyle w:val="subsection"/>
      </w:pPr>
      <w:r w:rsidRPr="00A70726">
        <w:tab/>
        <w:t>(3)</w:t>
      </w:r>
      <w:r w:rsidRPr="00A70726">
        <w:tab/>
        <w:t>The Minister may</w:t>
      </w:r>
      <w:r w:rsidR="001D1DAB" w:rsidRPr="00A70726">
        <w:t>, by legislative instrument,</w:t>
      </w:r>
      <w:r w:rsidRPr="00A70726">
        <w:t xml:space="preserve"> determine that an individual must have turned the age specified in the determination for the individual to be eligible to be approved as a registered carer.</w:t>
      </w:r>
    </w:p>
    <w:p w:rsidR="00F01773" w:rsidRPr="00A70726" w:rsidRDefault="00F01773" w:rsidP="00F01773">
      <w:pPr>
        <w:pStyle w:val="SubsectionHead"/>
      </w:pPr>
      <w:r w:rsidRPr="00A70726">
        <w:t>Qualification requirement</w:t>
      </w:r>
    </w:p>
    <w:p w:rsidR="00F01773" w:rsidRPr="00A70726" w:rsidRDefault="00F01773" w:rsidP="00F01773">
      <w:pPr>
        <w:pStyle w:val="subsection"/>
      </w:pPr>
      <w:r w:rsidRPr="00A70726">
        <w:tab/>
        <w:t>(4)</w:t>
      </w:r>
      <w:r w:rsidRPr="00A70726">
        <w:tab/>
        <w:t>The Minister may</w:t>
      </w:r>
      <w:r w:rsidR="000904F5" w:rsidRPr="00A70726">
        <w:t>, by legislative instrument,</w:t>
      </w:r>
      <w:r w:rsidRPr="00A70726">
        <w:t xml:space="preserve"> determine that an individual who does not meet the age requirement in </w:t>
      </w:r>
      <w:r w:rsidR="00A70726">
        <w:t>subsection (</w:t>
      </w:r>
      <w:r w:rsidRPr="00A70726">
        <w:t>2) must have a qualification of a kind specified in the determination for the individual to be eligible to be approved as a registered carer.</w:t>
      </w:r>
    </w:p>
    <w:p w:rsidR="00F01773" w:rsidRPr="00A70726" w:rsidRDefault="00F01773" w:rsidP="00F01773">
      <w:pPr>
        <w:pStyle w:val="SubsectionHead"/>
      </w:pPr>
      <w:r w:rsidRPr="00A70726">
        <w:lastRenderedPageBreak/>
        <w:t>Certificate of approval of registration</w:t>
      </w:r>
    </w:p>
    <w:p w:rsidR="00F01773" w:rsidRPr="00A70726" w:rsidRDefault="00F01773" w:rsidP="00F01773">
      <w:pPr>
        <w:pStyle w:val="subsection"/>
      </w:pPr>
      <w:r w:rsidRPr="00A70726">
        <w:tab/>
        <w:t>(5)</w:t>
      </w:r>
      <w:r w:rsidRPr="00A70726">
        <w:tab/>
        <w:t>If the Secretary approves an applicant as a registered carer, the Secretary must give the applicant a certificate of approval.</w:t>
      </w:r>
    </w:p>
    <w:p w:rsidR="00F01773" w:rsidRPr="00A70726" w:rsidRDefault="00F01773" w:rsidP="00F01773">
      <w:pPr>
        <w:pStyle w:val="ActHead5"/>
      </w:pPr>
      <w:bookmarkStart w:id="564" w:name="_Toc465237215"/>
      <w:r w:rsidRPr="00A70726">
        <w:rPr>
          <w:rStyle w:val="CharSectno"/>
        </w:rPr>
        <w:t>211</w:t>
      </w:r>
      <w:r w:rsidRPr="00A70726">
        <w:t xml:space="preserve">  Statement that applicant has tax file number</w:t>
      </w:r>
      <w:bookmarkEnd w:id="564"/>
    </w:p>
    <w:p w:rsidR="00F01773" w:rsidRPr="00A70726" w:rsidRDefault="00F01773" w:rsidP="00F01773">
      <w:pPr>
        <w:pStyle w:val="subsection"/>
      </w:pPr>
      <w:r w:rsidRPr="00A70726">
        <w:tab/>
        <w:t>(1)</w:t>
      </w:r>
      <w:r w:rsidRPr="00A70726">
        <w:tab/>
        <w:t>An applicant meets the requirements of this section if:</w:t>
      </w:r>
    </w:p>
    <w:p w:rsidR="00F01773" w:rsidRPr="00A70726" w:rsidRDefault="00F01773" w:rsidP="00F01773">
      <w:pPr>
        <w:pStyle w:val="paragraph"/>
      </w:pPr>
      <w:r w:rsidRPr="00A70726">
        <w:tab/>
        <w:t>(a)</w:t>
      </w:r>
      <w:r w:rsidRPr="00A70726">
        <w:tab/>
        <w:t>the applicant has a tax file number; and</w:t>
      </w:r>
    </w:p>
    <w:p w:rsidR="00F01773" w:rsidRPr="00A70726" w:rsidRDefault="00F01773" w:rsidP="00F01773">
      <w:pPr>
        <w:pStyle w:val="paragraph"/>
      </w:pPr>
      <w:r w:rsidRPr="00A70726">
        <w:tab/>
        <w:t>(b)</w:t>
      </w:r>
      <w:r w:rsidRPr="00A70726">
        <w:tab/>
        <w:t>the application contains a statement to that effect.</w:t>
      </w:r>
    </w:p>
    <w:p w:rsidR="00F01773" w:rsidRPr="00A70726" w:rsidRDefault="00F01773" w:rsidP="00F01773">
      <w:pPr>
        <w:pStyle w:val="subsection"/>
      </w:pPr>
      <w:r w:rsidRPr="00A70726">
        <w:tab/>
        <w:t>(2)</w:t>
      </w:r>
      <w:r w:rsidRPr="00A70726">
        <w:tab/>
        <w:t xml:space="preserve">The Secretary must accept a statement made under </w:t>
      </w:r>
      <w:r w:rsidR="00A70726">
        <w:t>paragraph (</w:t>
      </w:r>
      <w:r w:rsidRPr="00A70726">
        <w:t>1)(b) unless the Commissioner of Taxation has informed the Secretary that the applicant does not have a tax file number.</w:t>
      </w:r>
    </w:p>
    <w:p w:rsidR="00F01773" w:rsidRPr="00A70726" w:rsidRDefault="00F01773" w:rsidP="00F01773">
      <w:pPr>
        <w:pStyle w:val="subsection"/>
      </w:pPr>
      <w:r w:rsidRPr="00A70726">
        <w:tab/>
        <w:t>(3)</w:t>
      </w:r>
      <w:r w:rsidRPr="00A70726">
        <w:tab/>
        <w:t>This section does not authorise the Secretary:</w:t>
      </w:r>
    </w:p>
    <w:p w:rsidR="00F01773" w:rsidRPr="00A70726" w:rsidRDefault="00F01773" w:rsidP="00F01773">
      <w:pPr>
        <w:pStyle w:val="paragraph"/>
      </w:pPr>
      <w:r w:rsidRPr="00A70726">
        <w:tab/>
        <w:t>(a)</w:t>
      </w:r>
      <w:r w:rsidRPr="00A70726">
        <w:tab/>
        <w:t>to require or request a person to quote the person’s tax file number; or</w:t>
      </w:r>
    </w:p>
    <w:p w:rsidR="00F01773" w:rsidRPr="00A70726" w:rsidRDefault="00F01773" w:rsidP="00F01773">
      <w:pPr>
        <w:pStyle w:val="paragraph"/>
      </w:pPr>
      <w:r w:rsidRPr="00A70726">
        <w:tab/>
        <w:t>(b)</w:t>
      </w:r>
      <w:r w:rsidRPr="00A70726">
        <w:tab/>
        <w:t>to seek or obtain, in any way, a person’s tax file number; or</w:t>
      </w:r>
    </w:p>
    <w:p w:rsidR="00F01773" w:rsidRPr="00A70726" w:rsidRDefault="00F01773" w:rsidP="00F01773">
      <w:pPr>
        <w:pStyle w:val="paragraph"/>
      </w:pPr>
      <w:r w:rsidRPr="00A70726">
        <w:tab/>
        <w:t>(c)</w:t>
      </w:r>
      <w:r w:rsidRPr="00A70726">
        <w:tab/>
        <w:t>to record a person’s tax file number.</w:t>
      </w:r>
    </w:p>
    <w:p w:rsidR="00F01773" w:rsidRPr="00A70726" w:rsidRDefault="00F01773" w:rsidP="00F01773">
      <w:pPr>
        <w:pStyle w:val="subsection"/>
      </w:pPr>
      <w:r w:rsidRPr="00A70726">
        <w:tab/>
        <w:t>(4)</w:t>
      </w:r>
      <w:r w:rsidRPr="00A70726">
        <w:tab/>
        <w:t>The Secretary may ask the Commissioner of Taxation to provide information on whether an applicant has a tax file number.</w:t>
      </w:r>
    </w:p>
    <w:p w:rsidR="00F01773" w:rsidRPr="00A70726" w:rsidRDefault="00F01773" w:rsidP="00F01773">
      <w:pPr>
        <w:pStyle w:val="ActHead5"/>
      </w:pPr>
      <w:bookmarkStart w:id="565" w:name="_Toc465237216"/>
      <w:r w:rsidRPr="00A70726">
        <w:rPr>
          <w:rStyle w:val="CharSectno"/>
        </w:rPr>
        <w:t>212</w:t>
      </w:r>
      <w:r w:rsidRPr="00A70726">
        <w:t xml:space="preserve">  When approval comes into force</w:t>
      </w:r>
      <w:bookmarkEnd w:id="565"/>
    </w:p>
    <w:p w:rsidR="00F01773" w:rsidRPr="00A70726" w:rsidRDefault="00F01773" w:rsidP="00F01773">
      <w:pPr>
        <w:pStyle w:val="subsection"/>
      </w:pPr>
      <w:r w:rsidRPr="00A70726">
        <w:tab/>
        <w:t>(1)</w:t>
      </w:r>
      <w:r w:rsidRPr="00A70726">
        <w:tab/>
        <w:t>An approval of an applicant as a registered carer is taken to have come into force on the later of the following days:</w:t>
      </w:r>
    </w:p>
    <w:p w:rsidR="00F01773" w:rsidRPr="00A70726" w:rsidRDefault="00F01773" w:rsidP="00F01773">
      <w:pPr>
        <w:pStyle w:val="paragraph"/>
      </w:pPr>
      <w:r w:rsidRPr="00A70726">
        <w:tab/>
        <w:t>(a)</w:t>
      </w:r>
      <w:r w:rsidRPr="00A70726">
        <w:tab/>
        <w:t>the day on which, in the Secretary’s opinion, the applicant was first eligible to be approved;</w:t>
      </w:r>
    </w:p>
    <w:p w:rsidR="00F01773" w:rsidRPr="00A70726" w:rsidRDefault="00F01773" w:rsidP="00F01773">
      <w:pPr>
        <w:pStyle w:val="paragraph"/>
      </w:pPr>
      <w:r w:rsidRPr="00A70726">
        <w:tab/>
        <w:t>(b)</w:t>
      </w:r>
      <w:r w:rsidRPr="00A70726">
        <w:tab/>
        <w:t>the day occurring 12 months before the day on which the application for approval was made.</w:t>
      </w:r>
    </w:p>
    <w:p w:rsidR="00F01773" w:rsidRPr="00A70726" w:rsidRDefault="00F01773" w:rsidP="00F01773">
      <w:pPr>
        <w:pStyle w:val="subsection"/>
      </w:pPr>
      <w:r w:rsidRPr="00A70726">
        <w:tab/>
        <w:t>(2)</w:t>
      </w:r>
      <w:r w:rsidRPr="00A70726">
        <w:tab/>
        <w:t>Subject to this Division, an approval remains in force at all times after it came into force.</w:t>
      </w:r>
    </w:p>
    <w:p w:rsidR="00F01773" w:rsidRPr="00A70726" w:rsidRDefault="00F01773" w:rsidP="00F01773">
      <w:pPr>
        <w:pStyle w:val="subsection"/>
      </w:pPr>
      <w:r w:rsidRPr="00A70726">
        <w:tab/>
        <w:t>(3)</w:t>
      </w:r>
      <w:r w:rsidRPr="00A70726">
        <w:tab/>
        <w:t xml:space="preserve">If the Secretary is satisfied that the applicant was not eligible to be approved during a period occurring after the day the applicant’s </w:t>
      </w:r>
      <w:r w:rsidRPr="00A70726">
        <w:lastRenderedPageBreak/>
        <w:t>approval came into force but before the day on which the application was made, the Secretary may determine that the approval is taken not to have been in force during that period.</w:t>
      </w:r>
    </w:p>
    <w:p w:rsidR="00F01773" w:rsidRPr="00A70726" w:rsidRDefault="00F01773" w:rsidP="00F01773">
      <w:pPr>
        <w:pStyle w:val="ActHead5"/>
      </w:pPr>
      <w:bookmarkStart w:id="566" w:name="_Toc465237217"/>
      <w:r w:rsidRPr="00A70726">
        <w:rPr>
          <w:rStyle w:val="CharSectno"/>
        </w:rPr>
        <w:t>213</w:t>
      </w:r>
      <w:r w:rsidRPr="00A70726">
        <w:t xml:space="preserve">  Conditions of continued approval</w:t>
      </w:r>
      <w:bookmarkEnd w:id="566"/>
    </w:p>
    <w:p w:rsidR="00F01773" w:rsidRPr="00A70726" w:rsidRDefault="00F01773" w:rsidP="00F01773">
      <w:pPr>
        <w:pStyle w:val="SubsectionHead"/>
      </w:pPr>
      <w:r w:rsidRPr="00A70726">
        <w:t>Compliance with child care laws</w:t>
      </w:r>
    </w:p>
    <w:p w:rsidR="00F01773" w:rsidRPr="00A70726" w:rsidRDefault="00F01773" w:rsidP="00F01773">
      <w:pPr>
        <w:pStyle w:val="subsection"/>
      </w:pPr>
      <w:r w:rsidRPr="00A70726">
        <w:tab/>
        <w:t>(1)</w:t>
      </w:r>
      <w:r w:rsidRPr="00A70726">
        <w:tab/>
        <w:t>It is a condition for the continued approval of an individual as a registered carer that the provision of care by the individual complies with all applicable requirements imposed by a law of the Commonwealth, or of the State or Territory in which the care is provided, relating to child care.</w:t>
      </w:r>
    </w:p>
    <w:p w:rsidR="00F01773" w:rsidRPr="00A70726" w:rsidRDefault="00F01773" w:rsidP="00F01773">
      <w:pPr>
        <w:pStyle w:val="SubsectionHead"/>
      </w:pPr>
      <w:r w:rsidRPr="00A70726">
        <w:t>Conditions imposed by notice on individual</w:t>
      </w:r>
    </w:p>
    <w:p w:rsidR="00F01773" w:rsidRPr="00A70726" w:rsidRDefault="00F01773" w:rsidP="00F01773">
      <w:pPr>
        <w:pStyle w:val="subsection"/>
      </w:pPr>
      <w:r w:rsidRPr="00A70726">
        <w:tab/>
        <w:t>(2)</w:t>
      </w:r>
      <w:r w:rsidRPr="00A70726">
        <w:tab/>
        <w:t>The Secretary may, by notice to a particular registered carer, impose other conditions for the continued approval of the carer.</w:t>
      </w:r>
    </w:p>
    <w:p w:rsidR="00F01773" w:rsidRPr="00A70726" w:rsidRDefault="00F01773" w:rsidP="00F01773">
      <w:pPr>
        <w:pStyle w:val="SubsectionHead"/>
      </w:pPr>
      <w:r w:rsidRPr="00A70726">
        <w:t>Conditions imposed by Minister</w:t>
      </w:r>
    </w:p>
    <w:p w:rsidR="00F01773" w:rsidRPr="00A70726" w:rsidRDefault="00F01773" w:rsidP="00F01773">
      <w:pPr>
        <w:pStyle w:val="subsection"/>
      </w:pPr>
      <w:r w:rsidRPr="00A70726">
        <w:tab/>
        <w:t>(3)</w:t>
      </w:r>
      <w:r w:rsidRPr="00A70726">
        <w:tab/>
        <w:t xml:space="preserve">The Minister may, </w:t>
      </w:r>
      <w:r w:rsidR="008B7717" w:rsidRPr="00A70726">
        <w:t>by legislative instrument</w:t>
      </w:r>
      <w:r w:rsidRPr="00A70726">
        <w:t>, impose other conditions for the continued approval of individuals as registered carers.</w:t>
      </w:r>
    </w:p>
    <w:p w:rsidR="00F01773" w:rsidRPr="00A70726" w:rsidRDefault="00F01773" w:rsidP="00F01773">
      <w:pPr>
        <w:pStyle w:val="ActHead5"/>
      </w:pPr>
      <w:bookmarkStart w:id="567" w:name="_Toc465237218"/>
      <w:r w:rsidRPr="00A70726">
        <w:rPr>
          <w:rStyle w:val="CharSectno"/>
        </w:rPr>
        <w:t>214</w:t>
      </w:r>
      <w:r w:rsidRPr="00A70726">
        <w:t xml:space="preserve">  Consequences of breach of conditions for continued approval</w:t>
      </w:r>
      <w:bookmarkEnd w:id="567"/>
    </w:p>
    <w:p w:rsidR="00F01773" w:rsidRPr="00A70726" w:rsidRDefault="00F01773" w:rsidP="00F01773">
      <w:pPr>
        <w:pStyle w:val="SubsectionHead"/>
      </w:pPr>
      <w:r w:rsidRPr="00A70726">
        <w:t>Sanctions</w:t>
      </w:r>
    </w:p>
    <w:p w:rsidR="00F01773" w:rsidRPr="00A70726" w:rsidRDefault="00F01773" w:rsidP="00F01773">
      <w:pPr>
        <w:pStyle w:val="subsection"/>
      </w:pPr>
      <w:r w:rsidRPr="00A70726">
        <w:tab/>
        <w:t>(1)</w:t>
      </w:r>
      <w:r w:rsidRPr="00A70726">
        <w:tab/>
        <w:t>If the Secretary is satisfied that a registered carer has not complied, or is not complying, with a condition for the continued approval of the carer, the Secretary may do one or more of the following:</w:t>
      </w:r>
    </w:p>
    <w:p w:rsidR="00F01773" w:rsidRPr="00A70726" w:rsidRDefault="00F01773" w:rsidP="00F01773">
      <w:pPr>
        <w:pStyle w:val="paragraph"/>
      </w:pPr>
      <w:r w:rsidRPr="00A70726">
        <w:tab/>
        <w:t>(a)</w:t>
      </w:r>
      <w:r w:rsidRPr="00A70726">
        <w:tab/>
        <w:t>vary the conditions for the continued approval of the carer imposed under subsection</w:t>
      </w:r>
      <w:r w:rsidR="00A70726">
        <w:t> </w:t>
      </w:r>
      <w:r w:rsidRPr="00A70726">
        <w:t>213(2);</w:t>
      </w:r>
    </w:p>
    <w:p w:rsidR="00F01773" w:rsidRPr="00A70726" w:rsidRDefault="00F01773" w:rsidP="00F01773">
      <w:pPr>
        <w:pStyle w:val="paragraph"/>
      </w:pPr>
      <w:r w:rsidRPr="00A70726">
        <w:tab/>
        <w:t>(b)</w:t>
      </w:r>
      <w:r w:rsidRPr="00A70726">
        <w:tab/>
        <w:t>impose additional conditions for the continued approval of the carer under subsection</w:t>
      </w:r>
      <w:r w:rsidR="00A70726">
        <w:t> </w:t>
      </w:r>
      <w:r w:rsidRPr="00A70726">
        <w:t>213(2);</w:t>
      </w:r>
    </w:p>
    <w:p w:rsidR="00F01773" w:rsidRPr="00A70726" w:rsidRDefault="00F01773" w:rsidP="00F01773">
      <w:pPr>
        <w:pStyle w:val="paragraph"/>
      </w:pPr>
      <w:r w:rsidRPr="00A70726">
        <w:tab/>
        <w:t>(c)</w:t>
      </w:r>
      <w:r w:rsidRPr="00A70726">
        <w:tab/>
        <w:t>suspend the carer’s approval;</w:t>
      </w:r>
    </w:p>
    <w:p w:rsidR="00F01773" w:rsidRPr="00A70726" w:rsidRDefault="00F01773" w:rsidP="00F01773">
      <w:pPr>
        <w:pStyle w:val="paragraph"/>
      </w:pPr>
      <w:r w:rsidRPr="00A70726">
        <w:tab/>
        <w:t>(d)</w:t>
      </w:r>
      <w:r w:rsidRPr="00A70726">
        <w:tab/>
        <w:t>cancel the carer’s approval.</w:t>
      </w:r>
    </w:p>
    <w:p w:rsidR="00F01773" w:rsidRPr="00A70726" w:rsidRDefault="00F01773" w:rsidP="00F01773">
      <w:pPr>
        <w:pStyle w:val="SubsectionHead"/>
      </w:pPr>
      <w:r w:rsidRPr="00A70726">
        <w:lastRenderedPageBreak/>
        <w:t>Notice of sanction</w:t>
      </w:r>
    </w:p>
    <w:p w:rsidR="00F01773" w:rsidRPr="00A70726" w:rsidRDefault="00F01773" w:rsidP="00F01773">
      <w:pPr>
        <w:pStyle w:val="subsection"/>
      </w:pPr>
      <w:r w:rsidRPr="00A70726">
        <w:tab/>
        <w:t>(2)</w:t>
      </w:r>
      <w:r w:rsidRPr="00A70726">
        <w:tab/>
        <w:t xml:space="preserve">If the Secretary does one or more of the things mentioned in </w:t>
      </w:r>
      <w:r w:rsidR="00A70726">
        <w:t>paragraphs (</w:t>
      </w:r>
      <w:r w:rsidRPr="00A70726">
        <w:t>1)(a) to (d), the Secretary must give notice to the registered carer that the Secretary has done so.</w:t>
      </w:r>
    </w:p>
    <w:p w:rsidR="00F01773" w:rsidRPr="00A70726" w:rsidRDefault="00F01773" w:rsidP="00F01773">
      <w:pPr>
        <w:pStyle w:val="SubsectionHead"/>
      </w:pPr>
      <w:r w:rsidRPr="00A70726">
        <w:t xml:space="preserve">Revocation of suspension </w:t>
      </w:r>
    </w:p>
    <w:p w:rsidR="00F01773" w:rsidRPr="00A70726" w:rsidRDefault="00F01773" w:rsidP="00F01773">
      <w:pPr>
        <w:pStyle w:val="subsection"/>
      </w:pPr>
      <w:r w:rsidRPr="00A70726">
        <w:tab/>
        <w:t>(3)</w:t>
      </w:r>
      <w:r w:rsidRPr="00A70726">
        <w:tab/>
        <w:t>If the Secretary suspends the approval of a registered carer, the Secretary may at any time, by notice to the carer, revoke the suspension with effect from the day specified in the notice.</w:t>
      </w:r>
    </w:p>
    <w:p w:rsidR="00F01773" w:rsidRPr="00A70726" w:rsidRDefault="00F01773" w:rsidP="00F01773">
      <w:pPr>
        <w:pStyle w:val="SubsectionHead"/>
      </w:pPr>
      <w:r w:rsidRPr="00A70726">
        <w:t>Secretary to have regard to any Ministerial determination</w:t>
      </w:r>
    </w:p>
    <w:p w:rsidR="00F01773" w:rsidRPr="00A70726" w:rsidRDefault="00F01773" w:rsidP="00F01773">
      <w:pPr>
        <w:pStyle w:val="subsection"/>
      </w:pPr>
      <w:r w:rsidRPr="00A70726">
        <w:tab/>
        <w:t>(4)</w:t>
      </w:r>
      <w:r w:rsidRPr="00A70726">
        <w:tab/>
        <w:t xml:space="preserve">The Secretary must have regard to any determination under </w:t>
      </w:r>
      <w:r w:rsidR="00A70726">
        <w:t>subsection (</w:t>
      </w:r>
      <w:r w:rsidRPr="00A70726">
        <w:t xml:space="preserve">5) in exercising a power under </w:t>
      </w:r>
      <w:r w:rsidR="00A70726">
        <w:t>subsection (</w:t>
      </w:r>
      <w:r w:rsidRPr="00A70726">
        <w:t>1) or (3).</w:t>
      </w:r>
    </w:p>
    <w:p w:rsidR="00F01773" w:rsidRPr="00A70726" w:rsidRDefault="00F01773" w:rsidP="00F01773">
      <w:pPr>
        <w:pStyle w:val="SubsectionHead"/>
      </w:pPr>
      <w:r w:rsidRPr="00A70726">
        <w:t>Ministerial determination</w:t>
      </w:r>
    </w:p>
    <w:p w:rsidR="00F01773" w:rsidRPr="00A70726" w:rsidRDefault="00F01773" w:rsidP="00F01773">
      <w:pPr>
        <w:pStyle w:val="subsection"/>
      </w:pPr>
      <w:r w:rsidRPr="00A70726">
        <w:tab/>
        <w:t>(5)</w:t>
      </w:r>
      <w:r w:rsidRPr="00A70726">
        <w:tab/>
        <w:t>The Minister may</w:t>
      </w:r>
      <w:r w:rsidR="00013023" w:rsidRPr="00A70726">
        <w:t>, by legislative instrument,</w:t>
      </w:r>
      <w:r w:rsidRPr="00A70726">
        <w:t xml:space="preserve"> determine:</w:t>
      </w:r>
    </w:p>
    <w:p w:rsidR="00F01773" w:rsidRPr="00A70726" w:rsidRDefault="00F01773" w:rsidP="00F01773">
      <w:pPr>
        <w:pStyle w:val="paragraph"/>
      </w:pPr>
      <w:r w:rsidRPr="00A70726">
        <w:tab/>
        <w:t>(a)</w:t>
      </w:r>
      <w:r w:rsidRPr="00A70726">
        <w:tab/>
        <w:t xml:space="preserve">factors to be taken into account by the Secretary in applying </w:t>
      </w:r>
      <w:r w:rsidR="00A70726">
        <w:t>subsection (</w:t>
      </w:r>
      <w:r w:rsidRPr="00A70726">
        <w:t>1) to registered carers; or</w:t>
      </w:r>
    </w:p>
    <w:p w:rsidR="00F01773" w:rsidRPr="00A70726" w:rsidRDefault="00F01773" w:rsidP="00F01773">
      <w:pPr>
        <w:pStyle w:val="paragraph"/>
      </w:pPr>
      <w:r w:rsidRPr="00A70726">
        <w:tab/>
        <w:t>(b)</w:t>
      </w:r>
      <w:r w:rsidRPr="00A70726">
        <w:tab/>
        <w:t xml:space="preserve">factors to be taken into account by the Secretary in specifying the date of effect of a revocation of a suspension under </w:t>
      </w:r>
      <w:r w:rsidR="00A70726">
        <w:t>subsection (</w:t>
      </w:r>
      <w:r w:rsidRPr="00A70726">
        <w:t>3).</w:t>
      </w:r>
    </w:p>
    <w:p w:rsidR="00F01773" w:rsidRPr="00A70726" w:rsidRDefault="00F01773" w:rsidP="00F01773">
      <w:pPr>
        <w:pStyle w:val="ActHead5"/>
      </w:pPr>
      <w:bookmarkStart w:id="568" w:name="_Toc465237219"/>
      <w:r w:rsidRPr="00A70726">
        <w:rPr>
          <w:rStyle w:val="CharSectno"/>
        </w:rPr>
        <w:t>215</w:t>
      </w:r>
      <w:r w:rsidRPr="00A70726">
        <w:t xml:space="preserve">  Procedure for imposing a sanction</w:t>
      </w:r>
      <w:bookmarkEnd w:id="568"/>
    </w:p>
    <w:p w:rsidR="00F01773" w:rsidRPr="00A70726" w:rsidRDefault="00F01773" w:rsidP="00F01773">
      <w:pPr>
        <w:pStyle w:val="subsection"/>
      </w:pPr>
      <w:r w:rsidRPr="00A70726">
        <w:tab/>
        <w:t>(1)</w:t>
      </w:r>
      <w:r w:rsidRPr="00A70726">
        <w:tab/>
        <w:t>Before doing a thing mentioned in paragraphs 214(1)(a) to (d), the Secretary must give a notice to the registered carer concerned that:</w:t>
      </w:r>
    </w:p>
    <w:p w:rsidR="00F01773" w:rsidRPr="00A70726" w:rsidRDefault="00F01773" w:rsidP="00F01773">
      <w:pPr>
        <w:pStyle w:val="paragraph"/>
      </w:pPr>
      <w:r w:rsidRPr="00A70726">
        <w:tab/>
        <w:t>(a)</w:t>
      </w:r>
      <w:r w:rsidRPr="00A70726">
        <w:tab/>
        <w:t>states that the Secretary is considering doing the thing; and</w:t>
      </w:r>
    </w:p>
    <w:p w:rsidR="00F01773" w:rsidRPr="00A70726" w:rsidRDefault="00F01773" w:rsidP="00F01773">
      <w:pPr>
        <w:pStyle w:val="paragraph"/>
      </w:pPr>
      <w:r w:rsidRPr="00A70726">
        <w:tab/>
        <w:t>(b)</w:t>
      </w:r>
      <w:r w:rsidRPr="00A70726">
        <w:tab/>
        <w:t>sets out the grounds for doing the thing; and</w:t>
      </w:r>
    </w:p>
    <w:p w:rsidR="00F01773" w:rsidRPr="00A70726" w:rsidRDefault="00F01773" w:rsidP="00F01773">
      <w:pPr>
        <w:pStyle w:val="paragraph"/>
      </w:pPr>
      <w:r w:rsidRPr="00A70726">
        <w:tab/>
        <w:t>(c)</w:t>
      </w:r>
      <w:r w:rsidRPr="00A70726">
        <w:tab/>
        <w:t>summarises the evidence and other material on which those grounds are based; and</w:t>
      </w:r>
    </w:p>
    <w:p w:rsidR="00F01773" w:rsidRPr="00A70726" w:rsidRDefault="00F01773" w:rsidP="00F01773">
      <w:pPr>
        <w:pStyle w:val="paragraph"/>
      </w:pPr>
      <w:r w:rsidRPr="00A70726">
        <w:tab/>
        <w:t>(d)</w:t>
      </w:r>
      <w:r w:rsidRPr="00A70726">
        <w:tab/>
        <w:t>summarises the effect of the doing of the thing (including the review process provided for under this Act) on a person’s entitlement to child care benefit in respect of child care provided by the carer; and</w:t>
      </w:r>
    </w:p>
    <w:p w:rsidR="00F01773" w:rsidRPr="00A70726" w:rsidRDefault="00F01773" w:rsidP="00F01773">
      <w:pPr>
        <w:pStyle w:val="paragraph"/>
      </w:pPr>
      <w:r w:rsidRPr="00A70726">
        <w:lastRenderedPageBreak/>
        <w:tab/>
        <w:t>(e)</w:t>
      </w:r>
      <w:r w:rsidRPr="00A70726">
        <w:tab/>
        <w:t>invites the carer to make written submissions to the Secretary, within 28 days, stating why the thing should not be done.</w:t>
      </w:r>
    </w:p>
    <w:p w:rsidR="00F01773" w:rsidRPr="00A70726" w:rsidRDefault="00F01773" w:rsidP="00F01773">
      <w:pPr>
        <w:pStyle w:val="subsection"/>
      </w:pPr>
      <w:r w:rsidRPr="00A70726">
        <w:tab/>
        <w:t>(2)</w:t>
      </w:r>
      <w:r w:rsidRPr="00A70726">
        <w:tab/>
        <w:t xml:space="preserve">The Secretary must have regard to any submissions made by the carer as mentioned in </w:t>
      </w:r>
      <w:r w:rsidR="00A70726">
        <w:t>paragraph (</w:t>
      </w:r>
      <w:r w:rsidRPr="00A70726">
        <w:t>1)(e) in deciding whether to do the thing.</w:t>
      </w:r>
    </w:p>
    <w:p w:rsidR="00F01773" w:rsidRPr="00A70726" w:rsidRDefault="00F01773" w:rsidP="00F01773">
      <w:pPr>
        <w:pStyle w:val="ActHead5"/>
      </w:pPr>
      <w:bookmarkStart w:id="569" w:name="_Toc465237220"/>
      <w:r w:rsidRPr="00A70726">
        <w:rPr>
          <w:rStyle w:val="CharSectno"/>
        </w:rPr>
        <w:t>216</w:t>
      </w:r>
      <w:r w:rsidRPr="00A70726">
        <w:t xml:space="preserve">  Cancellation</w:t>
      </w:r>
      <w:bookmarkEnd w:id="569"/>
    </w:p>
    <w:p w:rsidR="00F01773" w:rsidRPr="00A70726" w:rsidRDefault="00F01773" w:rsidP="00F01773">
      <w:pPr>
        <w:pStyle w:val="SubsectionHead"/>
      </w:pPr>
      <w:r w:rsidRPr="00A70726">
        <w:t xml:space="preserve">Scope of section </w:t>
      </w:r>
    </w:p>
    <w:p w:rsidR="00F01773" w:rsidRPr="00A70726" w:rsidRDefault="00F01773" w:rsidP="00F01773">
      <w:pPr>
        <w:pStyle w:val="subsection"/>
      </w:pPr>
      <w:r w:rsidRPr="00A70726">
        <w:tab/>
        <w:t>(1)</w:t>
      </w:r>
      <w:r w:rsidRPr="00A70726">
        <w:tab/>
        <w:t>This section sets out circumstances, in addition to those in section</w:t>
      </w:r>
      <w:r w:rsidR="00A70726">
        <w:t> </w:t>
      </w:r>
      <w:r w:rsidRPr="00A70726">
        <w:t>214, in which the Secretary must cancel the approval of a registered carer.</w:t>
      </w:r>
    </w:p>
    <w:p w:rsidR="00F01773" w:rsidRPr="00A70726" w:rsidRDefault="00F01773" w:rsidP="00F01773">
      <w:pPr>
        <w:pStyle w:val="SubsectionHead"/>
      </w:pPr>
      <w:r w:rsidRPr="00A70726">
        <w:t>Cancellation on request</w:t>
      </w:r>
    </w:p>
    <w:p w:rsidR="00F01773" w:rsidRPr="00A70726" w:rsidRDefault="00F01773" w:rsidP="00F01773">
      <w:pPr>
        <w:pStyle w:val="subsection"/>
      </w:pPr>
      <w:r w:rsidRPr="00A70726">
        <w:tab/>
        <w:t>(2)</w:t>
      </w:r>
      <w:r w:rsidRPr="00A70726">
        <w:tab/>
        <w:t>The Secretary must cancel a registered carer’s approval if the carer requests the Secretary in writing to do so.</w:t>
      </w:r>
    </w:p>
    <w:p w:rsidR="00F01773" w:rsidRPr="00A70726" w:rsidRDefault="00F01773" w:rsidP="00F01773">
      <w:pPr>
        <w:pStyle w:val="SubsectionHead"/>
      </w:pPr>
      <w:r w:rsidRPr="00A70726">
        <w:t>Cancellation if carer should not have been approved</w:t>
      </w:r>
    </w:p>
    <w:p w:rsidR="00F01773" w:rsidRPr="00A70726" w:rsidRDefault="00F01773" w:rsidP="00F01773">
      <w:pPr>
        <w:pStyle w:val="subsection"/>
      </w:pPr>
      <w:r w:rsidRPr="00A70726">
        <w:tab/>
        <w:t>(3)</w:t>
      </w:r>
      <w:r w:rsidRPr="00A70726">
        <w:tab/>
        <w:t>The Secretary must cancel a registered carer’s approval if the Secretary is satisfied that the carer should not have been approved.</w:t>
      </w:r>
    </w:p>
    <w:p w:rsidR="00F01773" w:rsidRPr="00A70726" w:rsidRDefault="00F01773" w:rsidP="00F01773">
      <w:pPr>
        <w:pStyle w:val="SubsectionHead"/>
      </w:pPr>
      <w:r w:rsidRPr="00A70726">
        <w:t>Notice to service</w:t>
      </w:r>
    </w:p>
    <w:p w:rsidR="00F01773" w:rsidRPr="00A70726" w:rsidRDefault="00F01773" w:rsidP="00F01773">
      <w:pPr>
        <w:pStyle w:val="subsection"/>
      </w:pPr>
      <w:r w:rsidRPr="00A70726">
        <w:tab/>
        <w:t>(4)</w:t>
      </w:r>
      <w:r w:rsidRPr="00A70726">
        <w:tab/>
        <w:t>If the Secretary cancels a registered carer’s approval under this section, the Secretary must give notice to the carer that the Secretary has done so.</w:t>
      </w:r>
    </w:p>
    <w:p w:rsidR="00F01773" w:rsidRPr="00A70726" w:rsidRDefault="00F01773" w:rsidP="00F01773">
      <w:pPr>
        <w:pStyle w:val="ActHead5"/>
      </w:pPr>
      <w:bookmarkStart w:id="570" w:name="_Toc465237221"/>
      <w:r w:rsidRPr="00A70726">
        <w:rPr>
          <w:rStyle w:val="CharSectno"/>
        </w:rPr>
        <w:t>217</w:t>
      </w:r>
      <w:r w:rsidRPr="00A70726">
        <w:t xml:space="preserve">  Procedure for cancellation under subsection</w:t>
      </w:r>
      <w:r w:rsidR="00A70726">
        <w:t> </w:t>
      </w:r>
      <w:r w:rsidRPr="00A70726">
        <w:t>216(3)</w:t>
      </w:r>
      <w:bookmarkEnd w:id="570"/>
    </w:p>
    <w:p w:rsidR="00F01773" w:rsidRPr="00A70726" w:rsidRDefault="00F01773" w:rsidP="00F01773">
      <w:pPr>
        <w:pStyle w:val="subsection"/>
      </w:pPr>
      <w:r w:rsidRPr="00A70726">
        <w:tab/>
        <w:t>(1)</w:t>
      </w:r>
      <w:r w:rsidRPr="00A70726">
        <w:tab/>
        <w:t>Before cancelling a registered carer’s approval under subsection</w:t>
      </w:r>
      <w:r w:rsidR="00A70726">
        <w:t> </w:t>
      </w:r>
      <w:r w:rsidRPr="00A70726">
        <w:t>216(3), the Secretary must give a notice to the carer that:</w:t>
      </w:r>
    </w:p>
    <w:p w:rsidR="00F01773" w:rsidRPr="00A70726" w:rsidRDefault="00F01773" w:rsidP="00F01773">
      <w:pPr>
        <w:pStyle w:val="paragraph"/>
      </w:pPr>
      <w:r w:rsidRPr="00A70726">
        <w:tab/>
        <w:t>(a)</w:t>
      </w:r>
      <w:r w:rsidRPr="00A70726">
        <w:tab/>
        <w:t>states that the Secretary is considering cancelling the carer’s approval; and</w:t>
      </w:r>
    </w:p>
    <w:p w:rsidR="00F01773" w:rsidRPr="00A70726" w:rsidRDefault="00F01773" w:rsidP="00F01773">
      <w:pPr>
        <w:pStyle w:val="paragraph"/>
      </w:pPr>
      <w:r w:rsidRPr="00A70726">
        <w:lastRenderedPageBreak/>
        <w:tab/>
        <w:t>(b)</w:t>
      </w:r>
      <w:r w:rsidRPr="00A70726">
        <w:tab/>
        <w:t>sets out the grounds on which the cancellation is being considered; and</w:t>
      </w:r>
    </w:p>
    <w:p w:rsidR="00F01773" w:rsidRPr="00A70726" w:rsidRDefault="00F01773" w:rsidP="00F01773">
      <w:pPr>
        <w:pStyle w:val="paragraph"/>
      </w:pPr>
      <w:r w:rsidRPr="00A70726">
        <w:tab/>
        <w:t>(c)</w:t>
      </w:r>
      <w:r w:rsidRPr="00A70726">
        <w:tab/>
        <w:t>summarises the evidence and other material on which those grounds are based; and</w:t>
      </w:r>
    </w:p>
    <w:p w:rsidR="00F01773" w:rsidRPr="00A70726" w:rsidRDefault="00F01773" w:rsidP="00F01773">
      <w:pPr>
        <w:pStyle w:val="paragraph"/>
      </w:pPr>
      <w:r w:rsidRPr="00A70726">
        <w:tab/>
        <w:t>(d)</w:t>
      </w:r>
      <w:r w:rsidRPr="00A70726">
        <w:tab/>
        <w:t>summarises the effect of the notice (including the review processes provided for under this Act) on a person’s entitlement to child care benefit in respect of child care provided by the carer; and</w:t>
      </w:r>
    </w:p>
    <w:p w:rsidR="00F01773" w:rsidRPr="00A70726" w:rsidRDefault="00F01773" w:rsidP="00F01773">
      <w:pPr>
        <w:pStyle w:val="paragraph"/>
      </w:pPr>
      <w:r w:rsidRPr="00A70726">
        <w:tab/>
        <w:t>(e)</w:t>
      </w:r>
      <w:r w:rsidRPr="00A70726">
        <w:tab/>
        <w:t>invites the carer to make written submissions to the Secretary, within 28 days, stating why the approval should not be cancelled.</w:t>
      </w:r>
    </w:p>
    <w:p w:rsidR="00F01773" w:rsidRPr="00A70726" w:rsidRDefault="00F01773" w:rsidP="00F01773">
      <w:pPr>
        <w:pStyle w:val="subsection"/>
      </w:pPr>
      <w:r w:rsidRPr="00A70726">
        <w:tab/>
        <w:t>(2)</w:t>
      </w:r>
      <w:r w:rsidRPr="00A70726">
        <w:tab/>
        <w:t xml:space="preserve">The Secretary must have regard to any submissions made by the carer as mentioned in </w:t>
      </w:r>
      <w:r w:rsidR="00A70726">
        <w:t>paragraph (</w:t>
      </w:r>
      <w:r w:rsidRPr="00A70726">
        <w:t>1)(e) in deciding whether to cancel the approval.</w:t>
      </w:r>
    </w:p>
    <w:p w:rsidR="00F01773" w:rsidRPr="00A70726" w:rsidRDefault="00F01773" w:rsidP="00F01773">
      <w:pPr>
        <w:pStyle w:val="ActHead5"/>
      </w:pPr>
      <w:bookmarkStart w:id="571" w:name="_Toc465237222"/>
      <w:r w:rsidRPr="00A70726">
        <w:rPr>
          <w:rStyle w:val="CharSectno"/>
        </w:rPr>
        <w:t>218</w:t>
      </w:r>
      <w:r w:rsidRPr="00A70726">
        <w:t xml:space="preserve">  Notification of matters affecting eligibility for approval</w:t>
      </w:r>
      <w:bookmarkEnd w:id="571"/>
    </w:p>
    <w:p w:rsidR="00F01773" w:rsidRPr="00A70726" w:rsidRDefault="00F01773" w:rsidP="00F01773">
      <w:pPr>
        <w:pStyle w:val="subsection"/>
      </w:pPr>
      <w:r w:rsidRPr="00A70726">
        <w:tab/>
      </w:r>
      <w:r w:rsidRPr="00A70726">
        <w:tab/>
        <w:t>If a registered carer has:</w:t>
      </w:r>
    </w:p>
    <w:p w:rsidR="00F01773" w:rsidRPr="00A70726" w:rsidRDefault="00F01773" w:rsidP="00F01773">
      <w:pPr>
        <w:pStyle w:val="paragraph"/>
      </w:pPr>
      <w:r w:rsidRPr="00A70726">
        <w:tab/>
        <w:t>(a)</w:t>
      </w:r>
      <w:r w:rsidRPr="00A70726">
        <w:tab/>
        <w:t>after the carer was approved, become aware of any matter existing when the carer was approved as a result of which the carer should not have been approved; or</w:t>
      </w:r>
    </w:p>
    <w:p w:rsidR="00F01773" w:rsidRPr="00A70726" w:rsidRDefault="00F01773" w:rsidP="00F01773">
      <w:pPr>
        <w:pStyle w:val="paragraph"/>
      </w:pPr>
      <w:r w:rsidRPr="00A70726">
        <w:tab/>
        <w:t>(b)</w:t>
      </w:r>
      <w:r w:rsidRPr="00A70726">
        <w:tab/>
        <w:t>become aware of any matter occurring after the carer was approved as a result of which a condition for the continued approval of the carer has not been complied with;</w:t>
      </w:r>
    </w:p>
    <w:p w:rsidR="00F01773" w:rsidRPr="00A70726" w:rsidRDefault="00F01773" w:rsidP="00F01773">
      <w:pPr>
        <w:pStyle w:val="subsection2"/>
      </w:pPr>
      <w:r w:rsidRPr="00A70726">
        <w:t>the carer must notify the Secretary in writing of the matter as soon as practicable after becoming aware of it.</w:t>
      </w:r>
    </w:p>
    <w:p w:rsidR="00F01773" w:rsidRPr="00A70726" w:rsidRDefault="00F01773" w:rsidP="00010292">
      <w:pPr>
        <w:pStyle w:val="Penalty"/>
      </w:pPr>
      <w:r w:rsidRPr="00A70726">
        <w:t>Penalty:</w:t>
      </w:r>
      <w:r w:rsidRPr="00A70726">
        <w:tab/>
        <w:t>20 penalty units.</w:t>
      </w:r>
    </w:p>
    <w:p w:rsidR="000B794C" w:rsidRPr="00A70726" w:rsidRDefault="000B794C" w:rsidP="00753CFA">
      <w:pPr>
        <w:pStyle w:val="ActHead2"/>
        <w:pageBreakBefore/>
      </w:pPr>
      <w:bookmarkStart w:id="572" w:name="_Toc465237223"/>
      <w:r w:rsidRPr="00A70726">
        <w:rPr>
          <w:rStyle w:val="CharPartNo"/>
        </w:rPr>
        <w:lastRenderedPageBreak/>
        <w:t>Part</w:t>
      </w:r>
      <w:r w:rsidR="00A70726" w:rsidRPr="00A70726">
        <w:rPr>
          <w:rStyle w:val="CharPartNo"/>
        </w:rPr>
        <w:t> </w:t>
      </w:r>
      <w:r w:rsidRPr="00A70726">
        <w:rPr>
          <w:rStyle w:val="CharPartNo"/>
        </w:rPr>
        <w:t>8A</w:t>
      </w:r>
      <w:r w:rsidRPr="00A70726">
        <w:t>—</w:t>
      </w:r>
      <w:r w:rsidRPr="00A70726">
        <w:rPr>
          <w:rStyle w:val="CharPartText"/>
        </w:rPr>
        <w:t>Obligations, and advances, relating to approved child care services</w:t>
      </w:r>
      <w:bookmarkEnd w:id="572"/>
    </w:p>
    <w:p w:rsidR="000B794C" w:rsidRPr="00A70726" w:rsidRDefault="000B794C" w:rsidP="000B794C">
      <w:pPr>
        <w:pStyle w:val="ActHead3"/>
      </w:pPr>
      <w:bookmarkStart w:id="573" w:name="_Toc465237224"/>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Obligations relating to approved child care services</w:t>
      </w:r>
      <w:bookmarkEnd w:id="573"/>
    </w:p>
    <w:p w:rsidR="00994D5A" w:rsidRPr="00A70726" w:rsidRDefault="00127CA2" w:rsidP="00994D5A">
      <w:pPr>
        <w:pStyle w:val="ActHead4"/>
      </w:pPr>
      <w:bookmarkStart w:id="574" w:name="_Toc465237225"/>
      <w:r w:rsidRPr="00A70726">
        <w:rPr>
          <w:rStyle w:val="CharSubdNo"/>
        </w:rPr>
        <w:t>Subdivision</w:t>
      </w:r>
      <w:r w:rsidR="00753CFA" w:rsidRPr="00A70726">
        <w:rPr>
          <w:rStyle w:val="CharSubdNo"/>
        </w:rPr>
        <w:t xml:space="preserve"> </w:t>
      </w:r>
      <w:r w:rsidR="00994D5A" w:rsidRPr="00A70726">
        <w:rPr>
          <w:rStyle w:val="CharSubdNo"/>
        </w:rPr>
        <w:t>A</w:t>
      </w:r>
      <w:r w:rsidR="00994D5A" w:rsidRPr="00A70726">
        <w:t>—</w:t>
      </w:r>
      <w:r w:rsidR="00994D5A" w:rsidRPr="00A70726">
        <w:rPr>
          <w:rStyle w:val="CharSubdText"/>
        </w:rPr>
        <w:t>Obligations relating to enrolment</w:t>
      </w:r>
      <w:bookmarkEnd w:id="574"/>
    </w:p>
    <w:p w:rsidR="006520A7" w:rsidRPr="00A70726" w:rsidRDefault="006520A7" w:rsidP="006520A7">
      <w:pPr>
        <w:pStyle w:val="ActHead5"/>
      </w:pPr>
      <w:bookmarkStart w:id="575" w:name="_Toc465237226"/>
      <w:r w:rsidRPr="00A70726">
        <w:rPr>
          <w:rStyle w:val="CharSectno"/>
        </w:rPr>
        <w:t>219A</w:t>
      </w:r>
      <w:r w:rsidRPr="00A70726">
        <w:t xml:space="preserve">  Obligation to notify Secretary of enrolment of a child by an individual</w:t>
      </w:r>
      <w:bookmarkEnd w:id="575"/>
    </w:p>
    <w:p w:rsidR="006520A7" w:rsidRPr="00A70726" w:rsidRDefault="006520A7" w:rsidP="006520A7">
      <w:pPr>
        <w:pStyle w:val="subsection"/>
      </w:pPr>
      <w:r w:rsidRPr="00A70726">
        <w:tab/>
        <w:t>(1)</w:t>
      </w:r>
      <w:r w:rsidRPr="00A70726">
        <w:tab/>
        <w:t>An approved child care service must notify the Secretary of the enrolment of a child by an individual for care by the service.</w:t>
      </w:r>
    </w:p>
    <w:p w:rsidR="006520A7" w:rsidRPr="00A70726" w:rsidRDefault="006520A7" w:rsidP="006520A7">
      <w:pPr>
        <w:pStyle w:val="subsection"/>
      </w:pPr>
      <w:r w:rsidRPr="00A70726">
        <w:tab/>
        <w:t>(2)</w:t>
      </w:r>
      <w:r w:rsidRPr="00A70726">
        <w:tab/>
        <w:t xml:space="preserve">A child is </w:t>
      </w:r>
      <w:r w:rsidRPr="00A70726">
        <w:rPr>
          <w:b/>
          <w:i/>
        </w:rPr>
        <w:t>enrolled</w:t>
      </w:r>
      <w:r w:rsidRPr="00A70726">
        <w:t xml:space="preserve"> by an individual for care by an approved child care service if the individual enters into an arrangement with the service for the provision of care to the child by the service.</w:t>
      </w:r>
    </w:p>
    <w:p w:rsidR="006520A7" w:rsidRPr="00A70726" w:rsidRDefault="006520A7" w:rsidP="006520A7">
      <w:pPr>
        <w:pStyle w:val="notetext"/>
      </w:pPr>
      <w:r w:rsidRPr="00A70726">
        <w:t>Note:</w:t>
      </w:r>
      <w:r w:rsidRPr="00A70726">
        <w:tab/>
        <w:t>If 2 individuals each enter into an arrangement for the provision of care to the child by the service, each enrolment will need to be notified to the Secretary.</w:t>
      </w:r>
    </w:p>
    <w:p w:rsidR="006520A7" w:rsidRPr="00A70726" w:rsidRDefault="006520A7" w:rsidP="006520A7">
      <w:pPr>
        <w:pStyle w:val="subsection"/>
      </w:pPr>
      <w:r w:rsidRPr="00A70726">
        <w:tab/>
        <w:t>(3)</w:t>
      </w:r>
      <w:r w:rsidRPr="00A70726">
        <w:tab/>
        <w:t>If:</w:t>
      </w:r>
    </w:p>
    <w:p w:rsidR="006520A7" w:rsidRPr="00A70726" w:rsidRDefault="006520A7" w:rsidP="006520A7">
      <w:pPr>
        <w:pStyle w:val="paragraph"/>
      </w:pPr>
      <w:r w:rsidRPr="00A70726">
        <w:tab/>
        <w:t>(a)</w:t>
      </w:r>
      <w:r w:rsidRPr="00A70726">
        <w:tab/>
        <w:t xml:space="preserve">an individual enters into an arrangement for the care of a child by an approved child care service (the </w:t>
      </w:r>
      <w:r w:rsidRPr="00A70726">
        <w:rPr>
          <w:b/>
          <w:i/>
        </w:rPr>
        <w:t>original arrangement</w:t>
      </w:r>
      <w:r w:rsidRPr="00A70726">
        <w:t>); and</w:t>
      </w:r>
    </w:p>
    <w:p w:rsidR="006520A7" w:rsidRPr="00A70726" w:rsidRDefault="006520A7" w:rsidP="006520A7">
      <w:pPr>
        <w:pStyle w:val="paragraph"/>
      </w:pPr>
      <w:r w:rsidRPr="00A70726">
        <w:tab/>
        <w:t>(b)</w:t>
      </w:r>
      <w:r w:rsidRPr="00A70726">
        <w:tab/>
        <w:t>the enrolment of the child by the individual for care by the service ceases under section</w:t>
      </w:r>
      <w:r w:rsidR="00A70726">
        <w:t> </w:t>
      </w:r>
      <w:r w:rsidRPr="00A70726">
        <w:t>219AD; and</w:t>
      </w:r>
    </w:p>
    <w:p w:rsidR="006520A7" w:rsidRPr="00A70726" w:rsidRDefault="006520A7" w:rsidP="006520A7">
      <w:pPr>
        <w:pStyle w:val="paragraph"/>
      </w:pPr>
      <w:r w:rsidRPr="00A70726">
        <w:tab/>
        <w:t>(c)</w:t>
      </w:r>
      <w:r w:rsidRPr="00A70726">
        <w:tab/>
        <w:t>a session of care is, or sessions of care are, later provided to the child by the service under the original arrangement;</w:t>
      </w:r>
    </w:p>
    <w:p w:rsidR="006520A7" w:rsidRPr="00A70726" w:rsidRDefault="006520A7" w:rsidP="006520A7">
      <w:pPr>
        <w:pStyle w:val="subsection2"/>
      </w:pPr>
      <w:r w:rsidRPr="00A70726">
        <w:t>the individual is taken to enter into a new arrangement for the provision of care to the child by the service at the time the session, or the first of the sessions, of care is provided.</w:t>
      </w:r>
    </w:p>
    <w:p w:rsidR="006520A7" w:rsidRPr="00A70726" w:rsidRDefault="006520A7" w:rsidP="006520A7">
      <w:pPr>
        <w:pStyle w:val="notetext"/>
      </w:pPr>
      <w:r w:rsidRPr="00A70726">
        <w:t>Note:</w:t>
      </w:r>
      <w:r w:rsidRPr="00A70726">
        <w:tab/>
        <w:t>As a result, there will be a new enrolment which will need to be notified to the Secretary.</w:t>
      </w:r>
    </w:p>
    <w:p w:rsidR="006520A7" w:rsidRPr="00A70726" w:rsidRDefault="006520A7" w:rsidP="006520A7">
      <w:pPr>
        <w:pStyle w:val="ActHead5"/>
      </w:pPr>
      <w:bookmarkStart w:id="576" w:name="_Toc465237227"/>
      <w:r w:rsidRPr="00A70726">
        <w:rPr>
          <w:rStyle w:val="CharSectno"/>
        </w:rPr>
        <w:lastRenderedPageBreak/>
        <w:t>219AA</w:t>
      </w:r>
      <w:r w:rsidRPr="00A70726">
        <w:t xml:space="preserve">  Obligation to notify Secretary of enrolment where approved child care service eligible</w:t>
      </w:r>
      <w:bookmarkEnd w:id="576"/>
    </w:p>
    <w:p w:rsidR="006520A7" w:rsidRPr="00A70726" w:rsidRDefault="006520A7" w:rsidP="006520A7">
      <w:pPr>
        <w:pStyle w:val="subsection"/>
      </w:pPr>
      <w:r w:rsidRPr="00A70726">
        <w:tab/>
        <w:t>(1)</w:t>
      </w:r>
      <w:r w:rsidRPr="00A70726">
        <w:tab/>
        <w:t>If an approved child care service is eligible under section</w:t>
      </w:r>
      <w:r w:rsidR="00A70726">
        <w:t> </w:t>
      </w:r>
      <w:r w:rsidRPr="00A70726">
        <w:t>47 of the Family Assistance Act for child care benefit by fee reduction for a session or sessions of care provided by the service to a child at risk during a period:</w:t>
      </w:r>
    </w:p>
    <w:p w:rsidR="006520A7" w:rsidRPr="00A70726" w:rsidRDefault="006520A7" w:rsidP="006520A7">
      <w:pPr>
        <w:pStyle w:val="paragraph"/>
      </w:pPr>
      <w:r w:rsidRPr="00A70726">
        <w:tab/>
        <w:t>(a)</w:t>
      </w:r>
      <w:r w:rsidRPr="00A70726">
        <w:tab/>
        <w:t>for which the service has given a certificate under subsection</w:t>
      </w:r>
      <w:r w:rsidR="00A70726">
        <w:t> </w:t>
      </w:r>
      <w:r w:rsidRPr="00A70726">
        <w:t>76(2) of that Act; or</w:t>
      </w:r>
    </w:p>
    <w:p w:rsidR="006520A7" w:rsidRPr="00A70726" w:rsidRDefault="006520A7" w:rsidP="006520A7">
      <w:pPr>
        <w:pStyle w:val="paragraph"/>
      </w:pPr>
      <w:r w:rsidRPr="00A70726">
        <w:tab/>
        <w:t>(b)</w:t>
      </w:r>
      <w:r w:rsidRPr="00A70726">
        <w:tab/>
        <w:t>during which a determination by the Secretary under subsection</w:t>
      </w:r>
      <w:r w:rsidR="00A70726">
        <w:t> </w:t>
      </w:r>
      <w:r w:rsidRPr="00A70726">
        <w:t>81(4) of that Act in circumstances mentioned in subparagraph</w:t>
      </w:r>
      <w:r w:rsidR="00A70726">
        <w:t> </w:t>
      </w:r>
      <w:r w:rsidRPr="00A70726">
        <w:t>81(4)(b)(ii) of that Act is in effect;</w:t>
      </w:r>
    </w:p>
    <w:p w:rsidR="006520A7" w:rsidRPr="00A70726" w:rsidRDefault="006520A7" w:rsidP="006520A7">
      <w:pPr>
        <w:pStyle w:val="subsection2"/>
      </w:pPr>
      <w:r w:rsidRPr="00A70726">
        <w:t>the service must notify the Secretary of the enrolment of the child for care by the service.</w:t>
      </w:r>
    </w:p>
    <w:p w:rsidR="006520A7" w:rsidRPr="00A70726" w:rsidRDefault="006520A7" w:rsidP="006520A7">
      <w:pPr>
        <w:pStyle w:val="subsection"/>
      </w:pPr>
      <w:r w:rsidRPr="00A70726">
        <w:tab/>
        <w:t>(2)</w:t>
      </w:r>
      <w:r w:rsidRPr="00A70726">
        <w:tab/>
        <w:t xml:space="preserve">The child is taken to be </w:t>
      </w:r>
      <w:r w:rsidRPr="00A70726">
        <w:rPr>
          <w:b/>
          <w:i/>
        </w:rPr>
        <w:t xml:space="preserve">enrolled </w:t>
      </w:r>
      <w:r w:rsidRPr="00A70726">
        <w:t>for care by the service when the session, or the first of the sessions, of care begins.</w:t>
      </w:r>
    </w:p>
    <w:p w:rsidR="006520A7" w:rsidRPr="00A70726" w:rsidRDefault="006520A7" w:rsidP="006520A7">
      <w:pPr>
        <w:pStyle w:val="ActHead5"/>
      </w:pPr>
      <w:bookmarkStart w:id="577" w:name="_Toc465237228"/>
      <w:r w:rsidRPr="00A70726">
        <w:rPr>
          <w:rStyle w:val="CharSectno"/>
        </w:rPr>
        <w:t>219AB</w:t>
      </w:r>
      <w:r w:rsidRPr="00A70726">
        <w:t xml:space="preserve">  When and how notice to be given</w:t>
      </w:r>
      <w:bookmarkEnd w:id="577"/>
    </w:p>
    <w:p w:rsidR="006520A7" w:rsidRPr="00A70726" w:rsidRDefault="006520A7" w:rsidP="006520A7">
      <w:pPr>
        <w:pStyle w:val="subsection"/>
      </w:pPr>
      <w:r w:rsidRPr="00A70726">
        <w:tab/>
        <w:t>(1)</w:t>
      </w:r>
      <w:r w:rsidRPr="00A70726">
        <w:tab/>
        <w:t>A notice under section</w:t>
      </w:r>
      <w:r w:rsidR="00A70726">
        <w:t> </w:t>
      </w:r>
      <w:r w:rsidRPr="00A70726">
        <w:t>219A or 219AA must:</w:t>
      </w:r>
    </w:p>
    <w:p w:rsidR="006520A7" w:rsidRPr="00A70726" w:rsidRDefault="006520A7" w:rsidP="006520A7">
      <w:pPr>
        <w:pStyle w:val="paragraph"/>
      </w:pPr>
      <w:r w:rsidRPr="00A70726">
        <w:tab/>
        <w:t>(a)</w:t>
      </w:r>
      <w:r w:rsidRPr="00A70726">
        <w:tab/>
        <w:t>be given in the form, and in the manner or way, approved by the Secretary; and</w:t>
      </w:r>
    </w:p>
    <w:p w:rsidR="006520A7" w:rsidRPr="00A70726" w:rsidRDefault="006520A7" w:rsidP="006520A7">
      <w:pPr>
        <w:pStyle w:val="paragraph"/>
      </w:pPr>
      <w:r w:rsidRPr="00A70726">
        <w:tab/>
        <w:t>(b)</w:t>
      </w:r>
      <w:r w:rsidRPr="00A70726">
        <w:tab/>
        <w:t>contain any information required by the Secretary.</w:t>
      </w:r>
    </w:p>
    <w:p w:rsidR="006520A7" w:rsidRPr="00A70726" w:rsidRDefault="006520A7" w:rsidP="006520A7">
      <w:pPr>
        <w:pStyle w:val="subsection"/>
      </w:pPr>
      <w:r w:rsidRPr="00A70726">
        <w:tab/>
        <w:t>(2)</w:t>
      </w:r>
      <w:r w:rsidRPr="00A70726">
        <w:tab/>
        <w:t xml:space="preserve">Subject to </w:t>
      </w:r>
      <w:r w:rsidR="00A70726">
        <w:t>subsections (</w:t>
      </w:r>
      <w:r w:rsidR="00AA7186" w:rsidRPr="00A70726">
        <w:t>3) and (4)</w:t>
      </w:r>
      <w:r w:rsidRPr="00A70726">
        <w:t>, the notice must be given no later than:</w:t>
      </w:r>
    </w:p>
    <w:p w:rsidR="006520A7" w:rsidRPr="00A70726" w:rsidRDefault="006520A7" w:rsidP="006520A7">
      <w:pPr>
        <w:pStyle w:val="paragraph"/>
      </w:pPr>
      <w:r w:rsidRPr="00A70726">
        <w:tab/>
        <w:t>(a)</w:t>
      </w:r>
      <w:r w:rsidRPr="00A70726">
        <w:tab/>
        <w:t>if the child is enrolled after the day on which the Secretary approves the service—the last day of the week immediately following the first week in which care is provided as a result of the enrolment; or</w:t>
      </w:r>
    </w:p>
    <w:p w:rsidR="006520A7" w:rsidRPr="00A70726" w:rsidRDefault="006520A7" w:rsidP="006520A7">
      <w:pPr>
        <w:pStyle w:val="paragraph"/>
      </w:pPr>
      <w:r w:rsidRPr="00A70726">
        <w:tab/>
        <w:t>(b)</w:t>
      </w:r>
      <w:r w:rsidRPr="00A70726">
        <w:tab/>
        <w:t>if the child is enrolled before that day, but after the day from which the approval is expressed to operate—7 days after the day on which the approval is given.</w:t>
      </w:r>
    </w:p>
    <w:p w:rsidR="006520A7" w:rsidRPr="00A70726" w:rsidRDefault="006520A7" w:rsidP="006520A7">
      <w:pPr>
        <w:pStyle w:val="subsection"/>
      </w:pPr>
      <w:r w:rsidRPr="00A70726">
        <w:tab/>
        <w:t>(3)</w:t>
      </w:r>
      <w:r w:rsidRPr="00A70726">
        <w:tab/>
        <w:t>If:</w:t>
      </w:r>
    </w:p>
    <w:p w:rsidR="006520A7" w:rsidRPr="00A70726" w:rsidRDefault="006520A7" w:rsidP="006520A7">
      <w:pPr>
        <w:pStyle w:val="paragraph"/>
      </w:pPr>
      <w:r w:rsidRPr="00A70726">
        <w:tab/>
        <w:t>(a)</w:t>
      </w:r>
      <w:r w:rsidRPr="00A70726">
        <w:tab/>
        <w:t>a child care service’s approval is suspended at the time a child is enrolled by an individual for care by the service; and</w:t>
      </w:r>
    </w:p>
    <w:p w:rsidR="006520A7" w:rsidRPr="00A70726" w:rsidRDefault="006520A7" w:rsidP="006520A7">
      <w:pPr>
        <w:pStyle w:val="paragraph"/>
      </w:pPr>
      <w:r w:rsidRPr="00A70726">
        <w:lastRenderedPageBreak/>
        <w:tab/>
        <w:t>(b)</w:t>
      </w:r>
      <w:r w:rsidRPr="00A70726">
        <w:tab/>
        <w:t>that suspension is later revoked;</w:t>
      </w:r>
    </w:p>
    <w:p w:rsidR="006520A7" w:rsidRPr="00A70726" w:rsidRDefault="006520A7" w:rsidP="006520A7">
      <w:pPr>
        <w:pStyle w:val="subsection2"/>
      </w:pPr>
      <w:r w:rsidRPr="00A70726">
        <w:t xml:space="preserve">the service must give notice of the enrolment under </w:t>
      </w:r>
      <w:r w:rsidR="00A70726">
        <w:t>subsection (</w:t>
      </w:r>
      <w:r w:rsidRPr="00A70726">
        <w:t>1) within 7 days after the suspension is revoked.</w:t>
      </w:r>
    </w:p>
    <w:p w:rsidR="00AA7186" w:rsidRPr="00A70726" w:rsidRDefault="00AA7186" w:rsidP="00AA7186">
      <w:pPr>
        <w:pStyle w:val="subsection"/>
      </w:pPr>
      <w:r w:rsidRPr="00A70726">
        <w:tab/>
        <w:t>(4)</w:t>
      </w:r>
      <w:r w:rsidRPr="00A70726">
        <w:tab/>
        <w:t>If:</w:t>
      </w:r>
    </w:p>
    <w:p w:rsidR="00AA7186" w:rsidRPr="00A70726" w:rsidRDefault="00AA7186" w:rsidP="00AA7186">
      <w:pPr>
        <w:pStyle w:val="paragraph"/>
      </w:pPr>
      <w:r w:rsidRPr="00A70726">
        <w:tab/>
        <w:t>(a)</w:t>
      </w:r>
      <w:r w:rsidRPr="00A70726">
        <w:tab/>
        <w:t>a payment is made to the service under section</w:t>
      </w:r>
      <w:r w:rsidR="00A70726">
        <w:t> </w:t>
      </w:r>
      <w:r w:rsidRPr="00A70726">
        <w:t xml:space="preserve">219RD in relation to a period (the </w:t>
      </w:r>
      <w:r w:rsidRPr="00A70726">
        <w:rPr>
          <w:b/>
          <w:i/>
        </w:rPr>
        <w:t>initial period</w:t>
      </w:r>
      <w:r w:rsidRPr="00A70726">
        <w:t>) notified to the service under subsection</w:t>
      </w:r>
      <w:r w:rsidR="00A70726">
        <w:t> </w:t>
      </w:r>
      <w:r w:rsidRPr="00A70726">
        <w:t>219R</w:t>
      </w:r>
      <w:r w:rsidR="00753CFA" w:rsidRPr="00A70726">
        <w:t>D(</w:t>
      </w:r>
      <w:r w:rsidRPr="00A70726">
        <w:t>4); and</w:t>
      </w:r>
    </w:p>
    <w:p w:rsidR="00AA7186" w:rsidRPr="00A70726" w:rsidRDefault="00AA7186" w:rsidP="00AA7186">
      <w:pPr>
        <w:pStyle w:val="paragraph"/>
      </w:pPr>
      <w:r w:rsidRPr="00A70726">
        <w:tab/>
        <w:t>(b)</w:t>
      </w:r>
      <w:r w:rsidRPr="00A70726">
        <w:tab/>
        <w:t>the payment is made because of the service’s failure to give a report under subsection</w:t>
      </w:r>
      <w:r w:rsidR="00A70726">
        <w:t> </w:t>
      </w:r>
      <w:r w:rsidRPr="00A70726">
        <w:t xml:space="preserve">219N(1) or (2) for a week (the </w:t>
      </w:r>
      <w:r w:rsidRPr="00A70726">
        <w:rPr>
          <w:b/>
          <w:i/>
        </w:rPr>
        <w:t>applicable week</w:t>
      </w:r>
      <w:r w:rsidRPr="00A70726">
        <w:t>) in respect of one or more enrolments; and</w:t>
      </w:r>
    </w:p>
    <w:p w:rsidR="00AA7186" w:rsidRPr="00A70726" w:rsidRDefault="00AA7186" w:rsidP="00AA7186">
      <w:pPr>
        <w:pStyle w:val="paragraph"/>
      </w:pPr>
      <w:r w:rsidRPr="00A70726">
        <w:tab/>
        <w:t>(c)</w:t>
      </w:r>
      <w:r w:rsidRPr="00A70726">
        <w:tab/>
        <w:t>for another enrolment referred to in subsection</w:t>
      </w:r>
      <w:r w:rsidR="00A70726">
        <w:t> </w:t>
      </w:r>
      <w:r w:rsidRPr="00A70726">
        <w:t>219A(1) or 219A</w:t>
      </w:r>
      <w:r w:rsidR="00753CFA" w:rsidRPr="00A70726">
        <w:t>A(</w:t>
      </w:r>
      <w:r w:rsidRPr="00A70726">
        <w:t xml:space="preserve">1), the last day of the period referred to in </w:t>
      </w:r>
      <w:r w:rsidR="00A70726">
        <w:t>subsection (</w:t>
      </w:r>
      <w:r w:rsidRPr="00A70726">
        <w:t>2) of this section:</w:t>
      </w:r>
    </w:p>
    <w:p w:rsidR="00AA7186" w:rsidRPr="00A70726" w:rsidRDefault="00AA7186" w:rsidP="00AA7186">
      <w:pPr>
        <w:pStyle w:val="paragraphsub"/>
      </w:pPr>
      <w:r w:rsidRPr="00A70726">
        <w:tab/>
        <w:t>(i)</w:t>
      </w:r>
      <w:r w:rsidRPr="00A70726">
        <w:tab/>
        <w:t>is the last day of the period applicable under subsection</w:t>
      </w:r>
      <w:r w:rsidR="00A70726">
        <w:t> </w:t>
      </w:r>
      <w:r w:rsidRPr="00A70726">
        <w:t>219N(5) in relation to the applicable week; or</w:t>
      </w:r>
    </w:p>
    <w:p w:rsidR="00AA7186" w:rsidRPr="00A70726" w:rsidRDefault="00AA7186" w:rsidP="00AA7186">
      <w:pPr>
        <w:pStyle w:val="paragraphsub"/>
      </w:pPr>
      <w:r w:rsidRPr="00A70726">
        <w:tab/>
        <w:t>(ii)</w:t>
      </w:r>
      <w:r w:rsidRPr="00A70726">
        <w:tab/>
        <w:t>occurs during the initial period;</w:t>
      </w:r>
    </w:p>
    <w:p w:rsidR="00AA7186" w:rsidRPr="00A70726" w:rsidRDefault="00AA7186" w:rsidP="00AA7186">
      <w:pPr>
        <w:pStyle w:val="subsection2"/>
      </w:pPr>
      <w:r w:rsidRPr="00A70726">
        <w:t>the notice of the other enrolment must be given no later than:</w:t>
      </w:r>
    </w:p>
    <w:p w:rsidR="00AA7186" w:rsidRPr="00A70726" w:rsidRDefault="00AA7186" w:rsidP="00AA7186">
      <w:pPr>
        <w:pStyle w:val="paragraph"/>
      </w:pPr>
      <w:r w:rsidRPr="00A70726">
        <w:tab/>
        <w:t>(d)</w:t>
      </w:r>
      <w:r w:rsidRPr="00A70726">
        <w:tab/>
        <w:t>7 days after the end of the initial period; or</w:t>
      </w:r>
    </w:p>
    <w:p w:rsidR="00AA7186" w:rsidRPr="00A70726" w:rsidRDefault="00AA7186" w:rsidP="00AA7186">
      <w:pPr>
        <w:pStyle w:val="paragraph"/>
      </w:pPr>
      <w:r w:rsidRPr="00A70726">
        <w:tab/>
        <w:t>(e)</w:t>
      </w:r>
      <w:r w:rsidRPr="00A70726">
        <w:tab/>
        <w:t>if one or more other periods (that are consecutive with the initial period) are notified to the service under subsection</w:t>
      </w:r>
      <w:r w:rsidR="00A70726">
        <w:t> </w:t>
      </w:r>
      <w:r w:rsidRPr="00A70726">
        <w:t>219R</w:t>
      </w:r>
      <w:r w:rsidR="00753CFA" w:rsidRPr="00A70726">
        <w:t>D(</w:t>
      </w:r>
      <w:r w:rsidRPr="00A70726">
        <w:t>4)—7 days after the end of the last of those periods.</w:t>
      </w:r>
    </w:p>
    <w:p w:rsidR="00AA7186" w:rsidRPr="00A70726" w:rsidRDefault="00AA7186" w:rsidP="00AA7186">
      <w:pPr>
        <w:pStyle w:val="notetext"/>
      </w:pPr>
      <w:r w:rsidRPr="00A70726">
        <w:t>Example:</w:t>
      </w:r>
      <w:r w:rsidRPr="00A70726">
        <w:tab/>
        <w:t>A payment is made under section</w:t>
      </w:r>
      <w:r w:rsidR="00A70726">
        <w:t> </w:t>
      </w:r>
      <w:r w:rsidRPr="00A70726">
        <w:t>219RD to an approved child care service for a week starting on the 22nd day of a month. This week is the initial period. Assume no other payments under that section are made to the service.</w:t>
      </w:r>
    </w:p>
    <w:p w:rsidR="00AA7186" w:rsidRPr="00A70726" w:rsidRDefault="00AA7186" w:rsidP="00AA7186">
      <w:pPr>
        <w:pStyle w:val="notetext"/>
      </w:pPr>
      <w:r w:rsidRPr="00A70726">
        <w:tab/>
        <w:t>The payment is made because of the service failing to give a report under subsection</w:t>
      </w:r>
      <w:r w:rsidR="00A70726">
        <w:t> </w:t>
      </w:r>
      <w:r w:rsidRPr="00A70726">
        <w:t>219N(1) (in respect of one or more enrolments) for the week starting on the first day of the month. This is the applicable week. Assume the last day for giving the report is the 21st day of the month.</w:t>
      </w:r>
    </w:p>
    <w:p w:rsidR="00AA7186" w:rsidRPr="00A70726" w:rsidRDefault="00AA7186" w:rsidP="00AA7186">
      <w:pPr>
        <w:pStyle w:val="notetext"/>
      </w:pPr>
      <w:r w:rsidRPr="00A70726">
        <w:tab/>
        <w:t xml:space="preserve">For another enrolment, assume the last day for giving notice of the enrolment under </w:t>
      </w:r>
      <w:r w:rsidR="00A70726">
        <w:t>subsection (</w:t>
      </w:r>
      <w:r w:rsidRPr="00A70726">
        <w:t>2) of this section is the 21st day of the month or a day occurring in the initial period.</w:t>
      </w:r>
    </w:p>
    <w:p w:rsidR="00AA7186" w:rsidRPr="00A70726" w:rsidRDefault="00AA7186" w:rsidP="00AA7186">
      <w:pPr>
        <w:pStyle w:val="notetext"/>
      </w:pPr>
      <w:r w:rsidRPr="00A70726">
        <w:tab/>
        <w:t>The notice in relation to the other enrolment must be given by the end of the week commencing on the 29th day of that month.</w:t>
      </w:r>
    </w:p>
    <w:p w:rsidR="006520A7" w:rsidRPr="00A70726" w:rsidRDefault="006520A7" w:rsidP="006520A7">
      <w:pPr>
        <w:pStyle w:val="ActHead5"/>
      </w:pPr>
      <w:bookmarkStart w:id="578" w:name="_Toc465237229"/>
      <w:r w:rsidRPr="00A70726">
        <w:rPr>
          <w:rStyle w:val="CharSectno"/>
        </w:rPr>
        <w:lastRenderedPageBreak/>
        <w:t>219AC</w:t>
      </w:r>
      <w:r w:rsidRPr="00A70726">
        <w:t xml:space="preserve">  </w:t>
      </w:r>
      <w:r w:rsidR="00E56F6D" w:rsidRPr="00A70726">
        <w:t>Failure to notify</w:t>
      </w:r>
      <w:bookmarkEnd w:id="578"/>
    </w:p>
    <w:p w:rsidR="00A96FCB" w:rsidRPr="00A70726" w:rsidRDefault="00A96FCB" w:rsidP="00A96FCB">
      <w:pPr>
        <w:pStyle w:val="SubsectionHead"/>
      </w:pPr>
      <w:r w:rsidRPr="00A70726">
        <w:t>Civil penalties</w:t>
      </w:r>
    </w:p>
    <w:p w:rsidR="00A96FCB" w:rsidRPr="00A70726" w:rsidRDefault="00A96FCB" w:rsidP="00A96FCB">
      <w:pPr>
        <w:pStyle w:val="subsection"/>
      </w:pPr>
      <w:r w:rsidRPr="00A70726">
        <w:tab/>
        <w:t>(1A)</w:t>
      </w:r>
      <w:r w:rsidRPr="00A70726">
        <w:tab/>
        <w:t>An approved child care service contravenes this subsection if:</w:t>
      </w:r>
    </w:p>
    <w:p w:rsidR="00A96FCB" w:rsidRPr="00A70726" w:rsidRDefault="00A96FCB" w:rsidP="00A96FCB">
      <w:pPr>
        <w:pStyle w:val="paragraph"/>
      </w:pPr>
      <w:r w:rsidRPr="00A70726">
        <w:tab/>
        <w:t>(a)</w:t>
      </w:r>
      <w:r w:rsidRPr="00A70726">
        <w:tab/>
        <w:t>the service is required to give notice under section</w:t>
      </w:r>
      <w:r w:rsidR="00A70726">
        <w:t> </w:t>
      </w:r>
      <w:r w:rsidRPr="00A70726">
        <w:t>219A; and</w:t>
      </w:r>
    </w:p>
    <w:p w:rsidR="00A96FCB" w:rsidRPr="00A70726" w:rsidRDefault="00A96FCB" w:rsidP="00A96FCB">
      <w:pPr>
        <w:pStyle w:val="paragraph"/>
      </w:pPr>
      <w:r w:rsidRPr="00A70726">
        <w:tab/>
        <w:t>(b)</w:t>
      </w:r>
      <w:r w:rsidRPr="00A70726">
        <w:tab/>
        <w:t>the service does not give the notice in accordance with that section and section</w:t>
      </w:r>
      <w:r w:rsidR="00A70726">
        <w:t> </w:t>
      </w:r>
      <w:r w:rsidRPr="00A70726">
        <w:t>219AB.</w:t>
      </w:r>
    </w:p>
    <w:p w:rsidR="00A96FCB" w:rsidRPr="00A70726" w:rsidRDefault="00A96FCB" w:rsidP="00A96FCB">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A96FCB" w:rsidRPr="00A70726" w:rsidRDefault="00A96FCB" w:rsidP="0001239C">
      <w:pPr>
        <w:pStyle w:val="subsection"/>
        <w:keepNext/>
      </w:pPr>
      <w:r w:rsidRPr="00A70726">
        <w:tab/>
        <w:t>(1B)</w:t>
      </w:r>
      <w:r w:rsidRPr="00A70726">
        <w:tab/>
        <w:t>An approved child care service contravenes this subsection if:</w:t>
      </w:r>
    </w:p>
    <w:p w:rsidR="00A96FCB" w:rsidRPr="00A70726" w:rsidRDefault="00A96FCB" w:rsidP="00A96FCB">
      <w:pPr>
        <w:pStyle w:val="paragraph"/>
      </w:pPr>
      <w:r w:rsidRPr="00A70726">
        <w:tab/>
        <w:t>(a)</w:t>
      </w:r>
      <w:r w:rsidRPr="00A70726">
        <w:tab/>
        <w:t>the service is required to give notice under section</w:t>
      </w:r>
      <w:r w:rsidR="00A70726">
        <w:t> </w:t>
      </w:r>
      <w:r w:rsidRPr="00A70726">
        <w:t>219AA; and</w:t>
      </w:r>
    </w:p>
    <w:p w:rsidR="00A96FCB" w:rsidRPr="00A70726" w:rsidRDefault="00A96FCB" w:rsidP="00A96FCB">
      <w:pPr>
        <w:pStyle w:val="paragraph"/>
      </w:pPr>
      <w:r w:rsidRPr="00A70726">
        <w:tab/>
        <w:t>(b)</w:t>
      </w:r>
      <w:r w:rsidRPr="00A70726">
        <w:tab/>
        <w:t>the service does not give the notice in accordance with that section and section</w:t>
      </w:r>
      <w:r w:rsidR="00A70726">
        <w:t> </w:t>
      </w:r>
      <w:r w:rsidRPr="00A70726">
        <w:t>219AB.</w:t>
      </w:r>
    </w:p>
    <w:p w:rsidR="00A96FCB" w:rsidRPr="00A70726" w:rsidRDefault="00A96FCB" w:rsidP="00A96FCB">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6B312A" w:rsidRPr="00A70726" w:rsidRDefault="006B312A" w:rsidP="005D3846">
      <w:pPr>
        <w:pStyle w:val="SubsectionHead"/>
      </w:pPr>
      <w:r w:rsidRPr="00A70726">
        <w:t>Offences</w:t>
      </w:r>
    </w:p>
    <w:p w:rsidR="006520A7" w:rsidRPr="00A70726" w:rsidRDefault="006520A7" w:rsidP="006520A7">
      <w:pPr>
        <w:pStyle w:val="subsection"/>
      </w:pPr>
      <w:r w:rsidRPr="00A70726">
        <w:tab/>
        <w:t>(1)</w:t>
      </w:r>
      <w:r w:rsidRPr="00A70726">
        <w:tab/>
        <w:t>An approved child care service commits an offence if:</w:t>
      </w:r>
    </w:p>
    <w:p w:rsidR="006520A7" w:rsidRPr="00A70726" w:rsidRDefault="006520A7" w:rsidP="006520A7">
      <w:pPr>
        <w:pStyle w:val="paragraph"/>
      </w:pPr>
      <w:r w:rsidRPr="00A70726">
        <w:tab/>
        <w:t>(a)</w:t>
      </w:r>
      <w:r w:rsidRPr="00A70726">
        <w:tab/>
        <w:t>the service is required to give notice under section</w:t>
      </w:r>
      <w:r w:rsidR="00A70726">
        <w:t> </w:t>
      </w:r>
      <w:r w:rsidRPr="00A70726">
        <w:t>219A; and</w:t>
      </w:r>
    </w:p>
    <w:p w:rsidR="006520A7" w:rsidRPr="00A70726" w:rsidRDefault="006520A7" w:rsidP="006520A7">
      <w:pPr>
        <w:pStyle w:val="paragraph"/>
      </w:pPr>
      <w:r w:rsidRPr="00A70726">
        <w:tab/>
        <w:t>(b)</w:t>
      </w:r>
      <w:r w:rsidRPr="00A70726">
        <w:tab/>
        <w:t>the service does not give the notice in accordance with that section and section</w:t>
      </w:r>
      <w:r w:rsidR="00A70726">
        <w:t> </w:t>
      </w:r>
      <w:r w:rsidRPr="00A70726">
        <w:t>219AB.</w:t>
      </w:r>
    </w:p>
    <w:p w:rsidR="006520A7" w:rsidRPr="00A70726" w:rsidRDefault="006520A7" w:rsidP="006520A7">
      <w:pPr>
        <w:pStyle w:val="Penalty"/>
      </w:pPr>
      <w:r w:rsidRPr="00A70726">
        <w:t>Penalty:</w:t>
      </w:r>
      <w:r w:rsidRPr="00A70726">
        <w:tab/>
        <w:t>60 penalty units.</w:t>
      </w:r>
    </w:p>
    <w:p w:rsidR="006520A7" w:rsidRPr="00A70726" w:rsidRDefault="006520A7" w:rsidP="006520A7">
      <w:pPr>
        <w:pStyle w:val="subsection"/>
      </w:pPr>
      <w:r w:rsidRPr="00A70726">
        <w:tab/>
        <w:t>(2)</w:t>
      </w:r>
      <w:r w:rsidRPr="00A70726">
        <w:tab/>
        <w:t>An approved child care service commits an offence if:</w:t>
      </w:r>
    </w:p>
    <w:p w:rsidR="006520A7" w:rsidRPr="00A70726" w:rsidRDefault="006520A7" w:rsidP="006520A7">
      <w:pPr>
        <w:pStyle w:val="paragraph"/>
      </w:pPr>
      <w:r w:rsidRPr="00A70726">
        <w:tab/>
        <w:t>(a)</w:t>
      </w:r>
      <w:r w:rsidRPr="00A70726">
        <w:tab/>
        <w:t>the service is required to give notice under section</w:t>
      </w:r>
      <w:r w:rsidR="00A70726">
        <w:t> </w:t>
      </w:r>
      <w:r w:rsidRPr="00A70726">
        <w:t>219AA; and</w:t>
      </w:r>
    </w:p>
    <w:p w:rsidR="006520A7" w:rsidRPr="00A70726" w:rsidRDefault="006520A7" w:rsidP="006520A7">
      <w:pPr>
        <w:pStyle w:val="paragraph"/>
      </w:pPr>
      <w:r w:rsidRPr="00A70726">
        <w:tab/>
        <w:t>(b)</w:t>
      </w:r>
      <w:r w:rsidRPr="00A70726">
        <w:tab/>
        <w:t>the service does not give the notice in accordance with that section and section</w:t>
      </w:r>
      <w:r w:rsidR="00A70726">
        <w:t> </w:t>
      </w:r>
      <w:r w:rsidRPr="00A70726">
        <w:t>219AB.</w:t>
      </w:r>
    </w:p>
    <w:p w:rsidR="006520A7" w:rsidRPr="00A70726" w:rsidRDefault="006520A7" w:rsidP="006520A7">
      <w:pPr>
        <w:pStyle w:val="Penalty"/>
      </w:pPr>
      <w:r w:rsidRPr="00A70726">
        <w:t>Penalty:</w:t>
      </w:r>
      <w:r w:rsidRPr="00A70726">
        <w:tab/>
        <w:t>60 penalty units.</w:t>
      </w:r>
    </w:p>
    <w:p w:rsidR="006520A7" w:rsidRPr="00A70726" w:rsidRDefault="006520A7" w:rsidP="006520A7">
      <w:pPr>
        <w:pStyle w:val="subsection"/>
      </w:pPr>
      <w:r w:rsidRPr="00A70726">
        <w:tab/>
        <w:t>(3)</w:t>
      </w:r>
      <w:r w:rsidRPr="00A70726">
        <w:tab/>
      </w:r>
      <w:r w:rsidR="00A70726">
        <w:t>Subsections (</w:t>
      </w:r>
      <w:r w:rsidRPr="00A70726">
        <w:t>1) and (2) are offences of strict liability.</w:t>
      </w:r>
    </w:p>
    <w:p w:rsidR="006520A7" w:rsidRPr="00A70726" w:rsidRDefault="006520A7" w:rsidP="006520A7">
      <w:pPr>
        <w:pStyle w:val="ActHead5"/>
      </w:pPr>
      <w:bookmarkStart w:id="579" w:name="_Toc465237230"/>
      <w:r w:rsidRPr="00A70726">
        <w:rPr>
          <w:rStyle w:val="CharSectno"/>
        </w:rPr>
        <w:lastRenderedPageBreak/>
        <w:t>219AD</w:t>
      </w:r>
      <w:r w:rsidRPr="00A70726">
        <w:t xml:space="preserve">  When enrolment ceases</w:t>
      </w:r>
      <w:bookmarkEnd w:id="579"/>
    </w:p>
    <w:p w:rsidR="006520A7" w:rsidRPr="00A70726" w:rsidRDefault="006520A7" w:rsidP="006520A7">
      <w:pPr>
        <w:pStyle w:val="subsection"/>
      </w:pPr>
      <w:r w:rsidRPr="00A70726">
        <w:tab/>
        <w:t>(1)</w:t>
      </w:r>
      <w:r w:rsidRPr="00A70726">
        <w:tab/>
        <w:t xml:space="preserve">An enrolment of a child by an individual for care by an approved child care service </w:t>
      </w:r>
      <w:r w:rsidRPr="00A70726">
        <w:rPr>
          <w:b/>
          <w:i/>
        </w:rPr>
        <w:t xml:space="preserve">ceases </w:t>
      </w:r>
      <w:r w:rsidRPr="00A70726">
        <w:t>if:</w:t>
      </w:r>
    </w:p>
    <w:p w:rsidR="006520A7" w:rsidRPr="00A70726" w:rsidRDefault="006520A7" w:rsidP="006520A7">
      <w:pPr>
        <w:pStyle w:val="paragraph"/>
      </w:pPr>
      <w:r w:rsidRPr="00A70726">
        <w:tab/>
        <w:t>(a)</w:t>
      </w:r>
      <w:r w:rsidRPr="00A70726">
        <w:tab/>
        <w:t>the arrangement under which care is provided ceases; or</w:t>
      </w:r>
    </w:p>
    <w:p w:rsidR="006520A7" w:rsidRPr="00A70726" w:rsidRDefault="006520A7" w:rsidP="006520A7">
      <w:pPr>
        <w:pStyle w:val="paragraph"/>
      </w:pPr>
      <w:r w:rsidRPr="00A70726">
        <w:tab/>
        <w:t>(b)</w:t>
      </w:r>
      <w:r w:rsidRPr="00A70726">
        <w:tab/>
        <w:t>the service becomes eligible under section</w:t>
      </w:r>
      <w:r w:rsidR="00A70726">
        <w:t> </w:t>
      </w:r>
      <w:r w:rsidRPr="00A70726">
        <w:t>47 of the Family Assistance Act for child care benefit by fee reduction for a session of care provided by the service to the child.</w:t>
      </w:r>
    </w:p>
    <w:p w:rsidR="006520A7" w:rsidRPr="00A70726" w:rsidRDefault="006520A7" w:rsidP="006520A7">
      <w:pPr>
        <w:pStyle w:val="subsection"/>
      </w:pPr>
      <w:r w:rsidRPr="00A70726">
        <w:tab/>
        <w:t>(2)</w:t>
      </w:r>
      <w:r w:rsidRPr="00A70726">
        <w:tab/>
        <w:t>If a child is taken to be enrolled for care by an approved child care service under subsection</w:t>
      </w:r>
      <w:r w:rsidR="00A70726">
        <w:t> </w:t>
      </w:r>
      <w:r w:rsidRPr="00A70726">
        <w:t>219A</w:t>
      </w:r>
      <w:r w:rsidR="00753CFA" w:rsidRPr="00A70726">
        <w:t>A(</w:t>
      </w:r>
      <w:r w:rsidRPr="00A70726">
        <w:t xml:space="preserve">2), the enrolment is taken to have </w:t>
      </w:r>
      <w:r w:rsidRPr="00A70726">
        <w:rPr>
          <w:b/>
          <w:i/>
        </w:rPr>
        <w:t>ceased</w:t>
      </w:r>
      <w:r w:rsidRPr="00A70726">
        <w:t>:</w:t>
      </w:r>
    </w:p>
    <w:p w:rsidR="006520A7" w:rsidRPr="00A70726" w:rsidRDefault="006520A7" w:rsidP="006520A7">
      <w:pPr>
        <w:pStyle w:val="paragraph"/>
      </w:pPr>
      <w:r w:rsidRPr="00A70726">
        <w:tab/>
        <w:t>(a)</w:t>
      </w:r>
      <w:r w:rsidRPr="00A70726">
        <w:tab/>
        <w:t>if a certificate has been given in respect of the child under subsection</w:t>
      </w:r>
      <w:r w:rsidR="00A70726">
        <w:t> </w:t>
      </w:r>
      <w:r w:rsidRPr="00A70726">
        <w:t>76(2) of the Family Assistance Act, either:</w:t>
      </w:r>
    </w:p>
    <w:p w:rsidR="006520A7" w:rsidRPr="00A70726" w:rsidRDefault="006520A7" w:rsidP="006520A7">
      <w:pPr>
        <w:pStyle w:val="paragraphsub"/>
      </w:pPr>
      <w:r w:rsidRPr="00A70726">
        <w:tab/>
        <w:t>(i)</w:t>
      </w:r>
      <w:r w:rsidRPr="00A70726">
        <w:tab/>
        <w:t>when the period for which a certificate was given ends; or</w:t>
      </w:r>
    </w:p>
    <w:p w:rsidR="006520A7" w:rsidRPr="00A70726" w:rsidRDefault="006520A7" w:rsidP="006520A7">
      <w:pPr>
        <w:pStyle w:val="paragraphsub"/>
      </w:pPr>
      <w:r w:rsidRPr="00A70726">
        <w:tab/>
        <w:t>(ii)</w:t>
      </w:r>
      <w:r w:rsidRPr="00A70726">
        <w:tab/>
        <w:t>if the Secretary makes a determination in circumstances mentioned in subparagraph</w:t>
      </w:r>
      <w:r w:rsidR="00A70726">
        <w:t> </w:t>
      </w:r>
      <w:r w:rsidRPr="00A70726">
        <w:t>81(4)(b)(i) of that Act at the end of the 13 week period mentioned in that subparagraph—when that determination ceases to have effect; or</w:t>
      </w:r>
    </w:p>
    <w:p w:rsidR="006520A7" w:rsidRPr="00A70726" w:rsidRDefault="006520A7" w:rsidP="006520A7">
      <w:pPr>
        <w:pStyle w:val="paragraph"/>
      </w:pPr>
      <w:r w:rsidRPr="00A70726">
        <w:tab/>
        <w:t>(b)</w:t>
      </w:r>
      <w:r w:rsidRPr="00A70726">
        <w:tab/>
        <w:t>if the Secretary makes a determination in circumstances mentioned in subparagraph</w:t>
      </w:r>
      <w:r w:rsidR="00A70726">
        <w:t> </w:t>
      </w:r>
      <w:r w:rsidRPr="00A70726">
        <w:t>81(4)(b)(ii) of that Act—when that determination ceases to have effect.</w:t>
      </w:r>
    </w:p>
    <w:p w:rsidR="006520A7" w:rsidRPr="00A70726" w:rsidRDefault="006520A7" w:rsidP="006520A7">
      <w:pPr>
        <w:pStyle w:val="subsection"/>
      </w:pPr>
      <w:r w:rsidRPr="00A70726">
        <w:tab/>
        <w:t>(3)</w:t>
      </w:r>
      <w:r w:rsidRPr="00A70726">
        <w:tab/>
        <w:t xml:space="preserve">The enrolment of a child for care by an approved child care service (whether by an individual or otherwise) is taken to have </w:t>
      </w:r>
      <w:r w:rsidRPr="00A70726">
        <w:rPr>
          <w:b/>
          <w:i/>
        </w:rPr>
        <w:t>ceased</w:t>
      </w:r>
      <w:r w:rsidRPr="00A70726">
        <w:t xml:space="preserve"> if no session of care to the child, over a number of weeks specified by the Secretary by legislative instrument, is reported to the Secretary under section</w:t>
      </w:r>
      <w:r w:rsidR="00A70726">
        <w:t> </w:t>
      </w:r>
      <w:r w:rsidRPr="00A70726">
        <w:t>219N.</w:t>
      </w:r>
    </w:p>
    <w:p w:rsidR="006520A7" w:rsidRPr="00A70726" w:rsidRDefault="006520A7" w:rsidP="006520A7">
      <w:pPr>
        <w:pStyle w:val="subsection"/>
      </w:pPr>
      <w:r w:rsidRPr="00A70726">
        <w:tab/>
        <w:t>(4)</w:t>
      </w:r>
      <w:r w:rsidRPr="00A70726">
        <w:tab/>
        <w:t>Different periods may be specified in relation to different kinds of service or types of care.</w:t>
      </w:r>
    </w:p>
    <w:p w:rsidR="006520A7" w:rsidRPr="00A70726" w:rsidRDefault="006520A7" w:rsidP="006520A7">
      <w:pPr>
        <w:pStyle w:val="ActHead5"/>
      </w:pPr>
      <w:bookmarkStart w:id="580" w:name="_Toc465237231"/>
      <w:r w:rsidRPr="00A70726">
        <w:rPr>
          <w:rStyle w:val="CharSectno"/>
        </w:rPr>
        <w:lastRenderedPageBreak/>
        <w:t>219AE</w:t>
      </w:r>
      <w:r w:rsidRPr="00A70726">
        <w:t xml:space="preserve">  Secretary to confirm receipt of notice</w:t>
      </w:r>
      <w:bookmarkEnd w:id="580"/>
    </w:p>
    <w:p w:rsidR="006520A7" w:rsidRPr="00A70726" w:rsidRDefault="006520A7" w:rsidP="006520A7">
      <w:pPr>
        <w:pStyle w:val="subsection"/>
      </w:pPr>
      <w:r w:rsidRPr="00A70726">
        <w:tab/>
        <w:t>(1)</w:t>
      </w:r>
      <w:r w:rsidRPr="00A70726">
        <w:tab/>
        <w:t xml:space="preserve">Subject to </w:t>
      </w:r>
      <w:r w:rsidR="00A70726">
        <w:t>subsection (</w:t>
      </w:r>
      <w:r w:rsidRPr="00A70726">
        <w:t>2), the Secretary must provide confirmation to the approved child care service of the receipt of a notice given under section</w:t>
      </w:r>
      <w:r w:rsidR="00A70726">
        <w:t> </w:t>
      </w:r>
      <w:r w:rsidRPr="00A70726">
        <w:t>219A or section</w:t>
      </w:r>
      <w:r w:rsidR="00A70726">
        <w:t> </w:t>
      </w:r>
      <w:r w:rsidRPr="00A70726">
        <w:t>219AA.</w:t>
      </w:r>
    </w:p>
    <w:p w:rsidR="006520A7" w:rsidRPr="00A70726" w:rsidRDefault="006520A7" w:rsidP="006520A7">
      <w:pPr>
        <w:pStyle w:val="subsection"/>
      </w:pPr>
      <w:r w:rsidRPr="00A70726">
        <w:tab/>
        <w:t>(2)</w:t>
      </w:r>
      <w:r w:rsidRPr="00A70726">
        <w:tab/>
        <w:t>The Secretary need not provide that confirmation if:</w:t>
      </w:r>
    </w:p>
    <w:p w:rsidR="006520A7" w:rsidRPr="00A70726" w:rsidRDefault="006520A7" w:rsidP="006520A7">
      <w:pPr>
        <w:pStyle w:val="paragraph"/>
      </w:pPr>
      <w:r w:rsidRPr="00A70726">
        <w:tab/>
        <w:t>(a)</w:t>
      </w:r>
      <w:r w:rsidRPr="00A70726">
        <w:tab/>
        <w:t>the notice is given under section</w:t>
      </w:r>
      <w:r w:rsidR="00A70726">
        <w:t> </w:t>
      </w:r>
      <w:r w:rsidRPr="00A70726">
        <w:t>219A in relation to the enrolment of a child by an individual; and</w:t>
      </w:r>
    </w:p>
    <w:p w:rsidR="006520A7" w:rsidRPr="00A70726" w:rsidRDefault="006520A7" w:rsidP="006520A7">
      <w:pPr>
        <w:pStyle w:val="paragraph"/>
      </w:pPr>
      <w:r w:rsidRPr="00A70726">
        <w:tab/>
        <w:t>(b)</w:t>
      </w:r>
      <w:r w:rsidRPr="00A70726">
        <w:tab/>
        <w:t>the information contained in the notice is inconsistent with information contained in a claim, or in a document that accompanies a claim, made by an individual in relation to care provided by the service to the child.</w:t>
      </w:r>
    </w:p>
    <w:p w:rsidR="006520A7" w:rsidRPr="00A70726" w:rsidRDefault="006520A7" w:rsidP="006520A7">
      <w:pPr>
        <w:pStyle w:val="subsection"/>
      </w:pPr>
      <w:r w:rsidRPr="00A70726">
        <w:tab/>
        <w:t>(3)</w:t>
      </w:r>
      <w:r w:rsidRPr="00A70726">
        <w:tab/>
        <w:t>The Secretary must include in the confirmation details of the record maintained by the Secretary in relation to the enrolment.</w:t>
      </w:r>
    </w:p>
    <w:p w:rsidR="006520A7" w:rsidRPr="00A70726" w:rsidRDefault="006520A7" w:rsidP="006520A7">
      <w:pPr>
        <w:pStyle w:val="subsection"/>
      </w:pPr>
      <w:r w:rsidRPr="00A70726">
        <w:tab/>
        <w:t>(4)</w:t>
      </w:r>
      <w:r w:rsidRPr="00A70726">
        <w:tab/>
        <w:t>The confirmation must be given in the form, and in the manner or way, approved by the Secretary.</w:t>
      </w:r>
    </w:p>
    <w:p w:rsidR="006520A7" w:rsidRPr="00A70726" w:rsidRDefault="006520A7" w:rsidP="006520A7">
      <w:pPr>
        <w:pStyle w:val="ActHead5"/>
      </w:pPr>
      <w:bookmarkStart w:id="581" w:name="_Toc465237232"/>
      <w:r w:rsidRPr="00A70726">
        <w:rPr>
          <w:rStyle w:val="CharSectno"/>
        </w:rPr>
        <w:t>219AF</w:t>
      </w:r>
      <w:r w:rsidRPr="00A70726">
        <w:t xml:space="preserve">  Obligation to update enrolment information</w:t>
      </w:r>
      <w:bookmarkEnd w:id="581"/>
    </w:p>
    <w:p w:rsidR="006520A7" w:rsidRPr="00A70726" w:rsidRDefault="006520A7" w:rsidP="006520A7">
      <w:pPr>
        <w:pStyle w:val="subsection"/>
      </w:pPr>
      <w:r w:rsidRPr="00A70726">
        <w:tab/>
        <w:t>(1)</w:t>
      </w:r>
      <w:r w:rsidRPr="00A70726">
        <w:tab/>
        <w:t>If:</w:t>
      </w:r>
    </w:p>
    <w:p w:rsidR="006520A7" w:rsidRPr="00A70726" w:rsidRDefault="006520A7" w:rsidP="006520A7">
      <w:pPr>
        <w:pStyle w:val="paragraph"/>
      </w:pPr>
      <w:r w:rsidRPr="00A70726">
        <w:tab/>
        <w:t>(a)</w:t>
      </w:r>
      <w:r w:rsidRPr="00A70726">
        <w:tab/>
        <w:t>an approved child care service gives notice of enrolment in accordance with sections</w:t>
      </w:r>
      <w:r w:rsidR="00A70726">
        <w:t> </w:t>
      </w:r>
      <w:r w:rsidRPr="00A70726">
        <w:t>219A and 219AB, or sections</w:t>
      </w:r>
      <w:r w:rsidR="00A70726">
        <w:t> </w:t>
      </w:r>
      <w:r w:rsidRPr="00A70726">
        <w:t>219AA and 219AB; and</w:t>
      </w:r>
    </w:p>
    <w:p w:rsidR="006520A7" w:rsidRPr="00A70726" w:rsidRDefault="006520A7" w:rsidP="006520A7">
      <w:pPr>
        <w:pStyle w:val="paragraph"/>
      </w:pPr>
      <w:r w:rsidRPr="00A70726">
        <w:tab/>
        <w:t>(b)</w:t>
      </w:r>
      <w:r w:rsidRPr="00A70726">
        <w:tab/>
        <w:t>after the notice is given:</w:t>
      </w:r>
    </w:p>
    <w:p w:rsidR="006520A7" w:rsidRPr="00A70726" w:rsidRDefault="006520A7" w:rsidP="006520A7">
      <w:pPr>
        <w:pStyle w:val="paragraphsub"/>
      </w:pPr>
      <w:r w:rsidRPr="00A70726">
        <w:tab/>
        <w:t>(i)</w:t>
      </w:r>
      <w:r w:rsidRPr="00A70726">
        <w:tab/>
        <w:t>information provided in the notice becomes incorrect; or</w:t>
      </w:r>
    </w:p>
    <w:p w:rsidR="006520A7" w:rsidRPr="00A70726" w:rsidRDefault="006520A7" w:rsidP="006520A7">
      <w:pPr>
        <w:pStyle w:val="paragraphsub"/>
      </w:pPr>
      <w:r w:rsidRPr="00A70726">
        <w:tab/>
        <w:t>(ii)</w:t>
      </w:r>
      <w:r w:rsidRPr="00A70726">
        <w:tab/>
        <w:t>information becomes available that, had it been available at the time the notice was given, should have been included in the notice; or</w:t>
      </w:r>
    </w:p>
    <w:p w:rsidR="006520A7" w:rsidRPr="00A70726" w:rsidRDefault="006520A7" w:rsidP="006520A7">
      <w:pPr>
        <w:pStyle w:val="paragraphsub"/>
      </w:pPr>
      <w:r w:rsidRPr="00A70726">
        <w:tab/>
        <w:t>(iii)</w:t>
      </w:r>
      <w:r w:rsidRPr="00A70726">
        <w:tab/>
        <w:t>information becomes available that, had it been available at the time the notice was given, would have required the notice to have been given in a different form;</w:t>
      </w:r>
    </w:p>
    <w:p w:rsidR="006520A7" w:rsidRPr="00A70726" w:rsidRDefault="006520A7" w:rsidP="006520A7">
      <w:pPr>
        <w:pStyle w:val="subsection2"/>
      </w:pPr>
      <w:r w:rsidRPr="00A70726">
        <w:t>the service must notify the Secretary of the correction or available information.</w:t>
      </w:r>
    </w:p>
    <w:p w:rsidR="00AA7186" w:rsidRPr="00A70726" w:rsidRDefault="00AA7186" w:rsidP="00AA7186">
      <w:pPr>
        <w:pStyle w:val="subsection"/>
      </w:pPr>
      <w:r w:rsidRPr="00A70726">
        <w:lastRenderedPageBreak/>
        <w:tab/>
        <w:t>(1A)</w:t>
      </w:r>
      <w:r w:rsidRPr="00A70726">
        <w:tab/>
        <w:t xml:space="preserve">Subject to </w:t>
      </w:r>
      <w:r w:rsidR="00A70726">
        <w:t>subsection (</w:t>
      </w:r>
      <w:r w:rsidRPr="00A70726">
        <w:t>1B), the notice must be given within 7 days after the information becomes incorrect or becomes available.</w:t>
      </w:r>
    </w:p>
    <w:p w:rsidR="00AA7186" w:rsidRPr="00A70726" w:rsidRDefault="00AA7186" w:rsidP="00AA7186">
      <w:pPr>
        <w:pStyle w:val="subsection"/>
      </w:pPr>
      <w:r w:rsidRPr="00A70726">
        <w:tab/>
        <w:t>(1B)</w:t>
      </w:r>
      <w:r w:rsidRPr="00A70726">
        <w:tab/>
        <w:t>If:</w:t>
      </w:r>
    </w:p>
    <w:p w:rsidR="00AA7186" w:rsidRPr="00A70726" w:rsidRDefault="00AA7186" w:rsidP="00AA7186">
      <w:pPr>
        <w:pStyle w:val="paragraph"/>
      </w:pPr>
      <w:r w:rsidRPr="00A70726">
        <w:tab/>
        <w:t>(a)</w:t>
      </w:r>
      <w:r w:rsidRPr="00A70726">
        <w:tab/>
        <w:t>a payment is made to the service under section</w:t>
      </w:r>
      <w:r w:rsidR="00A70726">
        <w:t> </w:t>
      </w:r>
      <w:r w:rsidRPr="00A70726">
        <w:t xml:space="preserve">219RD in relation to a period (the </w:t>
      </w:r>
      <w:r w:rsidRPr="00A70726">
        <w:rPr>
          <w:b/>
          <w:i/>
        </w:rPr>
        <w:t>initial period</w:t>
      </w:r>
      <w:r w:rsidRPr="00A70726">
        <w:t>) notified to the service under subsection</w:t>
      </w:r>
      <w:r w:rsidR="00A70726">
        <w:t> </w:t>
      </w:r>
      <w:r w:rsidRPr="00A70726">
        <w:t>219R</w:t>
      </w:r>
      <w:r w:rsidR="00753CFA" w:rsidRPr="00A70726">
        <w:t>D(</w:t>
      </w:r>
      <w:r w:rsidRPr="00A70726">
        <w:t>4); and</w:t>
      </w:r>
    </w:p>
    <w:p w:rsidR="00AA7186" w:rsidRPr="00A70726" w:rsidRDefault="00AA7186" w:rsidP="00AA7186">
      <w:pPr>
        <w:pStyle w:val="paragraph"/>
      </w:pPr>
      <w:r w:rsidRPr="00A70726">
        <w:tab/>
        <w:t>(b)</w:t>
      </w:r>
      <w:r w:rsidRPr="00A70726">
        <w:tab/>
        <w:t>the payment is made because of the service’s failure to give a report under subsection</w:t>
      </w:r>
      <w:r w:rsidR="00A70726">
        <w:t> </w:t>
      </w:r>
      <w:r w:rsidRPr="00A70726">
        <w:t xml:space="preserve">219N(1) or (2) for a week (the </w:t>
      </w:r>
      <w:r w:rsidRPr="00A70726">
        <w:rPr>
          <w:b/>
          <w:i/>
        </w:rPr>
        <w:t>applicable week</w:t>
      </w:r>
      <w:r w:rsidRPr="00A70726">
        <w:t>); and</w:t>
      </w:r>
    </w:p>
    <w:p w:rsidR="00AA7186" w:rsidRPr="00A70726" w:rsidRDefault="00AA7186" w:rsidP="00AA7186">
      <w:pPr>
        <w:pStyle w:val="paragraph"/>
      </w:pPr>
      <w:r w:rsidRPr="00A70726">
        <w:tab/>
        <w:t>(c)</w:t>
      </w:r>
      <w:r w:rsidRPr="00A70726">
        <w:tab/>
        <w:t xml:space="preserve">for any enrolment, the last day of the period referred to in </w:t>
      </w:r>
      <w:r w:rsidR="00A70726">
        <w:t>subsection (</w:t>
      </w:r>
      <w:r w:rsidRPr="00A70726">
        <w:t>1A) of this section:</w:t>
      </w:r>
    </w:p>
    <w:p w:rsidR="00AA7186" w:rsidRPr="00A70726" w:rsidRDefault="00AA7186" w:rsidP="00AA7186">
      <w:pPr>
        <w:pStyle w:val="paragraphsub"/>
      </w:pPr>
      <w:r w:rsidRPr="00A70726">
        <w:tab/>
        <w:t>(i)</w:t>
      </w:r>
      <w:r w:rsidRPr="00A70726">
        <w:tab/>
        <w:t>is the last day of the period applicable under subsection</w:t>
      </w:r>
      <w:r w:rsidR="00A70726">
        <w:t> </w:t>
      </w:r>
      <w:r w:rsidRPr="00A70726">
        <w:t>219N(5) in relation to the applicable week; or</w:t>
      </w:r>
    </w:p>
    <w:p w:rsidR="00AA7186" w:rsidRPr="00A70726" w:rsidRDefault="00AA7186" w:rsidP="00AA7186">
      <w:pPr>
        <w:pStyle w:val="paragraphsub"/>
      </w:pPr>
      <w:r w:rsidRPr="00A70726">
        <w:tab/>
        <w:t>(ii)</w:t>
      </w:r>
      <w:r w:rsidRPr="00A70726">
        <w:tab/>
        <w:t>occurs during the initial period;</w:t>
      </w:r>
    </w:p>
    <w:p w:rsidR="00AA7186" w:rsidRPr="00A70726" w:rsidRDefault="00AA7186" w:rsidP="00AA7186">
      <w:pPr>
        <w:pStyle w:val="subsection2"/>
      </w:pPr>
      <w:r w:rsidRPr="00A70726">
        <w:t>the notice must be given no later than:</w:t>
      </w:r>
    </w:p>
    <w:p w:rsidR="00AA7186" w:rsidRPr="00A70726" w:rsidRDefault="00AA7186" w:rsidP="00AA7186">
      <w:pPr>
        <w:pStyle w:val="paragraph"/>
      </w:pPr>
      <w:r w:rsidRPr="00A70726">
        <w:tab/>
        <w:t>(d)</w:t>
      </w:r>
      <w:r w:rsidRPr="00A70726">
        <w:tab/>
        <w:t>7 days after the end of the initial period; or</w:t>
      </w:r>
    </w:p>
    <w:p w:rsidR="00AA7186" w:rsidRPr="00A70726" w:rsidRDefault="00AA7186" w:rsidP="00AA7186">
      <w:pPr>
        <w:pStyle w:val="paragraph"/>
      </w:pPr>
      <w:r w:rsidRPr="00A70726">
        <w:tab/>
        <w:t>(e)</w:t>
      </w:r>
      <w:r w:rsidRPr="00A70726">
        <w:tab/>
        <w:t>if one or more other periods (that are consecutive with the initial period) are notified to the service under subsection</w:t>
      </w:r>
      <w:r w:rsidR="00A70726">
        <w:t> </w:t>
      </w:r>
      <w:r w:rsidRPr="00A70726">
        <w:t>219R</w:t>
      </w:r>
      <w:r w:rsidR="00F14113" w:rsidRPr="00A70726">
        <w:t>D</w:t>
      </w:r>
      <w:r w:rsidR="00753CFA" w:rsidRPr="00A70726">
        <w:t>(</w:t>
      </w:r>
      <w:r w:rsidRPr="00A70726">
        <w:t>4)—7 days after the end of the last of those periods.</w:t>
      </w:r>
    </w:p>
    <w:p w:rsidR="006520A7" w:rsidRPr="00A70726" w:rsidRDefault="006520A7" w:rsidP="006520A7">
      <w:pPr>
        <w:pStyle w:val="subsection"/>
      </w:pPr>
      <w:r w:rsidRPr="00A70726">
        <w:tab/>
        <w:t>(2)</w:t>
      </w:r>
      <w:r w:rsidRPr="00A70726">
        <w:tab/>
        <w:t>The notice must be given in the form, and in the manner or way, approved by the Secretary.</w:t>
      </w:r>
    </w:p>
    <w:p w:rsidR="006520A7" w:rsidRPr="00A70726" w:rsidRDefault="006520A7" w:rsidP="006520A7">
      <w:pPr>
        <w:pStyle w:val="ActHead5"/>
      </w:pPr>
      <w:bookmarkStart w:id="582" w:name="_Toc465237233"/>
      <w:r w:rsidRPr="00A70726">
        <w:rPr>
          <w:rStyle w:val="CharSectno"/>
        </w:rPr>
        <w:t>219AG</w:t>
      </w:r>
      <w:r w:rsidRPr="00A70726">
        <w:t xml:space="preserve">  </w:t>
      </w:r>
      <w:r w:rsidR="00B731EF" w:rsidRPr="00A70726">
        <w:t>Failure to update enrolment information</w:t>
      </w:r>
      <w:bookmarkEnd w:id="582"/>
    </w:p>
    <w:p w:rsidR="00B731EF" w:rsidRPr="00A70726" w:rsidRDefault="00B731EF" w:rsidP="00B731EF">
      <w:pPr>
        <w:pStyle w:val="SubsectionHead"/>
      </w:pPr>
      <w:r w:rsidRPr="00A70726">
        <w:t>Civil penalty</w:t>
      </w:r>
    </w:p>
    <w:p w:rsidR="00B731EF" w:rsidRPr="00A70726" w:rsidRDefault="00B731EF" w:rsidP="00B731EF">
      <w:pPr>
        <w:pStyle w:val="subsection"/>
      </w:pPr>
      <w:r w:rsidRPr="00A70726">
        <w:tab/>
        <w:t>(1A)</w:t>
      </w:r>
      <w:r w:rsidRPr="00A70726">
        <w:tab/>
        <w:t>An approved child care service contravenes this subsection if:</w:t>
      </w:r>
    </w:p>
    <w:p w:rsidR="00B731EF" w:rsidRPr="00A70726" w:rsidRDefault="00B731EF" w:rsidP="00B731EF">
      <w:pPr>
        <w:pStyle w:val="paragraph"/>
      </w:pPr>
      <w:r w:rsidRPr="00A70726">
        <w:tab/>
        <w:t>(a)</w:t>
      </w:r>
      <w:r w:rsidRPr="00A70726">
        <w:tab/>
        <w:t>the service is required to notify the Secretary of a correction or available information under section</w:t>
      </w:r>
      <w:r w:rsidR="00A70726">
        <w:t> </w:t>
      </w:r>
      <w:r w:rsidRPr="00A70726">
        <w:t>219AF; and</w:t>
      </w:r>
    </w:p>
    <w:p w:rsidR="00B731EF" w:rsidRPr="00A70726" w:rsidRDefault="00B731EF" w:rsidP="00B731EF">
      <w:pPr>
        <w:pStyle w:val="paragraph"/>
      </w:pPr>
      <w:r w:rsidRPr="00A70726">
        <w:tab/>
        <w:t>(b)</w:t>
      </w:r>
      <w:r w:rsidRPr="00A70726">
        <w:tab/>
        <w:t>the service does not notify the Secretary in accordance with that section.</w:t>
      </w:r>
    </w:p>
    <w:p w:rsidR="00B731EF" w:rsidRPr="00A70726" w:rsidRDefault="00B731EF" w:rsidP="00B731EF">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B731EF" w:rsidRPr="00A70726" w:rsidRDefault="00B731EF" w:rsidP="005D3846">
      <w:pPr>
        <w:pStyle w:val="SubsectionHead"/>
      </w:pPr>
      <w:r w:rsidRPr="00A70726">
        <w:lastRenderedPageBreak/>
        <w:t>Offence</w:t>
      </w:r>
    </w:p>
    <w:p w:rsidR="006520A7" w:rsidRPr="00A70726" w:rsidRDefault="006520A7" w:rsidP="006520A7">
      <w:pPr>
        <w:pStyle w:val="subsection"/>
      </w:pPr>
      <w:r w:rsidRPr="00A70726">
        <w:tab/>
        <w:t>(1)</w:t>
      </w:r>
      <w:r w:rsidRPr="00A70726">
        <w:tab/>
        <w:t>An approved child care service commits an offence if:</w:t>
      </w:r>
    </w:p>
    <w:p w:rsidR="006520A7" w:rsidRPr="00A70726" w:rsidRDefault="006520A7" w:rsidP="006520A7">
      <w:pPr>
        <w:pStyle w:val="paragraph"/>
      </w:pPr>
      <w:r w:rsidRPr="00A70726">
        <w:tab/>
        <w:t>(a)</w:t>
      </w:r>
      <w:r w:rsidRPr="00A70726">
        <w:tab/>
        <w:t>the service is required to notify the Secretary of a correction or available information under section</w:t>
      </w:r>
      <w:r w:rsidR="00A70726">
        <w:t> </w:t>
      </w:r>
      <w:r w:rsidRPr="00A70726">
        <w:t>219AF; and</w:t>
      </w:r>
    </w:p>
    <w:p w:rsidR="006520A7" w:rsidRPr="00A70726" w:rsidRDefault="006520A7" w:rsidP="006520A7">
      <w:pPr>
        <w:pStyle w:val="paragraph"/>
      </w:pPr>
      <w:r w:rsidRPr="00A70726">
        <w:tab/>
        <w:t>(b)</w:t>
      </w:r>
      <w:r w:rsidRPr="00A70726">
        <w:tab/>
        <w:t>the service does not notify the Secretary in accordance with that section.</w:t>
      </w:r>
    </w:p>
    <w:p w:rsidR="006520A7" w:rsidRPr="00A70726" w:rsidRDefault="006520A7" w:rsidP="006520A7">
      <w:pPr>
        <w:pStyle w:val="Penalty"/>
      </w:pPr>
      <w:r w:rsidRPr="00A70726">
        <w:t>Penalty:</w:t>
      </w:r>
      <w:r w:rsidRPr="00A70726">
        <w:tab/>
        <w:t>60 penalty units.</w:t>
      </w:r>
    </w:p>
    <w:p w:rsidR="006520A7" w:rsidRPr="00A70726" w:rsidRDefault="006520A7" w:rsidP="006520A7">
      <w:pPr>
        <w:pStyle w:val="subsection"/>
      </w:pPr>
      <w:r w:rsidRPr="00A70726">
        <w:tab/>
        <w:t>(2)</w:t>
      </w:r>
      <w:r w:rsidRPr="00A70726">
        <w:tab/>
      </w:r>
      <w:r w:rsidR="00A70726">
        <w:t>Subsection (</w:t>
      </w:r>
      <w:r w:rsidRPr="00A70726">
        <w:t>1) is an offence of strict liability.</w:t>
      </w:r>
    </w:p>
    <w:p w:rsidR="00994D5A" w:rsidRPr="00A70726" w:rsidRDefault="00127CA2" w:rsidP="00994D5A">
      <w:pPr>
        <w:pStyle w:val="ActHead4"/>
      </w:pPr>
      <w:bookmarkStart w:id="583" w:name="_Toc465237234"/>
      <w:r w:rsidRPr="00A70726">
        <w:rPr>
          <w:rStyle w:val="CharSubdNo"/>
        </w:rPr>
        <w:t>Subdivision</w:t>
      </w:r>
      <w:r w:rsidR="00753CFA" w:rsidRPr="00A70726">
        <w:rPr>
          <w:rStyle w:val="CharSubdNo"/>
        </w:rPr>
        <w:t xml:space="preserve"> </w:t>
      </w:r>
      <w:r w:rsidR="00994D5A" w:rsidRPr="00A70726">
        <w:rPr>
          <w:rStyle w:val="CharSubdNo"/>
        </w:rPr>
        <w:t>B</w:t>
      </w:r>
      <w:r w:rsidR="00994D5A" w:rsidRPr="00A70726">
        <w:t>—</w:t>
      </w:r>
      <w:r w:rsidR="00994D5A" w:rsidRPr="00A70726">
        <w:rPr>
          <w:rStyle w:val="CharSubdText"/>
        </w:rPr>
        <w:t>Obligations relating to child care benefit by fee reduction</w:t>
      </w:r>
      <w:bookmarkEnd w:id="583"/>
    </w:p>
    <w:p w:rsidR="00AD6C4C" w:rsidRPr="00A70726" w:rsidRDefault="00AD6C4C" w:rsidP="00AD6C4C">
      <w:pPr>
        <w:pStyle w:val="ActHead5"/>
      </w:pPr>
      <w:bookmarkStart w:id="584" w:name="_Toc465237235"/>
      <w:r w:rsidRPr="00A70726">
        <w:rPr>
          <w:rStyle w:val="CharSectno"/>
        </w:rPr>
        <w:t>219B</w:t>
      </w:r>
      <w:r w:rsidRPr="00A70726">
        <w:t xml:space="preserve">  Obligation to pass on fee reductions where individual conditionally eligible</w:t>
      </w:r>
      <w:bookmarkEnd w:id="584"/>
    </w:p>
    <w:p w:rsidR="00AD6C4C" w:rsidRPr="00A70726" w:rsidRDefault="00AD6C4C" w:rsidP="00AD6C4C">
      <w:pPr>
        <w:pStyle w:val="subsection"/>
      </w:pPr>
      <w:r w:rsidRPr="00A70726">
        <w:tab/>
        <w:t>(1)</w:t>
      </w:r>
      <w:r w:rsidRPr="00A70726">
        <w:tab/>
        <w:t>This section applies if:</w:t>
      </w:r>
    </w:p>
    <w:p w:rsidR="00AD6C4C" w:rsidRPr="00A70726" w:rsidRDefault="00AD6C4C" w:rsidP="00AD6C4C">
      <w:pPr>
        <w:pStyle w:val="paragraph"/>
      </w:pPr>
      <w:r w:rsidRPr="00A70726">
        <w:tab/>
        <w:t>(a)</w:t>
      </w:r>
      <w:r w:rsidRPr="00A70726">
        <w:tab/>
        <w:t>a determination of conditional eligibility for child care benefit by fee reduction under section</w:t>
      </w:r>
      <w:r w:rsidR="00A70726">
        <w:t> </w:t>
      </w:r>
      <w:r w:rsidRPr="00A70726">
        <w:t xml:space="preserve">50F is in force in respect of an individual (the </w:t>
      </w:r>
      <w:r w:rsidRPr="00A70726">
        <w:rPr>
          <w:b/>
          <w:i/>
        </w:rPr>
        <w:t>claimant</w:t>
      </w:r>
      <w:r w:rsidRPr="00A70726">
        <w:t>) and a child for a session of care provided by an approved child care service to the child in a week; and</w:t>
      </w:r>
    </w:p>
    <w:p w:rsidR="00AD6C4C" w:rsidRPr="00A70726" w:rsidRDefault="00AD6C4C" w:rsidP="00AD6C4C">
      <w:pPr>
        <w:pStyle w:val="paragraph"/>
      </w:pPr>
      <w:r w:rsidRPr="00A70726">
        <w:tab/>
        <w:t>(b)</w:t>
      </w:r>
      <w:r w:rsidRPr="00A70726">
        <w:tab/>
        <w:t>the Secretary calculates under section</w:t>
      </w:r>
      <w:r w:rsidR="00A70726">
        <w:t> </w:t>
      </w:r>
      <w:r w:rsidRPr="00A70726">
        <w:t>50Z, or recalculates under section</w:t>
      </w:r>
      <w:r w:rsidR="00A70726">
        <w:t> </w:t>
      </w:r>
      <w:r w:rsidRPr="00A70726">
        <w:t>50ZA, the amount of fee reduction applicable in respect of the session of care; and</w:t>
      </w:r>
    </w:p>
    <w:p w:rsidR="00AD6C4C" w:rsidRPr="00A70726" w:rsidRDefault="00AD6C4C" w:rsidP="00AD6C4C">
      <w:pPr>
        <w:pStyle w:val="paragraph"/>
      </w:pPr>
      <w:r w:rsidRPr="00A70726">
        <w:tab/>
        <w:t>(c)</w:t>
      </w:r>
      <w:r w:rsidRPr="00A70726">
        <w:tab/>
        <w:t>the Secretary has notified the service of the amount in accordance with subsection</w:t>
      </w:r>
      <w:r w:rsidR="00A70726">
        <w:t> </w:t>
      </w:r>
      <w:r w:rsidRPr="00A70726">
        <w:t>50Z(3), or the recalculated amount in accordance with subsection</w:t>
      </w:r>
      <w:r w:rsidR="00A70726">
        <w:t> </w:t>
      </w:r>
      <w:r w:rsidRPr="00A70726">
        <w:t>50ZA(2).</w:t>
      </w:r>
    </w:p>
    <w:p w:rsidR="00AD6C4C" w:rsidRPr="00A70726" w:rsidRDefault="00AD6C4C" w:rsidP="00AD6C4C">
      <w:pPr>
        <w:pStyle w:val="subsection"/>
      </w:pPr>
      <w:r w:rsidRPr="00A70726">
        <w:tab/>
        <w:t>(2)</w:t>
      </w:r>
      <w:r w:rsidRPr="00A70726">
        <w:tab/>
      </w:r>
      <w:r w:rsidR="00D77891" w:rsidRPr="00A70726">
        <w:t>The</w:t>
      </w:r>
      <w:r w:rsidRPr="00A70726">
        <w:t xml:space="preserve"> service must, within 14 days after being notified of the amount as calculated or recalculated, pass the amount on to the claimant, except to the extent that the service is required to remit the amount to the Secretary under section</w:t>
      </w:r>
      <w:r w:rsidR="00A70726">
        <w:t> </w:t>
      </w:r>
      <w:r w:rsidRPr="00A70726">
        <w:t>219QB.</w:t>
      </w:r>
    </w:p>
    <w:p w:rsidR="006C43A5" w:rsidRPr="00A70726" w:rsidRDefault="006C43A5" w:rsidP="006C43A5">
      <w:pPr>
        <w:pStyle w:val="notetext"/>
      </w:pPr>
      <w:r w:rsidRPr="00A70726">
        <w:t>Note 1:</w:t>
      </w:r>
      <w:r w:rsidRPr="00A70726">
        <w:tab/>
        <w:t>This amount must be passed on, even if the payment of amounts to the service in respect of fee reduction has been suspended under paragraph</w:t>
      </w:r>
      <w:r w:rsidR="00A70726">
        <w:t> </w:t>
      </w:r>
      <w:r w:rsidRPr="00A70726">
        <w:t>200(1)(h).</w:t>
      </w:r>
    </w:p>
    <w:p w:rsidR="006C43A5" w:rsidRPr="00A70726" w:rsidRDefault="006C43A5" w:rsidP="006C43A5">
      <w:pPr>
        <w:pStyle w:val="notetext"/>
      </w:pPr>
      <w:r w:rsidRPr="00A70726">
        <w:lastRenderedPageBreak/>
        <w:t>Note 2:</w:t>
      </w:r>
      <w:r w:rsidRPr="00A70726">
        <w:tab/>
        <w:t>This is a civil penalty provision. Part</w:t>
      </w:r>
      <w:r w:rsidR="00A70726">
        <w:t> </w:t>
      </w:r>
      <w:r w:rsidRPr="00A70726">
        <w:t>8C provides for pecuniary penalties for breaches of civil penalty provisions.</w:t>
      </w:r>
    </w:p>
    <w:p w:rsidR="005338A7" w:rsidRPr="00A70726" w:rsidRDefault="005338A7" w:rsidP="005338A7">
      <w:pPr>
        <w:pStyle w:val="subsection"/>
      </w:pPr>
      <w:r w:rsidRPr="00A70726">
        <w:tab/>
        <w:t>(2A)</w:t>
      </w:r>
      <w:r w:rsidRPr="00A70726">
        <w:tab/>
        <w:t xml:space="preserve">An approved child care service commits an offence if the service contravenes </w:t>
      </w:r>
      <w:r w:rsidR="00A70726">
        <w:t>subsection (</w:t>
      </w:r>
      <w:r w:rsidRPr="00A70726">
        <w:t>2).</w:t>
      </w:r>
    </w:p>
    <w:p w:rsidR="005338A7" w:rsidRPr="00A70726" w:rsidRDefault="005338A7" w:rsidP="005338A7">
      <w:pPr>
        <w:pStyle w:val="Penalty"/>
      </w:pPr>
      <w:r w:rsidRPr="00A70726">
        <w:t>Penalty:</w:t>
      </w:r>
      <w:r w:rsidRPr="00A70726">
        <w:tab/>
        <w:t>60 penalty units.</w:t>
      </w:r>
    </w:p>
    <w:p w:rsidR="005338A7" w:rsidRPr="00A70726" w:rsidRDefault="005338A7" w:rsidP="005338A7">
      <w:pPr>
        <w:pStyle w:val="subsection"/>
      </w:pPr>
      <w:r w:rsidRPr="00A70726">
        <w:tab/>
        <w:t>(2B)</w:t>
      </w:r>
      <w:r w:rsidRPr="00A70726">
        <w:tab/>
      </w:r>
      <w:r w:rsidR="00A70726">
        <w:t>Subsection (</w:t>
      </w:r>
      <w:r w:rsidRPr="00A70726">
        <w:t>2A) is an offence of strict liability.</w:t>
      </w:r>
    </w:p>
    <w:p w:rsidR="005338A7" w:rsidRPr="00A70726" w:rsidRDefault="005338A7" w:rsidP="005338A7">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AD6C4C" w:rsidRPr="00A70726" w:rsidRDefault="00AD6C4C" w:rsidP="00AD6C4C">
      <w:pPr>
        <w:pStyle w:val="subsection"/>
      </w:pPr>
      <w:r w:rsidRPr="00A70726">
        <w:tab/>
        <w:t>(4)</w:t>
      </w:r>
      <w:r w:rsidRPr="00A70726">
        <w:tab/>
        <w:t>If:</w:t>
      </w:r>
    </w:p>
    <w:p w:rsidR="00AD6C4C" w:rsidRPr="00A70726" w:rsidRDefault="00AD6C4C" w:rsidP="00AD6C4C">
      <w:pPr>
        <w:pStyle w:val="paragraph"/>
      </w:pPr>
      <w:r w:rsidRPr="00A70726">
        <w:tab/>
        <w:t>(a)</w:t>
      </w:r>
      <w:r w:rsidRPr="00A70726">
        <w:tab/>
        <w:t xml:space="preserve">the service reduces the amount by which it charges the claimant in respect of the session of care in anticipation of the Secretary’s calculation of the amount applicable in respect of fee reduction for that session (the </w:t>
      </w:r>
      <w:r w:rsidRPr="00A70726">
        <w:rPr>
          <w:b/>
          <w:i/>
        </w:rPr>
        <w:t>anticipated fee reduction</w:t>
      </w:r>
      <w:r w:rsidRPr="00A70726">
        <w:t>); and</w:t>
      </w:r>
    </w:p>
    <w:p w:rsidR="00AD6C4C" w:rsidRPr="00A70726" w:rsidRDefault="00AD6C4C" w:rsidP="00AD6C4C">
      <w:pPr>
        <w:pStyle w:val="paragraph"/>
      </w:pPr>
      <w:r w:rsidRPr="00A70726">
        <w:tab/>
        <w:t>(b)</w:t>
      </w:r>
      <w:r w:rsidRPr="00A70726">
        <w:tab/>
        <w:t>the service was an approved child care service at the time the session of care was provided;</w:t>
      </w:r>
    </w:p>
    <w:p w:rsidR="00AD6C4C" w:rsidRPr="00A70726" w:rsidRDefault="00AD6C4C" w:rsidP="00AD6C4C">
      <w:pPr>
        <w:pStyle w:val="subsection2"/>
      </w:pPr>
      <w:r w:rsidRPr="00A70726">
        <w:t>the service is taken to have passed on to the claimant an amount equal to the anticipated fee reduction.</w:t>
      </w:r>
    </w:p>
    <w:p w:rsidR="00AD6C4C" w:rsidRPr="00A70726" w:rsidRDefault="00AD6C4C" w:rsidP="00AD6C4C">
      <w:pPr>
        <w:pStyle w:val="subsection"/>
        <w:rPr>
          <w:i/>
        </w:rPr>
      </w:pPr>
      <w:r w:rsidRPr="00A70726">
        <w:tab/>
        <w:t>(5)</w:t>
      </w:r>
      <w:r w:rsidRPr="00A70726">
        <w:tab/>
        <w:t>The amount is taken to have been passed on to the claimant on the day on which the Secretary notified the service of the amount in accordance with subsection</w:t>
      </w:r>
      <w:r w:rsidR="00A70726">
        <w:t> </w:t>
      </w:r>
      <w:r w:rsidRPr="00A70726">
        <w:t>50Z(3)</w:t>
      </w:r>
      <w:r w:rsidR="00D77891" w:rsidRPr="00A70726">
        <w:t xml:space="preserve"> or 50ZA(2)</w:t>
      </w:r>
      <w:r w:rsidRPr="00A70726">
        <w:rPr>
          <w:i/>
        </w:rPr>
        <w:t>.</w:t>
      </w:r>
    </w:p>
    <w:p w:rsidR="00AD6C4C" w:rsidRPr="00A70726" w:rsidRDefault="00AD6C4C" w:rsidP="00AD6C4C">
      <w:pPr>
        <w:pStyle w:val="ActHead5"/>
      </w:pPr>
      <w:bookmarkStart w:id="585" w:name="_Toc465237236"/>
      <w:r w:rsidRPr="00A70726">
        <w:rPr>
          <w:rStyle w:val="CharSectno"/>
        </w:rPr>
        <w:t>219BA</w:t>
      </w:r>
      <w:r w:rsidRPr="00A70726">
        <w:t xml:space="preserve">  Obligation to pass on fee reductions where approved child care service eligible</w:t>
      </w:r>
      <w:bookmarkEnd w:id="585"/>
    </w:p>
    <w:p w:rsidR="00AD6C4C" w:rsidRPr="00A70726" w:rsidRDefault="00AD6C4C" w:rsidP="00AD6C4C">
      <w:pPr>
        <w:pStyle w:val="subsection"/>
      </w:pPr>
      <w:r w:rsidRPr="00A70726">
        <w:tab/>
        <w:t>(1)</w:t>
      </w:r>
      <w:r w:rsidRPr="00A70726">
        <w:tab/>
        <w:t>This section applies if:</w:t>
      </w:r>
    </w:p>
    <w:p w:rsidR="00AD6C4C" w:rsidRPr="00A70726" w:rsidRDefault="00AD6C4C" w:rsidP="00AD6C4C">
      <w:pPr>
        <w:pStyle w:val="paragraph"/>
      </w:pPr>
      <w:r w:rsidRPr="00A70726">
        <w:tab/>
        <w:t>(a)</w:t>
      </w:r>
      <w:r w:rsidRPr="00A70726">
        <w:tab/>
        <w:t>an approved child care service is eligible under section</w:t>
      </w:r>
      <w:r w:rsidR="00A70726">
        <w:t> </w:t>
      </w:r>
      <w:r w:rsidRPr="00A70726">
        <w:t>47 of the Family Assistance Act for child care benefit by fee reduction for a session of care provided by the service to a child at risk; and</w:t>
      </w:r>
    </w:p>
    <w:p w:rsidR="00AD6C4C" w:rsidRPr="00A70726" w:rsidRDefault="00AD6C4C" w:rsidP="00AD6C4C">
      <w:pPr>
        <w:pStyle w:val="paragraph"/>
      </w:pPr>
      <w:r w:rsidRPr="00A70726">
        <w:tab/>
        <w:t>(b)</w:t>
      </w:r>
      <w:r w:rsidRPr="00A70726">
        <w:tab/>
        <w:t>the Secretary calculates under section</w:t>
      </w:r>
      <w:r w:rsidR="00A70726">
        <w:t> </w:t>
      </w:r>
      <w:r w:rsidRPr="00A70726">
        <w:t>50ZB, or recalculates under section</w:t>
      </w:r>
      <w:r w:rsidR="00A70726">
        <w:t> </w:t>
      </w:r>
      <w:r w:rsidRPr="00A70726">
        <w:t>50ZC, the amount of child care benefit by fee reduction applicable in respect of the session of care; and</w:t>
      </w:r>
    </w:p>
    <w:p w:rsidR="00AD6C4C" w:rsidRPr="00A70726" w:rsidRDefault="00AD6C4C" w:rsidP="00AD6C4C">
      <w:pPr>
        <w:pStyle w:val="paragraph"/>
      </w:pPr>
      <w:r w:rsidRPr="00A70726">
        <w:lastRenderedPageBreak/>
        <w:tab/>
        <w:t>(c)</w:t>
      </w:r>
      <w:r w:rsidRPr="00A70726">
        <w:tab/>
        <w:t>the Secretary has notified the service of the amount in accordance with subsection</w:t>
      </w:r>
      <w:r w:rsidR="00A70726">
        <w:t> </w:t>
      </w:r>
      <w:r w:rsidRPr="00A70726">
        <w:t>50ZB(3), or the recalculated amount in accordance with subsection</w:t>
      </w:r>
      <w:r w:rsidR="00A70726">
        <w:t> </w:t>
      </w:r>
      <w:r w:rsidRPr="00A70726">
        <w:t>50ZC(2).</w:t>
      </w:r>
    </w:p>
    <w:p w:rsidR="00AD6C4C" w:rsidRPr="00A70726" w:rsidRDefault="00AD6C4C" w:rsidP="00AD6C4C">
      <w:pPr>
        <w:pStyle w:val="subsection"/>
      </w:pPr>
      <w:r w:rsidRPr="00A70726">
        <w:tab/>
        <w:t>(2)</w:t>
      </w:r>
      <w:r w:rsidRPr="00A70726">
        <w:tab/>
      </w:r>
      <w:r w:rsidR="00917747" w:rsidRPr="00A70726">
        <w:t>The</w:t>
      </w:r>
      <w:r w:rsidRPr="00A70726">
        <w:t xml:space="preserve"> service must, within 14 days after being notified of the amount as calculated or recalculated, pass the amount on to itself, except to the extent that the service is required to remit the amount to the Secretary under section</w:t>
      </w:r>
      <w:r w:rsidR="00A70726">
        <w:t> </w:t>
      </w:r>
      <w:r w:rsidRPr="00A70726">
        <w:t>219QB.</w:t>
      </w:r>
    </w:p>
    <w:p w:rsidR="00AD6C4C" w:rsidRPr="00A70726" w:rsidRDefault="00AD6C4C" w:rsidP="00AD6C4C">
      <w:pPr>
        <w:pStyle w:val="subsection"/>
      </w:pPr>
      <w:r w:rsidRPr="00A70726">
        <w:tab/>
        <w:t>(4)</w:t>
      </w:r>
      <w:r w:rsidRPr="00A70726">
        <w:tab/>
        <w:t>If:</w:t>
      </w:r>
    </w:p>
    <w:p w:rsidR="00AD6C4C" w:rsidRPr="00A70726" w:rsidRDefault="00AD6C4C" w:rsidP="00AD6C4C">
      <w:pPr>
        <w:pStyle w:val="paragraph"/>
      </w:pPr>
      <w:r w:rsidRPr="00A70726">
        <w:tab/>
        <w:t>(a)</w:t>
      </w:r>
      <w:r w:rsidRPr="00A70726">
        <w:tab/>
        <w:t xml:space="preserve">the service reduces the amount it charges in respect of the session of care in anticipation of the Secretary’s calculation of the amount applicable in respect of child care benefit by fee reduction for that session (the </w:t>
      </w:r>
      <w:r w:rsidRPr="00A70726">
        <w:rPr>
          <w:b/>
          <w:i/>
        </w:rPr>
        <w:t>anticipated fee reduction</w:t>
      </w:r>
      <w:r w:rsidRPr="00A70726">
        <w:t>); and</w:t>
      </w:r>
    </w:p>
    <w:p w:rsidR="00AD6C4C" w:rsidRPr="00A70726" w:rsidRDefault="00AD6C4C" w:rsidP="00AD6C4C">
      <w:pPr>
        <w:pStyle w:val="paragraph"/>
      </w:pPr>
      <w:r w:rsidRPr="00A70726">
        <w:tab/>
        <w:t>(b)</w:t>
      </w:r>
      <w:r w:rsidRPr="00A70726">
        <w:tab/>
        <w:t>the service was an approved child care service at the time the session of care was provided;</w:t>
      </w:r>
    </w:p>
    <w:p w:rsidR="00AD6C4C" w:rsidRPr="00A70726" w:rsidRDefault="00AD6C4C" w:rsidP="00AD6C4C">
      <w:pPr>
        <w:pStyle w:val="subsection2"/>
      </w:pPr>
      <w:r w:rsidRPr="00A70726">
        <w:t>the service is taken to have passed on to itself an amount equal to the anticipated fee reduction.</w:t>
      </w:r>
    </w:p>
    <w:p w:rsidR="00AD6C4C" w:rsidRPr="00A70726" w:rsidRDefault="00AD6C4C" w:rsidP="00AD6C4C">
      <w:pPr>
        <w:pStyle w:val="subsection"/>
      </w:pPr>
      <w:r w:rsidRPr="00A70726">
        <w:tab/>
        <w:t>(5)</w:t>
      </w:r>
      <w:r w:rsidRPr="00A70726">
        <w:tab/>
        <w:t>The amount is taken to have been passed on on the day on which the Secretary notified the service of the amount in accordance with subsection</w:t>
      </w:r>
      <w:r w:rsidR="00A70726">
        <w:t> </w:t>
      </w:r>
      <w:r w:rsidRPr="00A70726">
        <w:t>50ZB(3)</w:t>
      </w:r>
      <w:r w:rsidR="008A68D1" w:rsidRPr="00A70726">
        <w:t xml:space="preserve"> or 50ZC(2)</w:t>
      </w:r>
      <w:r w:rsidRPr="00A70726">
        <w:t>.</w:t>
      </w:r>
    </w:p>
    <w:p w:rsidR="00AD6C4C" w:rsidRPr="00A70726" w:rsidRDefault="00AD6C4C" w:rsidP="00AD6C4C">
      <w:pPr>
        <w:pStyle w:val="ActHead5"/>
      </w:pPr>
      <w:bookmarkStart w:id="586" w:name="_Toc465237237"/>
      <w:r w:rsidRPr="00A70726">
        <w:rPr>
          <w:rStyle w:val="CharSectno"/>
        </w:rPr>
        <w:t>219BB</w:t>
      </w:r>
      <w:r w:rsidRPr="00A70726">
        <w:t xml:space="preserve">  Obligation to charge no more than usual fee—rate determined by child care service or Secretary</w:t>
      </w:r>
      <w:bookmarkEnd w:id="586"/>
    </w:p>
    <w:p w:rsidR="00AD6C4C" w:rsidRPr="00A70726" w:rsidRDefault="00AD6C4C" w:rsidP="00AD6C4C">
      <w:pPr>
        <w:pStyle w:val="subsection"/>
      </w:pPr>
      <w:r w:rsidRPr="00A70726">
        <w:tab/>
        <w:t>(1)</w:t>
      </w:r>
      <w:r w:rsidRPr="00A70726">
        <w:tab/>
        <w:t>If:</w:t>
      </w:r>
    </w:p>
    <w:p w:rsidR="00AD6C4C" w:rsidRPr="00A70726" w:rsidRDefault="00AD6C4C" w:rsidP="00AD6C4C">
      <w:pPr>
        <w:pStyle w:val="paragraph"/>
      </w:pPr>
      <w:r w:rsidRPr="00A70726">
        <w:tab/>
        <w:t>(a)</w:t>
      </w:r>
      <w:r w:rsidRPr="00A70726">
        <w:tab/>
        <w:t>an approved child care service certifies under subsection</w:t>
      </w:r>
      <w:r w:rsidR="00A70726">
        <w:t> </w:t>
      </w:r>
      <w:r w:rsidRPr="00A70726">
        <w:t>76(1) or (2) of the Family Assistance Act the hourly rate of fee reductions or child care benefit applicable for sessions of care provided by the service to a child during a period; or</w:t>
      </w:r>
    </w:p>
    <w:p w:rsidR="00AD6C4C" w:rsidRPr="00A70726" w:rsidRDefault="00AD6C4C" w:rsidP="00AD6C4C">
      <w:pPr>
        <w:pStyle w:val="paragraph"/>
      </w:pPr>
      <w:r w:rsidRPr="00A70726">
        <w:tab/>
        <w:t>(b)</w:t>
      </w:r>
      <w:r w:rsidRPr="00A70726">
        <w:tab/>
        <w:t>the Secretary determines under subsection</w:t>
      </w:r>
      <w:r w:rsidR="00A70726">
        <w:t> </w:t>
      </w:r>
      <w:r w:rsidRPr="00A70726">
        <w:t>81(2), (3) or (4) of the Family Assistance Act the hourly rate of fee reductions or child care benefit for sessions of care an approved child care service provides to a child during a period;</w:t>
      </w:r>
    </w:p>
    <w:p w:rsidR="00AD6C4C" w:rsidRPr="00A70726" w:rsidRDefault="00AD6C4C" w:rsidP="00AD6C4C">
      <w:pPr>
        <w:pStyle w:val="subsection2"/>
      </w:pPr>
      <w:r w:rsidRPr="00A70726">
        <w:lastRenderedPageBreak/>
        <w:t>the service must ensure that the fees set for each of those sessions do not exceed the amount of the fees that the service would charge for the same session for the same child if that rate did not apply.</w:t>
      </w:r>
    </w:p>
    <w:p w:rsidR="004C36BA" w:rsidRPr="00A70726" w:rsidRDefault="004C36BA" w:rsidP="004C36BA">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194060" w:rsidRPr="00A70726" w:rsidRDefault="00194060" w:rsidP="00194060">
      <w:pPr>
        <w:pStyle w:val="subsection"/>
      </w:pPr>
      <w:r w:rsidRPr="00A70726">
        <w:tab/>
        <w:t>(2)</w:t>
      </w:r>
      <w:r w:rsidRPr="00A70726">
        <w:tab/>
        <w:t xml:space="preserve">An approved child care service commits an offence if the service contravenes </w:t>
      </w:r>
      <w:r w:rsidR="00A70726">
        <w:t>subsection (</w:t>
      </w:r>
      <w:r w:rsidRPr="00A70726">
        <w:t>1).</w:t>
      </w:r>
    </w:p>
    <w:p w:rsidR="00194060" w:rsidRPr="00A70726" w:rsidRDefault="00194060" w:rsidP="00194060">
      <w:pPr>
        <w:pStyle w:val="Penalty"/>
      </w:pPr>
      <w:r w:rsidRPr="00A70726">
        <w:t>Penalty:</w:t>
      </w:r>
      <w:r w:rsidRPr="00A70726">
        <w:tab/>
        <w:t>60 penalty units.</w:t>
      </w:r>
    </w:p>
    <w:p w:rsidR="00194060" w:rsidRPr="00A70726" w:rsidRDefault="00194060" w:rsidP="0001239C">
      <w:pPr>
        <w:pStyle w:val="subsection"/>
        <w:keepNext/>
      </w:pPr>
      <w:r w:rsidRPr="00A70726">
        <w:tab/>
        <w:t>(3)</w:t>
      </w:r>
      <w:r w:rsidRPr="00A70726">
        <w:tab/>
      </w:r>
      <w:r w:rsidR="00A70726">
        <w:t>Subsection (</w:t>
      </w:r>
      <w:r w:rsidRPr="00A70726">
        <w:t>2) is an offence of strict liability.</w:t>
      </w:r>
    </w:p>
    <w:p w:rsidR="00194060" w:rsidRPr="00A70726" w:rsidRDefault="00194060" w:rsidP="00194060">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AD6C4C" w:rsidRPr="00A70726" w:rsidRDefault="00AD6C4C" w:rsidP="00AD6C4C">
      <w:pPr>
        <w:pStyle w:val="ActHead5"/>
      </w:pPr>
      <w:bookmarkStart w:id="587" w:name="_Toc465237238"/>
      <w:r w:rsidRPr="00A70726">
        <w:rPr>
          <w:rStyle w:val="CharSectno"/>
        </w:rPr>
        <w:t>219BC</w:t>
      </w:r>
      <w:r w:rsidRPr="00A70726">
        <w:t xml:space="preserve">  Obligation to charge no more than usual fee—special grandparent rate</w:t>
      </w:r>
      <w:bookmarkEnd w:id="587"/>
    </w:p>
    <w:p w:rsidR="00AD6C4C" w:rsidRPr="00A70726" w:rsidRDefault="00AD6C4C" w:rsidP="00AD6C4C">
      <w:pPr>
        <w:pStyle w:val="subsection"/>
      </w:pPr>
      <w:r w:rsidRPr="00A70726">
        <w:tab/>
        <w:t>(1)</w:t>
      </w:r>
      <w:r w:rsidRPr="00A70726">
        <w:tab/>
        <w:t>If a determination is in force under subsection</w:t>
      </w:r>
      <w:r w:rsidR="00A70726">
        <w:t> </w:t>
      </w:r>
      <w:r w:rsidRPr="00A70726">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A70726" w:rsidRDefault="00BA63BF" w:rsidP="00BA63BF">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3F5127" w:rsidRPr="00A70726" w:rsidRDefault="003F5127" w:rsidP="003F5127">
      <w:pPr>
        <w:pStyle w:val="subsection"/>
      </w:pPr>
      <w:r w:rsidRPr="00A70726">
        <w:tab/>
        <w:t>(2)</w:t>
      </w:r>
      <w:r w:rsidRPr="00A70726">
        <w:tab/>
        <w:t xml:space="preserve">An approved child care service commits an offence if the service contravenes </w:t>
      </w:r>
      <w:r w:rsidR="00A70726">
        <w:t>subsection (</w:t>
      </w:r>
      <w:r w:rsidRPr="00A70726">
        <w:t>1).</w:t>
      </w:r>
    </w:p>
    <w:p w:rsidR="003F5127" w:rsidRPr="00A70726" w:rsidRDefault="003F5127" w:rsidP="003F5127">
      <w:pPr>
        <w:pStyle w:val="Penalty"/>
      </w:pPr>
      <w:r w:rsidRPr="00A70726">
        <w:t>Penalty:</w:t>
      </w:r>
      <w:r w:rsidRPr="00A70726">
        <w:tab/>
        <w:t>60 penalty units.</w:t>
      </w:r>
    </w:p>
    <w:p w:rsidR="003F5127" w:rsidRPr="00A70726" w:rsidRDefault="003F5127" w:rsidP="003F5127">
      <w:pPr>
        <w:pStyle w:val="subsection"/>
      </w:pPr>
      <w:r w:rsidRPr="00A70726">
        <w:tab/>
        <w:t>(3)</w:t>
      </w:r>
      <w:r w:rsidRPr="00A70726">
        <w:tab/>
      </w:r>
      <w:r w:rsidR="00A70726">
        <w:t>Subsection (</w:t>
      </w:r>
      <w:r w:rsidRPr="00A70726">
        <w:t>2) is an offence of strict liability.</w:t>
      </w:r>
    </w:p>
    <w:p w:rsidR="003F5127" w:rsidRPr="00A70726" w:rsidRDefault="003F5127" w:rsidP="003F5127">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AD6C4C" w:rsidRPr="00A70726" w:rsidRDefault="00AD6C4C" w:rsidP="00AD6C4C">
      <w:pPr>
        <w:pStyle w:val="ActHead5"/>
      </w:pPr>
      <w:bookmarkStart w:id="588" w:name="_Toc465237239"/>
      <w:r w:rsidRPr="00A70726">
        <w:rPr>
          <w:rStyle w:val="CharSectno"/>
        </w:rPr>
        <w:t>219BD</w:t>
      </w:r>
      <w:r w:rsidRPr="00A70726">
        <w:t xml:space="preserve">  Obligation to charge no more than usual fee—Jobs Education and Training (JET) Child Care fee assistance</w:t>
      </w:r>
      <w:bookmarkEnd w:id="588"/>
    </w:p>
    <w:p w:rsidR="00AD6C4C" w:rsidRPr="00A70726" w:rsidRDefault="00AD6C4C" w:rsidP="00AD6C4C">
      <w:pPr>
        <w:pStyle w:val="subsection"/>
      </w:pPr>
      <w:r w:rsidRPr="00A70726">
        <w:tab/>
        <w:t>(1)</w:t>
      </w:r>
      <w:r w:rsidRPr="00A70726">
        <w:tab/>
        <w:t>If:</w:t>
      </w:r>
    </w:p>
    <w:p w:rsidR="00AD6C4C" w:rsidRPr="00A70726" w:rsidRDefault="00AD6C4C" w:rsidP="00AD6C4C">
      <w:pPr>
        <w:pStyle w:val="paragraph"/>
      </w:pPr>
      <w:r w:rsidRPr="00A70726">
        <w:lastRenderedPageBreak/>
        <w:tab/>
        <w:t>(a)</w:t>
      </w:r>
      <w:r w:rsidRPr="00A70726">
        <w:tab/>
        <w:t>a determination of conditional eligibility for child care benefit by fee reduction under section</w:t>
      </w:r>
      <w:r w:rsidR="00A70726">
        <w:t> </w:t>
      </w:r>
      <w:r w:rsidRPr="00A70726">
        <w:t>50F is in force in respect of an individual and a child for a session of care provided by an approved child care service to the child; and</w:t>
      </w:r>
    </w:p>
    <w:p w:rsidR="00AD6C4C" w:rsidRPr="00A70726" w:rsidRDefault="00AD6C4C" w:rsidP="00AD6C4C">
      <w:pPr>
        <w:pStyle w:val="paragraph"/>
      </w:pPr>
      <w:r w:rsidRPr="00A70726">
        <w:tab/>
        <w:t>(b)</w:t>
      </w:r>
      <w:r w:rsidRPr="00A70726">
        <w:tab/>
        <w:t>the service becomes aware that the individual is eligible to receive Jobs Education and Training (JET) Child Care fee assistance in relation to the session of care;</w:t>
      </w:r>
    </w:p>
    <w:p w:rsidR="00AD6C4C" w:rsidRPr="00A70726" w:rsidRDefault="00AD6C4C" w:rsidP="00AD6C4C">
      <w:pPr>
        <w:pStyle w:val="subsection2"/>
      </w:pPr>
      <w:r w:rsidRPr="00A70726">
        <w:t>the service must ensure that the fees set for the session do not exceed the amount of the fees that the service would charge an individual who was not eligible for that assistance for the same session for the same child.</w:t>
      </w:r>
    </w:p>
    <w:p w:rsidR="00221E87" w:rsidRPr="00A70726" w:rsidRDefault="00221E87" w:rsidP="00221E87">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F609DF" w:rsidRPr="00A70726" w:rsidRDefault="00F609DF" w:rsidP="00F609DF">
      <w:pPr>
        <w:pStyle w:val="subsection"/>
      </w:pPr>
      <w:r w:rsidRPr="00A70726">
        <w:tab/>
        <w:t>(1A)</w:t>
      </w:r>
      <w:r w:rsidRPr="00A70726">
        <w:tab/>
        <w:t xml:space="preserve">An approved child care service commits an offence if the service contravenes </w:t>
      </w:r>
      <w:r w:rsidR="00A70726">
        <w:t>subsection (</w:t>
      </w:r>
      <w:r w:rsidRPr="00A70726">
        <w:t>1).</w:t>
      </w:r>
    </w:p>
    <w:p w:rsidR="00F609DF" w:rsidRPr="00A70726" w:rsidRDefault="00F609DF" w:rsidP="00F609DF">
      <w:pPr>
        <w:pStyle w:val="Penalty"/>
      </w:pPr>
      <w:r w:rsidRPr="00A70726">
        <w:t>Penalty:</w:t>
      </w:r>
      <w:r w:rsidRPr="00A70726">
        <w:tab/>
        <w:t>60 penalty units.</w:t>
      </w:r>
    </w:p>
    <w:p w:rsidR="00F609DF" w:rsidRPr="00A70726" w:rsidRDefault="00F609DF" w:rsidP="00F609DF">
      <w:pPr>
        <w:pStyle w:val="subsection"/>
      </w:pPr>
      <w:r w:rsidRPr="00A70726">
        <w:tab/>
        <w:t>(1B)</w:t>
      </w:r>
      <w:r w:rsidRPr="00A70726">
        <w:tab/>
      </w:r>
      <w:r w:rsidR="00A70726">
        <w:t>Subsection (</w:t>
      </w:r>
      <w:r w:rsidRPr="00A70726">
        <w:t>1A) is an offence of strict liability.</w:t>
      </w:r>
    </w:p>
    <w:p w:rsidR="00F609DF" w:rsidRPr="00A70726" w:rsidRDefault="00F609DF" w:rsidP="00F609DF">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AD6C4C" w:rsidRPr="00A70726" w:rsidRDefault="00AD6C4C" w:rsidP="00AD6C4C">
      <w:pPr>
        <w:pStyle w:val="subsection"/>
      </w:pPr>
      <w:r w:rsidRPr="00A70726">
        <w:tab/>
        <w:t>(2)</w:t>
      </w:r>
      <w:r w:rsidRPr="00A70726">
        <w:tab/>
        <w:t xml:space="preserve">In </w:t>
      </w:r>
      <w:r w:rsidR="00A70726">
        <w:t>subsection (</w:t>
      </w:r>
      <w:r w:rsidRPr="00A70726">
        <w:t>1):</w:t>
      </w:r>
    </w:p>
    <w:p w:rsidR="00AD6C4C" w:rsidRPr="00A70726" w:rsidRDefault="00AD6C4C" w:rsidP="00AD6C4C">
      <w:pPr>
        <w:pStyle w:val="Definition"/>
      </w:pPr>
      <w:r w:rsidRPr="00A70726">
        <w:rPr>
          <w:b/>
          <w:i/>
        </w:rPr>
        <w:t xml:space="preserve">Jobs Education and Training (JET) Child Care fee assistance </w:t>
      </w:r>
      <w:r w:rsidRPr="00A70726">
        <w:t>means the payment of that name that is paid by the Commonwealth.</w:t>
      </w:r>
    </w:p>
    <w:p w:rsidR="00140DAE" w:rsidRPr="00A70726" w:rsidRDefault="00140DAE" w:rsidP="00140DAE">
      <w:pPr>
        <w:pStyle w:val="ActHead5"/>
      </w:pPr>
      <w:bookmarkStart w:id="589" w:name="_Toc465237240"/>
      <w:r w:rsidRPr="00A70726">
        <w:rPr>
          <w:rStyle w:val="CharSectno"/>
        </w:rPr>
        <w:t>219E</w:t>
      </w:r>
      <w:r w:rsidRPr="00A70726">
        <w:t xml:space="preserve">  Obligation to provide statements</w:t>
      </w:r>
      <w:bookmarkEnd w:id="589"/>
    </w:p>
    <w:p w:rsidR="00140DAE" w:rsidRPr="00A70726" w:rsidRDefault="00140DAE" w:rsidP="00140DAE">
      <w:pPr>
        <w:pStyle w:val="subsection"/>
      </w:pPr>
      <w:r w:rsidRPr="00A70726">
        <w:tab/>
        <w:t>(1)</w:t>
      </w:r>
      <w:r w:rsidRPr="00A70726">
        <w:tab/>
        <w:t>If:</w:t>
      </w:r>
    </w:p>
    <w:p w:rsidR="00140DAE" w:rsidRPr="00A70726" w:rsidRDefault="00140DAE" w:rsidP="00140DAE">
      <w:pPr>
        <w:pStyle w:val="paragraph"/>
      </w:pPr>
      <w:r w:rsidRPr="00A70726">
        <w:tab/>
        <w:t>(a)</w:t>
      </w:r>
      <w:r w:rsidRPr="00A70726">
        <w:tab/>
        <w:t>a determination is in force under section</w:t>
      </w:r>
      <w:r w:rsidR="00A70726">
        <w:t> </w:t>
      </w:r>
      <w:r w:rsidRPr="00A70726">
        <w:t>50F that an individual is conditionally eligible for child care benefit by fee reduction in respect of a child; and</w:t>
      </w:r>
    </w:p>
    <w:p w:rsidR="00140DAE" w:rsidRPr="00A70726" w:rsidRDefault="00140DAE" w:rsidP="00140DAE">
      <w:pPr>
        <w:pStyle w:val="paragraph"/>
      </w:pPr>
      <w:r w:rsidRPr="00A70726">
        <w:tab/>
        <w:t>(b)</w:t>
      </w:r>
      <w:r w:rsidRPr="00A70726">
        <w:tab/>
        <w:t xml:space="preserve">a session or sessions of care are provided by an approved child care service to the child during a period (the </w:t>
      </w:r>
      <w:r w:rsidRPr="00A70726">
        <w:rPr>
          <w:b/>
          <w:i/>
        </w:rPr>
        <w:t>statement period</w:t>
      </w:r>
      <w:r w:rsidRPr="00A70726">
        <w:t xml:space="preserve">) described in </w:t>
      </w:r>
      <w:r w:rsidR="00A70726">
        <w:t>subsection (</w:t>
      </w:r>
      <w:r w:rsidRPr="00A70726">
        <w:t>4); and</w:t>
      </w:r>
    </w:p>
    <w:p w:rsidR="00140DAE" w:rsidRPr="00A70726" w:rsidRDefault="00140DAE" w:rsidP="00140DAE">
      <w:pPr>
        <w:pStyle w:val="paragraph"/>
      </w:pPr>
      <w:r w:rsidRPr="00A70726">
        <w:lastRenderedPageBreak/>
        <w:tab/>
        <w:t>(c)</w:t>
      </w:r>
      <w:r w:rsidRPr="00A70726">
        <w:tab/>
        <w:t>the service is required to pass on an amount under section</w:t>
      </w:r>
      <w:r w:rsidR="00A70726">
        <w:t> </w:t>
      </w:r>
      <w:r w:rsidRPr="00A70726">
        <w:t>219B for the session or sessions;</w:t>
      </w:r>
    </w:p>
    <w:p w:rsidR="00140DAE" w:rsidRPr="00A70726" w:rsidRDefault="00140DAE" w:rsidP="00140DAE">
      <w:pPr>
        <w:pStyle w:val="subsection2"/>
      </w:pPr>
      <w:r w:rsidRPr="00A70726">
        <w:t xml:space="preserve">the service must, </w:t>
      </w:r>
      <w:r w:rsidR="00D57B40" w:rsidRPr="00A70726">
        <w:t>before the end of one month starting on the day after the end of the statement period</w:t>
      </w:r>
      <w:r w:rsidRPr="00A70726">
        <w:t xml:space="preserve">, give to the individual or some other person applicable under rules made under </w:t>
      </w:r>
      <w:r w:rsidR="00A70726">
        <w:t>subsection (</w:t>
      </w:r>
      <w:r w:rsidRPr="00A70726">
        <w:t xml:space="preserve">6) a statement setting out the matters specified in </w:t>
      </w:r>
      <w:r w:rsidR="00A70726">
        <w:t>subsection (</w:t>
      </w:r>
      <w:r w:rsidRPr="00A70726">
        <w:t>5) in relation to the session or sessions.</w:t>
      </w:r>
    </w:p>
    <w:p w:rsidR="00140DAE" w:rsidRPr="00A70726" w:rsidRDefault="00140DAE" w:rsidP="00140DAE">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140DAE" w:rsidRPr="00A70726" w:rsidRDefault="00140DAE" w:rsidP="00140DAE">
      <w:pPr>
        <w:pStyle w:val="subsection"/>
      </w:pPr>
      <w:r w:rsidRPr="00A70726">
        <w:tab/>
        <w:t>(2)</w:t>
      </w:r>
      <w:r w:rsidRPr="00A70726">
        <w:tab/>
        <w:t>An approved child care service commits an offence if:</w:t>
      </w:r>
    </w:p>
    <w:p w:rsidR="00140DAE" w:rsidRPr="00A70726" w:rsidRDefault="00140DAE" w:rsidP="00140DAE">
      <w:pPr>
        <w:pStyle w:val="paragraph"/>
      </w:pPr>
      <w:r w:rsidRPr="00A70726">
        <w:tab/>
        <w:t>(a)</w:t>
      </w:r>
      <w:r w:rsidRPr="00A70726">
        <w:tab/>
        <w:t>a determination is in force under section</w:t>
      </w:r>
      <w:r w:rsidR="00A70726">
        <w:t> </w:t>
      </w:r>
      <w:r w:rsidRPr="00A70726">
        <w:t>50F that an individual is conditionally eligible for child care benefit by fee reduction in respect of a child; and</w:t>
      </w:r>
    </w:p>
    <w:p w:rsidR="00140DAE" w:rsidRPr="00A70726" w:rsidRDefault="00140DAE" w:rsidP="00140DAE">
      <w:pPr>
        <w:pStyle w:val="paragraph"/>
      </w:pPr>
      <w:r w:rsidRPr="00A70726">
        <w:tab/>
        <w:t>(b)</w:t>
      </w:r>
      <w:r w:rsidRPr="00A70726">
        <w:tab/>
        <w:t xml:space="preserve">a session or sessions of care are provided by the service to the child during a period (the </w:t>
      </w:r>
      <w:r w:rsidRPr="00A70726">
        <w:rPr>
          <w:b/>
          <w:i/>
        </w:rPr>
        <w:t>statement period</w:t>
      </w:r>
      <w:r w:rsidRPr="00A70726">
        <w:t xml:space="preserve">) described in </w:t>
      </w:r>
      <w:r w:rsidR="00A70726">
        <w:t>subsection (</w:t>
      </w:r>
      <w:r w:rsidRPr="00A70726">
        <w:t>4); and</w:t>
      </w:r>
    </w:p>
    <w:p w:rsidR="00140DAE" w:rsidRPr="00A70726" w:rsidRDefault="00140DAE" w:rsidP="00140DAE">
      <w:pPr>
        <w:pStyle w:val="paragraph"/>
      </w:pPr>
      <w:r w:rsidRPr="00A70726">
        <w:tab/>
        <w:t>(c)</w:t>
      </w:r>
      <w:r w:rsidRPr="00A70726">
        <w:tab/>
        <w:t>the service is required to pass on an amount under section</w:t>
      </w:r>
      <w:r w:rsidR="00A70726">
        <w:t> </w:t>
      </w:r>
      <w:r w:rsidRPr="00A70726">
        <w:t>219B for the session or sessions; and</w:t>
      </w:r>
    </w:p>
    <w:p w:rsidR="00140DAE" w:rsidRPr="00A70726" w:rsidRDefault="00140DAE" w:rsidP="00140DAE">
      <w:pPr>
        <w:pStyle w:val="paragraph"/>
      </w:pPr>
      <w:r w:rsidRPr="00A70726">
        <w:tab/>
        <w:t>(d)</w:t>
      </w:r>
      <w:r w:rsidRPr="00A70726">
        <w:tab/>
        <w:t xml:space="preserve">the service does not, </w:t>
      </w:r>
      <w:r w:rsidR="00D57B40" w:rsidRPr="00A70726">
        <w:t>before the end of one month starting on the day after the end of the statement period</w:t>
      </w:r>
      <w:r w:rsidRPr="00A70726">
        <w:t xml:space="preserve">, give to the individual or some other person applicable under rules made under </w:t>
      </w:r>
      <w:r w:rsidR="00A70726">
        <w:t>subsection (</w:t>
      </w:r>
      <w:r w:rsidRPr="00A70726">
        <w:t xml:space="preserve">6) a statement setting out the matters specified in </w:t>
      </w:r>
      <w:r w:rsidR="00A70726">
        <w:t>subsection (</w:t>
      </w:r>
      <w:r w:rsidRPr="00A70726">
        <w:t>5) in relation to the session or sessions.</w:t>
      </w:r>
    </w:p>
    <w:p w:rsidR="00140DAE" w:rsidRPr="00A70726" w:rsidRDefault="00140DAE" w:rsidP="00140DAE">
      <w:pPr>
        <w:pStyle w:val="Penalty"/>
      </w:pPr>
      <w:r w:rsidRPr="00A70726">
        <w:t>Penalty:</w:t>
      </w:r>
      <w:r w:rsidRPr="00A70726">
        <w:tab/>
        <w:t>60 penalty units.</w:t>
      </w:r>
    </w:p>
    <w:p w:rsidR="00140DAE" w:rsidRPr="00A70726" w:rsidRDefault="00140DAE" w:rsidP="00140DAE">
      <w:pPr>
        <w:pStyle w:val="subsection"/>
      </w:pPr>
      <w:r w:rsidRPr="00A70726">
        <w:tab/>
        <w:t>(3)</w:t>
      </w:r>
      <w:r w:rsidRPr="00A70726">
        <w:tab/>
      </w:r>
      <w:r w:rsidR="00A70726">
        <w:t>Subsection (</w:t>
      </w:r>
      <w:r w:rsidRPr="00A70726">
        <w:t>2) is an offence of strict liability.</w:t>
      </w:r>
    </w:p>
    <w:p w:rsidR="00140DAE" w:rsidRPr="00A70726" w:rsidRDefault="00140DAE" w:rsidP="00140DAE">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C756E5" w:rsidRPr="00A70726" w:rsidRDefault="00C756E5" w:rsidP="00C756E5">
      <w:pPr>
        <w:pStyle w:val="subsection"/>
      </w:pPr>
      <w:r w:rsidRPr="00A70726">
        <w:tab/>
        <w:t>(4)</w:t>
      </w:r>
      <w:r w:rsidRPr="00A70726">
        <w:tab/>
        <w:t>The statement periods for the service are as follows:</w:t>
      </w:r>
    </w:p>
    <w:p w:rsidR="00C756E5" w:rsidRPr="00A70726" w:rsidRDefault="00C756E5" w:rsidP="00C756E5">
      <w:pPr>
        <w:pStyle w:val="paragraph"/>
      </w:pPr>
      <w:r w:rsidRPr="00A70726">
        <w:tab/>
        <w:t>(a)</w:t>
      </w:r>
      <w:r w:rsidRPr="00A70726">
        <w:tab/>
        <w:t xml:space="preserve">the first statement period is the period of 3 months starting on the day (the </w:t>
      </w:r>
      <w:r w:rsidRPr="00A70726">
        <w:rPr>
          <w:b/>
          <w:i/>
        </w:rPr>
        <w:t>initial day</w:t>
      </w:r>
      <w:r w:rsidRPr="00A70726">
        <w:t>) that is:</w:t>
      </w:r>
    </w:p>
    <w:p w:rsidR="00C756E5" w:rsidRPr="00A70726" w:rsidRDefault="00C756E5" w:rsidP="00C756E5">
      <w:pPr>
        <w:pStyle w:val="paragraphsub"/>
      </w:pPr>
      <w:r w:rsidRPr="00A70726">
        <w:tab/>
        <w:t>(i)</w:t>
      </w:r>
      <w:r w:rsidRPr="00A70726">
        <w:tab/>
        <w:t>the day Schedule</w:t>
      </w:r>
      <w:r w:rsidR="00A70726">
        <w:t> </w:t>
      </w:r>
      <w:r w:rsidRPr="00A70726">
        <w:t xml:space="preserve">2 to the </w:t>
      </w:r>
      <w:r w:rsidRPr="00A70726">
        <w:rPr>
          <w:i/>
        </w:rPr>
        <w:t>Family Assistance Legislation Amendment (Child Care) Act 2010</w:t>
      </w:r>
      <w:r w:rsidRPr="00A70726">
        <w:t xml:space="preserve"> commences; or</w:t>
      </w:r>
    </w:p>
    <w:p w:rsidR="00C756E5" w:rsidRPr="00A70726" w:rsidRDefault="00C756E5" w:rsidP="00C756E5">
      <w:pPr>
        <w:pStyle w:val="paragraphsub"/>
      </w:pPr>
      <w:r w:rsidRPr="00A70726">
        <w:lastRenderedPageBreak/>
        <w:tab/>
        <w:t>(ii)</w:t>
      </w:r>
      <w:r w:rsidRPr="00A70726">
        <w:tab/>
        <w:t>if the Secretary approves the service under section</w:t>
      </w:r>
      <w:r w:rsidR="00A70726">
        <w:t> </w:t>
      </w:r>
      <w:r w:rsidRPr="00A70726">
        <w:t xml:space="preserve">195 of this Act on a day later than the one described in </w:t>
      </w:r>
      <w:r w:rsidR="00A70726">
        <w:t>subparagraph (</w:t>
      </w:r>
      <w:r w:rsidRPr="00A70726">
        <w:t>i)—that later day;</w:t>
      </w:r>
    </w:p>
    <w:p w:rsidR="00C756E5" w:rsidRPr="00A70726" w:rsidRDefault="00C756E5" w:rsidP="00C756E5">
      <w:pPr>
        <w:pStyle w:val="paragraph"/>
      </w:pPr>
      <w:r w:rsidRPr="00A70726">
        <w:tab/>
      </w:r>
      <w:r w:rsidRPr="00A70726">
        <w:tab/>
        <w:t>or, if before or during that 3</w:t>
      </w:r>
      <w:r w:rsidR="00A70726">
        <w:noBreakHyphen/>
      </w:r>
      <w:r w:rsidRPr="00A70726">
        <w:t>month period the service chooses a shorter period starting on the initial day, the shorter period;</w:t>
      </w:r>
    </w:p>
    <w:p w:rsidR="00C756E5" w:rsidRPr="00A70726" w:rsidRDefault="00C756E5" w:rsidP="00C756E5">
      <w:pPr>
        <w:pStyle w:val="paragraph"/>
      </w:pPr>
      <w:r w:rsidRPr="00A70726">
        <w:tab/>
        <w:t>(b)</w:t>
      </w:r>
      <w:r w:rsidRPr="00A70726">
        <w:tab/>
        <w:t>each of the later statement periods is:</w:t>
      </w:r>
    </w:p>
    <w:p w:rsidR="00C756E5" w:rsidRPr="00A70726" w:rsidRDefault="00C756E5" w:rsidP="00C756E5">
      <w:pPr>
        <w:pStyle w:val="paragraphsub"/>
      </w:pPr>
      <w:r w:rsidRPr="00A70726">
        <w:tab/>
        <w:t>(i)</w:t>
      </w:r>
      <w:r w:rsidRPr="00A70726">
        <w:tab/>
        <w:t>the period of 3 months starting on the day after the end of the immediately preceding statement period; or</w:t>
      </w:r>
    </w:p>
    <w:p w:rsidR="00C756E5" w:rsidRPr="00A70726" w:rsidRDefault="00C756E5" w:rsidP="00C756E5">
      <w:pPr>
        <w:pStyle w:val="paragraphsub"/>
      </w:pPr>
      <w:r w:rsidRPr="00A70726">
        <w:tab/>
        <w:t>(ii)</w:t>
      </w:r>
      <w:r w:rsidRPr="00A70726">
        <w:tab/>
        <w:t>if before or during that 3</w:t>
      </w:r>
      <w:r w:rsidR="00A70726">
        <w:noBreakHyphen/>
      </w:r>
      <w:r w:rsidRPr="00A70726">
        <w:t>month period the service chooses a shorter period starting on that day—the shorter period.</w:t>
      </w:r>
    </w:p>
    <w:p w:rsidR="00140DAE" w:rsidRPr="00A70726" w:rsidRDefault="00140DAE" w:rsidP="00140DAE">
      <w:pPr>
        <w:pStyle w:val="subsection"/>
      </w:pPr>
      <w:r w:rsidRPr="00A70726">
        <w:tab/>
        <w:t>(5)</w:t>
      </w:r>
      <w:r w:rsidRPr="00A70726">
        <w:tab/>
        <w:t>The matters required to be set out in a statement for a statement period are:</w:t>
      </w:r>
    </w:p>
    <w:p w:rsidR="00140DAE" w:rsidRPr="00A70726" w:rsidRDefault="00140DAE" w:rsidP="00140DAE">
      <w:pPr>
        <w:pStyle w:val="paragraph"/>
      </w:pPr>
      <w:r w:rsidRPr="00A70726">
        <w:tab/>
        <w:t>(a)</w:t>
      </w:r>
      <w:r w:rsidRPr="00A70726">
        <w:tab/>
        <w:t>the start and end of the statement period; and</w:t>
      </w:r>
    </w:p>
    <w:p w:rsidR="00140DAE" w:rsidRPr="00A70726" w:rsidRDefault="00140DAE" w:rsidP="00140DAE">
      <w:pPr>
        <w:pStyle w:val="paragraph"/>
      </w:pPr>
      <w:r w:rsidRPr="00A70726">
        <w:tab/>
        <w:t>(b)</w:t>
      </w:r>
      <w:r w:rsidRPr="00A70726">
        <w:tab/>
        <w:t>the amount that would have been the fees payable for the session or sessions of care provided by the service to the child during the statement period if no amount had been passed on under section</w:t>
      </w:r>
      <w:r w:rsidR="00A70726">
        <w:t> </w:t>
      </w:r>
      <w:r w:rsidRPr="00A70726">
        <w:t>219B for the session or sessions; and</w:t>
      </w:r>
    </w:p>
    <w:p w:rsidR="00140DAE" w:rsidRPr="00A70726" w:rsidRDefault="00140DAE" w:rsidP="00140DAE">
      <w:pPr>
        <w:pStyle w:val="paragraph"/>
      </w:pPr>
      <w:r w:rsidRPr="00A70726">
        <w:tab/>
        <w:t>(c)</w:t>
      </w:r>
      <w:r w:rsidRPr="00A70726">
        <w:tab/>
        <w:t>the amount of fee reductions required to be passed on under section</w:t>
      </w:r>
      <w:r w:rsidR="00A70726">
        <w:t> </w:t>
      </w:r>
      <w:r w:rsidRPr="00A70726">
        <w:t>219B for the session or sessions; and</w:t>
      </w:r>
    </w:p>
    <w:p w:rsidR="00140DAE" w:rsidRPr="00A70726" w:rsidRDefault="00140DAE" w:rsidP="00140DAE">
      <w:pPr>
        <w:pStyle w:val="paragraph"/>
      </w:pPr>
      <w:r w:rsidRPr="00A70726">
        <w:tab/>
        <w:t>(d)</w:t>
      </w:r>
      <w:r w:rsidRPr="00A70726">
        <w:tab/>
        <w:t xml:space="preserve">any other information the Secretary specifies in the rules (if any) made under </w:t>
      </w:r>
      <w:r w:rsidR="00A70726">
        <w:t>subsection (</w:t>
      </w:r>
      <w:r w:rsidRPr="00A70726">
        <w:t>6).</w:t>
      </w:r>
    </w:p>
    <w:p w:rsidR="00140DAE" w:rsidRPr="00A70726" w:rsidRDefault="00140DAE" w:rsidP="00140DAE">
      <w:pPr>
        <w:pStyle w:val="notetext"/>
      </w:pPr>
      <w:r w:rsidRPr="00A70726">
        <w:t>Note:</w:t>
      </w:r>
      <w:r w:rsidRPr="00A70726">
        <w:tab/>
        <w:t>The amount of fee reductions required to be set out in the statement may be a nil amount (see section</w:t>
      </w:r>
      <w:r w:rsidR="00A70726">
        <w:t> </w:t>
      </w:r>
      <w:r w:rsidRPr="00A70726">
        <w:t>4A).</w:t>
      </w:r>
    </w:p>
    <w:p w:rsidR="00140DAE" w:rsidRPr="00A70726" w:rsidRDefault="00140DAE" w:rsidP="00140DAE">
      <w:pPr>
        <w:pStyle w:val="subsection"/>
      </w:pPr>
      <w:r w:rsidRPr="00A70726">
        <w:tab/>
        <w:t>(6)</w:t>
      </w:r>
      <w:r w:rsidRPr="00A70726">
        <w:tab/>
        <w:t>The Secretary may, by legislative instrument, make rules dealing with any of the following matters:</w:t>
      </w:r>
    </w:p>
    <w:p w:rsidR="00140DAE" w:rsidRPr="00A70726" w:rsidRDefault="00140DAE" w:rsidP="00140DAE">
      <w:pPr>
        <w:pStyle w:val="paragraph"/>
      </w:pPr>
      <w:r w:rsidRPr="00A70726">
        <w:tab/>
        <w:t>(a)</w:t>
      </w:r>
      <w:r w:rsidRPr="00A70726">
        <w:tab/>
        <w:t>how statements should be given;</w:t>
      </w:r>
    </w:p>
    <w:p w:rsidR="00140DAE" w:rsidRPr="00A70726" w:rsidRDefault="00140DAE" w:rsidP="00140DAE">
      <w:pPr>
        <w:pStyle w:val="paragraph"/>
      </w:pPr>
      <w:r w:rsidRPr="00A70726">
        <w:tab/>
        <w:t>(b)</w:t>
      </w:r>
      <w:r w:rsidRPr="00A70726">
        <w:tab/>
        <w:t>to whom the statements should be given;</w:t>
      </w:r>
    </w:p>
    <w:p w:rsidR="00140DAE" w:rsidRPr="00A70726" w:rsidRDefault="00140DAE" w:rsidP="00140DAE">
      <w:pPr>
        <w:pStyle w:val="paragraph"/>
      </w:pPr>
      <w:r w:rsidRPr="00A70726">
        <w:tab/>
        <w:t>(c)</w:t>
      </w:r>
      <w:r w:rsidRPr="00A70726">
        <w:tab/>
        <w:t>for particular approved child care services or classes of approved child care services—different statement periods;</w:t>
      </w:r>
    </w:p>
    <w:p w:rsidR="00140DAE" w:rsidRPr="00A70726" w:rsidRDefault="00140DAE" w:rsidP="00140DAE">
      <w:pPr>
        <w:pStyle w:val="paragraph"/>
      </w:pPr>
      <w:r w:rsidRPr="00A70726">
        <w:tab/>
        <w:t>(d)</w:t>
      </w:r>
      <w:r w:rsidRPr="00A70726">
        <w:tab/>
        <w:t>other information that must be given in the statements.</w:t>
      </w:r>
    </w:p>
    <w:p w:rsidR="00C756E5" w:rsidRPr="00A70726" w:rsidRDefault="00C756E5" w:rsidP="00C756E5">
      <w:pPr>
        <w:pStyle w:val="SubsectionHead"/>
      </w:pPr>
      <w:r w:rsidRPr="00A70726">
        <w:lastRenderedPageBreak/>
        <w:t>Correcting or reissuing statements</w:t>
      </w:r>
    </w:p>
    <w:p w:rsidR="00C756E5" w:rsidRPr="00A70726" w:rsidRDefault="00C756E5" w:rsidP="00C756E5">
      <w:pPr>
        <w:pStyle w:val="subsection"/>
      </w:pPr>
      <w:r w:rsidRPr="00A70726">
        <w:tab/>
        <w:t>(7)</w:t>
      </w:r>
      <w:r w:rsidRPr="00A70726">
        <w:tab/>
        <w:t>If:</w:t>
      </w:r>
    </w:p>
    <w:p w:rsidR="00C756E5" w:rsidRPr="00A70726" w:rsidRDefault="00C756E5" w:rsidP="00C756E5">
      <w:pPr>
        <w:pStyle w:val="paragraph"/>
      </w:pPr>
      <w:r w:rsidRPr="00A70726">
        <w:tab/>
        <w:t>(a)</w:t>
      </w:r>
      <w:r w:rsidRPr="00A70726">
        <w:tab/>
        <w:t xml:space="preserve">an approved child care service has, under </w:t>
      </w:r>
      <w:r w:rsidR="00A70726">
        <w:t>subsection (</w:t>
      </w:r>
      <w:r w:rsidRPr="00A70726">
        <w:t xml:space="preserve">1), given an individual or other person a statement (the </w:t>
      </w:r>
      <w:r w:rsidRPr="00A70726">
        <w:rPr>
          <w:b/>
          <w:i/>
        </w:rPr>
        <w:t>earlier statement</w:t>
      </w:r>
      <w:r w:rsidRPr="00A70726">
        <w:t>) relating to a session or sessions of care provided by the service to a child in the statement period; and</w:t>
      </w:r>
    </w:p>
    <w:p w:rsidR="00C756E5" w:rsidRPr="00A70726" w:rsidRDefault="00C756E5" w:rsidP="00C756E5">
      <w:pPr>
        <w:pStyle w:val="paragraph"/>
      </w:pPr>
      <w:r w:rsidRPr="00A70726">
        <w:tab/>
        <w:t>(b)</w:t>
      </w:r>
      <w:r w:rsidRPr="00A70726">
        <w:tab/>
        <w:t>under section</w:t>
      </w:r>
      <w:r w:rsidR="00A70726">
        <w:t> </w:t>
      </w:r>
      <w:r w:rsidRPr="00A70726">
        <w:t xml:space="preserve">50ZA, the service is notified on a day (the </w:t>
      </w:r>
      <w:r w:rsidRPr="00A70726">
        <w:rPr>
          <w:b/>
          <w:i/>
        </w:rPr>
        <w:t>notification day</w:t>
      </w:r>
      <w:r w:rsidRPr="00A70726">
        <w:t>) of a recalculated rate or amount in respect of any of those sessions;</w:t>
      </w:r>
    </w:p>
    <w:p w:rsidR="00C756E5" w:rsidRPr="00A70726" w:rsidRDefault="00C756E5" w:rsidP="00C756E5">
      <w:pPr>
        <w:pStyle w:val="subsection2"/>
      </w:pPr>
      <w:r w:rsidRPr="00A70726">
        <w:t xml:space="preserve">the service must, before the end of the first statement period starting after the notification day, give the individual or other person either a statement setting out the matters specified in </w:t>
      </w:r>
      <w:r w:rsidR="00A70726">
        <w:t>subsection (</w:t>
      </w:r>
      <w:r w:rsidRPr="00A70726">
        <w:t>5) taking account of the recalculation or a statement amending the earlier statement so as to take account of the recalculation.</w:t>
      </w:r>
    </w:p>
    <w:p w:rsidR="00C756E5" w:rsidRPr="00A70726" w:rsidRDefault="00C756E5" w:rsidP="00C756E5">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C756E5" w:rsidRPr="00A70726" w:rsidRDefault="00C756E5" w:rsidP="00C756E5">
      <w:pPr>
        <w:pStyle w:val="subsection"/>
      </w:pPr>
      <w:r w:rsidRPr="00A70726">
        <w:tab/>
        <w:t>(8)</w:t>
      </w:r>
      <w:r w:rsidRPr="00A70726">
        <w:tab/>
        <w:t>An approved child care service commits an offence if:</w:t>
      </w:r>
    </w:p>
    <w:p w:rsidR="00C756E5" w:rsidRPr="00A70726" w:rsidRDefault="00C756E5" w:rsidP="00C756E5">
      <w:pPr>
        <w:pStyle w:val="paragraph"/>
      </w:pPr>
      <w:r w:rsidRPr="00A70726">
        <w:tab/>
        <w:t>(a)</w:t>
      </w:r>
      <w:r w:rsidRPr="00A70726">
        <w:tab/>
        <w:t xml:space="preserve">the service has, under </w:t>
      </w:r>
      <w:r w:rsidR="00A70726">
        <w:t>subsection (</w:t>
      </w:r>
      <w:r w:rsidRPr="00A70726">
        <w:t xml:space="preserve">1), given an individual or other person a statement (the </w:t>
      </w:r>
      <w:r w:rsidRPr="00A70726">
        <w:rPr>
          <w:b/>
          <w:i/>
        </w:rPr>
        <w:t>earlier statement</w:t>
      </w:r>
      <w:r w:rsidRPr="00A70726">
        <w:t>) relating to a session or sessions of care provided by the service to a child in the statement period; and</w:t>
      </w:r>
    </w:p>
    <w:p w:rsidR="00C756E5" w:rsidRPr="00A70726" w:rsidRDefault="00C756E5" w:rsidP="00C756E5">
      <w:pPr>
        <w:pStyle w:val="paragraph"/>
      </w:pPr>
      <w:r w:rsidRPr="00A70726">
        <w:tab/>
        <w:t>(b)</w:t>
      </w:r>
      <w:r w:rsidRPr="00A70726">
        <w:tab/>
        <w:t>under section</w:t>
      </w:r>
      <w:r w:rsidR="00A70726">
        <w:t> </w:t>
      </w:r>
      <w:r w:rsidRPr="00A70726">
        <w:t xml:space="preserve">50ZA, the service is notified on a day (the </w:t>
      </w:r>
      <w:r w:rsidRPr="00A70726">
        <w:rPr>
          <w:b/>
          <w:i/>
        </w:rPr>
        <w:t>notification day</w:t>
      </w:r>
      <w:r w:rsidRPr="00A70726">
        <w:t>) of a recalculated rate or amount in respect of any of those sessions; and</w:t>
      </w:r>
    </w:p>
    <w:p w:rsidR="00C756E5" w:rsidRPr="00A70726" w:rsidRDefault="00C756E5" w:rsidP="00C756E5">
      <w:pPr>
        <w:pStyle w:val="paragraph"/>
      </w:pPr>
      <w:r w:rsidRPr="00A70726">
        <w:tab/>
        <w:t>(c)</w:t>
      </w:r>
      <w:r w:rsidRPr="00A70726">
        <w:tab/>
        <w:t xml:space="preserve">the service does not, before the end of the first statement period starting after the notification day, give the individual or other person either a statement setting out the matters specified in </w:t>
      </w:r>
      <w:r w:rsidR="00A70726">
        <w:t>subsection (</w:t>
      </w:r>
      <w:r w:rsidRPr="00A70726">
        <w:t>5) taking account of the recalculation or a statement amending the earlier statement so as to take account of the recalculation.</w:t>
      </w:r>
    </w:p>
    <w:p w:rsidR="00C756E5" w:rsidRPr="00A70726" w:rsidRDefault="00C756E5" w:rsidP="00C756E5">
      <w:pPr>
        <w:pStyle w:val="Penalty"/>
      </w:pPr>
      <w:r w:rsidRPr="00A70726">
        <w:t>Penalty:</w:t>
      </w:r>
      <w:r w:rsidRPr="00A70726">
        <w:tab/>
        <w:t>60 penalty units.</w:t>
      </w:r>
    </w:p>
    <w:p w:rsidR="00C756E5" w:rsidRPr="00A70726" w:rsidRDefault="00C756E5" w:rsidP="00C756E5">
      <w:pPr>
        <w:pStyle w:val="subsection"/>
      </w:pPr>
      <w:r w:rsidRPr="00A70726">
        <w:tab/>
        <w:t>(9)</w:t>
      </w:r>
      <w:r w:rsidRPr="00A70726">
        <w:tab/>
      </w:r>
      <w:r w:rsidR="00A70726">
        <w:t>Subsection (</w:t>
      </w:r>
      <w:r w:rsidRPr="00A70726">
        <w:t>8) is an offence of strict liability.</w:t>
      </w:r>
    </w:p>
    <w:p w:rsidR="00C756E5" w:rsidRPr="00A70726" w:rsidRDefault="00C756E5" w:rsidP="00C756E5">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2965E6" w:rsidRPr="00A70726" w:rsidRDefault="00127CA2" w:rsidP="002965E6">
      <w:pPr>
        <w:pStyle w:val="ActHead4"/>
      </w:pPr>
      <w:bookmarkStart w:id="590" w:name="_Toc465237241"/>
      <w:r w:rsidRPr="00A70726">
        <w:rPr>
          <w:rStyle w:val="CharSubdNo"/>
        </w:rPr>
        <w:lastRenderedPageBreak/>
        <w:t>Subdivision</w:t>
      </w:r>
      <w:r w:rsidR="00753CFA" w:rsidRPr="00A70726">
        <w:rPr>
          <w:rStyle w:val="CharSubdNo"/>
        </w:rPr>
        <w:t xml:space="preserve"> </w:t>
      </w:r>
      <w:r w:rsidR="002965E6" w:rsidRPr="00A70726">
        <w:rPr>
          <w:rStyle w:val="CharSubdNo"/>
        </w:rPr>
        <w:t>C</w:t>
      </w:r>
      <w:r w:rsidR="002965E6" w:rsidRPr="00A70726">
        <w:t>—</w:t>
      </w:r>
      <w:r w:rsidR="002965E6" w:rsidRPr="00A70726">
        <w:rPr>
          <w:rStyle w:val="CharSubdText"/>
        </w:rPr>
        <w:t>Obligations relating to weekly child care rebate</w:t>
      </w:r>
      <w:bookmarkEnd w:id="590"/>
    </w:p>
    <w:p w:rsidR="002965E6" w:rsidRPr="00A70726" w:rsidRDefault="002965E6" w:rsidP="002965E6">
      <w:pPr>
        <w:pStyle w:val="ActHead5"/>
      </w:pPr>
      <w:bookmarkStart w:id="591" w:name="_Toc465237242"/>
      <w:r w:rsidRPr="00A70726">
        <w:rPr>
          <w:rStyle w:val="CharSectno"/>
        </w:rPr>
        <w:t>219EA</w:t>
      </w:r>
      <w:r w:rsidRPr="00A70726">
        <w:t xml:space="preserve">  Obligation to pass on weekly child care rebate</w:t>
      </w:r>
      <w:bookmarkEnd w:id="591"/>
    </w:p>
    <w:p w:rsidR="002965E6" w:rsidRPr="00A70726" w:rsidRDefault="002965E6" w:rsidP="002965E6">
      <w:pPr>
        <w:pStyle w:val="subsection"/>
      </w:pPr>
      <w:r w:rsidRPr="00A70726">
        <w:tab/>
        <w:t>(1)</w:t>
      </w:r>
      <w:r w:rsidRPr="00A70726">
        <w:tab/>
        <w:t>This section applies if:</w:t>
      </w:r>
    </w:p>
    <w:p w:rsidR="002965E6" w:rsidRPr="00A70726" w:rsidRDefault="002965E6" w:rsidP="002965E6">
      <w:pPr>
        <w:pStyle w:val="paragraph"/>
      </w:pPr>
      <w:r w:rsidRPr="00A70726">
        <w:tab/>
        <w:t>(a)</w:t>
      </w:r>
      <w:r w:rsidRPr="00A70726">
        <w:tab/>
        <w:t>the Secretary calculates under section</w:t>
      </w:r>
      <w:r w:rsidR="00A70726">
        <w:t> </w:t>
      </w:r>
      <w:r w:rsidRPr="00A70726">
        <w:t>65EAAA, or recalculates under section</w:t>
      </w:r>
      <w:r w:rsidR="00A70726">
        <w:t> </w:t>
      </w:r>
      <w:r w:rsidRPr="00A70726">
        <w:t>65EAAD, the amount of the child care rebate that is applicable in respect of an individual and a child for care provided for the child by an approved child care service in a week; and</w:t>
      </w:r>
    </w:p>
    <w:p w:rsidR="002965E6" w:rsidRPr="00A70726" w:rsidRDefault="002965E6" w:rsidP="002965E6">
      <w:pPr>
        <w:pStyle w:val="paragraph"/>
      </w:pPr>
      <w:r w:rsidRPr="00A70726">
        <w:tab/>
        <w:t>(b)</w:t>
      </w:r>
      <w:r w:rsidRPr="00A70726">
        <w:tab/>
        <w:t>the Secretary has notified the service of the amount in accordance with subsection</w:t>
      </w:r>
      <w:r w:rsidR="00A70726">
        <w:t> </w:t>
      </w:r>
      <w:r w:rsidRPr="00A70726">
        <w:t>65EAA</w:t>
      </w:r>
      <w:r w:rsidR="00753CFA" w:rsidRPr="00A70726">
        <w:t>B(</w:t>
      </w:r>
      <w:r w:rsidRPr="00A70726">
        <w:t>2), or the recalculated amount in accordance with subsection</w:t>
      </w:r>
      <w:r w:rsidR="00A70726">
        <w:t> </w:t>
      </w:r>
      <w:r w:rsidRPr="00A70726">
        <w:t>65EAA</w:t>
      </w:r>
      <w:r w:rsidR="00753CFA" w:rsidRPr="00A70726">
        <w:t>E(</w:t>
      </w:r>
      <w:r w:rsidRPr="00A70726">
        <w:t>2).</w:t>
      </w:r>
    </w:p>
    <w:p w:rsidR="002965E6" w:rsidRPr="00A70726" w:rsidRDefault="002965E6" w:rsidP="002965E6">
      <w:pPr>
        <w:pStyle w:val="subsection"/>
      </w:pPr>
      <w:r w:rsidRPr="00A70726">
        <w:tab/>
        <w:t>(2)</w:t>
      </w:r>
      <w:r w:rsidRPr="00A70726">
        <w:tab/>
      </w:r>
      <w:r w:rsidR="009D486A" w:rsidRPr="00A70726">
        <w:t>The</w:t>
      </w:r>
      <w:r w:rsidRPr="00A70726">
        <w:t xml:space="preserve"> service must, within 14 days after being notified of the amount as calculated or recalculated, pass the amount on to the individual, except to the extent that the service is required to remit the amount to the Secretary under section</w:t>
      </w:r>
      <w:r w:rsidR="00A70726">
        <w:t> </w:t>
      </w:r>
      <w:r w:rsidRPr="00A70726">
        <w:t>219QE.</w:t>
      </w:r>
    </w:p>
    <w:p w:rsidR="002965E6" w:rsidRPr="00A70726" w:rsidRDefault="002965E6" w:rsidP="002965E6">
      <w:pPr>
        <w:pStyle w:val="notetext"/>
      </w:pPr>
      <w:r w:rsidRPr="00A70726">
        <w:t>Note 1:</w:t>
      </w:r>
      <w:r w:rsidRPr="00A70726">
        <w:tab/>
        <w:t>This amount must be passed on, even if the payment of child care rebate has been suspended under paragraph</w:t>
      </w:r>
      <w:r w:rsidR="00A70726">
        <w:t> </w:t>
      </w:r>
      <w:r w:rsidRPr="00A70726">
        <w:t>200(1)(i).</w:t>
      </w:r>
    </w:p>
    <w:p w:rsidR="002965E6" w:rsidRPr="00A70726" w:rsidRDefault="002965E6" w:rsidP="002965E6">
      <w:pPr>
        <w:pStyle w:val="notetext"/>
      </w:pPr>
      <w:r w:rsidRPr="00A70726">
        <w:t>Note 2:</w:t>
      </w:r>
      <w:r w:rsidRPr="00A70726">
        <w:tab/>
        <w:t>This is a civil penalty provision. Part</w:t>
      </w:r>
      <w:r w:rsidR="00A70726">
        <w:t> </w:t>
      </w:r>
      <w:r w:rsidRPr="00A70726">
        <w:t>8C provides for pecuniary penalties for breaches of civil penalty provisions.</w:t>
      </w:r>
    </w:p>
    <w:p w:rsidR="002965E6" w:rsidRPr="00A70726" w:rsidRDefault="002965E6" w:rsidP="002965E6">
      <w:pPr>
        <w:pStyle w:val="subsection"/>
      </w:pPr>
      <w:r w:rsidRPr="00A70726">
        <w:tab/>
        <w:t>(3)</w:t>
      </w:r>
      <w:r w:rsidRPr="00A70726">
        <w:tab/>
        <w:t xml:space="preserve">An approved child care service commits an offence if the service contravenes </w:t>
      </w:r>
      <w:r w:rsidR="00A70726">
        <w:t>subsection (</w:t>
      </w:r>
      <w:r w:rsidRPr="00A70726">
        <w:t>2).</w:t>
      </w:r>
    </w:p>
    <w:p w:rsidR="002965E6" w:rsidRPr="00A70726" w:rsidRDefault="002965E6" w:rsidP="002965E6">
      <w:pPr>
        <w:pStyle w:val="Penalty"/>
      </w:pPr>
      <w:r w:rsidRPr="00A70726">
        <w:t>Penalty:</w:t>
      </w:r>
      <w:r w:rsidRPr="00A70726">
        <w:tab/>
        <w:t>60 penalty units.</w:t>
      </w:r>
    </w:p>
    <w:p w:rsidR="002965E6" w:rsidRPr="00A70726" w:rsidRDefault="002965E6" w:rsidP="002965E6">
      <w:pPr>
        <w:pStyle w:val="subsection"/>
      </w:pPr>
      <w:r w:rsidRPr="00A70726">
        <w:tab/>
        <w:t>(4)</w:t>
      </w:r>
      <w:r w:rsidRPr="00A70726">
        <w:tab/>
      </w:r>
      <w:r w:rsidR="00A70726">
        <w:t>Subsection (</w:t>
      </w:r>
      <w:r w:rsidRPr="00A70726">
        <w:t>3) is an offence of strict liability.</w:t>
      </w:r>
    </w:p>
    <w:p w:rsidR="002965E6" w:rsidRPr="00A70726" w:rsidRDefault="002965E6" w:rsidP="002965E6">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2965E6" w:rsidRPr="00A70726" w:rsidRDefault="002965E6" w:rsidP="002965E6">
      <w:pPr>
        <w:pStyle w:val="subsection"/>
      </w:pPr>
      <w:r w:rsidRPr="00A70726">
        <w:tab/>
        <w:t>(6)</w:t>
      </w:r>
      <w:r w:rsidRPr="00A70726">
        <w:tab/>
        <w:t>If:</w:t>
      </w:r>
    </w:p>
    <w:p w:rsidR="002965E6" w:rsidRPr="00A70726" w:rsidRDefault="002965E6" w:rsidP="002965E6">
      <w:pPr>
        <w:pStyle w:val="paragraph"/>
      </w:pPr>
      <w:r w:rsidRPr="00A70726">
        <w:tab/>
        <w:t>(a)</w:t>
      </w:r>
      <w:r w:rsidRPr="00A70726">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A70726" w:rsidRDefault="002965E6" w:rsidP="002965E6">
      <w:pPr>
        <w:pStyle w:val="paragraph"/>
      </w:pPr>
      <w:r w:rsidRPr="00A70726">
        <w:lastRenderedPageBreak/>
        <w:tab/>
        <w:t>(b)</w:t>
      </w:r>
      <w:r w:rsidRPr="00A70726">
        <w:tab/>
        <w:t>the service was an approved child care service at the time the care was provided;</w:t>
      </w:r>
    </w:p>
    <w:p w:rsidR="002965E6" w:rsidRPr="00A70726" w:rsidRDefault="002965E6" w:rsidP="002965E6">
      <w:pPr>
        <w:pStyle w:val="subsection2"/>
      </w:pPr>
      <w:r w:rsidRPr="00A70726">
        <w:t>the service is taken to have passed on to the individual an amount equal to the anticipated child care rebate.</w:t>
      </w:r>
    </w:p>
    <w:p w:rsidR="002965E6" w:rsidRPr="00A70726" w:rsidRDefault="002965E6" w:rsidP="002965E6">
      <w:pPr>
        <w:pStyle w:val="subsection"/>
      </w:pPr>
      <w:r w:rsidRPr="00A70726">
        <w:tab/>
        <w:t>(7)</w:t>
      </w:r>
      <w:r w:rsidRPr="00A70726">
        <w:tab/>
        <w:t>The amount is taken to have been passed on to the individual on the day on which the Secretary notified the service of the amount in accordance with subsection</w:t>
      </w:r>
      <w:r w:rsidR="00A70726">
        <w:t> </w:t>
      </w:r>
      <w:r w:rsidRPr="00A70726">
        <w:t>65EAA</w:t>
      </w:r>
      <w:r w:rsidR="00753CFA" w:rsidRPr="00A70726">
        <w:t>B(</w:t>
      </w:r>
      <w:r w:rsidRPr="00A70726">
        <w:t>2) or 65EAA</w:t>
      </w:r>
      <w:r w:rsidR="00F54300" w:rsidRPr="00A70726">
        <w:t>E</w:t>
      </w:r>
      <w:r w:rsidR="00753CFA" w:rsidRPr="00A70726">
        <w:t>(</w:t>
      </w:r>
      <w:r w:rsidRPr="00A70726">
        <w:t>2).</w:t>
      </w:r>
    </w:p>
    <w:p w:rsidR="002965E6" w:rsidRPr="00A70726" w:rsidRDefault="002965E6" w:rsidP="002965E6">
      <w:pPr>
        <w:pStyle w:val="ActHead5"/>
      </w:pPr>
      <w:bookmarkStart w:id="592" w:name="_Toc465237243"/>
      <w:r w:rsidRPr="00A70726">
        <w:rPr>
          <w:rStyle w:val="CharSectno"/>
        </w:rPr>
        <w:t>219EB</w:t>
      </w:r>
      <w:r w:rsidRPr="00A70726">
        <w:t xml:space="preserve">  Obligation to provide additional material in section</w:t>
      </w:r>
      <w:r w:rsidR="00A70726">
        <w:t> </w:t>
      </w:r>
      <w:r w:rsidRPr="00A70726">
        <w:t>219E statements</w:t>
      </w:r>
      <w:bookmarkEnd w:id="592"/>
    </w:p>
    <w:p w:rsidR="002965E6" w:rsidRPr="00A70726" w:rsidRDefault="002965E6" w:rsidP="002965E6">
      <w:pPr>
        <w:pStyle w:val="subsection"/>
      </w:pPr>
      <w:r w:rsidRPr="00A70726">
        <w:tab/>
        <w:t>(1)</w:t>
      </w:r>
      <w:r w:rsidRPr="00A70726">
        <w:tab/>
        <w:t>If:</w:t>
      </w:r>
    </w:p>
    <w:p w:rsidR="002965E6" w:rsidRPr="00A70726" w:rsidRDefault="002965E6" w:rsidP="002965E6">
      <w:pPr>
        <w:pStyle w:val="paragraph"/>
      </w:pPr>
      <w:r w:rsidRPr="00A70726">
        <w:tab/>
        <w:t>(a)</w:t>
      </w:r>
      <w:r w:rsidRPr="00A70726">
        <w:tab/>
        <w:t>an approved child care service is required to pass on an amount under section</w:t>
      </w:r>
      <w:r w:rsidR="00A70726">
        <w:t> </w:t>
      </w:r>
      <w:r w:rsidRPr="00A70726">
        <w:t>219EA to an individual in respect of care provided for a child by the service in a week; and</w:t>
      </w:r>
    </w:p>
    <w:p w:rsidR="002965E6" w:rsidRPr="00A70726" w:rsidRDefault="002965E6" w:rsidP="002965E6">
      <w:pPr>
        <w:pStyle w:val="paragraph"/>
      </w:pPr>
      <w:r w:rsidRPr="00A70726">
        <w:tab/>
        <w:t>(b)</w:t>
      </w:r>
      <w:r w:rsidRPr="00A70726">
        <w:tab/>
        <w:t>the care is provided in a statement period for the service described in subsection</w:t>
      </w:r>
      <w:r w:rsidR="00A70726">
        <w:t> </w:t>
      </w:r>
      <w:r w:rsidRPr="00A70726">
        <w:t>219E(4) or set out in rules made under paragraph</w:t>
      </w:r>
      <w:r w:rsidR="00A70726">
        <w:t> </w:t>
      </w:r>
      <w:r w:rsidRPr="00A70726">
        <w:t>219E(6)(c);</w:t>
      </w:r>
    </w:p>
    <w:p w:rsidR="002965E6" w:rsidRPr="00A70726" w:rsidRDefault="002965E6" w:rsidP="002965E6">
      <w:pPr>
        <w:pStyle w:val="subsection2"/>
      </w:pPr>
      <w:r w:rsidRPr="00A70726">
        <w:t xml:space="preserve">the service must set out the additional matters specified in </w:t>
      </w:r>
      <w:r w:rsidR="00A70726">
        <w:t>subsection (</w:t>
      </w:r>
      <w:r w:rsidRPr="00A70726">
        <w:t>4) in relation to the care in the statement given to the individual or another person under section</w:t>
      </w:r>
      <w:r w:rsidR="00A70726">
        <w:t> </w:t>
      </w:r>
      <w:r w:rsidRPr="00A70726">
        <w:t>219E for the statement period.</w:t>
      </w:r>
    </w:p>
    <w:p w:rsidR="002965E6" w:rsidRPr="00A70726" w:rsidRDefault="002965E6" w:rsidP="002965E6">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2965E6" w:rsidRPr="00A70726" w:rsidRDefault="002965E6" w:rsidP="002965E6">
      <w:pPr>
        <w:pStyle w:val="subsection"/>
      </w:pPr>
      <w:r w:rsidRPr="00A70726">
        <w:tab/>
        <w:t>(2)</w:t>
      </w:r>
      <w:r w:rsidRPr="00A70726">
        <w:tab/>
        <w:t>An approved child care service commits an offence if:</w:t>
      </w:r>
    </w:p>
    <w:p w:rsidR="002965E6" w:rsidRPr="00A70726" w:rsidRDefault="002965E6" w:rsidP="002965E6">
      <w:pPr>
        <w:pStyle w:val="paragraph"/>
      </w:pPr>
      <w:r w:rsidRPr="00A70726">
        <w:tab/>
        <w:t>(a)</w:t>
      </w:r>
      <w:r w:rsidRPr="00A70726">
        <w:tab/>
        <w:t>the approved child care service is required to pass on an amount under section</w:t>
      </w:r>
      <w:r w:rsidR="00A70726">
        <w:t> </w:t>
      </w:r>
      <w:r w:rsidRPr="00A70726">
        <w:t>219EA to an individual in respect of care provided for a child by the service in a week; and</w:t>
      </w:r>
    </w:p>
    <w:p w:rsidR="002965E6" w:rsidRPr="00A70726" w:rsidRDefault="002965E6" w:rsidP="002965E6">
      <w:pPr>
        <w:pStyle w:val="paragraph"/>
      </w:pPr>
      <w:r w:rsidRPr="00A70726">
        <w:tab/>
        <w:t>(b)</w:t>
      </w:r>
      <w:r w:rsidRPr="00A70726">
        <w:tab/>
        <w:t>the care is provided in a statement period for the service described in subsection</w:t>
      </w:r>
      <w:r w:rsidR="00A70726">
        <w:t> </w:t>
      </w:r>
      <w:r w:rsidRPr="00A70726">
        <w:t>219E(4) or set out in rules made under paragraph</w:t>
      </w:r>
      <w:r w:rsidR="00A70726">
        <w:t> </w:t>
      </w:r>
      <w:r w:rsidRPr="00A70726">
        <w:t>219E(6)(c); and</w:t>
      </w:r>
    </w:p>
    <w:p w:rsidR="002965E6" w:rsidRPr="00A70726" w:rsidRDefault="002965E6" w:rsidP="002965E6">
      <w:pPr>
        <w:pStyle w:val="paragraph"/>
      </w:pPr>
      <w:r w:rsidRPr="00A70726">
        <w:tab/>
        <w:t>(c)</w:t>
      </w:r>
      <w:r w:rsidRPr="00A70726">
        <w:tab/>
        <w:t xml:space="preserve">the service does not set out the additional matters specified in </w:t>
      </w:r>
      <w:r w:rsidR="00A70726">
        <w:t>subsection (</w:t>
      </w:r>
      <w:r w:rsidRPr="00A70726">
        <w:t>4) in relation to the care in the statement given to the individual or another person under section</w:t>
      </w:r>
      <w:r w:rsidR="00A70726">
        <w:t> </w:t>
      </w:r>
      <w:r w:rsidRPr="00A70726">
        <w:t>219E for the statement period.</w:t>
      </w:r>
    </w:p>
    <w:p w:rsidR="002965E6" w:rsidRPr="00A70726" w:rsidRDefault="002965E6" w:rsidP="002965E6">
      <w:pPr>
        <w:pStyle w:val="Penalty"/>
      </w:pPr>
      <w:r w:rsidRPr="00A70726">
        <w:lastRenderedPageBreak/>
        <w:t>Penalty:</w:t>
      </w:r>
      <w:r w:rsidRPr="00A70726">
        <w:tab/>
        <w:t>60 penalty units.</w:t>
      </w:r>
    </w:p>
    <w:p w:rsidR="002965E6" w:rsidRPr="00A70726" w:rsidRDefault="002965E6" w:rsidP="002965E6">
      <w:pPr>
        <w:pStyle w:val="subsection"/>
      </w:pPr>
      <w:r w:rsidRPr="00A70726">
        <w:tab/>
        <w:t>(3)</w:t>
      </w:r>
      <w:r w:rsidRPr="00A70726">
        <w:tab/>
      </w:r>
      <w:r w:rsidR="00A70726">
        <w:t>Subsection (</w:t>
      </w:r>
      <w:r w:rsidRPr="00A70726">
        <w:t>2) is an offence of strict liability.</w:t>
      </w:r>
    </w:p>
    <w:p w:rsidR="002965E6" w:rsidRPr="00A70726" w:rsidRDefault="002965E6" w:rsidP="002965E6">
      <w:pPr>
        <w:pStyle w:val="notetext"/>
        <w:rPr>
          <w:i/>
        </w:rPr>
      </w:pPr>
      <w:r w:rsidRPr="00A70726">
        <w:t>Note:</w:t>
      </w:r>
      <w:r w:rsidRPr="00A70726">
        <w:tab/>
        <w:t>For strict liability, see section</w:t>
      </w:r>
      <w:r w:rsidR="00A70726">
        <w:t> </w:t>
      </w:r>
      <w:r w:rsidRPr="00A70726">
        <w:t xml:space="preserve">6.1 of the </w:t>
      </w:r>
      <w:r w:rsidRPr="00A70726">
        <w:rPr>
          <w:i/>
        </w:rPr>
        <w:t>Criminal Code.</w:t>
      </w:r>
    </w:p>
    <w:p w:rsidR="002965E6" w:rsidRPr="00A70726" w:rsidRDefault="002965E6" w:rsidP="002965E6">
      <w:pPr>
        <w:pStyle w:val="subsection"/>
      </w:pPr>
      <w:r w:rsidRPr="00A70726">
        <w:tab/>
        <w:t>(4)</w:t>
      </w:r>
      <w:r w:rsidRPr="00A70726">
        <w:tab/>
        <w:t>The additional matters required to be set out in the statement given under section</w:t>
      </w:r>
      <w:r w:rsidR="00A70726">
        <w:t> </w:t>
      </w:r>
      <w:r w:rsidRPr="00A70726">
        <w:t>219E for the statement period are:</w:t>
      </w:r>
    </w:p>
    <w:p w:rsidR="002965E6" w:rsidRPr="00A70726" w:rsidRDefault="002965E6" w:rsidP="002965E6">
      <w:pPr>
        <w:pStyle w:val="paragraph"/>
      </w:pPr>
      <w:r w:rsidRPr="00A70726">
        <w:tab/>
        <w:t>(a)</w:t>
      </w:r>
      <w:r w:rsidRPr="00A70726">
        <w:tab/>
        <w:t>the amount of the fees for which the individual to whom the amount is passed on would have been liable for the care if any fee reduction under section</w:t>
      </w:r>
      <w:r w:rsidR="00A70726">
        <w:t> </w:t>
      </w:r>
      <w:r w:rsidRPr="00A70726">
        <w:t>219B had been passed on but no amount of child care rebate had been passed on under section</w:t>
      </w:r>
      <w:r w:rsidR="00A70726">
        <w:t> </w:t>
      </w:r>
      <w:r w:rsidRPr="00A70726">
        <w:t>219EA for the care; and</w:t>
      </w:r>
    </w:p>
    <w:p w:rsidR="002965E6" w:rsidRPr="00A70726" w:rsidRDefault="002965E6" w:rsidP="002965E6">
      <w:pPr>
        <w:pStyle w:val="paragraph"/>
      </w:pPr>
      <w:r w:rsidRPr="00A70726">
        <w:tab/>
        <w:t>(b)</w:t>
      </w:r>
      <w:r w:rsidRPr="00A70726">
        <w:tab/>
        <w:t>the amount of child care rebate required to be passed on under section</w:t>
      </w:r>
      <w:r w:rsidR="00A70726">
        <w:t> </w:t>
      </w:r>
      <w:r w:rsidRPr="00A70726">
        <w:t>219EA.</w:t>
      </w:r>
    </w:p>
    <w:p w:rsidR="002965E6" w:rsidRPr="00A70726" w:rsidRDefault="002965E6" w:rsidP="002965E6">
      <w:pPr>
        <w:pStyle w:val="subsection"/>
      </w:pPr>
      <w:r w:rsidRPr="00A70726">
        <w:tab/>
        <w:t>(5)</w:t>
      </w:r>
      <w:r w:rsidRPr="00A70726">
        <w:tab/>
        <w:t>If:</w:t>
      </w:r>
    </w:p>
    <w:p w:rsidR="002965E6" w:rsidRPr="00A70726" w:rsidRDefault="002965E6" w:rsidP="002965E6">
      <w:pPr>
        <w:pStyle w:val="paragraph"/>
      </w:pPr>
      <w:r w:rsidRPr="00A70726">
        <w:tab/>
        <w:t>(a)</w:t>
      </w:r>
      <w:r w:rsidRPr="00A70726">
        <w:tab/>
        <w:t xml:space="preserve">an approved child care service has, under </w:t>
      </w:r>
      <w:r w:rsidR="00A70726">
        <w:t>subsection (</w:t>
      </w:r>
      <w:r w:rsidRPr="00A70726">
        <w:t xml:space="preserve">1), included a matter in a statement (the </w:t>
      </w:r>
      <w:r w:rsidRPr="00A70726">
        <w:rPr>
          <w:b/>
          <w:i/>
        </w:rPr>
        <w:t>earlier statement</w:t>
      </w:r>
      <w:r w:rsidRPr="00A70726">
        <w:t>) given to an individual or other person under section</w:t>
      </w:r>
      <w:r w:rsidR="00A70726">
        <w:t> </w:t>
      </w:r>
      <w:r w:rsidRPr="00A70726">
        <w:t>219E in relation to care provided by the service during a statement period; and</w:t>
      </w:r>
    </w:p>
    <w:p w:rsidR="002965E6" w:rsidRPr="00A70726" w:rsidRDefault="002965E6" w:rsidP="002965E6">
      <w:pPr>
        <w:pStyle w:val="paragraph"/>
      </w:pPr>
      <w:r w:rsidRPr="00A70726">
        <w:tab/>
        <w:t>(b)</w:t>
      </w:r>
      <w:r w:rsidRPr="00A70726">
        <w:tab/>
        <w:t>under subsection</w:t>
      </w:r>
      <w:r w:rsidR="00A70726">
        <w:t> </w:t>
      </w:r>
      <w:r w:rsidRPr="00A70726">
        <w:t>65EAA</w:t>
      </w:r>
      <w:r w:rsidR="00753CFA" w:rsidRPr="00A70726">
        <w:t>E(</w:t>
      </w:r>
      <w:r w:rsidRPr="00A70726">
        <w:t xml:space="preserve">2), the service is notified on a day (the </w:t>
      </w:r>
      <w:r w:rsidRPr="00A70726">
        <w:rPr>
          <w:b/>
          <w:i/>
        </w:rPr>
        <w:t>notification day</w:t>
      </w:r>
      <w:r w:rsidRPr="00A70726">
        <w:t>) of a recalculated amount in respect of the care;</w:t>
      </w:r>
    </w:p>
    <w:p w:rsidR="002965E6" w:rsidRPr="00A70726" w:rsidRDefault="002965E6" w:rsidP="002965E6">
      <w:pPr>
        <w:pStyle w:val="subsection2"/>
      </w:pPr>
      <w:r w:rsidRPr="00A70726">
        <w:t xml:space="preserve">the service must, before the end of the first statement period starting after the notification day, give the individual or other person either a statement setting out the additional matters specified in </w:t>
      </w:r>
      <w:r w:rsidR="00A70726">
        <w:t>subsection (</w:t>
      </w:r>
      <w:r w:rsidRPr="00A70726">
        <w:t>4) taking account of the recalculation or a statement amending the earlier statement so as to take account of the recalculation.</w:t>
      </w:r>
    </w:p>
    <w:p w:rsidR="002965E6" w:rsidRPr="00A70726" w:rsidRDefault="002965E6" w:rsidP="002965E6">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2965E6" w:rsidRPr="00A70726" w:rsidRDefault="002965E6" w:rsidP="00910B02">
      <w:pPr>
        <w:pStyle w:val="subsection"/>
        <w:keepNext/>
      </w:pPr>
      <w:r w:rsidRPr="00A70726">
        <w:tab/>
        <w:t>(6)</w:t>
      </w:r>
      <w:r w:rsidRPr="00A70726">
        <w:tab/>
        <w:t>An approved child care service commits an offence if:</w:t>
      </w:r>
    </w:p>
    <w:p w:rsidR="002965E6" w:rsidRPr="00A70726" w:rsidRDefault="002965E6" w:rsidP="002965E6">
      <w:pPr>
        <w:pStyle w:val="paragraph"/>
      </w:pPr>
      <w:r w:rsidRPr="00A70726">
        <w:tab/>
        <w:t>(a)</w:t>
      </w:r>
      <w:r w:rsidRPr="00A70726">
        <w:tab/>
        <w:t xml:space="preserve">an approved child care service has, under </w:t>
      </w:r>
      <w:r w:rsidR="00A70726">
        <w:t>subsection (</w:t>
      </w:r>
      <w:r w:rsidRPr="00A70726">
        <w:t xml:space="preserve">1), included a matter in a statement (the </w:t>
      </w:r>
      <w:r w:rsidRPr="00A70726">
        <w:rPr>
          <w:b/>
          <w:i/>
        </w:rPr>
        <w:t>earlier statement</w:t>
      </w:r>
      <w:r w:rsidRPr="00A70726">
        <w:t>) given to an individual or other person under section</w:t>
      </w:r>
      <w:r w:rsidR="00A70726">
        <w:t> </w:t>
      </w:r>
      <w:r w:rsidRPr="00A70726">
        <w:t xml:space="preserve">219E in </w:t>
      </w:r>
      <w:r w:rsidRPr="00A70726">
        <w:lastRenderedPageBreak/>
        <w:t>relation to care provided by the service during a statement period; and</w:t>
      </w:r>
    </w:p>
    <w:p w:rsidR="002965E6" w:rsidRPr="00A70726" w:rsidRDefault="002965E6" w:rsidP="002965E6">
      <w:pPr>
        <w:pStyle w:val="paragraph"/>
      </w:pPr>
      <w:r w:rsidRPr="00A70726">
        <w:tab/>
        <w:t>(b)</w:t>
      </w:r>
      <w:r w:rsidRPr="00A70726">
        <w:tab/>
        <w:t>under subsection</w:t>
      </w:r>
      <w:r w:rsidR="00A70726">
        <w:t> </w:t>
      </w:r>
      <w:r w:rsidRPr="00A70726">
        <w:t>65EAA</w:t>
      </w:r>
      <w:r w:rsidR="00753CFA" w:rsidRPr="00A70726">
        <w:t>E(</w:t>
      </w:r>
      <w:r w:rsidRPr="00A70726">
        <w:t xml:space="preserve">2), the service is notified on a day (the </w:t>
      </w:r>
      <w:r w:rsidRPr="00A70726">
        <w:rPr>
          <w:b/>
          <w:i/>
        </w:rPr>
        <w:t>notification day</w:t>
      </w:r>
      <w:r w:rsidRPr="00A70726">
        <w:t>) of a recalculated amount in respect of the care; and</w:t>
      </w:r>
    </w:p>
    <w:p w:rsidR="002965E6" w:rsidRPr="00A70726" w:rsidRDefault="002965E6" w:rsidP="002965E6">
      <w:pPr>
        <w:pStyle w:val="paragraph"/>
      </w:pPr>
      <w:r w:rsidRPr="00A70726">
        <w:tab/>
        <w:t>(c)</w:t>
      </w:r>
      <w:r w:rsidRPr="00A70726">
        <w:tab/>
        <w:t xml:space="preserve">the service does not, before the end of the first statement period starting after the notification day, give the individual or other person either a statement setting out the additional matters specified in </w:t>
      </w:r>
      <w:r w:rsidR="00A70726">
        <w:t>subsection (</w:t>
      </w:r>
      <w:r w:rsidRPr="00A70726">
        <w:t>4) taking account of the recalculation or a statement amending the earlier statement so as to take account of the recalculation.</w:t>
      </w:r>
    </w:p>
    <w:p w:rsidR="002965E6" w:rsidRPr="00A70726" w:rsidRDefault="002965E6" w:rsidP="002965E6">
      <w:pPr>
        <w:pStyle w:val="Penalty"/>
      </w:pPr>
      <w:r w:rsidRPr="00A70726">
        <w:t>Penalty:</w:t>
      </w:r>
      <w:r w:rsidRPr="00A70726">
        <w:tab/>
        <w:t>60 penalty units.</w:t>
      </w:r>
    </w:p>
    <w:p w:rsidR="002965E6" w:rsidRPr="00A70726" w:rsidRDefault="002965E6" w:rsidP="002965E6">
      <w:pPr>
        <w:pStyle w:val="subsection"/>
      </w:pPr>
      <w:r w:rsidRPr="00A70726">
        <w:tab/>
        <w:t>(7)</w:t>
      </w:r>
      <w:r w:rsidRPr="00A70726">
        <w:tab/>
      </w:r>
      <w:r w:rsidR="00A70726">
        <w:t>Subsection (</w:t>
      </w:r>
      <w:r w:rsidRPr="00A70726">
        <w:t>6) is an offence of strict liability.</w:t>
      </w:r>
    </w:p>
    <w:p w:rsidR="002965E6" w:rsidRPr="00A70726" w:rsidRDefault="002965E6" w:rsidP="002965E6">
      <w:pPr>
        <w:pStyle w:val="notetext"/>
        <w:rPr>
          <w:i/>
        </w:rPr>
      </w:pPr>
      <w:r w:rsidRPr="00A70726">
        <w:t>Note:</w:t>
      </w:r>
      <w:r w:rsidRPr="00A70726">
        <w:tab/>
        <w:t>For strict liability, see section</w:t>
      </w:r>
      <w:r w:rsidR="00A70726">
        <w:t> </w:t>
      </w:r>
      <w:r w:rsidRPr="00A70726">
        <w:t xml:space="preserve">6.1 of the </w:t>
      </w:r>
      <w:r w:rsidRPr="00A70726">
        <w:rPr>
          <w:i/>
        </w:rPr>
        <w:t>Criminal Code.</w:t>
      </w:r>
    </w:p>
    <w:p w:rsidR="002965E6" w:rsidRPr="00A70726" w:rsidRDefault="00127CA2" w:rsidP="002965E6">
      <w:pPr>
        <w:pStyle w:val="ActHead4"/>
      </w:pPr>
      <w:bookmarkStart w:id="593" w:name="_Toc465237244"/>
      <w:r w:rsidRPr="00A70726">
        <w:rPr>
          <w:rStyle w:val="CharSubdNo"/>
        </w:rPr>
        <w:t>Subdivision</w:t>
      </w:r>
      <w:r w:rsidR="00753CFA" w:rsidRPr="00A70726">
        <w:rPr>
          <w:rStyle w:val="CharSubdNo"/>
        </w:rPr>
        <w:t xml:space="preserve"> </w:t>
      </w:r>
      <w:r w:rsidR="002965E6" w:rsidRPr="00A70726">
        <w:rPr>
          <w:rStyle w:val="CharSubdNo"/>
        </w:rPr>
        <w:t>D</w:t>
      </w:r>
      <w:r w:rsidR="002965E6" w:rsidRPr="00A70726">
        <w:t>—</w:t>
      </w:r>
      <w:r w:rsidR="002965E6" w:rsidRPr="00A70726">
        <w:rPr>
          <w:rStyle w:val="CharSubdText"/>
        </w:rPr>
        <w:t>Obligations relating to records</w:t>
      </w:r>
      <w:bookmarkEnd w:id="593"/>
    </w:p>
    <w:p w:rsidR="00F01773" w:rsidRPr="00A70726" w:rsidRDefault="00F01773" w:rsidP="00F01773">
      <w:pPr>
        <w:pStyle w:val="ActHead5"/>
      </w:pPr>
      <w:bookmarkStart w:id="594" w:name="_Toc465237245"/>
      <w:r w:rsidRPr="00A70726">
        <w:rPr>
          <w:rStyle w:val="CharSectno"/>
        </w:rPr>
        <w:t>219F</w:t>
      </w:r>
      <w:r w:rsidRPr="00A70726">
        <w:t xml:space="preserve">  Obligation to keep records</w:t>
      </w:r>
      <w:bookmarkEnd w:id="594"/>
    </w:p>
    <w:p w:rsidR="00E15B24" w:rsidRPr="00A70726" w:rsidRDefault="00E15B24" w:rsidP="005D3846">
      <w:pPr>
        <w:pStyle w:val="SubsectionHead"/>
      </w:pPr>
      <w:r w:rsidRPr="00A70726">
        <w:t>Records must be kept</w:t>
      </w:r>
    </w:p>
    <w:p w:rsidR="00F01773" w:rsidRPr="00A70726" w:rsidRDefault="00F01773" w:rsidP="00F01773">
      <w:pPr>
        <w:pStyle w:val="subsection"/>
      </w:pPr>
      <w:r w:rsidRPr="00A70726">
        <w:tab/>
        <w:t>(1)</w:t>
      </w:r>
      <w:r w:rsidRPr="00A70726">
        <w:tab/>
        <w:t xml:space="preserve">An approved child care service must keep records as provided for in rules made under </w:t>
      </w:r>
      <w:r w:rsidR="00A70726">
        <w:t>subsection (</w:t>
      </w:r>
      <w:r w:rsidRPr="00A70726">
        <w:t>3) of information and events</w:t>
      </w:r>
      <w:r w:rsidRPr="00A70726">
        <w:rPr>
          <w:i/>
        </w:rPr>
        <w:t xml:space="preserve"> </w:t>
      </w:r>
      <w:r w:rsidRPr="00A70726">
        <w:t>relating</w:t>
      </w:r>
      <w:r w:rsidRPr="00A70726">
        <w:rPr>
          <w:i/>
        </w:rPr>
        <w:t xml:space="preserve"> </w:t>
      </w:r>
      <w:r w:rsidRPr="00A70726">
        <w:t>to the following matters:</w:t>
      </w:r>
    </w:p>
    <w:p w:rsidR="00F01773" w:rsidRPr="00A70726" w:rsidRDefault="00F01773" w:rsidP="00F01773">
      <w:pPr>
        <w:pStyle w:val="paragraph"/>
      </w:pPr>
      <w:r w:rsidRPr="00A70726">
        <w:tab/>
        <w:t>(a)</w:t>
      </w:r>
      <w:r w:rsidRPr="00A70726">
        <w:tab/>
        <w:t>an individual’s eligibility for payment of child care benefit under this Act;</w:t>
      </w:r>
    </w:p>
    <w:p w:rsidR="00F01773" w:rsidRPr="00A70726" w:rsidRDefault="00F01773" w:rsidP="00F01773">
      <w:pPr>
        <w:pStyle w:val="paragraph"/>
      </w:pPr>
      <w:r w:rsidRPr="00A70726">
        <w:tab/>
        <w:t>(b)</w:t>
      </w:r>
      <w:r w:rsidRPr="00A70726">
        <w:tab/>
        <w:t>the service’s eligibility for payment of child care benefit under this Act in respect of a child at risk;</w:t>
      </w:r>
    </w:p>
    <w:p w:rsidR="00F01773" w:rsidRPr="00A70726" w:rsidRDefault="00F01773" w:rsidP="00F01773">
      <w:pPr>
        <w:pStyle w:val="paragraph"/>
      </w:pPr>
      <w:r w:rsidRPr="00A70726">
        <w:tab/>
        <w:t>(c)</w:t>
      </w:r>
      <w:r w:rsidRPr="00A70726">
        <w:tab/>
        <w:t>the service’s compliance with the conditions for the continued approval of approved child care services;</w:t>
      </w:r>
    </w:p>
    <w:p w:rsidR="00F01773" w:rsidRPr="00A70726" w:rsidRDefault="00F01773" w:rsidP="00F01773">
      <w:pPr>
        <w:pStyle w:val="paragraph"/>
      </w:pPr>
      <w:r w:rsidRPr="00A70726">
        <w:tab/>
        <w:t>(d)</w:t>
      </w:r>
      <w:r w:rsidRPr="00A70726">
        <w:tab/>
        <w:t xml:space="preserve">any other matter the Secretary specifies in the record keeping rules made under </w:t>
      </w:r>
      <w:r w:rsidR="00A70726">
        <w:t>paragraph (</w:t>
      </w:r>
      <w:r w:rsidRPr="00A70726">
        <w:t>3)(b).</w:t>
      </w:r>
    </w:p>
    <w:p w:rsidR="00712E0F" w:rsidRPr="00A70726" w:rsidRDefault="00712E0F" w:rsidP="00712E0F">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240AD6" w:rsidRPr="00A70726" w:rsidRDefault="00240AD6" w:rsidP="00240AD6">
      <w:pPr>
        <w:pStyle w:val="subsection"/>
      </w:pPr>
      <w:r w:rsidRPr="00A70726">
        <w:lastRenderedPageBreak/>
        <w:tab/>
        <w:t>(1A)</w:t>
      </w:r>
      <w:r w:rsidRPr="00A70726">
        <w:tab/>
        <w:t xml:space="preserve">An approved child care service commits an offence if the service contravenes </w:t>
      </w:r>
      <w:r w:rsidR="00A70726">
        <w:t>subsection (</w:t>
      </w:r>
      <w:r w:rsidRPr="00A70726">
        <w:t>1).</w:t>
      </w:r>
    </w:p>
    <w:p w:rsidR="00240AD6" w:rsidRPr="00A70726" w:rsidRDefault="00240AD6" w:rsidP="00240AD6">
      <w:pPr>
        <w:pStyle w:val="Penalty"/>
      </w:pPr>
      <w:r w:rsidRPr="00A70726">
        <w:t>Penalty:</w:t>
      </w:r>
      <w:r w:rsidRPr="00A70726">
        <w:tab/>
        <w:t>60 penalty units.</w:t>
      </w:r>
    </w:p>
    <w:p w:rsidR="00240AD6" w:rsidRPr="00A70726" w:rsidRDefault="00240AD6" w:rsidP="00240AD6">
      <w:pPr>
        <w:pStyle w:val="subsection"/>
      </w:pPr>
      <w:r w:rsidRPr="00A70726">
        <w:tab/>
        <w:t>(1B)</w:t>
      </w:r>
      <w:r w:rsidRPr="00A70726">
        <w:tab/>
      </w:r>
      <w:r w:rsidR="00A70726">
        <w:t>Subsection (</w:t>
      </w:r>
      <w:r w:rsidRPr="00A70726">
        <w:t>1A) is an offence of strict liability.</w:t>
      </w:r>
    </w:p>
    <w:p w:rsidR="00240AD6" w:rsidRPr="00A70726" w:rsidRDefault="00240AD6" w:rsidP="00240AD6">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844F5C" w:rsidRPr="00A70726" w:rsidRDefault="00844F5C" w:rsidP="00844F5C">
      <w:pPr>
        <w:pStyle w:val="SubsectionHead"/>
      </w:pPr>
      <w:r w:rsidRPr="00A70726">
        <w:t>Records to be kept for at least 36 months—civil penalty</w:t>
      </w:r>
    </w:p>
    <w:p w:rsidR="00844F5C" w:rsidRPr="00A70726" w:rsidRDefault="00844F5C" w:rsidP="00844F5C">
      <w:pPr>
        <w:pStyle w:val="subsection"/>
      </w:pPr>
      <w:r w:rsidRPr="00A70726">
        <w:tab/>
        <w:t>(2)</w:t>
      </w:r>
      <w:r w:rsidRPr="00A70726">
        <w:tab/>
        <w:t xml:space="preserve">An approved child care service contravenes this subsection if the service stops keeping the records referred to in </w:t>
      </w:r>
      <w:r w:rsidR="00A70726">
        <w:t>subsection (</w:t>
      </w:r>
      <w:r w:rsidRPr="00A70726">
        <w:t>1) before the later of the following times:</w:t>
      </w:r>
    </w:p>
    <w:p w:rsidR="00844F5C" w:rsidRPr="00A70726" w:rsidRDefault="00844F5C" w:rsidP="00844F5C">
      <w:pPr>
        <w:pStyle w:val="paragraph"/>
      </w:pPr>
      <w:r w:rsidRPr="00A70726">
        <w:tab/>
        <w:t>(a)</w:t>
      </w:r>
      <w:r w:rsidRPr="00A70726">
        <w:tab/>
        <w:t>the end of the period of 36 months starting at the end of the year in which the care was provided to which the information or event related;</w:t>
      </w:r>
    </w:p>
    <w:p w:rsidR="00844F5C" w:rsidRPr="00A70726" w:rsidRDefault="00844F5C" w:rsidP="00844F5C">
      <w:pPr>
        <w:pStyle w:val="paragraph"/>
      </w:pPr>
      <w:r w:rsidRPr="00A70726">
        <w:tab/>
        <w:t>(b)</w:t>
      </w:r>
      <w:r w:rsidRPr="00A70726">
        <w:tab/>
        <w:t>a time ordered by a court during proceedings for an offence against this Act, or for the contravention of a civil penalty provision, if an application for the order is made during:</w:t>
      </w:r>
    </w:p>
    <w:p w:rsidR="00844F5C" w:rsidRPr="00A70726" w:rsidRDefault="00844F5C" w:rsidP="00844F5C">
      <w:pPr>
        <w:pStyle w:val="paragraphsub"/>
      </w:pPr>
      <w:r w:rsidRPr="00A70726">
        <w:tab/>
        <w:t>(i)</w:t>
      </w:r>
      <w:r w:rsidRPr="00A70726">
        <w:tab/>
        <w:t xml:space="preserve">the period mentioned in </w:t>
      </w:r>
      <w:r w:rsidR="00A70726">
        <w:t>paragraph (</w:t>
      </w:r>
      <w:r w:rsidRPr="00A70726">
        <w:t>a); or</w:t>
      </w:r>
    </w:p>
    <w:p w:rsidR="00844F5C" w:rsidRPr="00A70726" w:rsidRDefault="00844F5C" w:rsidP="00844F5C">
      <w:pPr>
        <w:pStyle w:val="paragraphsub"/>
      </w:pPr>
      <w:r w:rsidRPr="00A70726">
        <w:tab/>
        <w:t>(ii)</w:t>
      </w:r>
      <w:r w:rsidRPr="00A70726">
        <w:tab/>
        <w:t>proceedings relevant to a previous application of this paragraph.</w:t>
      </w:r>
    </w:p>
    <w:p w:rsidR="00844F5C" w:rsidRPr="00A70726" w:rsidRDefault="00844F5C" w:rsidP="00844F5C">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844F5C" w:rsidRPr="00A70726" w:rsidRDefault="00844F5C" w:rsidP="00844F5C">
      <w:pPr>
        <w:pStyle w:val="SubsectionHead"/>
      </w:pPr>
      <w:r w:rsidRPr="00A70726">
        <w:t>Records to be kept for at least 36 months—offence</w:t>
      </w:r>
    </w:p>
    <w:p w:rsidR="00844F5C" w:rsidRPr="00A70726" w:rsidRDefault="00844F5C" w:rsidP="00844F5C">
      <w:pPr>
        <w:pStyle w:val="subsection"/>
      </w:pPr>
      <w:r w:rsidRPr="00A70726">
        <w:tab/>
        <w:t>(2A)</w:t>
      </w:r>
      <w:r w:rsidRPr="00A70726">
        <w:tab/>
        <w:t xml:space="preserve">An approved child care service commits an offence if the service stops keeping the records referred to in </w:t>
      </w:r>
      <w:r w:rsidR="00A70726">
        <w:t>subsection (</w:t>
      </w:r>
      <w:r w:rsidRPr="00A70726">
        <w:t>1) before the later of the following times:</w:t>
      </w:r>
    </w:p>
    <w:p w:rsidR="00844F5C" w:rsidRPr="00A70726" w:rsidRDefault="00844F5C" w:rsidP="00844F5C">
      <w:pPr>
        <w:pStyle w:val="paragraph"/>
      </w:pPr>
      <w:r w:rsidRPr="00A70726">
        <w:tab/>
        <w:t>(a)</w:t>
      </w:r>
      <w:r w:rsidRPr="00A70726">
        <w:tab/>
        <w:t>the end of the period of 36 months starting at the end of the year in which the care was provided to which the information or event related;</w:t>
      </w:r>
    </w:p>
    <w:p w:rsidR="00844F5C" w:rsidRPr="00A70726" w:rsidRDefault="00844F5C" w:rsidP="00844F5C">
      <w:pPr>
        <w:pStyle w:val="paragraph"/>
      </w:pPr>
      <w:r w:rsidRPr="00A70726">
        <w:tab/>
        <w:t>(b)</w:t>
      </w:r>
      <w:r w:rsidRPr="00A70726">
        <w:tab/>
        <w:t>a time ordered by a court during proceedings for an offence against this Act, or for the contravention of a civil penalty provision, if an application for the order is made during:</w:t>
      </w:r>
    </w:p>
    <w:p w:rsidR="00844F5C" w:rsidRPr="00A70726" w:rsidRDefault="00844F5C" w:rsidP="00844F5C">
      <w:pPr>
        <w:pStyle w:val="paragraphsub"/>
      </w:pPr>
      <w:r w:rsidRPr="00A70726">
        <w:tab/>
        <w:t>(i)</w:t>
      </w:r>
      <w:r w:rsidRPr="00A70726">
        <w:tab/>
        <w:t xml:space="preserve">the period mentioned in </w:t>
      </w:r>
      <w:r w:rsidR="00A70726">
        <w:t>paragraph (</w:t>
      </w:r>
      <w:r w:rsidRPr="00A70726">
        <w:t>a); or</w:t>
      </w:r>
    </w:p>
    <w:p w:rsidR="00844F5C" w:rsidRPr="00A70726" w:rsidRDefault="00844F5C" w:rsidP="00844F5C">
      <w:pPr>
        <w:pStyle w:val="paragraphsub"/>
      </w:pPr>
      <w:r w:rsidRPr="00A70726">
        <w:lastRenderedPageBreak/>
        <w:tab/>
        <w:t>(ii)</w:t>
      </w:r>
      <w:r w:rsidRPr="00A70726">
        <w:tab/>
        <w:t>proceedings relevant to a previous application of this paragraph.</w:t>
      </w:r>
    </w:p>
    <w:p w:rsidR="00844F5C" w:rsidRPr="00A70726" w:rsidRDefault="00844F5C" w:rsidP="00844F5C">
      <w:pPr>
        <w:pStyle w:val="Penalty"/>
      </w:pPr>
      <w:r w:rsidRPr="00A70726">
        <w:t>Penalty:</w:t>
      </w:r>
      <w:r w:rsidRPr="00A70726">
        <w:tab/>
        <w:t>60 penalty units.</w:t>
      </w:r>
    </w:p>
    <w:p w:rsidR="00844F5C" w:rsidRPr="00A70726" w:rsidRDefault="00844F5C" w:rsidP="00844F5C">
      <w:pPr>
        <w:pStyle w:val="subsection"/>
      </w:pPr>
      <w:r w:rsidRPr="00A70726">
        <w:tab/>
        <w:t>(2B)</w:t>
      </w:r>
      <w:r w:rsidRPr="00A70726">
        <w:tab/>
      </w:r>
      <w:r w:rsidR="00A70726">
        <w:t>Subsection (</w:t>
      </w:r>
      <w:r w:rsidRPr="00A70726">
        <w:t>2A) is an offence of strict liability.</w:t>
      </w:r>
    </w:p>
    <w:p w:rsidR="00844F5C" w:rsidRPr="00A70726" w:rsidRDefault="00844F5C" w:rsidP="00844F5C">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F01773" w:rsidRPr="00A70726" w:rsidRDefault="00F01773" w:rsidP="00F01773">
      <w:pPr>
        <w:pStyle w:val="SubsectionHead"/>
      </w:pPr>
      <w:r w:rsidRPr="00A70726">
        <w:t>Secretary must make rules</w:t>
      </w:r>
    </w:p>
    <w:p w:rsidR="00F01773" w:rsidRPr="00A70726" w:rsidRDefault="00F01773" w:rsidP="00F01773">
      <w:pPr>
        <w:pStyle w:val="subsection"/>
      </w:pPr>
      <w:r w:rsidRPr="00A70726">
        <w:tab/>
        <w:t>(3)</w:t>
      </w:r>
      <w:r w:rsidRPr="00A70726">
        <w:tab/>
        <w:t>The Secretary must</w:t>
      </w:r>
      <w:r w:rsidR="00375420" w:rsidRPr="00A70726">
        <w:t>, by legislative instrument,</w:t>
      </w:r>
      <w:r w:rsidRPr="00A70726">
        <w:t xml:space="preserve"> make rules relating to the keeping of records specifying:</w:t>
      </w:r>
    </w:p>
    <w:p w:rsidR="00F01773" w:rsidRPr="00A70726" w:rsidRDefault="00F01773" w:rsidP="00F01773">
      <w:pPr>
        <w:pStyle w:val="paragraph"/>
      </w:pPr>
      <w:r w:rsidRPr="00A70726">
        <w:tab/>
        <w:t>(a)</w:t>
      </w:r>
      <w:r w:rsidRPr="00A70726">
        <w:tab/>
        <w:t xml:space="preserve">the kinds of records an approved child care service must keep in relation to a matter listed in </w:t>
      </w:r>
      <w:r w:rsidR="00A70726">
        <w:t>subsection (</w:t>
      </w:r>
      <w:r w:rsidRPr="00A70726">
        <w:t>1); and</w:t>
      </w:r>
    </w:p>
    <w:p w:rsidR="00F01773" w:rsidRPr="00A70726" w:rsidRDefault="00F01773" w:rsidP="00F01773">
      <w:pPr>
        <w:pStyle w:val="paragraph"/>
      </w:pPr>
      <w:r w:rsidRPr="00A70726">
        <w:tab/>
        <w:t>(b)</w:t>
      </w:r>
      <w:r w:rsidRPr="00A70726">
        <w:tab/>
        <w:t>other matters (if any) in respect of which an approved child care service must keep records.</w:t>
      </w:r>
    </w:p>
    <w:p w:rsidR="001B7A8B" w:rsidRPr="00A70726" w:rsidRDefault="001B7A8B" w:rsidP="001B7A8B">
      <w:pPr>
        <w:pStyle w:val="SubsectionHead"/>
      </w:pPr>
      <w:r w:rsidRPr="00A70726">
        <w:t xml:space="preserve">Meaning of </w:t>
      </w:r>
      <w:r w:rsidRPr="00A70726">
        <w:rPr>
          <w:b/>
        </w:rPr>
        <w:t>offence against this Act</w:t>
      </w:r>
    </w:p>
    <w:p w:rsidR="001B7A8B" w:rsidRPr="00A70726" w:rsidRDefault="001B7A8B" w:rsidP="001B7A8B">
      <w:pPr>
        <w:pStyle w:val="subsection"/>
      </w:pPr>
      <w:r w:rsidRPr="00A70726">
        <w:tab/>
        <w:t>(4)</w:t>
      </w:r>
      <w:r w:rsidRPr="00A70726">
        <w:tab/>
        <w:t>In this section:</w:t>
      </w:r>
    </w:p>
    <w:p w:rsidR="001B7A8B" w:rsidRPr="00A70726" w:rsidRDefault="001B7A8B" w:rsidP="001B7A8B">
      <w:pPr>
        <w:pStyle w:val="Definition"/>
      </w:pPr>
      <w:r w:rsidRPr="00A70726">
        <w:rPr>
          <w:b/>
          <w:i/>
        </w:rPr>
        <w:t>offence against this Act</w:t>
      </w:r>
      <w:r w:rsidRPr="00A70726">
        <w:t xml:space="preserve"> includes an offence against Chapter</w:t>
      </w:r>
      <w:r w:rsidR="00A70726">
        <w:t> </w:t>
      </w:r>
      <w:r w:rsidRPr="00A70726">
        <w:t xml:space="preserve">7 of the </w:t>
      </w:r>
      <w:r w:rsidRPr="00A70726">
        <w:rPr>
          <w:i/>
        </w:rPr>
        <w:t>Criminal Code</w:t>
      </w:r>
      <w:r w:rsidRPr="00A70726">
        <w:t xml:space="preserve"> that relates to this Act.</w:t>
      </w:r>
    </w:p>
    <w:p w:rsidR="00F01773" w:rsidRPr="00A70726" w:rsidRDefault="00F01773" w:rsidP="00F01773">
      <w:pPr>
        <w:pStyle w:val="ActHead5"/>
      </w:pPr>
      <w:bookmarkStart w:id="595" w:name="_Toc465237246"/>
      <w:r w:rsidRPr="00A70726">
        <w:rPr>
          <w:rStyle w:val="CharSectno"/>
        </w:rPr>
        <w:t>219G</w:t>
      </w:r>
      <w:r w:rsidRPr="00A70726">
        <w:t xml:space="preserve">  Former approved child care service to keep records</w:t>
      </w:r>
      <w:bookmarkEnd w:id="595"/>
    </w:p>
    <w:p w:rsidR="00F01773" w:rsidRPr="00A70726" w:rsidRDefault="00F01773" w:rsidP="00F01773">
      <w:pPr>
        <w:pStyle w:val="SubsectionHead"/>
      </w:pPr>
      <w:r w:rsidRPr="00A70726">
        <w:t>Obligation to keep records</w:t>
      </w:r>
    </w:p>
    <w:p w:rsidR="00F01773" w:rsidRPr="00A70726" w:rsidRDefault="00F01773" w:rsidP="00F01773">
      <w:pPr>
        <w:pStyle w:val="subsection"/>
      </w:pPr>
      <w:r w:rsidRPr="00A70726">
        <w:tab/>
        <w:t>(1)</w:t>
      </w:r>
      <w:r w:rsidRPr="00A70726">
        <w:tab/>
        <w:t xml:space="preserve">A person who operates an approved child care service, immediately before the service ceases to be an approved child care service, must keep a record referred to in </w:t>
      </w:r>
      <w:r w:rsidR="00A70726">
        <w:t>subsection (</w:t>
      </w:r>
      <w:r w:rsidRPr="00A70726">
        <w:t>2) for the period for which the service would have been required, under section</w:t>
      </w:r>
      <w:r w:rsidR="00A70726">
        <w:t> </w:t>
      </w:r>
      <w:r w:rsidRPr="00A70726">
        <w:t>219F, to keep the record if the service had not ceased to be an approved child care service.</w:t>
      </w:r>
    </w:p>
    <w:p w:rsidR="00D216A2" w:rsidRPr="00A70726" w:rsidRDefault="00D216A2" w:rsidP="00D216A2">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037305" w:rsidRPr="00A70726" w:rsidRDefault="00037305" w:rsidP="00DD0C8D">
      <w:pPr>
        <w:pStyle w:val="subsection"/>
        <w:keepNext/>
        <w:keepLines/>
      </w:pPr>
      <w:r w:rsidRPr="00A70726">
        <w:lastRenderedPageBreak/>
        <w:tab/>
        <w:t>(1A)</w:t>
      </w:r>
      <w:r w:rsidRPr="00A70726">
        <w:tab/>
        <w:t xml:space="preserve">A person commits an offence if the person contravenes </w:t>
      </w:r>
      <w:r w:rsidR="00A70726">
        <w:t>subsection (</w:t>
      </w:r>
      <w:r w:rsidRPr="00A70726">
        <w:t>1).</w:t>
      </w:r>
    </w:p>
    <w:p w:rsidR="00037305" w:rsidRPr="00A70726" w:rsidRDefault="00037305" w:rsidP="00037305">
      <w:pPr>
        <w:pStyle w:val="Penalty"/>
      </w:pPr>
      <w:r w:rsidRPr="00A70726">
        <w:t>Penalty:</w:t>
      </w:r>
      <w:r w:rsidRPr="00A70726">
        <w:tab/>
        <w:t>60 penalty units.</w:t>
      </w:r>
    </w:p>
    <w:p w:rsidR="00037305" w:rsidRPr="00A70726" w:rsidRDefault="00037305" w:rsidP="00037305">
      <w:pPr>
        <w:pStyle w:val="subsection"/>
      </w:pPr>
      <w:r w:rsidRPr="00A70726">
        <w:tab/>
        <w:t>(1B)</w:t>
      </w:r>
      <w:r w:rsidRPr="00A70726">
        <w:tab/>
      </w:r>
      <w:r w:rsidR="00A70726">
        <w:t>Subsection (</w:t>
      </w:r>
      <w:r w:rsidRPr="00A70726">
        <w:t>1A) is an offence of strict liability.</w:t>
      </w:r>
    </w:p>
    <w:p w:rsidR="00037305" w:rsidRPr="00A70726" w:rsidRDefault="00037305" w:rsidP="00037305">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F01773" w:rsidRPr="00A70726" w:rsidRDefault="00F01773" w:rsidP="00F01773">
      <w:pPr>
        <w:pStyle w:val="SubsectionHead"/>
      </w:pPr>
      <w:r w:rsidRPr="00A70726">
        <w:t>Type of records to be kept</w:t>
      </w:r>
    </w:p>
    <w:p w:rsidR="00F01773" w:rsidRPr="00A70726" w:rsidRDefault="00F01773" w:rsidP="00F01773">
      <w:pPr>
        <w:pStyle w:val="subsection"/>
      </w:pPr>
      <w:r w:rsidRPr="00A70726">
        <w:tab/>
        <w:t>(2)</w:t>
      </w:r>
      <w:r w:rsidRPr="00A70726">
        <w:tab/>
        <w:t>The records the person is required to keep are the records that the service was required to keep under section</w:t>
      </w:r>
      <w:r w:rsidR="00A70726">
        <w:t> </w:t>
      </w:r>
      <w:r w:rsidRPr="00A70726">
        <w:t>219F immediately before the service ceased to be an approved child care service.</w:t>
      </w:r>
    </w:p>
    <w:p w:rsidR="00C75586" w:rsidRPr="00A70726" w:rsidRDefault="00C75586" w:rsidP="00C75586">
      <w:pPr>
        <w:pStyle w:val="SubsectionHead"/>
      </w:pPr>
      <w:r w:rsidRPr="00A70726">
        <w:t>Notification of premises at which records are kept</w:t>
      </w:r>
    </w:p>
    <w:p w:rsidR="00C75586" w:rsidRPr="00A70726" w:rsidRDefault="00C75586" w:rsidP="00C75586">
      <w:pPr>
        <w:pStyle w:val="subsection"/>
      </w:pPr>
      <w:r w:rsidRPr="00A70726">
        <w:tab/>
        <w:t>(3)</w:t>
      </w:r>
      <w:r w:rsidRPr="00A70726">
        <w:tab/>
        <w:t>The person must notify the Secretary in writing, within the period of 14 days beginning on the day after the cessation day, of the premises at which the records are kept on the day after the cessation day.</w:t>
      </w:r>
    </w:p>
    <w:p w:rsidR="001E4039" w:rsidRPr="00A70726" w:rsidRDefault="001E4039" w:rsidP="001E4039">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1E4039" w:rsidRPr="00A70726" w:rsidRDefault="001E4039" w:rsidP="001E4039">
      <w:pPr>
        <w:pStyle w:val="subsection"/>
      </w:pPr>
      <w:r w:rsidRPr="00A70726">
        <w:tab/>
        <w:t>(3A)</w:t>
      </w:r>
      <w:r w:rsidRPr="00A70726">
        <w:tab/>
        <w:t xml:space="preserve">A person commits an offence if the person contravenes </w:t>
      </w:r>
      <w:r w:rsidR="00A70726">
        <w:t>subsection (</w:t>
      </w:r>
      <w:r w:rsidRPr="00A70726">
        <w:t>3).</w:t>
      </w:r>
    </w:p>
    <w:p w:rsidR="001E4039" w:rsidRPr="00A70726" w:rsidRDefault="001E4039" w:rsidP="001E4039">
      <w:pPr>
        <w:pStyle w:val="Penalty"/>
      </w:pPr>
      <w:r w:rsidRPr="00A70726">
        <w:t>Penalty:</w:t>
      </w:r>
      <w:r w:rsidRPr="00A70726">
        <w:tab/>
        <w:t>60 penalty units.</w:t>
      </w:r>
    </w:p>
    <w:p w:rsidR="001E4039" w:rsidRPr="00A70726" w:rsidRDefault="001E4039" w:rsidP="001E4039">
      <w:pPr>
        <w:pStyle w:val="subsection"/>
      </w:pPr>
      <w:r w:rsidRPr="00A70726">
        <w:tab/>
        <w:t>(3B)</w:t>
      </w:r>
      <w:r w:rsidRPr="00A70726">
        <w:tab/>
      </w:r>
      <w:r w:rsidR="00A70726">
        <w:t>Subsection (</w:t>
      </w:r>
      <w:r w:rsidRPr="00A70726">
        <w:t>3A) is an offence of strict liability.</w:t>
      </w:r>
    </w:p>
    <w:p w:rsidR="001E4039" w:rsidRPr="00A70726" w:rsidRDefault="001E4039" w:rsidP="001E4039">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586F66" w:rsidRPr="00A70726" w:rsidRDefault="00586F66" w:rsidP="00586F66">
      <w:pPr>
        <w:pStyle w:val="SubsectionHead"/>
      </w:pPr>
      <w:r w:rsidRPr="00A70726">
        <w:t>Notification if premises changes</w:t>
      </w:r>
    </w:p>
    <w:p w:rsidR="00C75586" w:rsidRPr="00A70726" w:rsidRDefault="00C75586" w:rsidP="00C75586">
      <w:pPr>
        <w:pStyle w:val="subsection"/>
      </w:pPr>
      <w:r w:rsidRPr="00A70726">
        <w:tab/>
        <w:t>(4)</w:t>
      </w:r>
      <w:r w:rsidRPr="00A70726">
        <w:tab/>
        <w:t>If the premises at which the records are kept changes during the period:</w:t>
      </w:r>
    </w:p>
    <w:p w:rsidR="00C75586" w:rsidRPr="00A70726" w:rsidRDefault="00C75586" w:rsidP="00C75586">
      <w:pPr>
        <w:pStyle w:val="paragraph"/>
      </w:pPr>
      <w:r w:rsidRPr="00A70726">
        <w:tab/>
        <w:t>(a)</w:t>
      </w:r>
      <w:r w:rsidRPr="00A70726">
        <w:tab/>
        <w:t>beginning on the day after the cessation day; and</w:t>
      </w:r>
    </w:p>
    <w:p w:rsidR="00C75586" w:rsidRPr="00A70726" w:rsidRDefault="00C75586" w:rsidP="00860B9F">
      <w:pPr>
        <w:pStyle w:val="paragraph"/>
      </w:pPr>
      <w:r w:rsidRPr="00A70726">
        <w:tab/>
        <w:t>(b)</w:t>
      </w:r>
      <w:r w:rsidRPr="00A70726">
        <w:tab/>
        <w:t xml:space="preserve">ending on the last day the person is required to keep the records under </w:t>
      </w:r>
      <w:r w:rsidR="00A70726">
        <w:t>subsection (</w:t>
      </w:r>
      <w:r w:rsidRPr="00A70726">
        <w:t>1);</w:t>
      </w:r>
    </w:p>
    <w:p w:rsidR="00C75586" w:rsidRPr="00A70726" w:rsidRDefault="00C75586" w:rsidP="00C75586">
      <w:pPr>
        <w:pStyle w:val="subsection2"/>
      </w:pPr>
      <w:r w:rsidRPr="00A70726">
        <w:lastRenderedPageBreak/>
        <w:t>the person must notify the Secretary in writing of the new premises within the period of 14 days beginning on the day the records begin to be kept at the new premises.</w:t>
      </w:r>
    </w:p>
    <w:p w:rsidR="00C824A6" w:rsidRPr="00A70726" w:rsidRDefault="00C824A6" w:rsidP="00C824A6">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E20553" w:rsidRPr="00A70726" w:rsidRDefault="00E20553" w:rsidP="00E20553">
      <w:pPr>
        <w:pStyle w:val="subsection"/>
      </w:pPr>
      <w:r w:rsidRPr="00A70726">
        <w:tab/>
        <w:t>(4A)</w:t>
      </w:r>
      <w:r w:rsidRPr="00A70726">
        <w:tab/>
        <w:t xml:space="preserve">A person commits an offence if the person contravenes </w:t>
      </w:r>
      <w:r w:rsidR="00A70726">
        <w:t>subsection (</w:t>
      </w:r>
      <w:r w:rsidRPr="00A70726">
        <w:t>4).</w:t>
      </w:r>
    </w:p>
    <w:p w:rsidR="00E20553" w:rsidRPr="00A70726" w:rsidRDefault="00E20553" w:rsidP="00E20553">
      <w:pPr>
        <w:pStyle w:val="Penalty"/>
      </w:pPr>
      <w:r w:rsidRPr="00A70726">
        <w:t>Penalty:</w:t>
      </w:r>
      <w:r w:rsidRPr="00A70726">
        <w:tab/>
        <w:t>60 penalty units.</w:t>
      </w:r>
    </w:p>
    <w:p w:rsidR="00E20553" w:rsidRPr="00A70726" w:rsidRDefault="00E20553" w:rsidP="00E20553">
      <w:pPr>
        <w:pStyle w:val="subsection"/>
      </w:pPr>
      <w:r w:rsidRPr="00A70726">
        <w:tab/>
        <w:t>(4B)</w:t>
      </w:r>
      <w:r w:rsidRPr="00A70726">
        <w:tab/>
      </w:r>
      <w:r w:rsidR="00A70726">
        <w:t>Subsection (</w:t>
      </w:r>
      <w:r w:rsidRPr="00A70726">
        <w:t>4A) is an offence of strict liability.</w:t>
      </w:r>
    </w:p>
    <w:p w:rsidR="00E20553" w:rsidRPr="00A70726" w:rsidRDefault="00E20553" w:rsidP="00E20553">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C75586" w:rsidRPr="00A70726" w:rsidRDefault="00C75586" w:rsidP="00C75586">
      <w:pPr>
        <w:pStyle w:val="subsection"/>
      </w:pPr>
      <w:r w:rsidRPr="00A70726">
        <w:tab/>
        <w:t>(5)</w:t>
      </w:r>
      <w:r w:rsidRPr="00A70726">
        <w:tab/>
        <w:t xml:space="preserve">In </w:t>
      </w:r>
      <w:r w:rsidR="00A70726">
        <w:t>subsections (</w:t>
      </w:r>
      <w:r w:rsidRPr="00A70726">
        <w:t>3) and (4):</w:t>
      </w:r>
    </w:p>
    <w:p w:rsidR="00C75586" w:rsidRPr="00A70726" w:rsidRDefault="00C75586" w:rsidP="00C75586">
      <w:pPr>
        <w:pStyle w:val="Definition"/>
      </w:pPr>
      <w:r w:rsidRPr="00A70726">
        <w:rPr>
          <w:b/>
          <w:i/>
        </w:rPr>
        <w:t>cessation day</w:t>
      </w:r>
      <w:r w:rsidRPr="00A70726">
        <w:t xml:space="preserve"> means the day the service ceased to be an approved child care service.</w:t>
      </w:r>
    </w:p>
    <w:p w:rsidR="00107A8C" w:rsidRPr="00A70726" w:rsidRDefault="00107A8C" w:rsidP="00107A8C">
      <w:pPr>
        <w:pStyle w:val="ActHead5"/>
      </w:pPr>
      <w:bookmarkStart w:id="596" w:name="_Toc465237247"/>
      <w:r w:rsidRPr="00A70726">
        <w:rPr>
          <w:rStyle w:val="CharSectno"/>
        </w:rPr>
        <w:t>219GA</w:t>
      </w:r>
      <w:r w:rsidRPr="00A70726">
        <w:t xml:space="preserve">  Secretary may require financial information relating to large long day care centre operators</w:t>
      </w:r>
      <w:bookmarkEnd w:id="596"/>
    </w:p>
    <w:p w:rsidR="00107A8C" w:rsidRPr="00A70726" w:rsidRDefault="00107A8C" w:rsidP="00107A8C">
      <w:pPr>
        <w:pStyle w:val="subsection"/>
      </w:pPr>
      <w:r w:rsidRPr="00A70726">
        <w:tab/>
        <w:t>(1)</w:t>
      </w:r>
      <w:r w:rsidRPr="00A70726">
        <w:tab/>
        <w:t xml:space="preserve">For the purposes of determining whether a large long day care centre operator is financially viable, and likely to remain so, the Secretary may, by notice in writing, require a person mentioned in </w:t>
      </w:r>
      <w:r w:rsidR="00A70726">
        <w:t>subsection (</w:t>
      </w:r>
      <w:r w:rsidRPr="00A70726">
        <w:t>2) to provide financial information in relation to a financial year if the Secretary has reason to believe that the person is capable of giving the information.</w:t>
      </w:r>
    </w:p>
    <w:p w:rsidR="00107A8C" w:rsidRPr="00A70726" w:rsidRDefault="00107A8C" w:rsidP="00107A8C">
      <w:pPr>
        <w:pStyle w:val="subsection"/>
      </w:pPr>
      <w:r w:rsidRPr="00A70726">
        <w:tab/>
        <w:t>(2)</w:t>
      </w:r>
      <w:r w:rsidRPr="00A70726">
        <w:tab/>
        <w:t xml:space="preserve">For the purposes of </w:t>
      </w:r>
      <w:r w:rsidR="00A70726">
        <w:t>subsection (</w:t>
      </w:r>
      <w:r w:rsidRPr="00A70726">
        <w:t>1), the Secretary may give a notice to the following persons:</w:t>
      </w:r>
    </w:p>
    <w:p w:rsidR="00107A8C" w:rsidRPr="00A70726" w:rsidRDefault="00107A8C" w:rsidP="00107A8C">
      <w:pPr>
        <w:pStyle w:val="paragraph"/>
      </w:pPr>
      <w:r w:rsidRPr="00A70726">
        <w:tab/>
        <w:t>(a)</w:t>
      </w:r>
      <w:r w:rsidRPr="00A70726">
        <w:tab/>
        <w:t>the operator;</w:t>
      </w:r>
    </w:p>
    <w:p w:rsidR="00107A8C" w:rsidRPr="00A70726" w:rsidRDefault="00107A8C" w:rsidP="00107A8C">
      <w:pPr>
        <w:pStyle w:val="paragraph"/>
      </w:pPr>
      <w:r w:rsidRPr="00A70726">
        <w:tab/>
        <w:t>(b)</w:t>
      </w:r>
      <w:r w:rsidRPr="00A70726">
        <w:tab/>
        <w:t>a person who, at any time during the financial year, owns 15% or more of:</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t>(c)</w:t>
      </w:r>
      <w:r w:rsidRPr="00A70726">
        <w:tab/>
        <w:t>a person who, at any time during the financial year, is entitled to receive 15% or more of the dividends paid by:</w:t>
      </w:r>
    </w:p>
    <w:p w:rsidR="00107A8C" w:rsidRPr="00A70726" w:rsidRDefault="00107A8C" w:rsidP="00107A8C">
      <w:pPr>
        <w:pStyle w:val="paragraphsub"/>
      </w:pPr>
      <w:r w:rsidRPr="00A70726">
        <w:lastRenderedPageBreak/>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t>(d)</w:t>
      </w:r>
      <w:r w:rsidRPr="00A70726">
        <w:tab/>
        <w:t>a person who, at any time during the financial year, is owed a debt by the operator;</w:t>
      </w:r>
    </w:p>
    <w:p w:rsidR="00107A8C" w:rsidRPr="00A70726" w:rsidRDefault="00107A8C" w:rsidP="00107A8C">
      <w:pPr>
        <w:pStyle w:val="paragraph"/>
      </w:pPr>
      <w:r w:rsidRPr="00A70726">
        <w:tab/>
        <w:t>(e)</w:t>
      </w:r>
      <w:r w:rsidRPr="00A70726">
        <w:tab/>
        <w:t>a person who:</w:t>
      </w:r>
    </w:p>
    <w:p w:rsidR="00107A8C" w:rsidRPr="00A70726" w:rsidRDefault="00107A8C" w:rsidP="00107A8C">
      <w:pPr>
        <w:pStyle w:val="paragraphsub"/>
      </w:pPr>
      <w:r w:rsidRPr="00A70726">
        <w:tab/>
        <w:t>(i)</w:t>
      </w:r>
      <w:r w:rsidRPr="00A70726">
        <w:tab/>
        <w:t>acts, or is accustomed to act; or</w:t>
      </w:r>
    </w:p>
    <w:p w:rsidR="00107A8C" w:rsidRPr="00A70726" w:rsidRDefault="00107A8C" w:rsidP="00107A8C">
      <w:pPr>
        <w:pStyle w:val="paragraphsub"/>
      </w:pPr>
      <w:r w:rsidRPr="00A70726">
        <w:tab/>
        <w:t>(ii)</w:t>
      </w:r>
      <w:r w:rsidRPr="00A70726">
        <w:tab/>
        <w:t>under a contract or an arrangement or understanding (whether formal or informal) is intended or expected to act;</w:t>
      </w:r>
    </w:p>
    <w:p w:rsidR="00107A8C" w:rsidRPr="00A70726" w:rsidRDefault="00107A8C" w:rsidP="00107A8C">
      <w:pPr>
        <w:pStyle w:val="paragraph"/>
      </w:pPr>
      <w:r w:rsidRPr="00A70726">
        <w:tab/>
      </w:r>
      <w:r w:rsidRPr="00A70726">
        <w:tab/>
        <w:t>in accordance with the directions, instructions or wishes of, or in concert with:</w:t>
      </w:r>
    </w:p>
    <w:p w:rsidR="00107A8C" w:rsidRPr="00A70726" w:rsidRDefault="00107A8C" w:rsidP="00107A8C">
      <w:pPr>
        <w:pStyle w:val="paragraphsub"/>
      </w:pPr>
      <w:r w:rsidRPr="00A70726">
        <w:tab/>
        <w:t>(iii)</w:t>
      </w:r>
      <w:r w:rsidRPr="00A70726">
        <w:tab/>
        <w:t>the operator; or</w:t>
      </w:r>
    </w:p>
    <w:p w:rsidR="00107A8C" w:rsidRPr="00A70726" w:rsidRDefault="00107A8C" w:rsidP="00107A8C">
      <w:pPr>
        <w:pStyle w:val="paragraphsub"/>
      </w:pPr>
      <w:r w:rsidRPr="00A70726">
        <w:tab/>
        <w:t>(iv)</w:t>
      </w:r>
      <w:r w:rsidRPr="00A70726">
        <w:tab/>
        <w:t>if the operator consists of more than one person—any of those persons;</w:t>
      </w:r>
    </w:p>
    <w:p w:rsidR="00107A8C" w:rsidRPr="00A70726" w:rsidRDefault="00107A8C" w:rsidP="00107A8C">
      <w:pPr>
        <w:pStyle w:val="paragraph"/>
      </w:pPr>
      <w:r w:rsidRPr="00A70726">
        <w:tab/>
        <w:t>(f)</w:t>
      </w:r>
      <w:r w:rsidRPr="00A70726">
        <w:tab/>
        <w:t>a person who directs or instructs:</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r>
      <w:r w:rsidRPr="00A70726">
        <w:tab/>
        <w:t>to act in accordance with those directions or instructions;</w:t>
      </w:r>
    </w:p>
    <w:p w:rsidR="00107A8C" w:rsidRPr="00A70726" w:rsidRDefault="00107A8C" w:rsidP="00107A8C">
      <w:pPr>
        <w:pStyle w:val="paragraph"/>
      </w:pPr>
      <w:r w:rsidRPr="00A70726">
        <w:tab/>
        <w:t>(g)</w:t>
      </w:r>
      <w:r w:rsidRPr="00A70726">
        <w:tab/>
        <w:t>a person, if:</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r>
      <w:r w:rsidRPr="00A70726">
        <w:tab/>
        <w:t>acts, or is accustomed to act, so as to give effect to the first</w:t>
      </w:r>
      <w:r w:rsidR="00A70726">
        <w:noBreakHyphen/>
      </w:r>
      <w:r w:rsidRPr="00A70726">
        <w:t>mentioned person’s wishes;</w:t>
      </w:r>
    </w:p>
    <w:p w:rsidR="00107A8C" w:rsidRPr="00A70726" w:rsidRDefault="00107A8C" w:rsidP="00107A8C">
      <w:pPr>
        <w:pStyle w:val="paragraph"/>
      </w:pPr>
      <w:r w:rsidRPr="00A70726">
        <w:tab/>
        <w:t>(h)</w:t>
      </w:r>
      <w:r w:rsidRPr="00A70726">
        <w:tab/>
        <w:t>a person with whom:</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r>
      <w:r w:rsidRPr="00A70726">
        <w:tab/>
        <w:t>acts, or is accustomed to act, in concert;</w:t>
      </w:r>
    </w:p>
    <w:p w:rsidR="00107A8C" w:rsidRPr="00A70726" w:rsidRDefault="00107A8C" w:rsidP="00DD0C8D">
      <w:pPr>
        <w:pStyle w:val="paragraph"/>
        <w:keepNext/>
        <w:keepLines/>
      </w:pPr>
      <w:r w:rsidRPr="00A70726">
        <w:tab/>
        <w:t>(i)</w:t>
      </w:r>
      <w:r w:rsidRPr="00A70726">
        <w:tab/>
        <w:t>a person, if:</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lastRenderedPageBreak/>
        <w:tab/>
        <w:t>(ii)</w:t>
      </w:r>
      <w:r w:rsidRPr="00A70726">
        <w:tab/>
        <w:t>if the operator consists of more than one person—any of those persons;</w:t>
      </w:r>
    </w:p>
    <w:p w:rsidR="00107A8C" w:rsidRPr="00A70726" w:rsidRDefault="00107A8C" w:rsidP="00107A8C">
      <w:pPr>
        <w:pStyle w:val="paragraph"/>
      </w:pPr>
      <w:r w:rsidRPr="00A70726">
        <w:tab/>
      </w:r>
      <w:r w:rsidRPr="00A70726">
        <w:tab/>
        <w:t>is intended or expected to act under a contract or an arrangement or understanding (whether formal or informal) so as to give effect to the first</w:t>
      </w:r>
      <w:r w:rsidR="00A70726">
        <w:noBreakHyphen/>
      </w:r>
      <w:r w:rsidRPr="00A70726">
        <w:t>mentioned person’s directions, instructions or wishes;</w:t>
      </w:r>
    </w:p>
    <w:p w:rsidR="00107A8C" w:rsidRPr="00A70726" w:rsidRDefault="00107A8C" w:rsidP="00107A8C">
      <w:pPr>
        <w:pStyle w:val="paragraph"/>
      </w:pPr>
      <w:r w:rsidRPr="00A70726">
        <w:tab/>
        <w:t>(j)</w:t>
      </w:r>
      <w:r w:rsidRPr="00A70726">
        <w:tab/>
        <w:t>a person with whom:</w:t>
      </w:r>
    </w:p>
    <w:p w:rsidR="00107A8C" w:rsidRPr="00A70726" w:rsidRDefault="00107A8C" w:rsidP="00107A8C">
      <w:pPr>
        <w:pStyle w:val="paragraphsub"/>
      </w:pPr>
      <w:r w:rsidRPr="00A70726">
        <w:tab/>
        <w:t>(i)</w:t>
      </w:r>
      <w:r w:rsidRPr="00A70726">
        <w:tab/>
        <w:t>the operator; or</w:t>
      </w:r>
    </w:p>
    <w:p w:rsidR="00107A8C" w:rsidRPr="00A70726" w:rsidRDefault="00107A8C" w:rsidP="00107A8C">
      <w:pPr>
        <w:pStyle w:val="paragraphsub"/>
      </w:pPr>
      <w:r w:rsidRPr="00A70726">
        <w:tab/>
        <w:t>(ii)</w:t>
      </w:r>
      <w:r w:rsidRPr="00A70726">
        <w:tab/>
        <w:t>if the operator consists of more than one person—any of those persons;</w:t>
      </w:r>
    </w:p>
    <w:p w:rsidR="00107A8C" w:rsidRPr="00A70726" w:rsidRDefault="00107A8C" w:rsidP="00107A8C">
      <w:pPr>
        <w:pStyle w:val="paragraph"/>
      </w:pPr>
      <w:r w:rsidRPr="00A70726">
        <w:tab/>
      </w:r>
      <w:r w:rsidRPr="00A70726">
        <w:tab/>
        <w:t>is intended or expected to act in concert under a contract or an arrangement or understanding (whether formal or informal).</w:t>
      </w:r>
    </w:p>
    <w:p w:rsidR="00107A8C" w:rsidRPr="00A70726" w:rsidRDefault="00107A8C" w:rsidP="00107A8C">
      <w:pPr>
        <w:pStyle w:val="subsection"/>
      </w:pPr>
      <w:r w:rsidRPr="00A70726">
        <w:tab/>
        <w:t>(3)</w:t>
      </w:r>
      <w:r w:rsidRPr="00A70726">
        <w:tab/>
        <w:t>The Secretary’s notice must specify:</w:t>
      </w:r>
    </w:p>
    <w:p w:rsidR="00107A8C" w:rsidRPr="00A70726" w:rsidRDefault="00107A8C" w:rsidP="00107A8C">
      <w:pPr>
        <w:pStyle w:val="paragraph"/>
      </w:pPr>
      <w:r w:rsidRPr="00A70726">
        <w:tab/>
        <w:t>(a)</w:t>
      </w:r>
      <w:r w:rsidRPr="00A70726">
        <w:tab/>
        <w:t>the financial information required; and</w:t>
      </w:r>
    </w:p>
    <w:p w:rsidR="00107A8C" w:rsidRPr="00A70726" w:rsidRDefault="00107A8C" w:rsidP="00107A8C">
      <w:pPr>
        <w:pStyle w:val="paragraph"/>
      </w:pPr>
      <w:r w:rsidRPr="00A70726">
        <w:tab/>
        <w:t>(b)</w:t>
      </w:r>
      <w:r w:rsidRPr="00A70726">
        <w:tab/>
        <w:t>the period within which, and the manner in which, the person must comply with the notice.</w:t>
      </w:r>
    </w:p>
    <w:p w:rsidR="00107A8C" w:rsidRPr="00A70726" w:rsidRDefault="00107A8C" w:rsidP="00107A8C">
      <w:pPr>
        <w:pStyle w:val="subsection"/>
      </w:pPr>
      <w:r w:rsidRPr="00A70726">
        <w:tab/>
        <w:t>(4)</w:t>
      </w:r>
      <w:r w:rsidRPr="00A70726">
        <w:tab/>
        <w:t>The Secretary may only require financial information that relates to any of the 5 financial years immediately preceding the date of the notice.</w:t>
      </w:r>
    </w:p>
    <w:p w:rsidR="00107A8C" w:rsidRPr="00A70726" w:rsidRDefault="00107A8C" w:rsidP="00107A8C">
      <w:pPr>
        <w:pStyle w:val="subsection"/>
      </w:pPr>
      <w:r w:rsidRPr="00A70726">
        <w:tab/>
        <w:t>(5)</w:t>
      </w:r>
      <w:r w:rsidRPr="00A70726">
        <w:tab/>
        <w:t xml:space="preserve">The period specified under </w:t>
      </w:r>
      <w:r w:rsidR="00A70726">
        <w:t>paragraph (</w:t>
      </w:r>
      <w:r w:rsidRPr="00A70726">
        <w:t>3)(b) must be reasonable in all the circumstances.</w:t>
      </w:r>
    </w:p>
    <w:p w:rsidR="00107A8C" w:rsidRPr="00A70726" w:rsidRDefault="00107A8C" w:rsidP="00107A8C">
      <w:pPr>
        <w:pStyle w:val="subsection"/>
      </w:pPr>
      <w:r w:rsidRPr="00A70726">
        <w:tab/>
        <w:t>(6)</w:t>
      </w:r>
      <w:r w:rsidRPr="00A70726">
        <w:tab/>
        <w:t>A person who is given a notice under this section must comply with the notice.</w:t>
      </w:r>
    </w:p>
    <w:p w:rsidR="00107A8C" w:rsidRPr="00A70726" w:rsidRDefault="00107A8C" w:rsidP="00107A8C">
      <w:pPr>
        <w:pStyle w:val="notetext"/>
      </w:pPr>
      <w:r w:rsidRPr="00A70726">
        <w:t>Note 1:</w:t>
      </w:r>
      <w:r w:rsidRPr="00A70726">
        <w:tab/>
        <w:t>This is a civil penalty provision. Part</w:t>
      </w:r>
      <w:r w:rsidR="00A70726">
        <w:t> </w:t>
      </w:r>
      <w:r w:rsidRPr="00A70726">
        <w:t>8C provides for pecuniary penalties for breaches of civil penalty provisions.</w:t>
      </w:r>
    </w:p>
    <w:p w:rsidR="00107A8C" w:rsidRPr="00A70726" w:rsidRDefault="00107A8C" w:rsidP="00107A8C">
      <w:pPr>
        <w:pStyle w:val="notetext"/>
      </w:pPr>
      <w:r w:rsidRPr="00A70726">
        <w:t>Note 2:</w:t>
      </w:r>
      <w:r w:rsidRPr="00A70726">
        <w:tab/>
        <w:t>Sections</w:t>
      </w:r>
      <w:r w:rsidR="00A70726">
        <w:t> </w:t>
      </w:r>
      <w:r w:rsidRPr="00A70726">
        <w:t xml:space="preserve">137.1 and 137.2 of the </w:t>
      </w:r>
      <w:r w:rsidRPr="00A70726">
        <w:rPr>
          <w:i/>
        </w:rPr>
        <w:t>Criminal Code</w:t>
      </w:r>
      <w:r w:rsidRPr="00A70726">
        <w:t xml:space="preserve"> create offences for providing false or misleading information or documents.</w:t>
      </w:r>
    </w:p>
    <w:p w:rsidR="00B737AA" w:rsidRPr="00A70726" w:rsidRDefault="00ED191E" w:rsidP="00DD0C8D">
      <w:pPr>
        <w:pStyle w:val="subsection"/>
        <w:keepNext/>
        <w:keepLines/>
      </w:pPr>
      <w:r w:rsidRPr="00A70726">
        <w:tab/>
      </w:r>
      <w:r w:rsidR="00B737AA" w:rsidRPr="00A70726">
        <w:t>(6A)</w:t>
      </w:r>
      <w:r w:rsidR="00B737AA" w:rsidRPr="00A70726">
        <w:tab/>
        <w:t xml:space="preserve">However, a person that is registered under the </w:t>
      </w:r>
      <w:r w:rsidR="00B737AA" w:rsidRPr="00A70726">
        <w:rPr>
          <w:i/>
        </w:rPr>
        <w:t>Australian Charities and Not</w:t>
      </w:r>
      <w:r w:rsidR="00A70726">
        <w:rPr>
          <w:i/>
        </w:rPr>
        <w:noBreakHyphen/>
      </w:r>
      <w:r w:rsidR="00B737AA" w:rsidRPr="00A70726">
        <w:rPr>
          <w:i/>
        </w:rPr>
        <w:t>for</w:t>
      </w:r>
      <w:r w:rsidR="00A70726">
        <w:rPr>
          <w:i/>
        </w:rPr>
        <w:noBreakHyphen/>
      </w:r>
      <w:r w:rsidR="00B737AA" w:rsidRPr="00A70726">
        <w:rPr>
          <w:i/>
        </w:rPr>
        <w:t>profits Commission Act 2012</w:t>
      </w:r>
      <w:r w:rsidR="00B737AA" w:rsidRPr="00A70726">
        <w:t xml:space="preserve"> need not comply with a notice given to the person under this section to the extent that:</w:t>
      </w:r>
    </w:p>
    <w:p w:rsidR="00B737AA" w:rsidRPr="00A70726" w:rsidRDefault="00B737AA" w:rsidP="00B737AA">
      <w:pPr>
        <w:pStyle w:val="paragraph"/>
      </w:pPr>
      <w:r w:rsidRPr="00A70726">
        <w:tab/>
        <w:t>(a)</w:t>
      </w:r>
      <w:r w:rsidRPr="00A70726">
        <w:tab/>
        <w:t>the notice requires the person to provide particular financial information to the Secretary; and</w:t>
      </w:r>
    </w:p>
    <w:p w:rsidR="00B737AA" w:rsidRPr="00A70726" w:rsidRDefault="00B737AA" w:rsidP="00B737AA">
      <w:pPr>
        <w:pStyle w:val="paragraph"/>
      </w:pPr>
      <w:r w:rsidRPr="00A70726">
        <w:lastRenderedPageBreak/>
        <w:tab/>
        <w:t>(b)</w:t>
      </w:r>
      <w:r w:rsidRPr="00A70726">
        <w:tab/>
        <w:t xml:space="preserve">the person has provided, or provides, that particular financial information to the Commissioner of the ACNC under that Act before the end of the period specified under </w:t>
      </w:r>
      <w:r w:rsidR="00A70726">
        <w:t>paragraph (</w:t>
      </w:r>
      <w:r w:rsidRPr="00A70726">
        <w:t>3)(b).</w:t>
      </w:r>
    </w:p>
    <w:p w:rsidR="00107A8C" w:rsidRPr="00A70726" w:rsidRDefault="00107A8C" w:rsidP="00107A8C">
      <w:pPr>
        <w:pStyle w:val="subsection"/>
      </w:pPr>
      <w:r w:rsidRPr="00A70726">
        <w:tab/>
        <w:t>(7)</w:t>
      </w:r>
      <w:r w:rsidRPr="00A70726">
        <w:tab/>
        <w:t>For the purposes of:</w:t>
      </w:r>
    </w:p>
    <w:p w:rsidR="00A03059" w:rsidRPr="00A70726" w:rsidRDefault="00A03059" w:rsidP="00A03059">
      <w:pPr>
        <w:pStyle w:val="paragraph"/>
      </w:pPr>
      <w:r w:rsidRPr="00A70726">
        <w:tab/>
        <w:t>(a)</w:t>
      </w:r>
      <w:r w:rsidRPr="00A70726">
        <w:tab/>
        <w:t>paragraph</w:t>
      </w:r>
      <w:r w:rsidR="00A70726">
        <w:t> </w:t>
      </w:r>
      <w:r w:rsidRPr="00A70726">
        <w:t>6.2(b) of Australian Privacy Principle</w:t>
      </w:r>
      <w:r w:rsidR="00A70726">
        <w:t> </w:t>
      </w:r>
      <w:r w:rsidRPr="00A70726">
        <w:t>6; and</w:t>
      </w:r>
    </w:p>
    <w:p w:rsidR="00107A8C" w:rsidRPr="00A70726" w:rsidRDefault="00107A8C" w:rsidP="00107A8C">
      <w:pPr>
        <w:pStyle w:val="paragraph"/>
      </w:pPr>
      <w:r w:rsidRPr="00A70726">
        <w:tab/>
        <w:t>(c)</w:t>
      </w:r>
      <w:r w:rsidRPr="00A70726">
        <w:tab/>
        <w:t>a provision of a law of a State or Territory that provides that information that is personal may be disclosed if the disclosure is authorised by law;</w:t>
      </w:r>
    </w:p>
    <w:p w:rsidR="00107A8C" w:rsidRPr="00A70726" w:rsidRDefault="00107A8C" w:rsidP="00107A8C">
      <w:pPr>
        <w:pStyle w:val="subsection2"/>
      </w:pPr>
      <w:r w:rsidRPr="00A70726">
        <w:t xml:space="preserve">the disclosure of personal information by a person in response to a notice given under this section is taken to be a disclosure </w:t>
      </w:r>
      <w:r w:rsidR="00A03059" w:rsidRPr="00A70726">
        <w:t>that is authorised by this Act</w:t>
      </w:r>
      <w:r w:rsidRPr="00A70726">
        <w:t>.</w:t>
      </w:r>
    </w:p>
    <w:p w:rsidR="00107A8C" w:rsidRPr="00A70726" w:rsidRDefault="00107A8C" w:rsidP="00107A8C">
      <w:pPr>
        <w:pStyle w:val="ActHead5"/>
      </w:pPr>
      <w:bookmarkStart w:id="597" w:name="_Toc465237248"/>
      <w:r w:rsidRPr="00A70726">
        <w:rPr>
          <w:rStyle w:val="CharSectno"/>
        </w:rPr>
        <w:t>219GB</w:t>
      </w:r>
      <w:r w:rsidRPr="00A70726">
        <w:t xml:space="preserve">  Audit of operator of approved child care service</w:t>
      </w:r>
      <w:bookmarkEnd w:id="597"/>
    </w:p>
    <w:p w:rsidR="00107A8C" w:rsidRPr="00A70726" w:rsidRDefault="00107A8C" w:rsidP="00107A8C">
      <w:pPr>
        <w:pStyle w:val="subsection"/>
      </w:pPr>
      <w:r w:rsidRPr="00A70726">
        <w:tab/>
        <w:t>(1)</w:t>
      </w:r>
      <w:r w:rsidRPr="00A70726">
        <w:tab/>
        <w:t>If, on the basis of information received under section</w:t>
      </w:r>
      <w:r w:rsidR="00A70726">
        <w:t> </w:t>
      </w:r>
      <w:r w:rsidRPr="00A70726">
        <w:t>219GA, the Secretary has concerns about the financial viability of an operator of an approved child care service, the Secretary may engage an appropriately qualified and experienced expert to carry out an independent audit of the operator.</w:t>
      </w:r>
    </w:p>
    <w:p w:rsidR="00107A8C" w:rsidRPr="00A70726" w:rsidRDefault="00107A8C" w:rsidP="00107A8C">
      <w:pPr>
        <w:pStyle w:val="subsection"/>
      </w:pPr>
      <w:r w:rsidRPr="00A70726">
        <w:tab/>
        <w:t>(2)</w:t>
      </w:r>
      <w:r w:rsidRPr="00A70726">
        <w:tab/>
        <w:t>The expert may be assisted by members of an audit team.</w:t>
      </w:r>
    </w:p>
    <w:p w:rsidR="00F01773" w:rsidRPr="00A70726" w:rsidRDefault="00F01773" w:rsidP="00F01773">
      <w:pPr>
        <w:pStyle w:val="ActHead5"/>
      </w:pPr>
      <w:bookmarkStart w:id="598" w:name="_Toc465237249"/>
      <w:r w:rsidRPr="00A70726">
        <w:rPr>
          <w:rStyle w:val="CharSectno"/>
        </w:rPr>
        <w:t>219H</w:t>
      </w:r>
      <w:r w:rsidRPr="00A70726">
        <w:t xml:space="preserve">  Appointment of authorised officers</w:t>
      </w:r>
      <w:bookmarkEnd w:id="598"/>
    </w:p>
    <w:p w:rsidR="00F01773" w:rsidRPr="00A70726" w:rsidRDefault="00F01773" w:rsidP="00F01773">
      <w:pPr>
        <w:pStyle w:val="subsection"/>
      </w:pPr>
      <w:r w:rsidRPr="00A70726">
        <w:tab/>
      </w:r>
      <w:r w:rsidRPr="00A70726">
        <w:tab/>
        <w:t>The Secretary may, in writing, appoint an appropriately qualified officer to be an authorised officer for the purposes of the exercise of the powers referred to in section</w:t>
      </w:r>
      <w:r w:rsidR="00A70726">
        <w:t> </w:t>
      </w:r>
      <w:r w:rsidRPr="00A70726">
        <w:t>219K</w:t>
      </w:r>
      <w:r w:rsidR="00107A8C" w:rsidRPr="00A70726">
        <w:t xml:space="preserve"> and/or section</w:t>
      </w:r>
      <w:r w:rsidR="00A70726">
        <w:t> </w:t>
      </w:r>
      <w:r w:rsidR="00107A8C" w:rsidRPr="00A70726">
        <w:t>219KA</w:t>
      </w:r>
      <w:r w:rsidRPr="00A70726">
        <w:t>.</w:t>
      </w:r>
    </w:p>
    <w:p w:rsidR="00782ACF" w:rsidRPr="00A70726" w:rsidRDefault="00782ACF" w:rsidP="00DD0C8D">
      <w:pPr>
        <w:pStyle w:val="ActHead5"/>
      </w:pPr>
      <w:bookmarkStart w:id="599" w:name="_Toc465237250"/>
      <w:r w:rsidRPr="00A70726">
        <w:rPr>
          <w:rStyle w:val="CharSectno"/>
        </w:rPr>
        <w:t>219J</w:t>
      </w:r>
      <w:r w:rsidRPr="00A70726">
        <w:t xml:space="preserve">  Identity cards</w:t>
      </w:r>
      <w:bookmarkEnd w:id="599"/>
    </w:p>
    <w:p w:rsidR="00782ACF" w:rsidRPr="00A70726" w:rsidRDefault="00782ACF" w:rsidP="00DD0C8D">
      <w:pPr>
        <w:pStyle w:val="subsection"/>
        <w:keepNext/>
        <w:keepLines/>
      </w:pPr>
      <w:r w:rsidRPr="00A70726">
        <w:tab/>
        <w:t>(1)</w:t>
      </w:r>
      <w:r w:rsidRPr="00A70726">
        <w:tab/>
        <w:t>The Secretary must issue an identity card to an authorised officer.</w:t>
      </w:r>
    </w:p>
    <w:p w:rsidR="00782ACF" w:rsidRPr="00A70726" w:rsidRDefault="00782ACF" w:rsidP="00782ACF">
      <w:pPr>
        <w:pStyle w:val="SubsectionHead"/>
      </w:pPr>
      <w:r w:rsidRPr="00A70726">
        <w:t>Form of identity card</w:t>
      </w:r>
    </w:p>
    <w:p w:rsidR="00782ACF" w:rsidRPr="00A70726" w:rsidRDefault="00782ACF" w:rsidP="00782ACF">
      <w:pPr>
        <w:pStyle w:val="subsection"/>
      </w:pPr>
      <w:r w:rsidRPr="00A70726">
        <w:tab/>
        <w:t>(2)</w:t>
      </w:r>
      <w:r w:rsidRPr="00A70726">
        <w:tab/>
        <w:t>The identity card must:</w:t>
      </w:r>
    </w:p>
    <w:p w:rsidR="00782ACF" w:rsidRPr="00A70726" w:rsidRDefault="00782ACF" w:rsidP="00782ACF">
      <w:pPr>
        <w:pStyle w:val="paragraph"/>
      </w:pPr>
      <w:r w:rsidRPr="00A70726">
        <w:tab/>
        <w:t>(a)</w:t>
      </w:r>
      <w:r w:rsidRPr="00A70726">
        <w:tab/>
        <w:t>be in the form approved by the Secretary; and</w:t>
      </w:r>
    </w:p>
    <w:p w:rsidR="00782ACF" w:rsidRPr="00A70726" w:rsidRDefault="00782ACF" w:rsidP="00782ACF">
      <w:pPr>
        <w:pStyle w:val="paragraph"/>
      </w:pPr>
      <w:r w:rsidRPr="00A70726">
        <w:lastRenderedPageBreak/>
        <w:tab/>
        <w:t>(b)</w:t>
      </w:r>
      <w:r w:rsidRPr="00A70726">
        <w:tab/>
        <w:t>contain a recent photograph of the authorised officer.</w:t>
      </w:r>
    </w:p>
    <w:p w:rsidR="00782ACF" w:rsidRPr="00A70726" w:rsidRDefault="00782ACF" w:rsidP="00782ACF">
      <w:pPr>
        <w:pStyle w:val="SubsectionHead"/>
      </w:pPr>
      <w:r w:rsidRPr="00A70726">
        <w:t>Offence</w:t>
      </w:r>
    </w:p>
    <w:p w:rsidR="00782ACF" w:rsidRPr="00A70726" w:rsidRDefault="00782ACF" w:rsidP="00782ACF">
      <w:pPr>
        <w:pStyle w:val="subsection"/>
      </w:pPr>
      <w:r w:rsidRPr="00A70726">
        <w:tab/>
        <w:t>(3)</w:t>
      </w:r>
      <w:r w:rsidRPr="00A70726">
        <w:tab/>
        <w:t>A person commits an offence if:</w:t>
      </w:r>
    </w:p>
    <w:p w:rsidR="00782ACF" w:rsidRPr="00A70726" w:rsidRDefault="00782ACF" w:rsidP="00782ACF">
      <w:pPr>
        <w:pStyle w:val="paragraph"/>
      </w:pPr>
      <w:r w:rsidRPr="00A70726">
        <w:tab/>
        <w:t>(a)</w:t>
      </w:r>
      <w:r w:rsidRPr="00A70726">
        <w:tab/>
        <w:t>the person has been issued with an identity card; and</w:t>
      </w:r>
    </w:p>
    <w:p w:rsidR="00782ACF" w:rsidRPr="00A70726" w:rsidRDefault="00782ACF" w:rsidP="00782ACF">
      <w:pPr>
        <w:pStyle w:val="paragraph"/>
      </w:pPr>
      <w:r w:rsidRPr="00A70726">
        <w:tab/>
        <w:t>(b)</w:t>
      </w:r>
      <w:r w:rsidRPr="00A70726">
        <w:tab/>
        <w:t>the person ceases to be an authorised officer; and</w:t>
      </w:r>
    </w:p>
    <w:p w:rsidR="00782ACF" w:rsidRPr="00A70726" w:rsidRDefault="00782ACF" w:rsidP="00782ACF">
      <w:pPr>
        <w:pStyle w:val="paragraph"/>
      </w:pPr>
      <w:r w:rsidRPr="00A70726">
        <w:tab/>
        <w:t>(c)</w:t>
      </w:r>
      <w:r w:rsidRPr="00A70726">
        <w:tab/>
        <w:t>the person does not, as soon as practicable after so ceasing, return the identity card to the Secretary.</w:t>
      </w:r>
    </w:p>
    <w:p w:rsidR="00782ACF" w:rsidRPr="00A70726" w:rsidRDefault="00782ACF" w:rsidP="00782ACF">
      <w:pPr>
        <w:pStyle w:val="Penalty"/>
      </w:pPr>
      <w:r w:rsidRPr="00A70726">
        <w:t>Penalty:</w:t>
      </w:r>
      <w:r w:rsidRPr="00A70726">
        <w:tab/>
        <w:t>1 penalty unit.</w:t>
      </w:r>
    </w:p>
    <w:p w:rsidR="00782ACF" w:rsidRPr="00A70726" w:rsidRDefault="00782ACF" w:rsidP="00782ACF">
      <w:pPr>
        <w:pStyle w:val="subsection"/>
      </w:pPr>
      <w:r w:rsidRPr="00A70726">
        <w:tab/>
        <w:t>(4)</w:t>
      </w:r>
      <w:r w:rsidRPr="00A70726">
        <w:tab/>
      </w:r>
      <w:r w:rsidR="00A70726">
        <w:t>Subsection (</w:t>
      </w:r>
      <w:r w:rsidRPr="00A70726">
        <w:t>3) is an offence of strict liability.</w:t>
      </w:r>
    </w:p>
    <w:p w:rsidR="00782ACF" w:rsidRPr="00A70726" w:rsidRDefault="00782ACF" w:rsidP="00782ACF">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782ACF" w:rsidRPr="00A70726" w:rsidRDefault="00782ACF" w:rsidP="00782ACF">
      <w:pPr>
        <w:pStyle w:val="SubsectionHead"/>
      </w:pPr>
      <w:r w:rsidRPr="00A70726">
        <w:t>Defence: card lost or destroyed</w:t>
      </w:r>
    </w:p>
    <w:p w:rsidR="00782ACF" w:rsidRPr="00A70726" w:rsidRDefault="00782ACF" w:rsidP="00782ACF">
      <w:pPr>
        <w:pStyle w:val="subsection"/>
      </w:pPr>
      <w:r w:rsidRPr="00A70726">
        <w:tab/>
        <w:t>(5)</w:t>
      </w:r>
      <w:r w:rsidRPr="00A70726">
        <w:tab/>
      </w:r>
      <w:r w:rsidR="00A70726">
        <w:t>Subsection (</w:t>
      </w:r>
      <w:r w:rsidRPr="00A70726">
        <w:t>3) does not apply if the identity card was lost or destroyed.</w:t>
      </w:r>
    </w:p>
    <w:p w:rsidR="00782ACF" w:rsidRPr="00A70726" w:rsidRDefault="00782ACF" w:rsidP="00782ACF">
      <w:pPr>
        <w:pStyle w:val="notetext"/>
      </w:pPr>
      <w:r w:rsidRPr="00A70726">
        <w:t>Note:</w:t>
      </w:r>
      <w:r w:rsidRPr="00A70726">
        <w:tab/>
        <w:t>A defendant bears an evidential burden in relation to the matter in this subsection: see subsection</w:t>
      </w:r>
      <w:r w:rsidR="00A70726">
        <w:t> </w:t>
      </w:r>
      <w:r w:rsidRPr="00A70726">
        <w:t xml:space="preserve">13.3(3) of the </w:t>
      </w:r>
      <w:r w:rsidRPr="00A70726">
        <w:rPr>
          <w:i/>
        </w:rPr>
        <w:t>Criminal Code</w:t>
      </w:r>
      <w:r w:rsidRPr="00A70726">
        <w:t>.</w:t>
      </w:r>
    </w:p>
    <w:p w:rsidR="00782ACF" w:rsidRPr="00A70726" w:rsidRDefault="00782ACF" w:rsidP="00782ACF">
      <w:pPr>
        <w:pStyle w:val="SubsectionHead"/>
      </w:pPr>
      <w:r w:rsidRPr="00A70726">
        <w:t>Authorised officer must carry card</w:t>
      </w:r>
    </w:p>
    <w:p w:rsidR="00782ACF" w:rsidRPr="00A70726" w:rsidRDefault="00782ACF" w:rsidP="00782ACF">
      <w:pPr>
        <w:pStyle w:val="subsection"/>
      </w:pPr>
      <w:r w:rsidRPr="00A70726">
        <w:tab/>
        <w:t>(6)</w:t>
      </w:r>
      <w:r w:rsidRPr="00A70726">
        <w:tab/>
        <w:t>An authorised officer must carry his or her identity card at all times when exercising powers as an authorised officer.</w:t>
      </w:r>
    </w:p>
    <w:p w:rsidR="00F01773" w:rsidRPr="00A70726" w:rsidRDefault="00F01773" w:rsidP="00F01773">
      <w:pPr>
        <w:pStyle w:val="ActHead5"/>
      </w:pPr>
      <w:bookmarkStart w:id="600" w:name="_Toc465237251"/>
      <w:r w:rsidRPr="00A70726">
        <w:rPr>
          <w:rStyle w:val="CharSectno"/>
        </w:rPr>
        <w:t>219K</w:t>
      </w:r>
      <w:r w:rsidRPr="00A70726">
        <w:t xml:space="preserve">  Power to enter premises to inspect records</w:t>
      </w:r>
      <w:bookmarkEnd w:id="600"/>
    </w:p>
    <w:p w:rsidR="00EE79D0" w:rsidRPr="00A70726" w:rsidRDefault="00EE79D0" w:rsidP="00EE79D0">
      <w:pPr>
        <w:pStyle w:val="SubsectionHead"/>
      </w:pPr>
      <w:r w:rsidRPr="00A70726">
        <w:t>Access to inspect records</w:t>
      </w:r>
    </w:p>
    <w:p w:rsidR="00F01773" w:rsidRPr="00A70726" w:rsidRDefault="00F01773" w:rsidP="00F01773">
      <w:pPr>
        <w:pStyle w:val="subsection"/>
      </w:pPr>
      <w:r w:rsidRPr="00A70726">
        <w:tab/>
        <w:t>(1)</w:t>
      </w:r>
      <w:r w:rsidRPr="00A70726">
        <w:tab/>
        <w:t>For the purposes of inspecting records referred to in section</w:t>
      </w:r>
      <w:r w:rsidR="00A70726">
        <w:t> </w:t>
      </w:r>
      <w:r w:rsidRPr="00A70726">
        <w:t>219F or 219G, an authorised officer may enter:</w:t>
      </w:r>
    </w:p>
    <w:p w:rsidR="00F01773" w:rsidRPr="00A70726" w:rsidRDefault="00F01773" w:rsidP="00F01773">
      <w:pPr>
        <w:pStyle w:val="paragraph"/>
      </w:pPr>
      <w:r w:rsidRPr="00A70726">
        <w:tab/>
        <w:t>(a)</w:t>
      </w:r>
      <w:r w:rsidRPr="00A70726">
        <w:tab/>
        <w:t>in the case of records referred to in subsection</w:t>
      </w:r>
      <w:r w:rsidR="00A70726">
        <w:t> </w:t>
      </w:r>
      <w:r w:rsidRPr="00A70726">
        <w:t>219F(1)—the premises of the approved child care service in respect of which the records are kept at any time during the service’s hours of operation; or</w:t>
      </w:r>
    </w:p>
    <w:p w:rsidR="00C75586" w:rsidRPr="00A70726" w:rsidRDefault="00C75586" w:rsidP="00C75586">
      <w:pPr>
        <w:pStyle w:val="paragraph"/>
      </w:pPr>
      <w:r w:rsidRPr="00A70726">
        <w:tab/>
        <w:t>(b)</w:t>
      </w:r>
      <w:r w:rsidRPr="00A70726">
        <w:tab/>
        <w:t>in the case of records referred to in subsection</w:t>
      </w:r>
      <w:r w:rsidR="00A70726">
        <w:t> </w:t>
      </w:r>
      <w:r w:rsidRPr="00A70726">
        <w:t>219G(2)—the premises last notified under section</w:t>
      </w:r>
      <w:r w:rsidR="00A70726">
        <w:t> </w:t>
      </w:r>
      <w:r w:rsidRPr="00A70726">
        <w:t xml:space="preserve">219G in respect of the </w:t>
      </w:r>
      <w:r w:rsidRPr="00A70726">
        <w:lastRenderedPageBreak/>
        <w:t>records at any reasonable time of a day that is not a Saturday, a Sunday or a public holiday in the place concerned.</w:t>
      </w:r>
    </w:p>
    <w:p w:rsidR="00EE79D0" w:rsidRPr="00A70726" w:rsidRDefault="00EE79D0" w:rsidP="00EE79D0">
      <w:pPr>
        <w:pStyle w:val="SubsectionHead"/>
      </w:pPr>
      <w:r w:rsidRPr="00A70726">
        <w:t>Access to monitor compliance</w:t>
      </w:r>
    </w:p>
    <w:p w:rsidR="00EE79D0" w:rsidRPr="00A70726" w:rsidRDefault="00EE79D0" w:rsidP="00EE79D0">
      <w:pPr>
        <w:pStyle w:val="subsection"/>
      </w:pPr>
      <w:r w:rsidRPr="00A70726">
        <w:tab/>
        <w:t>(1A)</w:t>
      </w:r>
      <w:r w:rsidRPr="00A70726">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A70726" w:rsidRDefault="00EE79D0" w:rsidP="00EE79D0">
      <w:pPr>
        <w:pStyle w:val="notetext"/>
      </w:pPr>
      <w:r w:rsidRPr="00A70726">
        <w:t>Note:</w:t>
      </w:r>
      <w:r w:rsidRPr="00A70726">
        <w:tab/>
        <w:t xml:space="preserve">The authorised officer could also inspect certain records while on the premises (see </w:t>
      </w:r>
      <w:r w:rsidR="00A70726">
        <w:t>paragraph (</w:t>
      </w:r>
      <w:r w:rsidRPr="00A70726">
        <w:t>1)(a)).</w:t>
      </w:r>
    </w:p>
    <w:p w:rsidR="00050234" w:rsidRPr="00A70726" w:rsidRDefault="00050234" w:rsidP="00050234">
      <w:pPr>
        <w:pStyle w:val="ActHead5"/>
      </w:pPr>
      <w:bookmarkStart w:id="601" w:name="_Toc465237252"/>
      <w:r w:rsidRPr="00A70726">
        <w:rPr>
          <w:rStyle w:val="CharSectno"/>
        </w:rPr>
        <w:t>219KA</w:t>
      </w:r>
      <w:r w:rsidRPr="00A70726">
        <w:t xml:space="preserve">  Power to enter premises to carry out an audit</w:t>
      </w:r>
      <w:bookmarkEnd w:id="601"/>
    </w:p>
    <w:p w:rsidR="00050234" w:rsidRPr="00A70726" w:rsidRDefault="00050234" w:rsidP="00050234">
      <w:pPr>
        <w:pStyle w:val="subsection"/>
      </w:pPr>
      <w:r w:rsidRPr="00A70726">
        <w:tab/>
        <w:t>(1)</w:t>
      </w:r>
      <w:r w:rsidRPr="00A70726">
        <w:tab/>
        <w:t>For the purposes of carrying out an audit of an operator of an approved child care service, a member of an audit team may enter:</w:t>
      </w:r>
    </w:p>
    <w:p w:rsidR="00050234" w:rsidRPr="00A70726" w:rsidRDefault="00050234" w:rsidP="00050234">
      <w:pPr>
        <w:pStyle w:val="paragraph"/>
      </w:pPr>
      <w:r w:rsidRPr="00A70726">
        <w:tab/>
        <w:t>(a)</w:t>
      </w:r>
      <w:r w:rsidRPr="00A70726">
        <w:tab/>
        <w:t>the premises of the approved child care service at any time during the service’s hours of operation; or</w:t>
      </w:r>
    </w:p>
    <w:p w:rsidR="00050234" w:rsidRPr="00A70726" w:rsidRDefault="00050234" w:rsidP="00050234">
      <w:pPr>
        <w:pStyle w:val="paragraph"/>
      </w:pPr>
      <w:r w:rsidRPr="00A70726">
        <w:tab/>
        <w:t>(b)</w:t>
      </w:r>
      <w:r w:rsidRPr="00A70726">
        <w:tab/>
        <w:t>any premises of the operator at any reasonable time of a day that is not a Saturday, a Sunday or a public holiday in the place concerned.</w:t>
      </w:r>
    </w:p>
    <w:p w:rsidR="00050234" w:rsidRPr="00A70726" w:rsidRDefault="00050234" w:rsidP="00050234">
      <w:pPr>
        <w:pStyle w:val="subsection"/>
      </w:pPr>
      <w:r w:rsidRPr="00A70726">
        <w:tab/>
        <w:t>(2)</w:t>
      </w:r>
      <w:r w:rsidRPr="00A70726">
        <w:tab/>
        <w:t>A member of an audit team must be accompanied by an authorised officer.</w:t>
      </w:r>
    </w:p>
    <w:p w:rsidR="00050234" w:rsidRPr="00A70726" w:rsidRDefault="00050234" w:rsidP="00050234">
      <w:pPr>
        <w:pStyle w:val="ActHead5"/>
      </w:pPr>
      <w:bookmarkStart w:id="602" w:name="_Toc465237253"/>
      <w:r w:rsidRPr="00A70726">
        <w:rPr>
          <w:rStyle w:val="CharSectno"/>
        </w:rPr>
        <w:t>219KB</w:t>
      </w:r>
      <w:r w:rsidRPr="00A70726">
        <w:t xml:space="preserve">  Report relating to an audit</w:t>
      </w:r>
      <w:bookmarkEnd w:id="602"/>
    </w:p>
    <w:p w:rsidR="00050234" w:rsidRPr="00A70726" w:rsidRDefault="00050234" w:rsidP="00050234">
      <w:pPr>
        <w:pStyle w:val="subsection"/>
      </w:pPr>
      <w:r w:rsidRPr="00A70726">
        <w:tab/>
        <w:t>(1)</w:t>
      </w:r>
      <w:r w:rsidRPr="00A70726">
        <w:tab/>
        <w:t>An expert who audits an operator of an approved child care service must prepare and give to the Secretary a report about the affairs of the operator.</w:t>
      </w:r>
    </w:p>
    <w:p w:rsidR="00050234" w:rsidRPr="00A70726" w:rsidRDefault="00050234" w:rsidP="00050234">
      <w:pPr>
        <w:pStyle w:val="subsection"/>
      </w:pPr>
      <w:r w:rsidRPr="00A70726">
        <w:tab/>
        <w:t>(2)</w:t>
      </w:r>
      <w:r w:rsidRPr="00A70726">
        <w:tab/>
        <w:t>The expert’s report must deal with the following:</w:t>
      </w:r>
    </w:p>
    <w:p w:rsidR="00050234" w:rsidRPr="00A70726" w:rsidRDefault="00050234" w:rsidP="00050234">
      <w:pPr>
        <w:pStyle w:val="paragraph"/>
      </w:pPr>
      <w:r w:rsidRPr="00A70726">
        <w:tab/>
        <w:t>(a)</w:t>
      </w:r>
      <w:r w:rsidRPr="00A70726">
        <w:tab/>
        <w:t>whether the operator’s financial statements are based on proper accounts and records;</w:t>
      </w:r>
    </w:p>
    <w:p w:rsidR="00050234" w:rsidRPr="00A70726" w:rsidRDefault="00050234" w:rsidP="00050234">
      <w:pPr>
        <w:pStyle w:val="paragraph"/>
      </w:pPr>
      <w:r w:rsidRPr="00A70726">
        <w:tab/>
        <w:t>(b)</w:t>
      </w:r>
      <w:r w:rsidRPr="00A70726">
        <w:tab/>
        <w:t>whether the statements are in agreement with the accounts and records and show fairly the financial transactions and the state of the operator;</w:t>
      </w:r>
    </w:p>
    <w:p w:rsidR="00050234" w:rsidRPr="00A70726" w:rsidRDefault="00050234" w:rsidP="00050234">
      <w:pPr>
        <w:pStyle w:val="paragraph"/>
      </w:pPr>
      <w:r w:rsidRPr="00A70726">
        <w:tab/>
        <w:t>(c)</w:t>
      </w:r>
      <w:r w:rsidRPr="00A70726">
        <w:tab/>
        <w:t>any matter specified by the expert’s terms of engagement;</w:t>
      </w:r>
    </w:p>
    <w:p w:rsidR="00050234" w:rsidRPr="00A70726" w:rsidRDefault="00050234" w:rsidP="00050234">
      <w:pPr>
        <w:pStyle w:val="paragraph"/>
      </w:pPr>
      <w:r w:rsidRPr="00A70726">
        <w:lastRenderedPageBreak/>
        <w:tab/>
        <w:t>(d)</w:t>
      </w:r>
      <w:r w:rsidRPr="00A70726">
        <w:tab/>
        <w:t>such other matters arising out of the statements as the expert considers should be reported;</w:t>
      </w:r>
    </w:p>
    <w:p w:rsidR="00050234" w:rsidRPr="00A70726" w:rsidRDefault="00050234" w:rsidP="00050234">
      <w:pPr>
        <w:pStyle w:val="paragraph"/>
      </w:pPr>
      <w:r w:rsidRPr="00A70726">
        <w:tab/>
        <w:t>(e)</w:t>
      </w:r>
      <w:r w:rsidRPr="00A70726">
        <w:tab/>
        <w:t>any recommendations relating to maintaining or improving the financial viability of the operator that the expert considers desirable.</w:t>
      </w:r>
    </w:p>
    <w:p w:rsidR="00050234" w:rsidRPr="00A70726" w:rsidRDefault="00050234" w:rsidP="00050234">
      <w:pPr>
        <w:pStyle w:val="ActHead5"/>
      </w:pPr>
      <w:bookmarkStart w:id="603" w:name="_Toc465237254"/>
      <w:r w:rsidRPr="00A70726">
        <w:rPr>
          <w:rStyle w:val="CharSectno"/>
        </w:rPr>
        <w:t>219KC</w:t>
      </w:r>
      <w:r w:rsidRPr="00A70726">
        <w:t xml:space="preserve">  Responsibilities of authorised officers</w:t>
      </w:r>
      <w:bookmarkEnd w:id="603"/>
    </w:p>
    <w:p w:rsidR="00050234" w:rsidRPr="00A70726" w:rsidRDefault="00050234" w:rsidP="00050234">
      <w:pPr>
        <w:pStyle w:val="subsection"/>
      </w:pPr>
      <w:r w:rsidRPr="00A70726">
        <w:tab/>
        <w:t>(1)</w:t>
      </w:r>
      <w:r w:rsidRPr="00A70726">
        <w:tab/>
        <w:t>Entering premises under subsection</w:t>
      </w:r>
      <w:r w:rsidR="00A70726">
        <w:t> </w:t>
      </w:r>
      <w:r w:rsidRPr="00A70726">
        <w:t>219K(1) or (1A) or section</w:t>
      </w:r>
      <w:r w:rsidR="00A70726">
        <w:t> </w:t>
      </w:r>
      <w:r w:rsidRPr="00A70726">
        <w:t>219KA is not authorised unless:</w:t>
      </w:r>
    </w:p>
    <w:p w:rsidR="00050234" w:rsidRPr="00A70726" w:rsidRDefault="00050234" w:rsidP="00050234">
      <w:pPr>
        <w:pStyle w:val="paragraph"/>
      </w:pPr>
      <w:r w:rsidRPr="00A70726">
        <w:tab/>
        <w:t>(a)</w:t>
      </w:r>
      <w:r w:rsidRPr="00A70726">
        <w:tab/>
        <w:t>the occupier of the premises, or another person who apparently represents the occupier, has consented to the entry; and</w:t>
      </w:r>
    </w:p>
    <w:p w:rsidR="00050234" w:rsidRPr="00A70726" w:rsidRDefault="00050234" w:rsidP="00050234">
      <w:pPr>
        <w:pStyle w:val="paragraph"/>
      </w:pPr>
      <w:r w:rsidRPr="00A70726">
        <w:tab/>
        <w:t>(b)</w:t>
      </w:r>
      <w:r w:rsidRPr="00A70726">
        <w:tab/>
        <w:t>the authorised officer concerned has shown his or her identity card to the occupier or person.</w:t>
      </w:r>
    </w:p>
    <w:p w:rsidR="00050234" w:rsidRPr="00A70726" w:rsidRDefault="00050234" w:rsidP="00050234">
      <w:pPr>
        <w:pStyle w:val="subsection"/>
      </w:pPr>
      <w:r w:rsidRPr="00A70726">
        <w:tab/>
        <w:t>(2)</w:t>
      </w:r>
      <w:r w:rsidRPr="00A70726">
        <w:tab/>
        <w:t xml:space="preserve">An authorised officer must, before obtaining the consent of the occupier or another person in accordance with </w:t>
      </w:r>
      <w:r w:rsidR="00A70726">
        <w:t>subsection (</w:t>
      </w:r>
      <w:r w:rsidRPr="00A70726">
        <w:t>1), inform that occupier or person that he or she may refuse consent.</w:t>
      </w:r>
    </w:p>
    <w:p w:rsidR="00050234" w:rsidRPr="00A70726" w:rsidRDefault="00050234" w:rsidP="00050234">
      <w:pPr>
        <w:pStyle w:val="subsection"/>
      </w:pPr>
      <w:r w:rsidRPr="00A70726">
        <w:tab/>
        <w:t>(3)</w:t>
      </w:r>
      <w:r w:rsidRPr="00A70726">
        <w:tab/>
        <w:t>A consent has no effect unless the consent is voluntary.</w:t>
      </w:r>
    </w:p>
    <w:p w:rsidR="00050234" w:rsidRPr="00A70726" w:rsidRDefault="00050234" w:rsidP="00050234">
      <w:pPr>
        <w:pStyle w:val="subsection"/>
      </w:pPr>
      <w:r w:rsidRPr="00A70726">
        <w:tab/>
        <w:t>(4)</w:t>
      </w:r>
      <w:r w:rsidRPr="00A70726">
        <w:tab/>
        <w:t>A consent may be expressed to be limited to entry during a particular period. If so, the consent has effect for that period unless the consent is withdrawn before the end of that period.</w:t>
      </w:r>
    </w:p>
    <w:p w:rsidR="00050234" w:rsidRPr="00A70726" w:rsidRDefault="00050234" w:rsidP="00050234">
      <w:pPr>
        <w:pStyle w:val="subsection"/>
      </w:pPr>
      <w:r w:rsidRPr="00A70726">
        <w:tab/>
        <w:t>(5)</w:t>
      </w:r>
      <w:r w:rsidRPr="00A70726">
        <w:tab/>
        <w:t xml:space="preserve">A consent that is not limited as mentioned in </w:t>
      </w:r>
      <w:r w:rsidR="00A70726">
        <w:t>subsection (</w:t>
      </w:r>
      <w:r w:rsidRPr="00A70726">
        <w:t>4) has effect until the consent is withdrawn.</w:t>
      </w:r>
    </w:p>
    <w:p w:rsidR="00050234" w:rsidRPr="00A70726" w:rsidRDefault="00050234" w:rsidP="00050234">
      <w:pPr>
        <w:pStyle w:val="subsection"/>
      </w:pPr>
      <w:r w:rsidRPr="00A70726">
        <w:tab/>
        <w:t>(6)</w:t>
      </w:r>
      <w:r w:rsidRPr="00A70726">
        <w:tab/>
        <w:t>The authorised officer must leave the premises if the consent ceases to have effect.</w:t>
      </w:r>
    </w:p>
    <w:p w:rsidR="00050234" w:rsidRPr="00A70726" w:rsidRDefault="00050234" w:rsidP="00050234">
      <w:pPr>
        <w:pStyle w:val="SubsectionHead"/>
      </w:pPr>
      <w:r w:rsidRPr="00A70726">
        <w:t>Cooperation</w:t>
      </w:r>
    </w:p>
    <w:p w:rsidR="00050234" w:rsidRPr="00A70726" w:rsidRDefault="00050234" w:rsidP="00050234">
      <w:pPr>
        <w:pStyle w:val="subsection"/>
      </w:pPr>
      <w:r w:rsidRPr="00A70726">
        <w:tab/>
        <w:t>(7)</w:t>
      </w:r>
      <w:r w:rsidRPr="00A70726">
        <w:tab/>
        <w:t>Approved child care services have a responsibility under subsection</w:t>
      </w:r>
      <w:r w:rsidR="00A70726">
        <w:t> </w:t>
      </w:r>
      <w:r w:rsidRPr="00A70726">
        <w:t>196(2A) to cooperate with a person exercising powers under section</w:t>
      </w:r>
      <w:r w:rsidR="00A70726">
        <w:t> </w:t>
      </w:r>
      <w:r w:rsidRPr="00A70726">
        <w:t>219K or 219KA. An approved child care service that:</w:t>
      </w:r>
    </w:p>
    <w:p w:rsidR="00050234" w:rsidRPr="00A70726" w:rsidRDefault="00050234" w:rsidP="00050234">
      <w:pPr>
        <w:pStyle w:val="paragraph"/>
      </w:pPr>
      <w:r w:rsidRPr="00A70726">
        <w:lastRenderedPageBreak/>
        <w:tab/>
        <w:t>(a)</w:t>
      </w:r>
      <w:r w:rsidRPr="00A70726">
        <w:tab/>
        <w:t>refuses to consent to the entry of a person (after the person shows his or her identity card in the case of an authorised officer); or</w:t>
      </w:r>
    </w:p>
    <w:p w:rsidR="00050234" w:rsidRPr="00A70726" w:rsidRDefault="00050234" w:rsidP="00050234">
      <w:pPr>
        <w:pStyle w:val="paragraph"/>
      </w:pPr>
      <w:r w:rsidRPr="00A70726">
        <w:tab/>
        <w:t>(b)</w:t>
      </w:r>
      <w:r w:rsidRPr="00A70726">
        <w:tab/>
        <w:t>withdraws consent for the person to enter the premises;</w:t>
      </w:r>
    </w:p>
    <w:p w:rsidR="00050234" w:rsidRPr="00A70726" w:rsidRDefault="00050234" w:rsidP="00050234">
      <w:pPr>
        <w:pStyle w:val="subsection2"/>
      </w:pPr>
      <w:r w:rsidRPr="00A70726">
        <w:t>is not complying with the responsibility.</w:t>
      </w:r>
    </w:p>
    <w:p w:rsidR="00050234" w:rsidRPr="00A70726" w:rsidRDefault="00050234" w:rsidP="00050234">
      <w:pPr>
        <w:pStyle w:val="subsection"/>
      </w:pPr>
      <w:r w:rsidRPr="00A70726">
        <w:tab/>
        <w:t>(8)</w:t>
      </w:r>
      <w:r w:rsidRPr="00A70726">
        <w:tab/>
        <w:t>Operators of approved child care services have a responsibility under subsection</w:t>
      </w:r>
      <w:r w:rsidR="00A70726">
        <w:t> </w:t>
      </w:r>
      <w:r w:rsidRPr="00A70726">
        <w:t>196(2B) to cooperate with a person exercising powers under section</w:t>
      </w:r>
      <w:r w:rsidR="00A70726">
        <w:t> </w:t>
      </w:r>
      <w:r w:rsidRPr="00A70726">
        <w:t>219KA. An operator of an approved child care service that:</w:t>
      </w:r>
    </w:p>
    <w:p w:rsidR="00050234" w:rsidRPr="00A70726" w:rsidRDefault="00050234" w:rsidP="00050234">
      <w:pPr>
        <w:pStyle w:val="paragraph"/>
      </w:pPr>
      <w:r w:rsidRPr="00A70726">
        <w:tab/>
        <w:t>(a)</w:t>
      </w:r>
      <w:r w:rsidRPr="00A70726">
        <w:tab/>
        <w:t>refuses to consent to the entry of a person (after the person shows his or her identity card in the case of an authorised officer); or</w:t>
      </w:r>
    </w:p>
    <w:p w:rsidR="00050234" w:rsidRPr="00A70726" w:rsidRDefault="00050234" w:rsidP="00050234">
      <w:pPr>
        <w:pStyle w:val="paragraph"/>
      </w:pPr>
      <w:r w:rsidRPr="00A70726">
        <w:tab/>
        <w:t>(b)</w:t>
      </w:r>
      <w:r w:rsidRPr="00A70726">
        <w:tab/>
        <w:t>withdraws consent for the person to enter the premises;</w:t>
      </w:r>
    </w:p>
    <w:p w:rsidR="00050234" w:rsidRPr="00A70726" w:rsidRDefault="00050234" w:rsidP="00050234">
      <w:pPr>
        <w:pStyle w:val="subsection2"/>
      </w:pPr>
      <w:r w:rsidRPr="00A70726">
        <w:t>is not complying with the responsibility.</w:t>
      </w:r>
    </w:p>
    <w:p w:rsidR="00050234" w:rsidRPr="00A70726" w:rsidRDefault="00050234" w:rsidP="00050234">
      <w:pPr>
        <w:pStyle w:val="subsection"/>
      </w:pPr>
      <w:r w:rsidRPr="00A70726">
        <w:tab/>
        <w:t>(9)</w:t>
      </w:r>
      <w:r w:rsidRPr="00A70726">
        <w:tab/>
        <w:t xml:space="preserve">Failure to comply with the responsibility mentioned in </w:t>
      </w:r>
      <w:r w:rsidR="00A70726">
        <w:t>subsection (</w:t>
      </w:r>
      <w:r w:rsidRPr="00A70726">
        <w:t>7) or (8) can result in a sanction being imposed under section</w:t>
      </w:r>
      <w:r w:rsidR="00A70726">
        <w:t> </w:t>
      </w:r>
      <w:r w:rsidRPr="00A70726">
        <w:t>200.</w:t>
      </w:r>
    </w:p>
    <w:p w:rsidR="00F01773" w:rsidRPr="00A70726" w:rsidRDefault="00F01773" w:rsidP="00DD0C8D">
      <w:pPr>
        <w:pStyle w:val="ActHead5"/>
      </w:pPr>
      <w:bookmarkStart w:id="604" w:name="_Toc465237255"/>
      <w:r w:rsidRPr="00A70726">
        <w:rPr>
          <w:rStyle w:val="CharSectno"/>
        </w:rPr>
        <w:t>219L</w:t>
      </w:r>
      <w:r w:rsidRPr="00A70726">
        <w:t xml:space="preserve">  Occupier to provide authorised officer with access to records and assistance</w:t>
      </w:r>
      <w:bookmarkEnd w:id="604"/>
    </w:p>
    <w:p w:rsidR="00802B77" w:rsidRPr="00A70726" w:rsidRDefault="00802B77" w:rsidP="00DD0C8D">
      <w:pPr>
        <w:pStyle w:val="SubsectionHead"/>
      </w:pPr>
      <w:r w:rsidRPr="00A70726">
        <w:t>Obligation to produce records referred to in subsection</w:t>
      </w:r>
      <w:r w:rsidR="00A70726">
        <w:t> </w:t>
      </w:r>
      <w:r w:rsidRPr="00A70726">
        <w:t>219F(1)</w:t>
      </w:r>
    </w:p>
    <w:p w:rsidR="00F01773" w:rsidRPr="00A70726" w:rsidRDefault="00F01773" w:rsidP="00DD0C8D">
      <w:pPr>
        <w:pStyle w:val="subsection"/>
        <w:keepNext/>
        <w:keepLines/>
      </w:pPr>
      <w:r w:rsidRPr="00A70726">
        <w:tab/>
        <w:t>(1)</w:t>
      </w:r>
      <w:r w:rsidRPr="00A70726">
        <w:tab/>
        <w:t>The occupier of premises referred to in paragraph</w:t>
      </w:r>
      <w:r w:rsidR="00A70726">
        <w:t> </w:t>
      </w:r>
      <w:r w:rsidRPr="00A70726">
        <w:t>219K(1)(a), or another person who apparently represents the occupier, must produce to an authorised officer, or any other person assisting the officer, who has entered premises under section</w:t>
      </w:r>
      <w:r w:rsidR="00A70726">
        <w:t> </w:t>
      </w:r>
      <w:r w:rsidRPr="00A70726">
        <w:t>219K, the records referred to in subsection</w:t>
      </w:r>
      <w:r w:rsidR="00A70726">
        <w:t> </w:t>
      </w:r>
      <w:r w:rsidRPr="00A70726">
        <w:t>219F(1).</w:t>
      </w:r>
    </w:p>
    <w:p w:rsidR="00F12B69" w:rsidRPr="00A70726" w:rsidRDefault="00F12B69" w:rsidP="00F12B69">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472DFB" w:rsidRPr="00A70726" w:rsidRDefault="00472DFB" w:rsidP="00472DFB">
      <w:pPr>
        <w:pStyle w:val="subsection"/>
      </w:pPr>
      <w:r w:rsidRPr="00A70726">
        <w:tab/>
        <w:t>(1A)</w:t>
      </w:r>
      <w:r w:rsidRPr="00A70726">
        <w:tab/>
        <w:t xml:space="preserve">A person commits an offence if the person contravenes </w:t>
      </w:r>
      <w:r w:rsidR="00A70726">
        <w:t>subsection (</w:t>
      </w:r>
      <w:r w:rsidRPr="00A70726">
        <w:t>1).</w:t>
      </w:r>
    </w:p>
    <w:p w:rsidR="00472DFB" w:rsidRPr="00A70726" w:rsidRDefault="00472DFB" w:rsidP="00472DFB">
      <w:pPr>
        <w:pStyle w:val="Penalty"/>
      </w:pPr>
      <w:r w:rsidRPr="00A70726">
        <w:t>Penalty:</w:t>
      </w:r>
      <w:r w:rsidRPr="00A70726">
        <w:tab/>
        <w:t>60 penalty units.</w:t>
      </w:r>
    </w:p>
    <w:p w:rsidR="00472DFB" w:rsidRPr="00A70726" w:rsidRDefault="00472DFB" w:rsidP="00472DFB">
      <w:pPr>
        <w:pStyle w:val="subsection"/>
      </w:pPr>
      <w:r w:rsidRPr="00A70726">
        <w:tab/>
        <w:t>(1B)</w:t>
      </w:r>
      <w:r w:rsidRPr="00A70726">
        <w:tab/>
      </w:r>
      <w:r w:rsidR="00A70726">
        <w:t>Subsection (</w:t>
      </w:r>
      <w:r w:rsidRPr="00A70726">
        <w:t>1A) is an offence of strict liability.</w:t>
      </w:r>
    </w:p>
    <w:p w:rsidR="00472DFB" w:rsidRPr="00A70726" w:rsidRDefault="00472DFB" w:rsidP="00472DFB">
      <w:pPr>
        <w:pStyle w:val="notetext"/>
      </w:pPr>
      <w:r w:rsidRPr="00A70726">
        <w:lastRenderedPageBreak/>
        <w:t>Note:</w:t>
      </w:r>
      <w:r w:rsidRPr="00A70726">
        <w:tab/>
        <w:t>For strict liability, see section</w:t>
      </w:r>
      <w:r w:rsidR="00A70726">
        <w:t> </w:t>
      </w:r>
      <w:r w:rsidRPr="00A70726">
        <w:t xml:space="preserve">6.1 of the </w:t>
      </w:r>
      <w:r w:rsidRPr="00A70726">
        <w:rPr>
          <w:i/>
        </w:rPr>
        <w:t>Criminal Code</w:t>
      </w:r>
      <w:r w:rsidRPr="00A70726">
        <w:t>.</w:t>
      </w:r>
    </w:p>
    <w:p w:rsidR="006F14DF" w:rsidRPr="00A70726" w:rsidRDefault="006F14DF" w:rsidP="006F14DF">
      <w:pPr>
        <w:pStyle w:val="SubsectionHead"/>
      </w:pPr>
      <w:r w:rsidRPr="00A70726">
        <w:t>Obligation to produce records referred to in subsection</w:t>
      </w:r>
      <w:r w:rsidR="00A70726">
        <w:t> </w:t>
      </w:r>
      <w:r w:rsidRPr="00A70726">
        <w:t>219G(2)</w:t>
      </w:r>
    </w:p>
    <w:p w:rsidR="00F01773" w:rsidRPr="00A70726" w:rsidRDefault="00F01773" w:rsidP="00F01773">
      <w:pPr>
        <w:pStyle w:val="subsection"/>
      </w:pPr>
      <w:r w:rsidRPr="00A70726">
        <w:tab/>
        <w:t>(2)</w:t>
      </w:r>
      <w:r w:rsidRPr="00A70726">
        <w:tab/>
        <w:t>The occupier of premises referred to in paragraph</w:t>
      </w:r>
      <w:r w:rsidR="00A70726">
        <w:t> </w:t>
      </w:r>
      <w:r w:rsidRPr="00A70726">
        <w:t>219K(1)(b), or another person who apparently represents the occupier, must produce to an authorised officer, or any other person assisting the officer, who has entered premises under section</w:t>
      </w:r>
      <w:r w:rsidR="00A70726">
        <w:t> </w:t>
      </w:r>
      <w:r w:rsidRPr="00A70726">
        <w:t>219K, the records referred to in subsection</w:t>
      </w:r>
      <w:r w:rsidR="00A70726">
        <w:t> </w:t>
      </w:r>
      <w:r w:rsidRPr="00A70726">
        <w:t>219G(2).</w:t>
      </w:r>
    </w:p>
    <w:p w:rsidR="00707D06" w:rsidRPr="00A70726" w:rsidRDefault="00707D06" w:rsidP="00707D06">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7F4367" w:rsidRPr="00A70726" w:rsidRDefault="007F4367" w:rsidP="007F4367">
      <w:pPr>
        <w:pStyle w:val="subsection"/>
      </w:pPr>
      <w:r w:rsidRPr="00A70726">
        <w:tab/>
        <w:t>(2A)</w:t>
      </w:r>
      <w:r w:rsidRPr="00A70726">
        <w:tab/>
        <w:t xml:space="preserve">A person commits an offence if the person contravenes </w:t>
      </w:r>
      <w:r w:rsidR="00A70726">
        <w:t>subsection (</w:t>
      </w:r>
      <w:r w:rsidRPr="00A70726">
        <w:t>2).</w:t>
      </w:r>
    </w:p>
    <w:p w:rsidR="007F4367" w:rsidRPr="00A70726" w:rsidRDefault="007F4367" w:rsidP="007F4367">
      <w:pPr>
        <w:pStyle w:val="Penalty"/>
      </w:pPr>
      <w:r w:rsidRPr="00A70726">
        <w:t>Penalty:</w:t>
      </w:r>
      <w:r w:rsidRPr="00A70726">
        <w:tab/>
        <w:t>60 penalty units.</w:t>
      </w:r>
    </w:p>
    <w:p w:rsidR="007F4367" w:rsidRPr="00A70726" w:rsidRDefault="007F4367" w:rsidP="007F4367">
      <w:pPr>
        <w:pStyle w:val="subsection"/>
      </w:pPr>
      <w:r w:rsidRPr="00A70726">
        <w:tab/>
        <w:t>(2B)</w:t>
      </w:r>
      <w:r w:rsidRPr="00A70726">
        <w:tab/>
      </w:r>
      <w:r w:rsidR="00A70726">
        <w:t>Subsection (</w:t>
      </w:r>
      <w:r w:rsidRPr="00A70726">
        <w:t>2A) is an offence of strict liability.</w:t>
      </w:r>
    </w:p>
    <w:p w:rsidR="007F4367" w:rsidRPr="00A70726" w:rsidRDefault="007F4367" w:rsidP="007F4367">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7021D4" w:rsidRPr="00A70726" w:rsidRDefault="007021D4" w:rsidP="007021D4">
      <w:pPr>
        <w:pStyle w:val="SubsectionHead"/>
      </w:pPr>
      <w:r w:rsidRPr="00A70726">
        <w:t>Obligation to provide reasonable facilities and assistance</w:t>
      </w:r>
    </w:p>
    <w:p w:rsidR="00F01773" w:rsidRPr="00A70726" w:rsidRDefault="00F01773" w:rsidP="00F01773">
      <w:pPr>
        <w:pStyle w:val="subsection"/>
      </w:pPr>
      <w:r w:rsidRPr="00A70726">
        <w:tab/>
        <w:t>(3)</w:t>
      </w:r>
      <w:r w:rsidRPr="00A70726">
        <w:tab/>
        <w:t xml:space="preserve">The occupier, or another person who apparently represents the occupier, must assist the officer with all reasonable facilities and assistance for the effective exercise of the officer’s </w:t>
      </w:r>
      <w:r w:rsidR="00BE2DA5" w:rsidRPr="00A70726">
        <w:t>powers under section</w:t>
      </w:r>
      <w:r w:rsidR="00A70726">
        <w:t> </w:t>
      </w:r>
      <w:r w:rsidR="00BE2DA5" w:rsidRPr="00A70726">
        <w:t>219K</w:t>
      </w:r>
      <w:r w:rsidRPr="00A70726">
        <w:t>.</w:t>
      </w:r>
    </w:p>
    <w:p w:rsidR="00562741" w:rsidRPr="00A70726" w:rsidRDefault="00562741" w:rsidP="00562741">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562741" w:rsidRPr="00A70726" w:rsidRDefault="00562741" w:rsidP="00562741">
      <w:pPr>
        <w:pStyle w:val="subsection"/>
      </w:pPr>
      <w:r w:rsidRPr="00A70726">
        <w:tab/>
        <w:t>(3A)</w:t>
      </w:r>
      <w:r w:rsidRPr="00A70726">
        <w:tab/>
        <w:t xml:space="preserve">A person commits an offence if the person contravenes </w:t>
      </w:r>
      <w:r w:rsidR="00A70726">
        <w:t>subsection (</w:t>
      </w:r>
      <w:r w:rsidRPr="00A70726">
        <w:t>3).</w:t>
      </w:r>
    </w:p>
    <w:p w:rsidR="00562741" w:rsidRPr="00A70726" w:rsidRDefault="00562741" w:rsidP="00562741">
      <w:pPr>
        <w:pStyle w:val="Penalty"/>
      </w:pPr>
      <w:r w:rsidRPr="00A70726">
        <w:t>Penalty:</w:t>
      </w:r>
      <w:r w:rsidRPr="00A70726">
        <w:tab/>
        <w:t>10 penalty units.</w:t>
      </w:r>
    </w:p>
    <w:p w:rsidR="00562741" w:rsidRPr="00A70726" w:rsidRDefault="00562741" w:rsidP="00562741">
      <w:pPr>
        <w:pStyle w:val="subsection"/>
      </w:pPr>
      <w:r w:rsidRPr="00A70726">
        <w:tab/>
        <w:t>(3B)</w:t>
      </w:r>
      <w:r w:rsidRPr="00A70726">
        <w:tab/>
      </w:r>
      <w:r w:rsidR="00A70726">
        <w:t>Subsection (</w:t>
      </w:r>
      <w:r w:rsidRPr="00A70726">
        <w:t>3A) is an offence of strict liability.</w:t>
      </w:r>
    </w:p>
    <w:p w:rsidR="00562741" w:rsidRPr="00A70726" w:rsidRDefault="00562741" w:rsidP="00562741">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F01773" w:rsidRPr="00A70726" w:rsidRDefault="00F01773" w:rsidP="00F01773">
      <w:pPr>
        <w:pStyle w:val="subsection"/>
      </w:pPr>
      <w:r w:rsidRPr="00A70726">
        <w:tab/>
        <w:t>(4)</w:t>
      </w:r>
      <w:r w:rsidRPr="00A70726">
        <w:tab/>
        <w:t>Approved child care services have a responsibility under subsection</w:t>
      </w:r>
      <w:r w:rsidR="00A70726">
        <w:t> </w:t>
      </w:r>
      <w:r w:rsidRPr="00A70726">
        <w:t xml:space="preserve">196(2A) to cooperate with a person exercising powers under </w:t>
      </w:r>
      <w:r w:rsidR="00A70726">
        <w:t>subsection (</w:t>
      </w:r>
      <w:r w:rsidRPr="00A70726">
        <w:t xml:space="preserve">1) or (3). An approved child care service that </w:t>
      </w:r>
      <w:r w:rsidRPr="00A70726">
        <w:lastRenderedPageBreak/>
        <w:t>does not produce records or assist as provided for in those subsections is not complying with the responsibility. Failure to comply with the responsibility can result in a sanction being imposed under section</w:t>
      </w:r>
      <w:r w:rsidR="00A70726">
        <w:t> </w:t>
      </w:r>
      <w:r w:rsidRPr="00A70726">
        <w:t>200.</w:t>
      </w:r>
    </w:p>
    <w:p w:rsidR="00050234" w:rsidRPr="00A70726" w:rsidRDefault="00050234" w:rsidP="00050234">
      <w:pPr>
        <w:pStyle w:val="ActHead5"/>
      </w:pPr>
      <w:bookmarkStart w:id="605" w:name="_Toc465237256"/>
      <w:r w:rsidRPr="00A70726">
        <w:rPr>
          <w:rStyle w:val="CharSectno"/>
        </w:rPr>
        <w:t>219LA</w:t>
      </w:r>
      <w:r w:rsidRPr="00A70726">
        <w:t xml:space="preserve">  Occupier to provide audit team with access to records and assistance</w:t>
      </w:r>
      <w:bookmarkEnd w:id="605"/>
    </w:p>
    <w:p w:rsidR="00050234" w:rsidRPr="00A70726" w:rsidRDefault="00050234" w:rsidP="00050234">
      <w:pPr>
        <w:pStyle w:val="subsection"/>
      </w:pPr>
      <w:r w:rsidRPr="00A70726">
        <w:tab/>
        <w:t>(1)</w:t>
      </w:r>
      <w:r w:rsidRPr="00A70726">
        <w:tab/>
        <w:t>This section applies if a member of an audit team enters premises to carry out an audit.</w:t>
      </w:r>
    </w:p>
    <w:p w:rsidR="00050234" w:rsidRPr="00A70726" w:rsidRDefault="00050234" w:rsidP="00050234">
      <w:pPr>
        <w:pStyle w:val="subsection"/>
      </w:pPr>
      <w:r w:rsidRPr="00A70726">
        <w:tab/>
        <w:t>(2)</w:t>
      </w:r>
      <w:r w:rsidRPr="00A70726">
        <w:tab/>
        <w:t>The occupier of premises referred to in section</w:t>
      </w:r>
      <w:r w:rsidR="00A70726">
        <w:t> </w:t>
      </w:r>
      <w:r w:rsidRPr="00A70726">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A70726" w:rsidRDefault="00050234" w:rsidP="00050234">
      <w:pPr>
        <w:pStyle w:val="notetext"/>
      </w:pPr>
      <w:r w:rsidRPr="00A70726">
        <w:t>Note 1:</w:t>
      </w:r>
      <w:r w:rsidRPr="00A70726">
        <w:tab/>
        <w:t>This is a civil penalty provision. Part</w:t>
      </w:r>
      <w:r w:rsidR="00A70726">
        <w:t> </w:t>
      </w:r>
      <w:r w:rsidRPr="00A70726">
        <w:t>8C provides for pecuniary penalties for breaches of civil penalty provisions.</w:t>
      </w:r>
    </w:p>
    <w:p w:rsidR="00050234" w:rsidRPr="00A70726" w:rsidRDefault="00050234" w:rsidP="00050234">
      <w:pPr>
        <w:pStyle w:val="notetext"/>
      </w:pPr>
      <w:r w:rsidRPr="00A70726">
        <w:t>Note 2:</w:t>
      </w:r>
      <w:r w:rsidRPr="00A70726">
        <w:tab/>
        <w:t>Section</w:t>
      </w:r>
      <w:r w:rsidR="00A70726">
        <w:t> </w:t>
      </w:r>
      <w:r w:rsidRPr="00A70726">
        <w:t xml:space="preserve">137.2 of the </w:t>
      </w:r>
      <w:r w:rsidRPr="00A70726">
        <w:rPr>
          <w:i/>
        </w:rPr>
        <w:t>Criminal Code</w:t>
      </w:r>
      <w:r w:rsidRPr="00A70726">
        <w:t xml:space="preserve"> creates an offence for providing false or misleading documents.</w:t>
      </w:r>
    </w:p>
    <w:p w:rsidR="00050234" w:rsidRPr="00A70726" w:rsidRDefault="00050234" w:rsidP="00050234">
      <w:pPr>
        <w:pStyle w:val="subsection"/>
      </w:pPr>
      <w:r w:rsidRPr="00A70726">
        <w:tab/>
        <w:t>(3)</w:t>
      </w:r>
      <w:r w:rsidRPr="00A70726">
        <w:tab/>
        <w:t xml:space="preserve">A person commits an offence if the person contravenes </w:t>
      </w:r>
      <w:r w:rsidR="00A70726">
        <w:t>subsection (</w:t>
      </w:r>
      <w:r w:rsidRPr="00A70726">
        <w:t>2).</w:t>
      </w:r>
    </w:p>
    <w:p w:rsidR="00050234" w:rsidRPr="00A70726" w:rsidRDefault="00050234" w:rsidP="00050234">
      <w:pPr>
        <w:pStyle w:val="Penalty"/>
      </w:pPr>
      <w:r w:rsidRPr="00A70726">
        <w:t>Penalty:</w:t>
      </w:r>
      <w:r w:rsidRPr="00A70726">
        <w:tab/>
        <w:t>60 penalty units.</w:t>
      </w:r>
    </w:p>
    <w:p w:rsidR="00050234" w:rsidRPr="00A70726" w:rsidRDefault="00050234" w:rsidP="00050234">
      <w:pPr>
        <w:pStyle w:val="subsection"/>
      </w:pPr>
      <w:r w:rsidRPr="00A70726">
        <w:tab/>
        <w:t>(4)</w:t>
      </w:r>
      <w:r w:rsidRPr="00A70726">
        <w:tab/>
      </w:r>
      <w:r w:rsidR="00A70726">
        <w:t>Subsection (</w:t>
      </w:r>
      <w:r w:rsidRPr="00A70726">
        <w:t>3) is an offence of strict liability.</w:t>
      </w:r>
    </w:p>
    <w:p w:rsidR="00050234" w:rsidRPr="00A70726" w:rsidRDefault="00050234" w:rsidP="00050234">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050234" w:rsidRPr="00A70726" w:rsidRDefault="00050234" w:rsidP="00050234">
      <w:pPr>
        <w:pStyle w:val="subsection"/>
      </w:pPr>
      <w:r w:rsidRPr="00A70726">
        <w:tab/>
        <w:t>(5)</w:t>
      </w:r>
      <w:r w:rsidRPr="00A70726">
        <w:tab/>
        <w:t>The occupier of premises referred to in section</w:t>
      </w:r>
      <w:r w:rsidR="00A70726">
        <w:t> </w:t>
      </w:r>
      <w:r w:rsidRPr="00A70726">
        <w:t>219KA, or another person who apparently represents the occupier, must provide a member of the audit team, and an authorised officer accompanying the member, with all reasonable facilities and assistance for the effective exercise of powers under section</w:t>
      </w:r>
      <w:r w:rsidR="00A70726">
        <w:t> </w:t>
      </w:r>
      <w:r w:rsidRPr="00A70726">
        <w:t>219KA.</w:t>
      </w:r>
    </w:p>
    <w:p w:rsidR="00050234" w:rsidRPr="00A70726" w:rsidRDefault="00050234" w:rsidP="00050234">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050234" w:rsidRPr="00A70726" w:rsidRDefault="00050234" w:rsidP="00050234">
      <w:pPr>
        <w:pStyle w:val="subsection"/>
      </w:pPr>
      <w:r w:rsidRPr="00A70726">
        <w:tab/>
        <w:t>(6)</w:t>
      </w:r>
      <w:r w:rsidRPr="00A70726">
        <w:tab/>
        <w:t xml:space="preserve">A person commits an offence if the person contravenes </w:t>
      </w:r>
      <w:r w:rsidR="00A70726">
        <w:t>subsection (</w:t>
      </w:r>
      <w:r w:rsidRPr="00A70726">
        <w:t>5).</w:t>
      </w:r>
    </w:p>
    <w:p w:rsidR="00050234" w:rsidRPr="00A70726" w:rsidRDefault="00050234" w:rsidP="00050234">
      <w:pPr>
        <w:pStyle w:val="Penalty"/>
      </w:pPr>
      <w:r w:rsidRPr="00A70726">
        <w:lastRenderedPageBreak/>
        <w:t>Penalty:</w:t>
      </w:r>
      <w:r w:rsidRPr="00A70726">
        <w:tab/>
        <w:t>10 penalty units.</w:t>
      </w:r>
    </w:p>
    <w:p w:rsidR="00050234" w:rsidRPr="00A70726" w:rsidRDefault="00050234" w:rsidP="00050234">
      <w:pPr>
        <w:pStyle w:val="subsection"/>
      </w:pPr>
      <w:r w:rsidRPr="00A70726">
        <w:tab/>
        <w:t>(7)</w:t>
      </w:r>
      <w:r w:rsidRPr="00A70726">
        <w:tab/>
      </w:r>
      <w:r w:rsidR="00A70726">
        <w:t>Subsection (</w:t>
      </w:r>
      <w:r w:rsidRPr="00A70726">
        <w:t>6) is an offence of strict liability.</w:t>
      </w:r>
    </w:p>
    <w:p w:rsidR="00050234" w:rsidRPr="00A70726" w:rsidRDefault="00050234" w:rsidP="00050234">
      <w:pPr>
        <w:pStyle w:val="notetext"/>
      </w:pPr>
      <w:r w:rsidRPr="00A70726">
        <w:t>Note:</w:t>
      </w:r>
      <w:r w:rsidRPr="00A70726">
        <w:tab/>
        <w:t>For strict liability, see section</w:t>
      </w:r>
      <w:r w:rsidR="00A70726">
        <w:t> </w:t>
      </w:r>
      <w:r w:rsidRPr="00A70726">
        <w:t xml:space="preserve">6.1 of the </w:t>
      </w:r>
      <w:r w:rsidRPr="00A70726">
        <w:rPr>
          <w:i/>
        </w:rPr>
        <w:t>Criminal Code</w:t>
      </w:r>
      <w:r w:rsidRPr="00A70726">
        <w:t>.</w:t>
      </w:r>
    </w:p>
    <w:p w:rsidR="00050234" w:rsidRPr="00A70726" w:rsidRDefault="00050234" w:rsidP="00050234">
      <w:pPr>
        <w:pStyle w:val="subsection"/>
      </w:pPr>
      <w:r w:rsidRPr="00A70726">
        <w:tab/>
        <w:t>(8)</w:t>
      </w:r>
      <w:r w:rsidRPr="00A70726">
        <w:tab/>
        <w:t>Approved child care services have a responsibility under subsection</w:t>
      </w:r>
      <w:r w:rsidR="00A70726">
        <w:t> </w:t>
      </w:r>
      <w:r w:rsidRPr="00A70726">
        <w:t xml:space="preserve">196(2A) to cooperate with a member of an audit team and an authorised officer accompanying a member. An approved child care service that does not produce documents, records or things, or provide facilities and assistance, as provided for in </w:t>
      </w:r>
      <w:r w:rsidR="00A70726">
        <w:t>subsections (</w:t>
      </w:r>
      <w:r w:rsidRPr="00A70726">
        <w:t>2) and (5) is not complying with the responsibility.</w:t>
      </w:r>
    </w:p>
    <w:p w:rsidR="00050234" w:rsidRPr="00A70726" w:rsidRDefault="00050234" w:rsidP="00050234">
      <w:pPr>
        <w:pStyle w:val="subsection"/>
      </w:pPr>
      <w:r w:rsidRPr="00A70726">
        <w:tab/>
        <w:t>(9)</w:t>
      </w:r>
      <w:r w:rsidRPr="00A70726">
        <w:tab/>
        <w:t>Operators of approved child care services have a responsibility under subsection</w:t>
      </w:r>
      <w:r w:rsidR="00A70726">
        <w:t> </w:t>
      </w:r>
      <w:r w:rsidRPr="00A70726">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A70726">
        <w:t>subsections (</w:t>
      </w:r>
      <w:r w:rsidRPr="00A70726">
        <w:t>2) and (5) is not complying with the responsibility.</w:t>
      </w:r>
    </w:p>
    <w:p w:rsidR="00050234" w:rsidRPr="00A70726" w:rsidRDefault="00050234" w:rsidP="00050234">
      <w:pPr>
        <w:pStyle w:val="subsection"/>
      </w:pPr>
      <w:r w:rsidRPr="00A70726">
        <w:tab/>
        <w:t>(10)</w:t>
      </w:r>
      <w:r w:rsidRPr="00A70726">
        <w:tab/>
        <w:t xml:space="preserve">Failure to comply with the responsibility mentioned in </w:t>
      </w:r>
      <w:r w:rsidR="00A70726">
        <w:t>subsection (</w:t>
      </w:r>
      <w:r w:rsidRPr="00A70726">
        <w:t>8) or (9) can result in a sanction being imposed under section</w:t>
      </w:r>
      <w:r w:rsidR="00A70726">
        <w:t> </w:t>
      </w:r>
      <w:r w:rsidRPr="00A70726">
        <w:t>200.</w:t>
      </w:r>
    </w:p>
    <w:p w:rsidR="00050234" w:rsidRPr="00A70726" w:rsidRDefault="00127CA2" w:rsidP="00050234">
      <w:pPr>
        <w:pStyle w:val="ActHead4"/>
      </w:pPr>
      <w:bookmarkStart w:id="606" w:name="_Toc465237257"/>
      <w:r w:rsidRPr="00A70726">
        <w:rPr>
          <w:rStyle w:val="CharSubdNo"/>
        </w:rPr>
        <w:t>Subdivision</w:t>
      </w:r>
      <w:r w:rsidR="00753CFA" w:rsidRPr="00A70726">
        <w:rPr>
          <w:rStyle w:val="CharSubdNo"/>
        </w:rPr>
        <w:t xml:space="preserve"> </w:t>
      </w:r>
      <w:r w:rsidR="00050234" w:rsidRPr="00A70726">
        <w:rPr>
          <w:rStyle w:val="CharSubdNo"/>
        </w:rPr>
        <w:t>E</w:t>
      </w:r>
      <w:r w:rsidR="00050234" w:rsidRPr="00A70726">
        <w:t>—</w:t>
      </w:r>
      <w:r w:rsidR="00050234" w:rsidRPr="00A70726">
        <w:rPr>
          <w:rStyle w:val="CharSubdText"/>
        </w:rPr>
        <w:t>Obligations to provide information and reports</w:t>
      </w:r>
      <w:bookmarkEnd w:id="606"/>
    </w:p>
    <w:p w:rsidR="00F01773" w:rsidRPr="00A70726" w:rsidRDefault="00F01773" w:rsidP="00F01773">
      <w:pPr>
        <w:pStyle w:val="ActHead5"/>
      </w:pPr>
      <w:bookmarkStart w:id="607" w:name="_Toc465237258"/>
      <w:r w:rsidRPr="00A70726">
        <w:rPr>
          <w:rStyle w:val="CharSectno"/>
        </w:rPr>
        <w:t>219M</w:t>
      </w:r>
      <w:r w:rsidRPr="00A70726">
        <w:t xml:space="preserve">  </w:t>
      </w:r>
      <w:r w:rsidR="000B794C" w:rsidRPr="00A70726">
        <w:t>Obligations</w:t>
      </w:r>
      <w:r w:rsidRPr="00A70726">
        <w:t xml:space="preserve"> if operator </w:t>
      </w:r>
      <w:r w:rsidR="00663601" w:rsidRPr="00A70726">
        <w:t>decides</w:t>
      </w:r>
      <w:r w:rsidRPr="00A70726">
        <w:t xml:space="preserve"> to stop operating an approved child care service</w:t>
      </w:r>
      <w:bookmarkEnd w:id="607"/>
    </w:p>
    <w:p w:rsidR="00663601" w:rsidRPr="00A70726" w:rsidRDefault="00663601" w:rsidP="00663601">
      <w:pPr>
        <w:pStyle w:val="SubsectionHead"/>
      </w:pPr>
      <w:r w:rsidRPr="00A70726">
        <w:t>Obligation to notify Secretary</w:t>
      </w:r>
    </w:p>
    <w:p w:rsidR="00663601" w:rsidRPr="00A70726" w:rsidRDefault="00663601" w:rsidP="00663601">
      <w:pPr>
        <w:pStyle w:val="subsection"/>
      </w:pPr>
      <w:r w:rsidRPr="00A70726">
        <w:tab/>
        <w:t>(1)</w:t>
      </w:r>
      <w:r w:rsidRPr="00A70726">
        <w:tab/>
        <w:t xml:space="preserve">If a person who operates an approved child care service decides to cease operating the service, the operator must, in the manner provided for in </w:t>
      </w:r>
      <w:r w:rsidR="00A70726">
        <w:t>subsection (</w:t>
      </w:r>
      <w:r w:rsidRPr="00A70726">
        <w:t>2), notify the Secretary of that decision:</w:t>
      </w:r>
    </w:p>
    <w:p w:rsidR="00663601" w:rsidRPr="00A70726" w:rsidRDefault="00663601" w:rsidP="00663601">
      <w:pPr>
        <w:pStyle w:val="paragraph"/>
      </w:pPr>
      <w:r w:rsidRPr="00A70726">
        <w:tab/>
        <w:t>(a)</w:t>
      </w:r>
      <w:r w:rsidRPr="00A70726">
        <w:tab/>
        <w:t xml:space="preserve">unless </w:t>
      </w:r>
      <w:r w:rsidR="00A70726">
        <w:t>paragraph (</w:t>
      </w:r>
      <w:r w:rsidRPr="00A70726">
        <w:t>b) applies—at least 42 days before the operator ceases to operate the service; or</w:t>
      </w:r>
    </w:p>
    <w:p w:rsidR="00663601" w:rsidRPr="00A70726" w:rsidRDefault="00663601" w:rsidP="00663601">
      <w:pPr>
        <w:pStyle w:val="paragraph"/>
      </w:pPr>
      <w:r w:rsidRPr="00A70726">
        <w:tab/>
        <w:t>(b)</w:t>
      </w:r>
      <w:r w:rsidRPr="00A70726">
        <w:tab/>
        <w:t>if the operator decides to cease operating the service:</w:t>
      </w:r>
    </w:p>
    <w:p w:rsidR="00663601" w:rsidRPr="00A70726" w:rsidRDefault="00663601" w:rsidP="00663601">
      <w:pPr>
        <w:pStyle w:val="paragraphsub"/>
      </w:pPr>
      <w:r w:rsidRPr="00A70726">
        <w:lastRenderedPageBreak/>
        <w:tab/>
        <w:t>(i)</w:t>
      </w:r>
      <w:r w:rsidRPr="00A70726">
        <w:tab/>
        <w:t>to avoid being in breach of a law of the Commonwealth, a State or a Territory; or</w:t>
      </w:r>
    </w:p>
    <w:p w:rsidR="00663601" w:rsidRPr="00A70726" w:rsidRDefault="00663601" w:rsidP="00663601">
      <w:pPr>
        <w:pStyle w:val="paragraphsub"/>
      </w:pPr>
      <w:r w:rsidRPr="00A70726">
        <w:tab/>
        <w:t>(ii)</w:t>
      </w:r>
      <w:r w:rsidRPr="00A70726">
        <w:tab/>
        <w:t>due to circumstances beyond the operator’s control;</w:t>
      </w:r>
    </w:p>
    <w:p w:rsidR="00663601" w:rsidRPr="00A70726" w:rsidRDefault="00663601" w:rsidP="00663601">
      <w:pPr>
        <w:pStyle w:val="paragraph"/>
      </w:pPr>
      <w:r w:rsidRPr="00A70726">
        <w:tab/>
      </w:r>
      <w:r w:rsidRPr="00A70726">
        <w:tab/>
        <w:t>as soon as possible after that decision.</w:t>
      </w:r>
    </w:p>
    <w:p w:rsidR="00663601" w:rsidRPr="00A70726" w:rsidRDefault="00663601" w:rsidP="00663601">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0B794C" w:rsidRPr="00A70726" w:rsidRDefault="000B794C" w:rsidP="000B794C">
      <w:pPr>
        <w:pStyle w:val="subsection"/>
      </w:pPr>
      <w:r w:rsidRPr="00A70726">
        <w:tab/>
        <w:t>(2)</w:t>
      </w:r>
      <w:r w:rsidRPr="00A70726">
        <w:tab/>
        <w:t>The notice must be given in the form, and in the manner or way, approved by the Secretary.</w:t>
      </w:r>
    </w:p>
    <w:p w:rsidR="00F0113A" w:rsidRPr="00A70726" w:rsidRDefault="00F0113A" w:rsidP="00F0113A">
      <w:pPr>
        <w:pStyle w:val="subsection"/>
      </w:pPr>
      <w:r w:rsidRPr="00A70726">
        <w:tab/>
        <w:t>(3)</w:t>
      </w:r>
      <w:r w:rsidRPr="00A70726">
        <w:tab/>
        <w:t xml:space="preserve">A person commits an offence if the person contravenes </w:t>
      </w:r>
      <w:r w:rsidR="00A70726">
        <w:t>subsection (</w:t>
      </w:r>
      <w:r w:rsidRPr="00A70726">
        <w:t>1).</w:t>
      </w:r>
    </w:p>
    <w:p w:rsidR="00F0113A" w:rsidRPr="00A70726" w:rsidRDefault="00F0113A" w:rsidP="00F0113A">
      <w:pPr>
        <w:pStyle w:val="Penalty"/>
      </w:pPr>
      <w:r w:rsidRPr="00A70726">
        <w:t>Penalty:  60 penalty units.</w:t>
      </w:r>
    </w:p>
    <w:p w:rsidR="00EA71C8" w:rsidRPr="00A70726" w:rsidRDefault="00EA71C8" w:rsidP="00EA71C8">
      <w:pPr>
        <w:pStyle w:val="SubsectionHead"/>
      </w:pPr>
      <w:r w:rsidRPr="00A70726">
        <w:t>Obligation to give further information on request</w:t>
      </w:r>
    </w:p>
    <w:p w:rsidR="00EA71C8" w:rsidRPr="00A70726" w:rsidRDefault="00EA71C8" w:rsidP="00EA71C8">
      <w:pPr>
        <w:pStyle w:val="subsection"/>
      </w:pPr>
      <w:r w:rsidRPr="00A70726">
        <w:tab/>
        <w:t>(4)</w:t>
      </w:r>
      <w:r w:rsidRPr="00A70726">
        <w:tab/>
        <w:t>An operator of an approved child care service contravenes this subsection if:</w:t>
      </w:r>
    </w:p>
    <w:p w:rsidR="00EA71C8" w:rsidRPr="00A70726" w:rsidRDefault="00EA71C8" w:rsidP="00EA71C8">
      <w:pPr>
        <w:pStyle w:val="paragraph"/>
      </w:pPr>
      <w:r w:rsidRPr="00A70726">
        <w:tab/>
        <w:t>(a)</w:t>
      </w:r>
      <w:r w:rsidRPr="00A70726">
        <w:tab/>
        <w:t xml:space="preserve">the operator notifies the Secretary under </w:t>
      </w:r>
      <w:r w:rsidR="00A70726">
        <w:t>subsection (</w:t>
      </w:r>
      <w:r w:rsidRPr="00A70726">
        <w:t xml:space="preserve">1) of the operator’s </w:t>
      </w:r>
      <w:r w:rsidR="00663601" w:rsidRPr="00A70726">
        <w:t>decision</w:t>
      </w:r>
      <w:r w:rsidRPr="00A70726">
        <w:t xml:space="preserve"> to cease operating the service; and</w:t>
      </w:r>
    </w:p>
    <w:p w:rsidR="00EA71C8" w:rsidRPr="00A70726" w:rsidRDefault="00EA71C8" w:rsidP="00EA71C8">
      <w:pPr>
        <w:pStyle w:val="paragraph"/>
      </w:pPr>
      <w:r w:rsidRPr="00A70726">
        <w:tab/>
        <w:t>(b)</w:t>
      </w:r>
      <w:r w:rsidRPr="00A70726">
        <w:tab/>
        <w:t xml:space="preserve">the Secretary requests the operator, in writing, to give the Secretary specified information about the </w:t>
      </w:r>
      <w:r w:rsidR="00663601" w:rsidRPr="00A70726">
        <w:t>decision</w:t>
      </w:r>
      <w:r w:rsidRPr="00A70726">
        <w:t>; and</w:t>
      </w:r>
    </w:p>
    <w:p w:rsidR="00EA71C8" w:rsidRPr="00A70726" w:rsidRDefault="00EA71C8" w:rsidP="00EA71C8">
      <w:pPr>
        <w:pStyle w:val="paragraph"/>
      </w:pPr>
      <w:r w:rsidRPr="00A70726">
        <w:tab/>
        <w:t>(c)</w:t>
      </w:r>
      <w:r w:rsidRPr="00A70726">
        <w:tab/>
        <w:t xml:space="preserve">the operator fails to comply with the request in accordance with </w:t>
      </w:r>
      <w:r w:rsidR="00A70726">
        <w:t>subsection (</w:t>
      </w:r>
      <w:r w:rsidRPr="00A70726">
        <w:t>6).</w:t>
      </w:r>
    </w:p>
    <w:p w:rsidR="00EA71C8" w:rsidRPr="00A70726" w:rsidRDefault="00EA71C8" w:rsidP="00EA71C8">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EA71C8" w:rsidRPr="00A70726" w:rsidRDefault="00EA71C8" w:rsidP="00EA71C8">
      <w:pPr>
        <w:pStyle w:val="subsection"/>
      </w:pPr>
      <w:r w:rsidRPr="00A70726">
        <w:tab/>
        <w:t>(5)</w:t>
      </w:r>
      <w:r w:rsidRPr="00A70726">
        <w:tab/>
        <w:t xml:space="preserve">A person commits an offence if the person contravenes </w:t>
      </w:r>
      <w:r w:rsidR="00A70726">
        <w:t>subsection (</w:t>
      </w:r>
      <w:r w:rsidRPr="00A70726">
        <w:t>4).</w:t>
      </w:r>
    </w:p>
    <w:p w:rsidR="00EA71C8" w:rsidRPr="00A70726" w:rsidRDefault="00EA71C8" w:rsidP="00EA71C8">
      <w:pPr>
        <w:pStyle w:val="Penalty"/>
      </w:pPr>
      <w:r w:rsidRPr="00A70726">
        <w:t>Penalty:</w:t>
      </w:r>
      <w:r w:rsidRPr="00A70726">
        <w:tab/>
        <w:t>60 penalty units.</w:t>
      </w:r>
    </w:p>
    <w:p w:rsidR="00EA71C8" w:rsidRPr="00A70726" w:rsidRDefault="00EA71C8" w:rsidP="00EA71C8">
      <w:pPr>
        <w:pStyle w:val="subsection"/>
      </w:pPr>
      <w:r w:rsidRPr="00A70726">
        <w:tab/>
        <w:t>(6)</w:t>
      </w:r>
      <w:r w:rsidRPr="00A70726">
        <w:tab/>
        <w:t xml:space="preserve">Information requested under </w:t>
      </w:r>
      <w:r w:rsidR="00A70726">
        <w:t>subsection (</w:t>
      </w:r>
      <w:r w:rsidRPr="00A70726">
        <w:t>4) must be given:</w:t>
      </w:r>
    </w:p>
    <w:p w:rsidR="00EA71C8" w:rsidRPr="00A70726" w:rsidRDefault="00EA71C8" w:rsidP="00EA71C8">
      <w:pPr>
        <w:pStyle w:val="paragraph"/>
      </w:pPr>
      <w:r w:rsidRPr="00A70726">
        <w:tab/>
        <w:t>(a)</w:t>
      </w:r>
      <w:r w:rsidRPr="00A70726">
        <w:tab/>
        <w:t>in the form, and in the manner or way, approved by the Secretary; and</w:t>
      </w:r>
    </w:p>
    <w:p w:rsidR="00663601" w:rsidRPr="00A70726" w:rsidRDefault="00663601" w:rsidP="00663601">
      <w:pPr>
        <w:pStyle w:val="paragraph"/>
      </w:pPr>
      <w:r w:rsidRPr="00A70726">
        <w:tab/>
        <w:t>(b)</w:t>
      </w:r>
      <w:r w:rsidRPr="00A70726">
        <w:tab/>
        <w:t>within:</w:t>
      </w:r>
    </w:p>
    <w:p w:rsidR="00663601" w:rsidRPr="00A70726" w:rsidRDefault="00663601" w:rsidP="00663601">
      <w:pPr>
        <w:pStyle w:val="paragraphsub"/>
      </w:pPr>
      <w:r w:rsidRPr="00A70726">
        <w:tab/>
        <w:t>(i)</w:t>
      </w:r>
      <w:r w:rsidRPr="00A70726">
        <w:tab/>
        <w:t xml:space="preserve">if </w:t>
      </w:r>
      <w:r w:rsidR="00A70726">
        <w:t>paragraph (</w:t>
      </w:r>
      <w:r w:rsidRPr="00A70726">
        <w:t>1)(a) applies—7 days after the day on which the request was given; or</w:t>
      </w:r>
    </w:p>
    <w:p w:rsidR="00663601" w:rsidRPr="00A70726" w:rsidRDefault="00663601" w:rsidP="00663601">
      <w:pPr>
        <w:pStyle w:val="paragraphsub"/>
      </w:pPr>
      <w:r w:rsidRPr="00A70726">
        <w:lastRenderedPageBreak/>
        <w:tab/>
        <w:t>(ii)</w:t>
      </w:r>
      <w:r w:rsidRPr="00A70726">
        <w:tab/>
        <w:t>otherwise—the period specified in the request.</w:t>
      </w:r>
    </w:p>
    <w:p w:rsidR="0001044B" w:rsidRPr="00A70726" w:rsidRDefault="0001044B" w:rsidP="0001044B">
      <w:pPr>
        <w:pStyle w:val="ActHead5"/>
      </w:pPr>
      <w:bookmarkStart w:id="608" w:name="_Toc465237259"/>
      <w:r w:rsidRPr="00A70726">
        <w:rPr>
          <w:rStyle w:val="CharSectno"/>
        </w:rPr>
        <w:t>219N</w:t>
      </w:r>
      <w:r w:rsidRPr="00A70726">
        <w:t xml:space="preserve">  Obligation to give reports to Secretary</w:t>
      </w:r>
      <w:bookmarkEnd w:id="608"/>
    </w:p>
    <w:p w:rsidR="0001044B" w:rsidRPr="00A70726" w:rsidRDefault="0001044B" w:rsidP="0001044B">
      <w:pPr>
        <w:pStyle w:val="subsection"/>
      </w:pPr>
      <w:r w:rsidRPr="00A70726">
        <w:tab/>
        <w:t>(1)</w:t>
      </w:r>
      <w:r w:rsidRPr="00A70726">
        <w:tab/>
        <w:t>For each week in which a session of care is provided by an approved child care service to a child in relation to whom an enrolment has been:</w:t>
      </w:r>
    </w:p>
    <w:p w:rsidR="0001044B" w:rsidRPr="00A70726" w:rsidRDefault="0001044B" w:rsidP="0001044B">
      <w:pPr>
        <w:pStyle w:val="paragraph"/>
      </w:pPr>
      <w:r w:rsidRPr="00A70726">
        <w:tab/>
        <w:t>(a)</w:t>
      </w:r>
      <w:r w:rsidRPr="00A70726">
        <w:tab/>
        <w:t>notified to the Secretary in accordance with sections</w:t>
      </w:r>
      <w:r w:rsidR="00A70726">
        <w:t> </w:t>
      </w:r>
      <w:r w:rsidRPr="00A70726">
        <w:t>219A and 219AB; and</w:t>
      </w:r>
    </w:p>
    <w:p w:rsidR="0001044B" w:rsidRPr="00A70726" w:rsidRDefault="0001044B" w:rsidP="0001044B">
      <w:pPr>
        <w:pStyle w:val="paragraph"/>
      </w:pPr>
      <w:r w:rsidRPr="00A70726">
        <w:tab/>
        <w:t>(b)</w:t>
      </w:r>
      <w:r w:rsidRPr="00A70726">
        <w:tab/>
        <w:t>confirmed by the Secretary in accordance with section</w:t>
      </w:r>
      <w:r w:rsidR="00A70726">
        <w:t> </w:t>
      </w:r>
      <w:r w:rsidRPr="00A70726">
        <w:t>219AE;</w:t>
      </w:r>
    </w:p>
    <w:p w:rsidR="0001044B" w:rsidRPr="00A70726" w:rsidRDefault="0001044B" w:rsidP="0001044B">
      <w:pPr>
        <w:pStyle w:val="subsection2"/>
      </w:pPr>
      <w:r w:rsidRPr="00A70726">
        <w:t>the service must give the Secretary a report in accordance with this section.</w:t>
      </w:r>
    </w:p>
    <w:p w:rsidR="0001044B" w:rsidRPr="00A70726" w:rsidRDefault="0001044B" w:rsidP="0001044B">
      <w:pPr>
        <w:pStyle w:val="subsection"/>
      </w:pPr>
      <w:r w:rsidRPr="00A70726">
        <w:tab/>
        <w:t>(2)</w:t>
      </w:r>
      <w:r w:rsidRPr="00A70726">
        <w:tab/>
        <w:t>For each week in which a session of care is provided by an approved child care service to a child in relation to whom an enrolment has been:</w:t>
      </w:r>
    </w:p>
    <w:p w:rsidR="0001044B" w:rsidRPr="00A70726" w:rsidRDefault="0001044B" w:rsidP="0001044B">
      <w:pPr>
        <w:pStyle w:val="paragraph"/>
      </w:pPr>
      <w:r w:rsidRPr="00A70726">
        <w:tab/>
        <w:t>(a)</w:t>
      </w:r>
      <w:r w:rsidRPr="00A70726">
        <w:tab/>
        <w:t>notified to the Secretary in accordance with sections</w:t>
      </w:r>
      <w:r w:rsidR="00A70726">
        <w:t> </w:t>
      </w:r>
      <w:r w:rsidRPr="00A70726">
        <w:t>219AA and 219AB; and</w:t>
      </w:r>
    </w:p>
    <w:p w:rsidR="0001044B" w:rsidRPr="00A70726" w:rsidRDefault="0001044B" w:rsidP="0001044B">
      <w:pPr>
        <w:pStyle w:val="paragraph"/>
      </w:pPr>
      <w:r w:rsidRPr="00A70726">
        <w:tab/>
        <w:t>(b)</w:t>
      </w:r>
      <w:r w:rsidRPr="00A70726">
        <w:tab/>
        <w:t>confirmed by the Secretary in accordance with section</w:t>
      </w:r>
      <w:r w:rsidR="00A70726">
        <w:t> </w:t>
      </w:r>
      <w:r w:rsidRPr="00A70726">
        <w:t>219AE;</w:t>
      </w:r>
    </w:p>
    <w:p w:rsidR="0001044B" w:rsidRPr="00A70726" w:rsidRDefault="0001044B" w:rsidP="0001044B">
      <w:pPr>
        <w:pStyle w:val="subsection2"/>
      </w:pPr>
      <w:r w:rsidRPr="00A70726">
        <w:t>the service must give the Secretary a report in accordance with this section.</w:t>
      </w:r>
    </w:p>
    <w:p w:rsidR="0001044B" w:rsidRPr="00A70726" w:rsidRDefault="0001044B" w:rsidP="0001044B">
      <w:pPr>
        <w:pStyle w:val="subsection"/>
      </w:pPr>
      <w:r w:rsidRPr="00A70726">
        <w:tab/>
        <w:t>(3)</w:t>
      </w:r>
      <w:r w:rsidRPr="00A70726">
        <w:tab/>
        <w:t>The report must be made in the form, and in the manner or way, approved by the Secretary.</w:t>
      </w:r>
    </w:p>
    <w:p w:rsidR="0001044B" w:rsidRPr="00A70726" w:rsidRDefault="0001044B" w:rsidP="0001044B">
      <w:pPr>
        <w:pStyle w:val="subsection"/>
      </w:pPr>
      <w:r w:rsidRPr="00A70726">
        <w:tab/>
        <w:t>(4)</w:t>
      </w:r>
      <w:r w:rsidRPr="00A70726">
        <w:tab/>
        <w:t>The report must include:</w:t>
      </w:r>
    </w:p>
    <w:p w:rsidR="0001044B" w:rsidRPr="00A70726" w:rsidRDefault="0001044B" w:rsidP="0001044B">
      <w:pPr>
        <w:pStyle w:val="paragraph"/>
      </w:pPr>
      <w:r w:rsidRPr="00A70726">
        <w:tab/>
        <w:t>(a)</w:t>
      </w:r>
      <w:r w:rsidRPr="00A70726">
        <w:tab/>
        <w:t>any information required by the Secretary that is relevant to:</w:t>
      </w:r>
    </w:p>
    <w:p w:rsidR="0001044B" w:rsidRPr="00A70726" w:rsidRDefault="0001044B" w:rsidP="0001044B">
      <w:pPr>
        <w:pStyle w:val="paragraphsub"/>
      </w:pPr>
      <w:r w:rsidRPr="00A70726">
        <w:tab/>
        <w:t>(i)</w:t>
      </w:r>
      <w:r w:rsidRPr="00A70726">
        <w:tab/>
        <w:t>determining whether a fee reduction is applicable in relation to the care and, if so, the rate and amount of that fee reduction; or</w:t>
      </w:r>
    </w:p>
    <w:p w:rsidR="0001044B" w:rsidRPr="00A70726" w:rsidRDefault="0001044B" w:rsidP="0001044B">
      <w:pPr>
        <w:pStyle w:val="paragraphsub"/>
      </w:pPr>
      <w:r w:rsidRPr="00A70726">
        <w:tab/>
        <w:t>(ii)</w:t>
      </w:r>
      <w:r w:rsidRPr="00A70726">
        <w:tab/>
        <w:t>making a determination of entitlement, or no entitlement, in relation to the care under Division</w:t>
      </w:r>
      <w:r w:rsidR="00A70726">
        <w:t> </w:t>
      </w:r>
      <w:r w:rsidRPr="00A70726">
        <w:t>4 of Part</w:t>
      </w:r>
      <w:r w:rsidR="00A70726">
        <w:t> </w:t>
      </w:r>
      <w:r w:rsidRPr="00A70726">
        <w:t>3; and</w:t>
      </w:r>
    </w:p>
    <w:p w:rsidR="00C54BA9" w:rsidRPr="00A70726" w:rsidRDefault="00C54BA9" w:rsidP="00C54BA9">
      <w:pPr>
        <w:pStyle w:val="paragraph"/>
      </w:pPr>
      <w:r w:rsidRPr="00A70726">
        <w:tab/>
        <w:t>(aa)</w:t>
      </w:r>
      <w:r w:rsidRPr="00A70726">
        <w:tab/>
        <w:t>any information required by the Secretary that is relevant to:</w:t>
      </w:r>
    </w:p>
    <w:p w:rsidR="00C54BA9" w:rsidRPr="00A70726" w:rsidRDefault="00C54BA9" w:rsidP="00C54BA9">
      <w:pPr>
        <w:pStyle w:val="paragraphsub"/>
      </w:pPr>
      <w:r w:rsidRPr="00A70726">
        <w:lastRenderedPageBreak/>
        <w:tab/>
        <w:t>(i)</w:t>
      </w:r>
      <w:r w:rsidRPr="00A70726">
        <w:tab/>
        <w:t>determining whether an individual is eligible to receive child care rebate; or</w:t>
      </w:r>
    </w:p>
    <w:p w:rsidR="00C54BA9" w:rsidRPr="00A70726" w:rsidRDefault="00C54BA9" w:rsidP="00C54BA9">
      <w:pPr>
        <w:pStyle w:val="paragraphsub"/>
      </w:pPr>
      <w:r w:rsidRPr="00A70726">
        <w:tab/>
        <w:t>(ii)</w:t>
      </w:r>
      <w:r w:rsidRPr="00A70726">
        <w:tab/>
        <w:t>determining the amount in which child care rebate is applicable in respect of an individual and a child for care provided for the child by an approved child care service in a week, a quarter or an income year; or</w:t>
      </w:r>
    </w:p>
    <w:p w:rsidR="00C54BA9" w:rsidRPr="00A70726" w:rsidRDefault="00C54BA9" w:rsidP="00C54BA9">
      <w:pPr>
        <w:pStyle w:val="paragraphsub"/>
      </w:pPr>
      <w:r w:rsidRPr="00A70726">
        <w:tab/>
        <w:t>(iii)</w:t>
      </w:r>
      <w:r w:rsidRPr="00A70726">
        <w:tab/>
        <w:t>making a determination of entitlement in relation to the care under Division</w:t>
      </w:r>
      <w:r w:rsidR="00A70726">
        <w:t> </w:t>
      </w:r>
      <w:r w:rsidRPr="00A70726">
        <w:t>4AA of Part</w:t>
      </w:r>
      <w:r w:rsidR="00A70726">
        <w:t> </w:t>
      </w:r>
      <w:r w:rsidRPr="00A70726">
        <w:t>3; or</w:t>
      </w:r>
    </w:p>
    <w:p w:rsidR="00C54BA9" w:rsidRPr="00A70726" w:rsidRDefault="00C54BA9" w:rsidP="00C54BA9">
      <w:pPr>
        <w:pStyle w:val="paragraphsub"/>
      </w:pPr>
      <w:r w:rsidRPr="00A70726">
        <w:tab/>
        <w:t>(iv)</w:t>
      </w:r>
      <w:r w:rsidRPr="00A70726">
        <w:tab/>
        <w:t>determining any other matter in relation to the payment of child care rebate to an individual; and</w:t>
      </w:r>
    </w:p>
    <w:p w:rsidR="0001044B" w:rsidRPr="00A70726" w:rsidRDefault="0001044B" w:rsidP="0001044B">
      <w:pPr>
        <w:pStyle w:val="paragraph"/>
      </w:pPr>
      <w:r w:rsidRPr="00A70726">
        <w:tab/>
        <w:t>(b)</w:t>
      </w:r>
      <w:r w:rsidRPr="00A70726">
        <w:tab/>
        <w:t>any other information required by the Secretary.</w:t>
      </w:r>
    </w:p>
    <w:p w:rsidR="0001044B" w:rsidRPr="00A70726" w:rsidRDefault="0001044B" w:rsidP="0001044B">
      <w:pPr>
        <w:pStyle w:val="subsection"/>
      </w:pPr>
      <w:r w:rsidRPr="00A70726">
        <w:tab/>
        <w:t>(5)</w:t>
      </w:r>
      <w:r w:rsidRPr="00A70726">
        <w:tab/>
      </w:r>
      <w:r w:rsidR="00AA7186" w:rsidRPr="00A70726">
        <w:t xml:space="preserve">Subject to </w:t>
      </w:r>
      <w:r w:rsidR="00A70726">
        <w:t>subsection (</w:t>
      </w:r>
      <w:r w:rsidR="00AA7186" w:rsidRPr="00A70726">
        <w:t>5AA), the</w:t>
      </w:r>
      <w:r w:rsidRPr="00A70726">
        <w:t xml:space="preserve"> report must be given no later than:</w:t>
      </w:r>
    </w:p>
    <w:p w:rsidR="0001044B" w:rsidRPr="00A70726" w:rsidRDefault="0001044B" w:rsidP="0001044B">
      <w:pPr>
        <w:pStyle w:val="paragraph"/>
      </w:pPr>
      <w:r w:rsidRPr="00A70726">
        <w:tab/>
        <w:t>(a)</w:t>
      </w:r>
      <w:r w:rsidRPr="00A70726">
        <w:tab/>
        <w:t>if the week in which the session of care was provided fell wholly before the day on which the enrolment was confirmed—the period of 7 days after the day on which the enrolment was confirmed; and</w:t>
      </w:r>
    </w:p>
    <w:p w:rsidR="0001044B" w:rsidRPr="00A70726" w:rsidRDefault="0001044B" w:rsidP="0001044B">
      <w:pPr>
        <w:pStyle w:val="paragraph"/>
      </w:pPr>
      <w:r w:rsidRPr="00A70726">
        <w:tab/>
        <w:t>(b)</w:t>
      </w:r>
      <w:r w:rsidRPr="00A70726">
        <w:tab/>
        <w:t>otherwise—the end of the second week immediately following the week.</w:t>
      </w:r>
    </w:p>
    <w:p w:rsidR="00AA7186" w:rsidRPr="00A70726" w:rsidRDefault="00AA7186" w:rsidP="00AA7186">
      <w:pPr>
        <w:pStyle w:val="subsection"/>
      </w:pPr>
      <w:r w:rsidRPr="00A70726">
        <w:tab/>
        <w:t>(5AA)</w:t>
      </w:r>
      <w:r w:rsidRPr="00A70726">
        <w:tab/>
        <w:t>If:</w:t>
      </w:r>
    </w:p>
    <w:p w:rsidR="00AA7186" w:rsidRPr="00A70726" w:rsidRDefault="00AA7186" w:rsidP="00AA7186">
      <w:pPr>
        <w:pStyle w:val="paragraph"/>
      </w:pPr>
      <w:r w:rsidRPr="00A70726">
        <w:tab/>
        <w:t>(a)</w:t>
      </w:r>
      <w:r w:rsidRPr="00A70726">
        <w:tab/>
        <w:t>a payment is made to the service under section</w:t>
      </w:r>
      <w:r w:rsidR="00A70726">
        <w:t> </w:t>
      </w:r>
      <w:r w:rsidRPr="00A70726">
        <w:t xml:space="preserve">219RD in relation to a period (the </w:t>
      </w:r>
      <w:r w:rsidRPr="00A70726">
        <w:rPr>
          <w:b/>
          <w:i/>
        </w:rPr>
        <w:t>initial period</w:t>
      </w:r>
      <w:r w:rsidRPr="00A70726">
        <w:t>) notified to the service under subsection</w:t>
      </w:r>
      <w:r w:rsidR="00A70726">
        <w:t> </w:t>
      </w:r>
      <w:r w:rsidRPr="00A70726">
        <w:t>219R</w:t>
      </w:r>
      <w:r w:rsidR="00B55454" w:rsidRPr="00A70726">
        <w:t>D</w:t>
      </w:r>
      <w:r w:rsidR="00753CFA" w:rsidRPr="00A70726">
        <w:t>(</w:t>
      </w:r>
      <w:r w:rsidRPr="00A70726">
        <w:t>4); and</w:t>
      </w:r>
    </w:p>
    <w:p w:rsidR="00AA7186" w:rsidRPr="00A70726" w:rsidRDefault="00AA7186" w:rsidP="00AA7186">
      <w:pPr>
        <w:pStyle w:val="paragraph"/>
      </w:pPr>
      <w:r w:rsidRPr="00A70726">
        <w:tab/>
        <w:t>(b)</w:t>
      </w:r>
      <w:r w:rsidRPr="00A70726">
        <w:tab/>
        <w:t xml:space="preserve">the payment is made because of the service’s failure to give a report under </w:t>
      </w:r>
      <w:r w:rsidR="00A70726">
        <w:t>subsection (</w:t>
      </w:r>
      <w:r w:rsidRPr="00A70726">
        <w:t xml:space="preserve">1) or (2) of this section within the period applicable under </w:t>
      </w:r>
      <w:r w:rsidR="00A70726">
        <w:t>subsection (</w:t>
      </w:r>
      <w:r w:rsidRPr="00A70726">
        <w:t>5) of this section;</w:t>
      </w:r>
    </w:p>
    <w:p w:rsidR="00AA7186" w:rsidRPr="00A70726" w:rsidRDefault="00AA7186" w:rsidP="00AA7186">
      <w:pPr>
        <w:pStyle w:val="subsection2"/>
      </w:pPr>
      <w:r w:rsidRPr="00A70726">
        <w:t>the report must be given no later than:</w:t>
      </w:r>
    </w:p>
    <w:p w:rsidR="00AA7186" w:rsidRPr="00A70726" w:rsidRDefault="00AA7186" w:rsidP="00AA7186">
      <w:pPr>
        <w:pStyle w:val="paragraph"/>
      </w:pPr>
      <w:r w:rsidRPr="00A70726">
        <w:tab/>
        <w:t>(c)</w:t>
      </w:r>
      <w:r w:rsidRPr="00A70726">
        <w:tab/>
        <w:t>7 days after the end of the initial period; or</w:t>
      </w:r>
    </w:p>
    <w:p w:rsidR="00AA7186" w:rsidRPr="00A70726" w:rsidRDefault="00AA7186" w:rsidP="00AA7186">
      <w:pPr>
        <w:pStyle w:val="paragraph"/>
      </w:pPr>
      <w:r w:rsidRPr="00A70726">
        <w:tab/>
        <w:t>(d)</w:t>
      </w:r>
      <w:r w:rsidRPr="00A70726">
        <w:tab/>
        <w:t>if one or more other periods (that are consecutive with the initial period) are notified to the service under subsection</w:t>
      </w:r>
      <w:r w:rsidR="00A70726">
        <w:t> </w:t>
      </w:r>
      <w:r w:rsidRPr="00A70726">
        <w:t>219R</w:t>
      </w:r>
      <w:r w:rsidR="00B55454" w:rsidRPr="00A70726">
        <w:t>D</w:t>
      </w:r>
      <w:r w:rsidR="00753CFA" w:rsidRPr="00A70726">
        <w:t>(</w:t>
      </w:r>
      <w:r w:rsidRPr="00A70726">
        <w:t>4)—7 days after the end of the last of those periods.</w:t>
      </w:r>
    </w:p>
    <w:p w:rsidR="00DF394F" w:rsidRPr="00A70726" w:rsidRDefault="00DF394F" w:rsidP="00DF394F">
      <w:pPr>
        <w:pStyle w:val="subsection"/>
      </w:pPr>
      <w:r w:rsidRPr="00A70726">
        <w:tab/>
        <w:t>(5A)</w:t>
      </w:r>
      <w:r w:rsidRPr="00A70726">
        <w:tab/>
        <w:t>An approved child care service contravenes this subsection if:</w:t>
      </w:r>
    </w:p>
    <w:p w:rsidR="00DF394F" w:rsidRPr="00A70726" w:rsidRDefault="00DF394F" w:rsidP="00DF394F">
      <w:pPr>
        <w:pStyle w:val="paragraph"/>
      </w:pPr>
      <w:r w:rsidRPr="00A70726">
        <w:lastRenderedPageBreak/>
        <w:tab/>
        <w:t>(a)</w:t>
      </w:r>
      <w:r w:rsidRPr="00A70726">
        <w:tab/>
        <w:t xml:space="preserve">the service is required to give a report under </w:t>
      </w:r>
      <w:r w:rsidR="00A70726">
        <w:t>subsection (</w:t>
      </w:r>
      <w:r w:rsidRPr="00A70726">
        <w:t>1) or (2); and</w:t>
      </w:r>
    </w:p>
    <w:p w:rsidR="00DF394F" w:rsidRPr="00A70726" w:rsidRDefault="00DF394F" w:rsidP="00DF394F">
      <w:pPr>
        <w:pStyle w:val="paragraph"/>
      </w:pPr>
      <w:r w:rsidRPr="00A70726">
        <w:tab/>
        <w:t>(b)</w:t>
      </w:r>
      <w:r w:rsidRPr="00A70726">
        <w:tab/>
        <w:t>the service does not give the report in accordance with this section.</w:t>
      </w:r>
    </w:p>
    <w:p w:rsidR="00DF394F" w:rsidRPr="00A70726" w:rsidRDefault="00DF394F" w:rsidP="00DF394F">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01044B" w:rsidRPr="00A70726" w:rsidRDefault="0001044B" w:rsidP="0001044B">
      <w:pPr>
        <w:pStyle w:val="subsection"/>
      </w:pPr>
      <w:r w:rsidRPr="00A70726">
        <w:tab/>
        <w:t>(6)</w:t>
      </w:r>
      <w:r w:rsidRPr="00A70726">
        <w:tab/>
        <w:t>An approved child care service commits an offence if:</w:t>
      </w:r>
    </w:p>
    <w:p w:rsidR="0001044B" w:rsidRPr="00A70726" w:rsidRDefault="0001044B" w:rsidP="0001044B">
      <w:pPr>
        <w:pStyle w:val="paragraph"/>
      </w:pPr>
      <w:r w:rsidRPr="00A70726">
        <w:tab/>
        <w:t>(a)</w:t>
      </w:r>
      <w:r w:rsidRPr="00A70726">
        <w:tab/>
        <w:t xml:space="preserve">the service is required to give a report under </w:t>
      </w:r>
      <w:r w:rsidR="00A70726">
        <w:t>subsection (</w:t>
      </w:r>
      <w:r w:rsidRPr="00A70726">
        <w:t>1) or (2); and</w:t>
      </w:r>
    </w:p>
    <w:p w:rsidR="0001044B" w:rsidRPr="00A70726" w:rsidRDefault="0001044B" w:rsidP="0001044B">
      <w:pPr>
        <w:pStyle w:val="paragraph"/>
      </w:pPr>
      <w:r w:rsidRPr="00A70726">
        <w:tab/>
        <w:t>(b)</w:t>
      </w:r>
      <w:r w:rsidRPr="00A70726">
        <w:tab/>
        <w:t>the service does not give the report in accordance with this section.</w:t>
      </w:r>
    </w:p>
    <w:p w:rsidR="0001044B" w:rsidRPr="00A70726" w:rsidRDefault="0001044B" w:rsidP="0001044B">
      <w:pPr>
        <w:pStyle w:val="Penalty"/>
      </w:pPr>
      <w:r w:rsidRPr="00A70726">
        <w:t>Penalty:</w:t>
      </w:r>
      <w:r w:rsidRPr="00A70726">
        <w:tab/>
        <w:t>60 penalty units.</w:t>
      </w:r>
    </w:p>
    <w:p w:rsidR="0001044B" w:rsidRPr="00A70726" w:rsidRDefault="0001044B" w:rsidP="0001044B">
      <w:pPr>
        <w:pStyle w:val="subsection"/>
      </w:pPr>
      <w:r w:rsidRPr="00A70726">
        <w:tab/>
        <w:t>(7)</w:t>
      </w:r>
      <w:r w:rsidRPr="00A70726">
        <w:tab/>
        <w:t>An approved child care service may:</w:t>
      </w:r>
    </w:p>
    <w:p w:rsidR="0001044B" w:rsidRPr="00A70726" w:rsidRDefault="0001044B" w:rsidP="0001044B">
      <w:pPr>
        <w:pStyle w:val="paragraph"/>
      </w:pPr>
      <w:r w:rsidRPr="00A70726">
        <w:tab/>
        <w:t>(a)</w:t>
      </w:r>
      <w:r w:rsidRPr="00A70726">
        <w:tab/>
        <w:t>substitute the report with an updated report at any time; or</w:t>
      </w:r>
    </w:p>
    <w:p w:rsidR="0001044B" w:rsidRPr="00A70726" w:rsidRDefault="0001044B" w:rsidP="0001044B">
      <w:pPr>
        <w:pStyle w:val="paragraph"/>
      </w:pPr>
      <w:r w:rsidRPr="00A70726">
        <w:tab/>
        <w:t>(b)</w:t>
      </w:r>
      <w:r w:rsidRPr="00A70726">
        <w:tab/>
        <w:t>if the report was given in circumstances where it was not required to be given—withdraw the report.</w:t>
      </w:r>
    </w:p>
    <w:p w:rsidR="00D33004" w:rsidRPr="00A70726" w:rsidRDefault="00D33004" w:rsidP="00D33004">
      <w:pPr>
        <w:pStyle w:val="subsection"/>
      </w:pPr>
      <w:r w:rsidRPr="00A70726">
        <w:tab/>
        <w:t>(8)</w:t>
      </w:r>
      <w:r w:rsidRPr="00A70726">
        <w:tab/>
      </w:r>
      <w:r w:rsidR="00A70726">
        <w:t>Subsection (</w:t>
      </w:r>
      <w:r w:rsidRPr="00A70726">
        <w:t>7) does not prevent rules under paragraph</w:t>
      </w:r>
      <w:r w:rsidR="00A70726">
        <w:t> </w:t>
      </w:r>
      <w:r w:rsidRPr="00A70726">
        <w:t>205(1)(b) making provision for, and in relation to, child care services doing either or both of the following:</w:t>
      </w:r>
    </w:p>
    <w:p w:rsidR="00D33004" w:rsidRPr="00A70726" w:rsidRDefault="00D33004" w:rsidP="00D33004">
      <w:pPr>
        <w:pStyle w:val="paragraph"/>
      </w:pPr>
      <w:r w:rsidRPr="00A70726">
        <w:tab/>
        <w:t>(a)</w:t>
      </w:r>
      <w:r w:rsidRPr="00A70726">
        <w:tab/>
        <w:t>substituting reports given by the services under this section;</w:t>
      </w:r>
    </w:p>
    <w:p w:rsidR="00D33004" w:rsidRPr="00A70726" w:rsidRDefault="00D33004" w:rsidP="00D33004">
      <w:pPr>
        <w:pStyle w:val="paragraph"/>
      </w:pPr>
      <w:r w:rsidRPr="00A70726">
        <w:tab/>
        <w:t>(b)</w:t>
      </w:r>
      <w:r w:rsidRPr="00A70726">
        <w:tab/>
        <w:t>withdrawing reports given by the services under this section.</w:t>
      </w:r>
    </w:p>
    <w:p w:rsidR="007B60A9" w:rsidRPr="00A70726" w:rsidRDefault="007B60A9" w:rsidP="007B60A9">
      <w:pPr>
        <w:pStyle w:val="ActHead5"/>
      </w:pPr>
      <w:bookmarkStart w:id="609" w:name="_Toc465237260"/>
      <w:r w:rsidRPr="00A70726">
        <w:rPr>
          <w:rStyle w:val="CharSectno"/>
        </w:rPr>
        <w:t>219NA</w:t>
      </w:r>
      <w:r w:rsidRPr="00A70726">
        <w:t xml:space="preserve">  Obligation to provide information to Secretary about number of child care places</w:t>
      </w:r>
      <w:bookmarkEnd w:id="609"/>
    </w:p>
    <w:p w:rsidR="007B60A9" w:rsidRPr="00A70726" w:rsidRDefault="007B60A9" w:rsidP="007B60A9">
      <w:pPr>
        <w:pStyle w:val="subsection"/>
      </w:pPr>
      <w:r w:rsidRPr="00A70726">
        <w:tab/>
        <w:t>(1)</w:t>
      </w:r>
      <w:r w:rsidRPr="00A70726">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A70726" w:rsidRDefault="007B60A9" w:rsidP="007B60A9">
      <w:pPr>
        <w:pStyle w:val="subsection"/>
      </w:pPr>
      <w:r w:rsidRPr="00A70726">
        <w:tab/>
        <w:t>(2)</w:t>
      </w:r>
      <w:r w:rsidRPr="00A70726">
        <w:tab/>
        <w:t>The notice must specify all of these:</w:t>
      </w:r>
    </w:p>
    <w:p w:rsidR="007B60A9" w:rsidRPr="00A70726" w:rsidRDefault="007B60A9" w:rsidP="007B60A9">
      <w:pPr>
        <w:pStyle w:val="paragraph"/>
      </w:pPr>
      <w:r w:rsidRPr="00A70726">
        <w:tab/>
        <w:t>(a)</w:t>
      </w:r>
      <w:r w:rsidRPr="00A70726">
        <w:tab/>
        <w:t>the information required by the Secretary;</w:t>
      </w:r>
    </w:p>
    <w:p w:rsidR="007B60A9" w:rsidRPr="00A70726" w:rsidRDefault="007B60A9" w:rsidP="007B60A9">
      <w:pPr>
        <w:pStyle w:val="paragraph"/>
      </w:pPr>
      <w:r w:rsidRPr="00A70726">
        <w:tab/>
        <w:t>(b)</w:t>
      </w:r>
      <w:r w:rsidRPr="00A70726">
        <w:tab/>
        <w:t>the period, or each of the periods, in relation to which the information is required;</w:t>
      </w:r>
    </w:p>
    <w:p w:rsidR="007B60A9" w:rsidRPr="00A70726" w:rsidRDefault="007B60A9" w:rsidP="007B60A9">
      <w:pPr>
        <w:pStyle w:val="paragraph"/>
      </w:pPr>
      <w:r w:rsidRPr="00A70726">
        <w:lastRenderedPageBreak/>
        <w:tab/>
        <w:t>(c)</w:t>
      </w:r>
      <w:r w:rsidRPr="00A70726">
        <w:tab/>
        <w:t>when the information in relation to the period, or each of the periods, is required.</w:t>
      </w:r>
    </w:p>
    <w:p w:rsidR="007B60A9" w:rsidRPr="00A70726" w:rsidRDefault="007B60A9" w:rsidP="007B60A9">
      <w:pPr>
        <w:pStyle w:val="subsection"/>
      </w:pPr>
      <w:r w:rsidRPr="00A70726">
        <w:tab/>
        <w:t>(3)</w:t>
      </w:r>
      <w:r w:rsidRPr="00A70726">
        <w:tab/>
        <w:t>The notice may specify either or both of these:</w:t>
      </w:r>
    </w:p>
    <w:p w:rsidR="007B60A9" w:rsidRPr="00A70726" w:rsidRDefault="007B60A9" w:rsidP="007B60A9">
      <w:pPr>
        <w:pStyle w:val="paragraph"/>
      </w:pPr>
      <w:r w:rsidRPr="00A70726">
        <w:tab/>
        <w:t>(a)</w:t>
      </w:r>
      <w:r w:rsidRPr="00A70726">
        <w:tab/>
        <w:t>the form and manner in which the information is to be provided to the Secretary;</w:t>
      </w:r>
    </w:p>
    <w:p w:rsidR="007B60A9" w:rsidRPr="00A70726" w:rsidRDefault="007B60A9" w:rsidP="007B60A9">
      <w:pPr>
        <w:pStyle w:val="paragraph"/>
      </w:pPr>
      <w:r w:rsidRPr="00A70726">
        <w:tab/>
        <w:t>(b)</w:t>
      </w:r>
      <w:r w:rsidRPr="00A70726">
        <w:tab/>
        <w:t>the length of time for which the service must continue to comply with the notice.</w:t>
      </w:r>
    </w:p>
    <w:p w:rsidR="007B60A9" w:rsidRPr="00A70726" w:rsidRDefault="007B60A9" w:rsidP="007B60A9">
      <w:pPr>
        <w:pStyle w:val="subsection"/>
      </w:pPr>
      <w:r w:rsidRPr="00A70726">
        <w:tab/>
        <w:t>(4)</w:t>
      </w:r>
      <w:r w:rsidRPr="00A70726">
        <w:tab/>
        <w:t>The service must provide the required information to the Secretary, in relation to the period, or each of the periods, specified in the notice, at the time specified in the notice and in the form and manner (if any) specified in the notice.</w:t>
      </w:r>
    </w:p>
    <w:p w:rsidR="00A8709F" w:rsidRPr="00A70726" w:rsidRDefault="00A8709F" w:rsidP="00A8709F">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7B60A9" w:rsidRPr="00A70726" w:rsidRDefault="007B60A9" w:rsidP="007B60A9">
      <w:pPr>
        <w:pStyle w:val="subsection"/>
      </w:pPr>
      <w:r w:rsidRPr="00A70726">
        <w:tab/>
        <w:t>(5)</w:t>
      </w:r>
      <w:r w:rsidRPr="00A70726">
        <w:tab/>
        <w:t xml:space="preserve">The Secretary may give the service a written notice terminating the effect of the notice under </w:t>
      </w:r>
      <w:r w:rsidR="00A70726">
        <w:t>subsection (</w:t>
      </w:r>
      <w:r w:rsidRPr="00A70726">
        <w:t>1).</w:t>
      </w:r>
    </w:p>
    <w:p w:rsidR="0001044B" w:rsidRPr="00A70726" w:rsidRDefault="0001044B" w:rsidP="0001044B">
      <w:pPr>
        <w:pStyle w:val="ActHead5"/>
      </w:pPr>
      <w:bookmarkStart w:id="610" w:name="_Toc465237261"/>
      <w:r w:rsidRPr="00A70726">
        <w:rPr>
          <w:rStyle w:val="CharSectno"/>
        </w:rPr>
        <w:t>219NB</w:t>
      </w:r>
      <w:r w:rsidRPr="00A70726">
        <w:t xml:space="preserve">  Obligation to provide further information to Secretary about enrolled children</w:t>
      </w:r>
      <w:bookmarkEnd w:id="610"/>
    </w:p>
    <w:p w:rsidR="0001044B" w:rsidRPr="00A70726" w:rsidRDefault="0001044B" w:rsidP="0001044B">
      <w:pPr>
        <w:pStyle w:val="subsection"/>
      </w:pPr>
      <w:r w:rsidRPr="00A70726">
        <w:tab/>
      </w:r>
      <w:r w:rsidR="00D83002" w:rsidRPr="00A70726">
        <w:t>(1)</w:t>
      </w:r>
      <w:r w:rsidRPr="00A70726">
        <w:tab/>
        <w:t>If the Secretary, by notice under section</w:t>
      </w:r>
      <w:r w:rsidR="00A70726">
        <w:t> </w:t>
      </w:r>
      <w:r w:rsidRPr="00A70726">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A70726" w:rsidRDefault="00D83002" w:rsidP="00D83002">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D83002" w:rsidRPr="00A70726" w:rsidRDefault="00D83002" w:rsidP="00D83002">
      <w:pPr>
        <w:pStyle w:val="subsection"/>
      </w:pPr>
      <w:r w:rsidRPr="00A70726">
        <w:tab/>
        <w:t>(2)</w:t>
      </w:r>
      <w:r w:rsidRPr="00A70726">
        <w:tab/>
        <w:t xml:space="preserve">An approved child care service commits an offence if the service contravenes </w:t>
      </w:r>
      <w:r w:rsidR="00A70726">
        <w:t>subsection (</w:t>
      </w:r>
      <w:r w:rsidRPr="00A70726">
        <w:t>1).</w:t>
      </w:r>
    </w:p>
    <w:p w:rsidR="00D83002" w:rsidRPr="00A70726" w:rsidRDefault="00D83002" w:rsidP="00D83002">
      <w:pPr>
        <w:pStyle w:val="Penalty"/>
      </w:pPr>
      <w:r w:rsidRPr="00A70726">
        <w:t>Penalty:</w:t>
      </w:r>
      <w:r w:rsidRPr="00A70726">
        <w:tab/>
        <w:t>60 penalty units.</w:t>
      </w:r>
    </w:p>
    <w:p w:rsidR="00D33ACB" w:rsidRPr="00A70726" w:rsidRDefault="00D33ACB" w:rsidP="00D33ACB">
      <w:pPr>
        <w:pStyle w:val="ActHead5"/>
      </w:pPr>
      <w:bookmarkStart w:id="611" w:name="_Toc465237262"/>
      <w:r w:rsidRPr="00A70726">
        <w:rPr>
          <w:rStyle w:val="CharSectno"/>
        </w:rPr>
        <w:lastRenderedPageBreak/>
        <w:t>219P</w:t>
      </w:r>
      <w:r w:rsidRPr="00A70726">
        <w:t xml:space="preserve">  Obligations of operators of former approved child care services</w:t>
      </w:r>
      <w:bookmarkEnd w:id="611"/>
    </w:p>
    <w:p w:rsidR="00D33ACB" w:rsidRPr="00A70726" w:rsidRDefault="00D33ACB" w:rsidP="00D33ACB">
      <w:pPr>
        <w:pStyle w:val="subsection"/>
      </w:pPr>
      <w:r w:rsidRPr="00A70726">
        <w:tab/>
      </w:r>
      <w:r w:rsidR="001C0423" w:rsidRPr="00A70726">
        <w:t>(1)</w:t>
      </w:r>
      <w:r w:rsidRPr="00A70726">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A70726" w:rsidRDefault="00D33ACB" w:rsidP="00D33ACB">
      <w:pPr>
        <w:pStyle w:val="paragraph"/>
      </w:pPr>
      <w:r w:rsidRPr="00A70726">
        <w:tab/>
        <w:t>(a)</w:t>
      </w:r>
      <w:r w:rsidRPr="00A70726">
        <w:tab/>
        <w:t>section</w:t>
      </w:r>
      <w:r w:rsidR="00A70726">
        <w:t> </w:t>
      </w:r>
      <w:r w:rsidRPr="00A70726">
        <w:t>219A;</w:t>
      </w:r>
    </w:p>
    <w:p w:rsidR="00D33ACB" w:rsidRPr="00A70726" w:rsidRDefault="00D33ACB" w:rsidP="00D33ACB">
      <w:pPr>
        <w:pStyle w:val="paragraph"/>
      </w:pPr>
      <w:r w:rsidRPr="00A70726">
        <w:tab/>
        <w:t>(b)</w:t>
      </w:r>
      <w:r w:rsidRPr="00A70726">
        <w:tab/>
        <w:t>section</w:t>
      </w:r>
      <w:r w:rsidR="00A70726">
        <w:t> </w:t>
      </w:r>
      <w:r w:rsidRPr="00A70726">
        <w:t>219AA;</w:t>
      </w:r>
    </w:p>
    <w:p w:rsidR="00D33ACB" w:rsidRPr="00A70726" w:rsidRDefault="00D33ACB" w:rsidP="00D33ACB">
      <w:pPr>
        <w:pStyle w:val="paragraph"/>
      </w:pPr>
      <w:r w:rsidRPr="00A70726">
        <w:tab/>
        <w:t>(c)</w:t>
      </w:r>
      <w:r w:rsidRPr="00A70726">
        <w:tab/>
        <w:t>section</w:t>
      </w:r>
      <w:r w:rsidR="00A70726">
        <w:t> </w:t>
      </w:r>
      <w:r w:rsidRPr="00A70726">
        <w:t>219AF;</w:t>
      </w:r>
    </w:p>
    <w:p w:rsidR="00D33ACB" w:rsidRPr="00A70726" w:rsidRDefault="00D33ACB" w:rsidP="00D33ACB">
      <w:pPr>
        <w:pStyle w:val="paragraph"/>
      </w:pPr>
      <w:r w:rsidRPr="00A70726">
        <w:tab/>
        <w:t>(d)</w:t>
      </w:r>
      <w:r w:rsidRPr="00A70726">
        <w:tab/>
        <w:t>section</w:t>
      </w:r>
      <w:r w:rsidR="00A70726">
        <w:t> </w:t>
      </w:r>
      <w:r w:rsidRPr="00A70726">
        <w:t>219B;</w:t>
      </w:r>
    </w:p>
    <w:p w:rsidR="00D33ACB" w:rsidRPr="00A70726" w:rsidRDefault="00D33ACB" w:rsidP="00D33ACB">
      <w:pPr>
        <w:pStyle w:val="paragraph"/>
      </w:pPr>
      <w:r w:rsidRPr="00A70726">
        <w:tab/>
        <w:t>(e)</w:t>
      </w:r>
      <w:r w:rsidRPr="00A70726">
        <w:tab/>
        <w:t>section</w:t>
      </w:r>
      <w:r w:rsidR="00A70726">
        <w:t> </w:t>
      </w:r>
      <w:r w:rsidRPr="00A70726">
        <w:t>219BA;</w:t>
      </w:r>
    </w:p>
    <w:p w:rsidR="00D33ACB" w:rsidRPr="00A70726" w:rsidRDefault="00D33ACB" w:rsidP="00D33ACB">
      <w:pPr>
        <w:pStyle w:val="paragraph"/>
      </w:pPr>
      <w:r w:rsidRPr="00A70726">
        <w:tab/>
        <w:t>(f)</w:t>
      </w:r>
      <w:r w:rsidRPr="00A70726">
        <w:tab/>
        <w:t>section</w:t>
      </w:r>
      <w:r w:rsidR="00A70726">
        <w:t> </w:t>
      </w:r>
      <w:r w:rsidRPr="00A70726">
        <w:t>219BB;</w:t>
      </w:r>
    </w:p>
    <w:p w:rsidR="00D33ACB" w:rsidRPr="00A70726" w:rsidRDefault="00D33ACB" w:rsidP="00D33ACB">
      <w:pPr>
        <w:pStyle w:val="paragraph"/>
      </w:pPr>
      <w:r w:rsidRPr="00A70726">
        <w:tab/>
        <w:t>(g)</w:t>
      </w:r>
      <w:r w:rsidRPr="00A70726">
        <w:tab/>
        <w:t>section</w:t>
      </w:r>
      <w:r w:rsidR="00A70726">
        <w:t> </w:t>
      </w:r>
      <w:r w:rsidRPr="00A70726">
        <w:t>219BC;</w:t>
      </w:r>
    </w:p>
    <w:p w:rsidR="00D33ACB" w:rsidRPr="00A70726" w:rsidRDefault="00D33ACB" w:rsidP="00D33ACB">
      <w:pPr>
        <w:pStyle w:val="paragraph"/>
      </w:pPr>
      <w:r w:rsidRPr="00A70726">
        <w:tab/>
        <w:t>(h)</w:t>
      </w:r>
      <w:r w:rsidRPr="00A70726">
        <w:tab/>
        <w:t>section</w:t>
      </w:r>
      <w:r w:rsidR="00A70726">
        <w:t> </w:t>
      </w:r>
      <w:r w:rsidRPr="00A70726">
        <w:t>219BD;</w:t>
      </w:r>
    </w:p>
    <w:p w:rsidR="00D33ACB" w:rsidRPr="00A70726" w:rsidRDefault="00D33ACB" w:rsidP="00D33ACB">
      <w:pPr>
        <w:pStyle w:val="paragraph"/>
      </w:pPr>
      <w:r w:rsidRPr="00A70726">
        <w:tab/>
        <w:t>(i)</w:t>
      </w:r>
      <w:r w:rsidRPr="00A70726">
        <w:tab/>
        <w:t>section</w:t>
      </w:r>
      <w:r w:rsidR="00A70726">
        <w:t> </w:t>
      </w:r>
      <w:r w:rsidRPr="00A70726">
        <w:t>219E;</w:t>
      </w:r>
    </w:p>
    <w:p w:rsidR="00D33ACB" w:rsidRPr="00A70726" w:rsidRDefault="00D33ACB" w:rsidP="00D33ACB">
      <w:pPr>
        <w:pStyle w:val="paragraph"/>
      </w:pPr>
      <w:r w:rsidRPr="00A70726">
        <w:tab/>
        <w:t>(j)</w:t>
      </w:r>
      <w:r w:rsidRPr="00A70726">
        <w:tab/>
        <w:t>section</w:t>
      </w:r>
      <w:r w:rsidR="00A70726">
        <w:t> </w:t>
      </w:r>
      <w:r w:rsidRPr="00A70726">
        <w:t>219N;</w:t>
      </w:r>
    </w:p>
    <w:p w:rsidR="00D33ACB" w:rsidRPr="00A70726" w:rsidRDefault="00D33ACB" w:rsidP="00D33ACB">
      <w:pPr>
        <w:pStyle w:val="paragraph"/>
      </w:pPr>
      <w:r w:rsidRPr="00A70726">
        <w:tab/>
        <w:t>(k)</w:t>
      </w:r>
      <w:r w:rsidRPr="00A70726">
        <w:tab/>
        <w:t>section</w:t>
      </w:r>
      <w:r w:rsidR="00A70726">
        <w:t> </w:t>
      </w:r>
      <w:r w:rsidRPr="00A70726">
        <w:t>219QB.</w:t>
      </w:r>
    </w:p>
    <w:p w:rsidR="001C0423" w:rsidRPr="00A70726" w:rsidRDefault="001C0423" w:rsidP="001C0423">
      <w:pPr>
        <w:pStyle w:val="notetext"/>
      </w:pPr>
      <w:r w:rsidRPr="00A70726">
        <w:t>Note:</w:t>
      </w:r>
      <w:r w:rsidRPr="00A70726">
        <w:tab/>
        <w:t>This is a civil penalty provision. Part</w:t>
      </w:r>
      <w:r w:rsidR="00A70726">
        <w:t> </w:t>
      </w:r>
      <w:r w:rsidRPr="00A70726">
        <w:t>8C provides for pecuniary penalties for breaches of civil penalty provisions.</w:t>
      </w:r>
    </w:p>
    <w:p w:rsidR="002965E6" w:rsidRPr="00A70726" w:rsidRDefault="002965E6" w:rsidP="002965E6">
      <w:pPr>
        <w:pStyle w:val="subsection"/>
      </w:pPr>
      <w:r w:rsidRPr="00A70726">
        <w:tab/>
        <w:t>(1A)</w:t>
      </w:r>
      <w:r w:rsidRPr="00A70726">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A70726" w:rsidRDefault="002965E6" w:rsidP="002965E6">
      <w:pPr>
        <w:pStyle w:val="paragraph"/>
      </w:pPr>
      <w:r w:rsidRPr="00A70726">
        <w:tab/>
        <w:t>(a)</w:t>
      </w:r>
      <w:r w:rsidRPr="00A70726">
        <w:tab/>
        <w:t>section</w:t>
      </w:r>
      <w:r w:rsidR="00A70726">
        <w:t> </w:t>
      </w:r>
      <w:r w:rsidRPr="00A70726">
        <w:t>219EA;</w:t>
      </w:r>
    </w:p>
    <w:p w:rsidR="002965E6" w:rsidRPr="00A70726" w:rsidRDefault="002965E6" w:rsidP="002965E6">
      <w:pPr>
        <w:pStyle w:val="paragraph"/>
      </w:pPr>
      <w:r w:rsidRPr="00A70726">
        <w:tab/>
        <w:t>(b)</w:t>
      </w:r>
      <w:r w:rsidRPr="00A70726">
        <w:tab/>
        <w:t>section</w:t>
      </w:r>
      <w:r w:rsidR="00A70726">
        <w:t> </w:t>
      </w:r>
      <w:r w:rsidRPr="00A70726">
        <w:t>219QE.</w:t>
      </w:r>
    </w:p>
    <w:p w:rsidR="001C0423" w:rsidRPr="00A70726" w:rsidRDefault="001C0423" w:rsidP="00C90FDE">
      <w:pPr>
        <w:pStyle w:val="subsection"/>
        <w:keepNext/>
      </w:pPr>
      <w:r w:rsidRPr="00A70726">
        <w:tab/>
        <w:t>(2)</w:t>
      </w:r>
      <w:r w:rsidRPr="00A70726">
        <w:tab/>
        <w:t xml:space="preserve">A person commits an offence if the person contravenes </w:t>
      </w:r>
      <w:r w:rsidR="00A70726">
        <w:t>subsection (</w:t>
      </w:r>
      <w:r w:rsidRPr="00A70726">
        <w:t>1)</w:t>
      </w:r>
      <w:r w:rsidR="002965E6" w:rsidRPr="00A70726">
        <w:t xml:space="preserve"> or (1A)</w:t>
      </w:r>
      <w:r w:rsidRPr="00A70726">
        <w:t>.</w:t>
      </w:r>
    </w:p>
    <w:p w:rsidR="001C0423" w:rsidRPr="00A70726" w:rsidRDefault="001C0423" w:rsidP="001C0423">
      <w:pPr>
        <w:pStyle w:val="Penalty"/>
      </w:pPr>
      <w:r w:rsidRPr="00A70726">
        <w:t>Penalty:</w:t>
      </w:r>
      <w:r w:rsidRPr="00A70726">
        <w:tab/>
        <w:t>60 penalty units.</w:t>
      </w:r>
    </w:p>
    <w:p w:rsidR="0058271D" w:rsidRPr="00A70726" w:rsidRDefault="00127CA2" w:rsidP="0058271D">
      <w:pPr>
        <w:pStyle w:val="ActHead4"/>
      </w:pPr>
      <w:bookmarkStart w:id="612" w:name="_Toc465237263"/>
      <w:r w:rsidRPr="00A70726">
        <w:rPr>
          <w:rStyle w:val="CharSubdNo"/>
        </w:rPr>
        <w:lastRenderedPageBreak/>
        <w:t>Subdivision</w:t>
      </w:r>
      <w:r w:rsidR="00753CFA" w:rsidRPr="00A70726">
        <w:rPr>
          <w:rStyle w:val="CharSubdNo"/>
        </w:rPr>
        <w:t xml:space="preserve"> </w:t>
      </w:r>
      <w:r w:rsidR="0058271D" w:rsidRPr="00A70726">
        <w:rPr>
          <w:rStyle w:val="CharSubdNo"/>
        </w:rPr>
        <w:t>F</w:t>
      </w:r>
      <w:r w:rsidR="0058271D" w:rsidRPr="00A70726">
        <w:t>—</w:t>
      </w:r>
      <w:r w:rsidR="0058271D" w:rsidRPr="00A70726">
        <w:rPr>
          <w:rStyle w:val="CharSubdText"/>
        </w:rPr>
        <w:t>Miscellaneous</w:t>
      </w:r>
      <w:bookmarkEnd w:id="612"/>
    </w:p>
    <w:p w:rsidR="0058271D" w:rsidRPr="00A70726" w:rsidRDefault="0058271D" w:rsidP="0058271D">
      <w:pPr>
        <w:pStyle w:val="ActHead5"/>
      </w:pPr>
      <w:bookmarkStart w:id="613" w:name="_Toc465237264"/>
      <w:r w:rsidRPr="00A70726">
        <w:rPr>
          <w:rStyle w:val="CharSectno"/>
        </w:rPr>
        <w:t>219PA</w:t>
      </w:r>
      <w:r w:rsidRPr="00A70726">
        <w:t xml:space="preserve">  Collection, use or disclosure of personal information for financial viability purposes—the </w:t>
      </w:r>
      <w:r w:rsidRPr="00A70726">
        <w:rPr>
          <w:i/>
        </w:rPr>
        <w:t>Privacy Act 1988</w:t>
      </w:r>
      <w:bookmarkEnd w:id="613"/>
    </w:p>
    <w:p w:rsidR="0058271D" w:rsidRPr="00A70726" w:rsidRDefault="0058271D" w:rsidP="0058271D">
      <w:pPr>
        <w:pStyle w:val="subsection"/>
      </w:pPr>
      <w:r w:rsidRPr="00A70726">
        <w:tab/>
      </w:r>
      <w:r w:rsidRPr="00A70726">
        <w:tab/>
        <w:t xml:space="preserve">The collection, use or disclosure of personal information about an individual is taken to be authorised by </w:t>
      </w:r>
      <w:r w:rsidR="00C0693E" w:rsidRPr="00A70726">
        <w:t>this Act</w:t>
      </w:r>
      <w:r w:rsidRPr="00A70726">
        <w:t xml:space="preserve"> for the purposes of the </w:t>
      </w:r>
      <w:r w:rsidRPr="00A70726">
        <w:rPr>
          <w:i/>
        </w:rPr>
        <w:t>Privacy Act 1988</w:t>
      </w:r>
      <w:r w:rsidRPr="00A70726">
        <w:t xml:space="preserve"> if the collection, use or disclosure is reasonably necessary for the purposes of determining whether a large long day care centre operator is financially viable, and likely to remain so</w:t>
      </w:r>
      <w:r w:rsidR="00D20513" w:rsidRPr="00A70726">
        <w:t>.</w:t>
      </w:r>
    </w:p>
    <w:p w:rsidR="00D33ACB" w:rsidRPr="00A70726" w:rsidRDefault="00D33ACB" w:rsidP="00753CFA">
      <w:pPr>
        <w:pStyle w:val="ActHead3"/>
        <w:pageBreakBefore/>
      </w:pPr>
      <w:bookmarkStart w:id="614" w:name="_Toc465237265"/>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Weekly payments in respect of fee reduction to approved child care services</w:t>
      </w:r>
      <w:bookmarkEnd w:id="614"/>
    </w:p>
    <w:p w:rsidR="00D33ACB" w:rsidRPr="00A70726" w:rsidRDefault="00D33ACB" w:rsidP="00D33ACB">
      <w:pPr>
        <w:pStyle w:val="ActHead5"/>
      </w:pPr>
      <w:bookmarkStart w:id="615" w:name="_Toc465237266"/>
      <w:r w:rsidRPr="00A70726">
        <w:rPr>
          <w:rStyle w:val="CharSectno"/>
        </w:rPr>
        <w:t>219Q</w:t>
      </w:r>
      <w:r w:rsidRPr="00A70726">
        <w:t xml:space="preserve">  Weekly payments in respect of fee reduction</w:t>
      </w:r>
      <w:bookmarkEnd w:id="615"/>
    </w:p>
    <w:p w:rsidR="00D33ACB" w:rsidRPr="00A70726" w:rsidRDefault="00D33ACB" w:rsidP="00D33ACB">
      <w:pPr>
        <w:pStyle w:val="subsection"/>
      </w:pPr>
      <w:r w:rsidRPr="00A70726">
        <w:tab/>
        <w:t>(1)</w:t>
      </w:r>
      <w:r w:rsidRPr="00A70726">
        <w:tab/>
        <w:t>If the Secretary, under section</w:t>
      </w:r>
      <w:r w:rsidR="00A70726">
        <w:t> </w:t>
      </w:r>
      <w:r w:rsidRPr="00A70726">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A70726" w:rsidRDefault="00D33ACB" w:rsidP="00D33ACB">
      <w:pPr>
        <w:pStyle w:val="subsection"/>
      </w:pPr>
      <w:r w:rsidRPr="00A70726">
        <w:tab/>
        <w:t>(2)</w:t>
      </w:r>
      <w:r w:rsidRPr="00A70726">
        <w:tab/>
        <w:t>If the Secretary, on recalculating under section</w:t>
      </w:r>
      <w:r w:rsidR="00A70726">
        <w:t> </w:t>
      </w:r>
      <w:r w:rsidRPr="00A70726">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A70726" w:rsidRDefault="00D33ACB" w:rsidP="00D33ACB">
      <w:pPr>
        <w:pStyle w:val="subsection"/>
      </w:pPr>
      <w:r w:rsidRPr="00A70726">
        <w:tab/>
        <w:t>(3)</w:t>
      </w:r>
      <w:r w:rsidRPr="00A70726">
        <w:tab/>
        <w:t>This section is subject to:</w:t>
      </w:r>
    </w:p>
    <w:p w:rsidR="00D33ACB" w:rsidRPr="00A70726" w:rsidRDefault="00D33ACB" w:rsidP="00D33ACB">
      <w:pPr>
        <w:pStyle w:val="paragraph"/>
      </w:pPr>
      <w:r w:rsidRPr="00A70726">
        <w:tab/>
        <w:t>(a)</w:t>
      </w:r>
      <w:r w:rsidRPr="00A70726">
        <w:tab/>
        <w:t>Part</w:t>
      </w:r>
      <w:r w:rsidR="00A70726">
        <w:t> </w:t>
      </w:r>
      <w:r w:rsidRPr="00A70726">
        <w:t>4 (overpayments and debt recovery); and</w:t>
      </w:r>
    </w:p>
    <w:p w:rsidR="00D33ACB" w:rsidRPr="00A70726" w:rsidRDefault="00D33ACB" w:rsidP="00D33ACB">
      <w:pPr>
        <w:pStyle w:val="paragraph"/>
      </w:pPr>
      <w:r w:rsidRPr="00A70726">
        <w:tab/>
        <w:t>(b)</w:t>
      </w:r>
      <w:r w:rsidRPr="00A70726">
        <w:tab/>
        <w:t>section</w:t>
      </w:r>
      <w:r w:rsidR="00A70726">
        <w:t> </w:t>
      </w:r>
      <w:r w:rsidRPr="00A70726">
        <w:t>219QA (set off where amount of applicable fee reduction reduced on recalculation); and</w:t>
      </w:r>
    </w:p>
    <w:p w:rsidR="002965E6" w:rsidRPr="00A70726" w:rsidRDefault="002965E6" w:rsidP="002965E6">
      <w:pPr>
        <w:pStyle w:val="paragraph"/>
      </w:pPr>
      <w:r w:rsidRPr="00A70726">
        <w:tab/>
        <w:t>(ba)</w:t>
      </w:r>
      <w:r w:rsidRPr="00A70726">
        <w:tab/>
        <w:t>section</w:t>
      </w:r>
      <w:r w:rsidR="00A70726">
        <w:t> </w:t>
      </w:r>
      <w:r w:rsidRPr="00A70726">
        <w:t>219QD (set off where amount of applicable child care rebate reduced on recalculation); and</w:t>
      </w:r>
    </w:p>
    <w:p w:rsidR="00D33ACB" w:rsidRPr="00A70726" w:rsidRDefault="00D33ACB" w:rsidP="00D33ACB">
      <w:pPr>
        <w:pStyle w:val="paragraph"/>
      </w:pPr>
      <w:r w:rsidRPr="00A70726">
        <w:tab/>
        <w:t>(c)</w:t>
      </w:r>
      <w:r w:rsidRPr="00A70726">
        <w:tab/>
        <w:t>section</w:t>
      </w:r>
      <w:r w:rsidR="00A70726">
        <w:t> </w:t>
      </w:r>
      <w:r w:rsidRPr="00A70726">
        <w:t>219RC (set off where enrolment ceases</w:t>
      </w:r>
      <w:r w:rsidR="00C725C7" w:rsidRPr="00A70726">
        <w:t xml:space="preserve"> or where notification of decision to cease operating service</w:t>
      </w:r>
      <w:r w:rsidRPr="00A70726">
        <w:t>); and</w:t>
      </w:r>
    </w:p>
    <w:p w:rsidR="00AA7186" w:rsidRPr="00A70726" w:rsidRDefault="00AA7186" w:rsidP="00AA7186">
      <w:pPr>
        <w:pStyle w:val="paragraph"/>
      </w:pPr>
      <w:r w:rsidRPr="00A70726">
        <w:tab/>
        <w:t>(ca)</w:t>
      </w:r>
      <w:r w:rsidRPr="00A70726">
        <w:tab/>
        <w:t>section</w:t>
      </w:r>
      <w:r w:rsidR="00A70726">
        <w:t> </w:t>
      </w:r>
      <w:r w:rsidRPr="00A70726">
        <w:t>219RE (set off where a payment under section</w:t>
      </w:r>
      <w:r w:rsidR="00A70726">
        <w:t> </w:t>
      </w:r>
      <w:r w:rsidRPr="00A70726">
        <w:t>219RD is made); and</w:t>
      </w:r>
    </w:p>
    <w:p w:rsidR="00D33ACB" w:rsidRPr="00A70726" w:rsidRDefault="00D33ACB" w:rsidP="00D33ACB">
      <w:pPr>
        <w:pStyle w:val="paragraph"/>
      </w:pPr>
      <w:r w:rsidRPr="00A70726">
        <w:tab/>
        <w:t>(d)</w:t>
      </w:r>
      <w:r w:rsidRPr="00A70726">
        <w:tab/>
        <w:t>paragraph</w:t>
      </w:r>
      <w:r w:rsidR="00A70726">
        <w:t> </w:t>
      </w:r>
      <w:r w:rsidRPr="00A70726">
        <w:t>200(1)(h) (suspending payment in respect of fee reduction).</w:t>
      </w:r>
    </w:p>
    <w:p w:rsidR="00D33ACB" w:rsidRPr="00A70726" w:rsidRDefault="00D33ACB" w:rsidP="003229FB">
      <w:pPr>
        <w:pStyle w:val="ActHead5"/>
      </w:pPr>
      <w:bookmarkStart w:id="616" w:name="_Toc465237267"/>
      <w:r w:rsidRPr="00A70726">
        <w:rPr>
          <w:rStyle w:val="CharSectno"/>
        </w:rPr>
        <w:lastRenderedPageBreak/>
        <w:t>219QA</w:t>
      </w:r>
      <w:r w:rsidRPr="00A70726">
        <w:t xml:space="preserve">  Payments and set offs where recalculation results in reduced fee reduction</w:t>
      </w:r>
      <w:bookmarkEnd w:id="616"/>
    </w:p>
    <w:p w:rsidR="00DD594B" w:rsidRPr="00A70726" w:rsidRDefault="00DD594B" w:rsidP="003229FB">
      <w:pPr>
        <w:pStyle w:val="subsection"/>
        <w:keepNext/>
        <w:keepLines/>
      </w:pPr>
      <w:r w:rsidRPr="00A70726">
        <w:tab/>
        <w:t>(1)</w:t>
      </w:r>
      <w:r w:rsidRPr="00A70726">
        <w:tab/>
        <w:t>This section applies if the Secretary, on recalculating under section</w:t>
      </w:r>
      <w:r w:rsidR="00A70726">
        <w:t> </w:t>
      </w:r>
      <w:r w:rsidRPr="00A70726">
        <w:t>50ZA or 50ZC the amount in which the Secretary considers fee reduction is applicable in respect of a session or sessions of care provided by an approved child care service to a child in a week, reduces the amount (including to nil).</w:t>
      </w:r>
    </w:p>
    <w:p w:rsidR="00D33ACB" w:rsidRPr="00A70726" w:rsidRDefault="00D33ACB" w:rsidP="00D33ACB">
      <w:pPr>
        <w:pStyle w:val="subsection"/>
      </w:pPr>
      <w:r w:rsidRPr="00A70726">
        <w:tab/>
        <w:t>(2)</w:t>
      </w:r>
      <w:r w:rsidRPr="00A70726">
        <w:tab/>
        <w:t>The Secretary must pay the amount</w:t>
      </w:r>
      <w:r w:rsidR="00DD594B" w:rsidRPr="00A70726">
        <w:t xml:space="preserve"> (if any)</w:t>
      </w:r>
      <w:r w:rsidRPr="00A70726">
        <w:t xml:space="preserve"> as last recalculated to the credit of a bank account nominated and maintained by the service.</w:t>
      </w:r>
    </w:p>
    <w:p w:rsidR="00D33ACB" w:rsidRPr="00A70726" w:rsidRDefault="00D33ACB" w:rsidP="00D33ACB">
      <w:pPr>
        <w:pStyle w:val="subsection"/>
      </w:pPr>
      <w:r w:rsidRPr="00A70726">
        <w:tab/>
        <w:t>(3)</w:t>
      </w:r>
      <w:r w:rsidRPr="00A70726">
        <w:tab/>
        <w:t>The amount as calculated, or recalculated, immediately before the last recalculation must be set off against</w:t>
      </w:r>
      <w:r w:rsidR="007455E5" w:rsidRPr="00A70726">
        <w:t xml:space="preserve"> one or more child care service payments that are to be made to the service (the </w:t>
      </w:r>
      <w:r w:rsidR="007455E5" w:rsidRPr="00A70726">
        <w:rPr>
          <w:b/>
          <w:i/>
        </w:rPr>
        <w:t>first service</w:t>
      </w:r>
      <w:r w:rsidR="007455E5" w:rsidRPr="00A70726">
        <w:t>) or to another approved child care service operated by the person who operates the first service.</w:t>
      </w:r>
    </w:p>
    <w:p w:rsidR="007455E5" w:rsidRPr="00A70726" w:rsidRDefault="007455E5" w:rsidP="007455E5">
      <w:pPr>
        <w:pStyle w:val="notetext"/>
      </w:pPr>
      <w:r w:rsidRPr="00A70726">
        <w:t>Note:</w:t>
      </w:r>
      <w:r w:rsidRPr="00A70726">
        <w:tab/>
        <w:t xml:space="preserve">For </w:t>
      </w:r>
      <w:r w:rsidRPr="00A70726">
        <w:rPr>
          <w:b/>
          <w:i/>
        </w:rPr>
        <w:t>child care service payment</w:t>
      </w:r>
      <w:r w:rsidRPr="00A70726">
        <w:t xml:space="preserve"> see subsection</w:t>
      </w:r>
      <w:r w:rsidR="00A70726">
        <w:t> </w:t>
      </w:r>
      <w:r w:rsidRPr="00A70726">
        <w:t>3(1).</w:t>
      </w:r>
    </w:p>
    <w:p w:rsidR="00D33ACB" w:rsidRPr="00A70726" w:rsidRDefault="00D33ACB" w:rsidP="00D33ACB">
      <w:pPr>
        <w:pStyle w:val="ActHead5"/>
      </w:pPr>
      <w:bookmarkStart w:id="617" w:name="_Toc465237268"/>
      <w:r w:rsidRPr="00A70726">
        <w:rPr>
          <w:rStyle w:val="CharSectno"/>
        </w:rPr>
        <w:t>219QB</w:t>
      </w:r>
      <w:r w:rsidRPr="00A70726">
        <w:t xml:space="preserve">  Remitting amounts that cannot be passed on</w:t>
      </w:r>
      <w:bookmarkEnd w:id="617"/>
    </w:p>
    <w:p w:rsidR="00D33ACB" w:rsidRPr="00A70726" w:rsidRDefault="00D33ACB" w:rsidP="00D33ACB">
      <w:pPr>
        <w:pStyle w:val="subsection"/>
      </w:pPr>
      <w:r w:rsidRPr="00A70726">
        <w:tab/>
        <w:t>(1)</w:t>
      </w:r>
      <w:r w:rsidRPr="00A70726">
        <w:tab/>
        <w:t>If:</w:t>
      </w:r>
    </w:p>
    <w:p w:rsidR="00D33ACB" w:rsidRPr="00A70726" w:rsidRDefault="00D33ACB" w:rsidP="00D33ACB">
      <w:pPr>
        <w:pStyle w:val="paragraph"/>
      </w:pPr>
      <w:r w:rsidRPr="00A70726">
        <w:tab/>
        <w:t>(a)</w:t>
      </w:r>
      <w:r w:rsidRPr="00A70726">
        <w:tab/>
        <w:t>either:</w:t>
      </w:r>
    </w:p>
    <w:p w:rsidR="00D33ACB" w:rsidRPr="00A70726" w:rsidRDefault="00D33ACB" w:rsidP="00D33ACB">
      <w:pPr>
        <w:pStyle w:val="paragraphsub"/>
      </w:pPr>
      <w:r w:rsidRPr="00A70726">
        <w:tab/>
        <w:t>(i)</w:t>
      </w:r>
      <w:r w:rsidRPr="00A70726">
        <w:tab/>
        <w:t>an amount is paid to an approved child care service under section</w:t>
      </w:r>
      <w:r w:rsidR="00A70726">
        <w:t> </w:t>
      </w:r>
      <w:r w:rsidRPr="00A70726">
        <w:t>219Q</w:t>
      </w:r>
      <w:r w:rsidR="000C6F79" w:rsidRPr="00A70726">
        <w:t xml:space="preserve"> or subsection</w:t>
      </w:r>
      <w:r w:rsidR="00A70726">
        <w:t> </w:t>
      </w:r>
      <w:r w:rsidR="000C6F79" w:rsidRPr="00A70726">
        <w:t>219Q</w:t>
      </w:r>
      <w:r w:rsidR="00B55454" w:rsidRPr="00A70726">
        <w:t>A</w:t>
      </w:r>
      <w:r w:rsidR="00753CFA" w:rsidRPr="00A70726">
        <w:t>(</w:t>
      </w:r>
      <w:r w:rsidR="000C6F79" w:rsidRPr="00A70726">
        <w:t>2)</w:t>
      </w:r>
      <w:r w:rsidRPr="00A70726">
        <w:t xml:space="preserve"> in relation to a session of care provided by an approved child care service to a child in a week; or</w:t>
      </w:r>
    </w:p>
    <w:p w:rsidR="00FE54C8" w:rsidRPr="00A70726" w:rsidRDefault="00FE54C8" w:rsidP="00FE54C8">
      <w:pPr>
        <w:pStyle w:val="paragraphsub"/>
      </w:pPr>
      <w:r w:rsidRPr="00A70726">
        <w:tab/>
        <w:t>(ii)</w:t>
      </w:r>
      <w:r w:rsidRPr="00A70726">
        <w:tab/>
        <w:t>such an amount would be paid, but for a set off under subsection</w:t>
      </w:r>
      <w:r w:rsidR="00A70726">
        <w:t> </w:t>
      </w:r>
      <w:r w:rsidRPr="00A70726">
        <w:t>82(2) or section</w:t>
      </w:r>
      <w:r w:rsidR="00A70726">
        <w:t> </w:t>
      </w:r>
      <w:r w:rsidRPr="00A70726">
        <w:t>219QA, section</w:t>
      </w:r>
      <w:r w:rsidR="00A70726">
        <w:t> </w:t>
      </w:r>
      <w:r w:rsidRPr="00A70726">
        <w:t>219QD, section</w:t>
      </w:r>
      <w:r w:rsidR="00A70726">
        <w:t> </w:t>
      </w:r>
      <w:r w:rsidRPr="00A70726">
        <w:t>219RC or section</w:t>
      </w:r>
      <w:r w:rsidR="00A70726">
        <w:t> </w:t>
      </w:r>
      <w:r w:rsidRPr="00A70726">
        <w:t>219RE, or the imposition of a sanction under paragraph</w:t>
      </w:r>
      <w:r w:rsidR="00A70726">
        <w:t> </w:t>
      </w:r>
      <w:r w:rsidRPr="00A70726">
        <w:t>200(1)(h); and</w:t>
      </w:r>
    </w:p>
    <w:p w:rsidR="00D33ACB" w:rsidRPr="00A70726" w:rsidRDefault="00D33ACB" w:rsidP="00D33ACB">
      <w:pPr>
        <w:pStyle w:val="paragraph"/>
      </w:pPr>
      <w:r w:rsidRPr="00A70726">
        <w:tab/>
        <w:t>(b)</w:t>
      </w:r>
      <w:r w:rsidRPr="00A70726">
        <w:tab/>
        <w:t>it is not reasonably practicable for the service to pass on to the claimant or the service itself within the time required under subsection</w:t>
      </w:r>
      <w:r w:rsidR="00A70726">
        <w:t> </w:t>
      </w:r>
      <w:r w:rsidRPr="00A70726">
        <w:t>219B(2) or 219B</w:t>
      </w:r>
      <w:r w:rsidR="00753CFA" w:rsidRPr="00A70726">
        <w:t>A(</w:t>
      </w:r>
      <w:r w:rsidRPr="00A70726">
        <w:t>2) the fee reduction in respect of which the amount was or would have been paid;</w:t>
      </w:r>
    </w:p>
    <w:p w:rsidR="00D33ACB" w:rsidRPr="00A70726" w:rsidRDefault="00D33ACB" w:rsidP="00D33ACB">
      <w:pPr>
        <w:pStyle w:val="subsection2"/>
      </w:pPr>
      <w:r w:rsidRPr="00A70726">
        <w:t>the service must immediately remit to the Secretary an amount equal to the amount that could not be passed on.</w:t>
      </w:r>
    </w:p>
    <w:p w:rsidR="00B86010" w:rsidRPr="00A70726" w:rsidRDefault="00B86010" w:rsidP="00B86010">
      <w:pPr>
        <w:pStyle w:val="notetext"/>
      </w:pPr>
      <w:r w:rsidRPr="00A70726">
        <w:lastRenderedPageBreak/>
        <w:t>Note:</w:t>
      </w:r>
      <w:r w:rsidRPr="00A70726">
        <w:tab/>
        <w:t>This is a civil penalty provision. Part</w:t>
      </w:r>
      <w:r w:rsidR="00A70726">
        <w:t> </w:t>
      </w:r>
      <w:r w:rsidRPr="00A70726">
        <w:t>8C provides for pecuniary penalties for breaches of civil penalty provisions.</w:t>
      </w:r>
    </w:p>
    <w:p w:rsidR="00B86010" w:rsidRPr="00A70726" w:rsidRDefault="00B86010" w:rsidP="00B86010">
      <w:pPr>
        <w:pStyle w:val="subsection"/>
      </w:pPr>
      <w:r w:rsidRPr="00A70726">
        <w:tab/>
        <w:t>(1A)</w:t>
      </w:r>
      <w:r w:rsidRPr="00A70726">
        <w:tab/>
        <w:t xml:space="preserve">An approved child care service commits an offence if the service contravenes </w:t>
      </w:r>
      <w:r w:rsidR="00A70726">
        <w:t>subsection (</w:t>
      </w:r>
      <w:r w:rsidRPr="00A70726">
        <w:t>1).</w:t>
      </w:r>
    </w:p>
    <w:p w:rsidR="00B86010" w:rsidRPr="00A70726" w:rsidRDefault="00B86010" w:rsidP="00B86010">
      <w:pPr>
        <w:pStyle w:val="Penalty"/>
      </w:pPr>
      <w:r w:rsidRPr="00A70726">
        <w:t>Penalty:</w:t>
      </w:r>
      <w:r w:rsidRPr="00A70726">
        <w:tab/>
        <w:t>60 penalty units.</w:t>
      </w:r>
    </w:p>
    <w:p w:rsidR="00D33ACB" w:rsidRPr="00A70726" w:rsidRDefault="00D33ACB" w:rsidP="00D33ACB">
      <w:pPr>
        <w:pStyle w:val="subsection"/>
      </w:pPr>
      <w:r w:rsidRPr="00A70726">
        <w:tab/>
        <w:t>(2)</w:t>
      </w:r>
      <w:r w:rsidRPr="00A70726">
        <w:tab/>
        <w:t>The amount must be remitted in the manner or way approved by the Secretary.</w:t>
      </w:r>
    </w:p>
    <w:p w:rsidR="00D33ACB" w:rsidRPr="00A70726" w:rsidRDefault="00D33ACB" w:rsidP="00D33ACB">
      <w:pPr>
        <w:pStyle w:val="subsection"/>
      </w:pPr>
      <w:r w:rsidRPr="00A70726">
        <w:tab/>
        <w:t>(3)</w:t>
      </w:r>
      <w:r w:rsidRPr="00A70726">
        <w:tab/>
        <w:t>The service must notify the Secretary of the remittal of the amount.</w:t>
      </w:r>
    </w:p>
    <w:p w:rsidR="00D33ACB" w:rsidRPr="00A70726" w:rsidRDefault="00D33ACB" w:rsidP="00815E9A">
      <w:pPr>
        <w:pStyle w:val="subsection"/>
        <w:keepNext/>
      </w:pPr>
      <w:r w:rsidRPr="00A70726">
        <w:tab/>
        <w:t>(4)</w:t>
      </w:r>
      <w:r w:rsidRPr="00A70726">
        <w:tab/>
        <w:t>The notice must:</w:t>
      </w:r>
    </w:p>
    <w:p w:rsidR="00D33ACB" w:rsidRPr="00A70726" w:rsidRDefault="00D33ACB" w:rsidP="00D33ACB">
      <w:pPr>
        <w:pStyle w:val="paragraph"/>
      </w:pPr>
      <w:r w:rsidRPr="00A70726">
        <w:tab/>
        <w:t>(a)</w:t>
      </w:r>
      <w:r w:rsidRPr="00A70726">
        <w:tab/>
        <w:t>be given in the form, and in the manner or way, approved by the Secretary; and</w:t>
      </w:r>
    </w:p>
    <w:p w:rsidR="00D33ACB" w:rsidRPr="00A70726" w:rsidRDefault="00D33ACB" w:rsidP="00D33ACB">
      <w:pPr>
        <w:pStyle w:val="paragraph"/>
      </w:pPr>
      <w:r w:rsidRPr="00A70726">
        <w:tab/>
        <w:t>(b)</w:t>
      </w:r>
      <w:r w:rsidRPr="00A70726">
        <w:tab/>
        <w:t>include any information required by the Secretary.</w:t>
      </w:r>
    </w:p>
    <w:p w:rsidR="00FE54C8" w:rsidRPr="00A70726" w:rsidRDefault="00FE54C8" w:rsidP="00753CFA">
      <w:pPr>
        <w:pStyle w:val="ActHead3"/>
        <w:pageBreakBefore/>
      </w:pPr>
      <w:bookmarkStart w:id="618" w:name="_Toc465237269"/>
      <w:r w:rsidRPr="00A70726">
        <w:rPr>
          <w:rStyle w:val="CharDivNo"/>
        </w:rPr>
        <w:lastRenderedPageBreak/>
        <w:t>Division</w:t>
      </w:r>
      <w:r w:rsidR="00A70726" w:rsidRPr="00A70726">
        <w:rPr>
          <w:rStyle w:val="CharDivNo"/>
        </w:rPr>
        <w:t> </w:t>
      </w:r>
      <w:r w:rsidRPr="00A70726">
        <w:rPr>
          <w:rStyle w:val="CharDivNo"/>
        </w:rPr>
        <w:t>2A</w:t>
      </w:r>
      <w:r w:rsidRPr="00A70726">
        <w:t>—</w:t>
      </w:r>
      <w:r w:rsidRPr="00A70726">
        <w:rPr>
          <w:rStyle w:val="CharDivText"/>
        </w:rPr>
        <w:t>Weekly payments in respect of child care rebate to approved child care services</w:t>
      </w:r>
      <w:bookmarkEnd w:id="618"/>
    </w:p>
    <w:p w:rsidR="00FE54C8" w:rsidRPr="00A70726" w:rsidRDefault="00FE54C8" w:rsidP="00FE54C8">
      <w:pPr>
        <w:pStyle w:val="ActHead5"/>
      </w:pPr>
      <w:bookmarkStart w:id="619" w:name="_Toc465237270"/>
      <w:r w:rsidRPr="00A70726">
        <w:rPr>
          <w:rStyle w:val="CharSectno"/>
        </w:rPr>
        <w:t>219QC</w:t>
      </w:r>
      <w:r w:rsidRPr="00A70726">
        <w:t xml:space="preserve">  Weekly payments of child care rebate</w:t>
      </w:r>
      <w:bookmarkEnd w:id="619"/>
    </w:p>
    <w:p w:rsidR="00FE54C8" w:rsidRPr="00A70726" w:rsidRDefault="00FE54C8" w:rsidP="00FE54C8">
      <w:pPr>
        <w:pStyle w:val="subsection"/>
      </w:pPr>
      <w:r w:rsidRPr="00A70726">
        <w:tab/>
        <w:t>(1)</w:t>
      </w:r>
      <w:r w:rsidRPr="00A70726">
        <w:tab/>
        <w:t>If:</w:t>
      </w:r>
    </w:p>
    <w:p w:rsidR="00FE54C8" w:rsidRPr="00A70726" w:rsidRDefault="00FE54C8" w:rsidP="00FE54C8">
      <w:pPr>
        <w:pStyle w:val="paragraph"/>
      </w:pPr>
      <w:r w:rsidRPr="00A70726">
        <w:tab/>
        <w:t>(a)</w:t>
      </w:r>
      <w:r w:rsidRPr="00A70726">
        <w:tab/>
        <w:t>the Secretary, under section</w:t>
      </w:r>
      <w:r w:rsidR="00A70726">
        <w:t> </w:t>
      </w:r>
      <w:r w:rsidRPr="00A70726">
        <w:t>65EAAA, calculates the amount in which the Secretary considers child care rebate is applicable in respect of an individual and a child for care provided for the child by an approved child care service in a week; and</w:t>
      </w:r>
    </w:p>
    <w:p w:rsidR="00FE54C8" w:rsidRPr="00A70726" w:rsidRDefault="00FE54C8" w:rsidP="00FE54C8">
      <w:pPr>
        <w:pStyle w:val="paragraph"/>
      </w:pPr>
      <w:r w:rsidRPr="00A70726">
        <w:tab/>
        <w:t>(b)</w:t>
      </w:r>
      <w:r w:rsidRPr="00A70726">
        <w:tab/>
        <w:t>the individual has made an election under paragraph</w:t>
      </w:r>
      <w:r w:rsidR="00A70726">
        <w:t> </w:t>
      </w:r>
      <w:r w:rsidRPr="00A70726">
        <w:t>65EAAA</w:t>
      </w:r>
      <w:r w:rsidR="00B55454" w:rsidRPr="00A70726">
        <w:t>A</w:t>
      </w:r>
      <w:r w:rsidR="00753CFA" w:rsidRPr="00A70726">
        <w:t>(</w:t>
      </w:r>
      <w:r w:rsidRPr="00A70726">
        <w:t>1)(b) that is in effect for the week to have child care rebate paid weekly to the approved child care service;</w:t>
      </w:r>
    </w:p>
    <w:p w:rsidR="00FE54C8" w:rsidRPr="00A70726" w:rsidRDefault="00FE54C8" w:rsidP="00FE54C8">
      <w:pPr>
        <w:pStyle w:val="subsection2"/>
      </w:pPr>
      <w:r w:rsidRPr="00A70726">
        <w:t>the Secretary must pay the amount calculated to the credit of a bank account nominated and maintained by the service.</w:t>
      </w:r>
    </w:p>
    <w:p w:rsidR="00FE54C8" w:rsidRPr="00A70726" w:rsidRDefault="00FE54C8" w:rsidP="00FE54C8">
      <w:pPr>
        <w:pStyle w:val="subsection"/>
      </w:pPr>
      <w:r w:rsidRPr="00A70726">
        <w:tab/>
        <w:t>(2)</w:t>
      </w:r>
      <w:r w:rsidRPr="00A70726">
        <w:tab/>
        <w:t>If:</w:t>
      </w:r>
    </w:p>
    <w:p w:rsidR="00FE54C8" w:rsidRPr="00A70726" w:rsidRDefault="00FE54C8" w:rsidP="00FE54C8">
      <w:pPr>
        <w:pStyle w:val="paragraph"/>
      </w:pPr>
      <w:r w:rsidRPr="00A70726">
        <w:tab/>
        <w:t>(a)</w:t>
      </w:r>
      <w:r w:rsidRPr="00A70726">
        <w:tab/>
        <w:t>the Secretary, on recalculating under section</w:t>
      </w:r>
      <w:r w:rsidR="00A70726">
        <w:t> </w:t>
      </w:r>
      <w:r w:rsidRPr="00A70726">
        <w:t>65EAAD the amount in which the Secretary considers child care rebate is applicable in respect of an individual and a child for care provided for the child by an approved child care service in a week, increases the amount; and</w:t>
      </w:r>
    </w:p>
    <w:p w:rsidR="00FE54C8" w:rsidRPr="00A70726" w:rsidRDefault="00FE54C8" w:rsidP="00FE54C8">
      <w:pPr>
        <w:pStyle w:val="paragraph"/>
      </w:pPr>
      <w:r w:rsidRPr="00A70726">
        <w:tab/>
        <w:t>(b)</w:t>
      </w:r>
      <w:r w:rsidRPr="00A70726">
        <w:tab/>
        <w:t>the individual has made an election under paragraph</w:t>
      </w:r>
      <w:r w:rsidR="00A70726">
        <w:t> </w:t>
      </w:r>
      <w:r w:rsidRPr="00A70726">
        <w:t>65EAAA</w:t>
      </w:r>
      <w:r w:rsidR="00753CFA" w:rsidRPr="00A70726">
        <w:t>A(</w:t>
      </w:r>
      <w:r w:rsidRPr="00A70726">
        <w:t>1)(b) that is in effect for the week to have child care rebate paid weekly to the approved child care service;</w:t>
      </w:r>
    </w:p>
    <w:p w:rsidR="00FE54C8" w:rsidRPr="00A70726" w:rsidRDefault="00FE54C8" w:rsidP="00FE54C8">
      <w:pPr>
        <w:pStyle w:val="subsection2"/>
      </w:pPr>
      <w:r w:rsidRPr="00A70726">
        <w:t>the Secretary must pay to the credit of a bank account nominated and maintained by the service an amount equal to the increase.</w:t>
      </w:r>
    </w:p>
    <w:p w:rsidR="00FE54C8" w:rsidRPr="00A70726" w:rsidRDefault="00FE54C8" w:rsidP="00FE54C8">
      <w:pPr>
        <w:pStyle w:val="SubsectionHead"/>
      </w:pPr>
      <w:r w:rsidRPr="00A70726">
        <w:t>Relationship with other provisions</w:t>
      </w:r>
    </w:p>
    <w:p w:rsidR="00FE54C8" w:rsidRPr="00A70726" w:rsidRDefault="00FE54C8" w:rsidP="00FE54C8">
      <w:pPr>
        <w:pStyle w:val="subsection"/>
      </w:pPr>
      <w:r w:rsidRPr="00A70726">
        <w:tab/>
        <w:t>(3)</w:t>
      </w:r>
      <w:r w:rsidRPr="00A70726">
        <w:tab/>
        <w:t>This section is subject to:</w:t>
      </w:r>
    </w:p>
    <w:p w:rsidR="00FE54C8" w:rsidRPr="00A70726" w:rsidRDefault="00FE54C8" w:rsidP="00FE54C8">
      <w:pPr>
        <w:pStyle w:val="paragraph"/>
      </w:pPr>
      <w:r w:rsidRPr="00A70726">
        <w:tab/>
        <w:t>(a)</w:t>
      </w:r>
      <w:r w:rsidRPr="00A70726">
        <w:tab/>
        <w:t>Part</w:t>
      </w:r>
      <w:r w:rsidR="00A70726">
        <w:t> </w:t>
      </w:r>
      <w:r w:rsidRPr="00A70726">
        <w:t>4 (overpayments and debt recovery); and</w:t>
      </w:r>
    </w:p>
    <w:p w:rsidR="00FE54C8" w:rsidRPr="00A70726" w:rsidRDefault="00FE54C8" w:rsidP="00FE54C8">
      <w:pPr>
        <w:pStyle w:val="paragraph"/>
      </w:pPr>
      <w:r w:rsidRPr="00A70726">
        <w:lastRenderedPageBreak/>
        <w:tab/>
        <w:t>(b)</w:t>
      </w:r>
      <w:r w:rsidRPr="00A70726">
        <w:tab/>
        <w:t>section</w:t>
      </w:r>
      <w:r w:rsidR="00A70726">
        <w:t> </w:t>
      </w:r>
      <w:r w:rsidRPr="00A70726">
        <w:t>219QA (set off where amount of applicable fee reduction reduced on recalculation); and</w:t>
      </w:r>
    </w:p>
    <w:p w:rsidR="00FE54C8" w:rsidRPr="00A70726" w:rsidRDefault="00FE54C8" w:rsidP="00FE54C8">
      <w:pPr>
        <w:pStyle w:val="paragraph"/>
      </w:pPr>
      <w:r w:rsidRPr="00A70726">
        <w:tab/>
        <w:t>(c)</w:t>
      </w:r>
      <w:r w:rsidRPr="00A70726">
        <w:tab/>
        <w:t>section</w:t>
      </w:r>
      <w:r w:rsidR="00A70726">
        <w:t> </w:t>
      </w:r>
      <w:r w:rsidRPr="00A70726">
        <w:t>219QD (set off where amount of applicable child care rebate reduced on recalculation); and</w:t>
      </w:r>
    </w:p>
    <w:p w:rsidR="00FE54C8" w:rsidRPr="00A70726" w:rsidRDefault="00FE54C8" w:rsidP="00FE54C8">
      <w:pPr>
        <w:pStyle w:val="paragraph"/>
      </w:pPr>
      <w:r w:rsidRPr="00A70726">
        <w:tab/>
        <w:t>(d)</w:t>
      </w:r>
      <w:r w:rsidRPr="00A70726">
        <w:tab/>
        <w:t>section</w:t>
      </w:r>
      <w:r w:rsidR="00A70726">
        <w:t> </w:t>
      </w:r>
      <w:r w:rsidRPr="00A70726">
        <w:t>219RC (set off where enrolment ceases</w:t>
      </w:r>
      <w:r w:rsidR="00F1204C" w:rsidRPr="00A70726">
        <w:t xml:space="preserve"> or where notification of decision to cease operating service</w:t>
      </w:r>
      <w:r w:rsidRPr="00A70726">
        <w:t>); and</w:t>
      </w:r>
    </w:p>
    <w:p w:rsidR="00FE54C8" w:rsidRPr="00A70726" w:rsidRDefault="00FE54C8" w:rsidP="00FE54C8">
      <w:pPr>
        <w:pStyle w:val="paragraph"/>
      </w:pPr>
      <w:r w:rsidRPr="00A70726">
        <w:tab/>
        <w:t>(e)</w:t>
      </w:r>
      <w:r w:rsidRPr="00A70726">
        <w:tab/>
        <w:t>section</w:t>
      </w:r>
      <w:r w:rsidR="00A70726">
        <w:t> </w:t>
      </w:r>
      <w:r w:rsidRPr="00A70726">
        <w:t>219RE (set off where a payment under section</w:t>
      </w:r>
      <w:r w:rsidR="00A70726">
        <w:t> </w:t>
      </w:r>
      <w:r w:rsidRPr="00A70726">
        <w:t>219RD is made); and</w:t>
      </w:r>
    </w:p>
    <w:p w:rsidR="00FE54C8" w:rsidRPr="00A70726" w:rsidRDefault="00FE54C8" w:rsidP="00FE54C8">
      <w:pPr>
        <w:pStyle w:val="paragraph"/>
      </w:pPr>
      <w:r w:rsidRPr="00A70726">
        <w:tab/>
        <w:t>(f)</w:t>
      </w:r>
      <w:r w:rsidRPr="00A70726">
        <w:tab/>
        <w:t>paragraph</w:t>
      </w:r>
      <w:r w:rsidR="00A70726">
        <w:t> </w:t>
      </w:r>
      <w:r w:rsidRPr="00A70726">
        <w:t>200(1)(i) (suspending payment in respect of child care rebate).</w:t>
      </w:r>
    </w:p>
    <w:p w:rsidR="00FE54C8" w:rsidRPr="00A70726" w:rsidRDefault="00FE54C8" w:rsidP="00FE54C8">
      <w:pPr>
        <w:pStyle w:val="ActHead5"/>
      </w:pPr>
      <w:bookmarkStart w:id="620" w:name="_Toc465237271"/>
      <w:r w:rsidRPr="00A70726">
        <w:rPr>
          <w:rStyle w:val="CharSectno"/>
        </w:rPr>
        <w:t>219QD</w:t>
      </w:r>
      <w:r w:rsidRPr="00A70726">
        <w:t xml:space="preserve">  Payments and set offs where recalculation results in reduced weekly child care rebate</w:t>
      </w:r>
      <w:bookmarkEnd w:id="620"/>
    </w:p>
    <w:p w:rsidR="002A3CDB" w:rsidRPr="00A70726" w:rsidRDefault="002A3CDB" w:rsidP="002A3CDB">
      <w:pPr>
        <w:pStyle w:val="subsection"/>
      </w:pPr>
      <w:r w:rsidRPr="00A70726">
        <w:tab/>
        <w:t>(1)</w:t>
      </w:r>
      <w:r w:rsidRPr="00A70726">
        <w:tab/>
        <w:t>This section applies if:</w:t>
      </w:r>
    </w:p>
    <w:p w:rsidR="002A3CDB" w:rsidRPr="00A70726" w:rsidRDefault="002A3CDB" w:rsidP="002A3CDB">
      <w:pPr>
        <w:pStyle w:val="paragraph"/>
      </w:pPr>
      <w:r w:rsidRPr="00A70726">
        <w:tab/>
        <w:t>(a)</w:t>
      </w:r>
      <w:r w:rsidRPr="00A70726">
        <w:tab/>
        <w:t>the Secretary, on recalculating under section</w:t>
      </w:r>
      <w:r w:rsidR="00A70726">
        <w:t> </w:t>
      </w:r>
      <w:r w:rsidRPr="00A70726">
        <w:t>65EAAD the amount in which the Secretary considers child care rebate is applicable in respect of an individual and a child for care provided for the child by an approved child care service in a week, reduces the amount (including to nil); and</w:t>
      </w:r>
    </w:p>
    <w:p w:rsidR="002A3CDB" w:rsidRPr="00A70726" w:rsidRDefault="002A3CDB" w:rsidP="002A3CDB">
      <w:pPr>
        <w:pStyle w:val="paragraph"/>
      </w:pPr>
      <w:r w:rsidRPr="00A70726">
        <w:tab/>
        <w:t>(b)</w:t>
      </w:r>
      <w:r w:rsidRPr="00A70726">
        <w:tab/>
        <w:t>the individual has made an election under paragraph</w:t>
      </w:r>
      <w:r w:rsidR="00A70726">
        <w:t> </w:t>
      </w:r>
      <w:r w:rsidRPr="00A70726">
        <w:t>65EAAA</w:t>
      </w:r>
      <w:r w:rsidR="00753CFA" w:rsidRPr="00A70726">
        <w:t>A(</w:t>
      </w:r>
      <w:r w:rsidRPr="00A70726">
        <w:t>1)(b) that is in effect for the week to have child care rebate paid weekly to the approved child care service.</w:t>
      </w:r>
    </w:p>
    <w:p w:rsidR="00FE54C8" w:rsidRPr="00A70726" w:rsidRDefault="00FE54C8" w:rsidP="00FE54C8">
      <w:pPr>
        <w:pStyle w:val="subsection"/>
      </w:pPr>
      <w:r w:rsidRPr="00A70726">
        <w:tab/>
        <w:t>(2)</w:t>
      </w:r>
      <w:r w:rsidRPr="00A70726">
        <w:tab/>
        <w:t xml:space="preserve">The Secretary must pay the amount </w:t>
      </w:r>
      <w:r w:rsidR="002A3CDB" w:rsidRPr="00A70726">
        <w:t xml:space="preserve">(if any) </w:t>
      </w:r>
      <w:r w:rsidRPr="00A70726">
        <w:t>as last recalculated to the credit of a bank account nominated and maintained by the service.</w:t>
      </w:r>
    </w:p>
    <w:p w:rsidR="002A3CDB" w:rsidRPr="00A70726" w:rsidRDefault="00FE54C8" w:rsidP="002A3CDB">
      <w:pPr>
        <w:pStyle w:val="subsection"/>
      </w:pPr>
      <w:r w:rsidRPr="00A70726">
        <w:tab/>
        <w:t>(3)</w:t>
      </w:r>
      <w:r w:rsidRPr="00A70726">
        <w:tab/>
        <w:t>The amount as calculated, or recalculated, immediately before the last recalculation must be set off against</w:t>
      </w:r>
      <w:r w:rsidR="002A3CDB" w:rsidRPr="00A70726">
        <w:t xml:space="preserve"> one or more child care service payments that are to be made to the service (the </w:t>
      </w:r>
      <w:r w:rsidR="002A3CDB" w:rsidRPr="00A70726">
        <w:rPr>
          <w:b/>
          <w:i/>
        </w:rPr>
        <w:t>first service</w:t>
      </w:r>
      <w:r w:rsidR="002A3CDB" w:rsidRPr="00A70726">
        <w:t>) or to another approved child care service operated by the person who operates the first service.</w:t>
      </w:r>
    </w:p>
    <w:p w:rsidR="002A3CDB" w:rsidRPr="00A70726" w:rsidRDefault="002A3CDB" w:rsidP="002A3CDB">
      <w:pPr>
        <w:pStyle w:val="notetext"/>
      </w:pPr>
      <w:r w:rsidRPr="00A70726">
        <w:t>Note:</w:t>
      </w:r>
      <w:r w:rsidRPr="00A70726">
        <w:tab/>
        <w:t xml:space="preserve">For </w:t>
      </w:r>
      <w:r w:rsidRPr="00A70726">
        <w:rPr>
          <w:b/>
          <w:i/>
        </w:rPr>
        <w:t>child care service payment</w:t>
      </w:r>
      <w:r w:rsidRPr="00A70726">
        <w:t xml:space="preserve"> see subsection</w:t>
      </w:r>
      <w:r w:rsidR="00A70726">
        <w:t> </w:t>
      </w:r>
      <w:r w:rsidRPr="00A70726">
        <w:t>3(1).</w:t>
      </w:r>
    </w:p>
    <w:p w:rsidR="00FE54C8" w:rsidRPr="00A70726" w:rsidRDefault="00FE54C8" w:rsidP="003229FB">
      <w:pPr>
        <w:pStyle w:val="ActHead5"/>
      </w:pPr>
      <w:bookmarkStart w:id="621" w:name="_Toc465237272"/>
      <w:r w:rsidRPr="00A70726">
        <w:rPr>
          <w:rStyle w:val="CharSectno"/>
        </w:rPr>
        <w:lastRenderedPageBreak/>
        <w:t>219QE</w:t>
      </w:r>
      <w:r w:rsidRPr="00A70726">
        <w:t xml:space="preserve">  Remitting amounts that cannot be passed on</w:t>
      </w:r>
      <w:bookmarkEnd w:id="621"/>
    </w:p>
    <w:p w:rsidR="00FE54C8" w:rsidRPr="00A70726" w:rsidRDefault="00FE54C8" w:rsidP="003229FB">
      <w:pPr>
        <w:pStyle w:val="subsection"/>
        <w:keepNext/>
        <w:keepLines/>
      </w:pPr>
      <w:r w:rsidRPr="00A70726">
        <w:tab/>
        <w:t>(1)</w:t>
      </w:r>
      <w:r w:rsidRPr="00A70726">
        <w:tab/>
        <w:t>If:</w:t>
      </w:r>
    </w:p>
    <w:p w:rsidR="00FE54C8" w:rsidRPr="00A70726" w:rsidRDefault="00FE54C8" w:rsidP="003229FB">
      <w:pPr>
        <w:pStyle w:val="paragraph"/>
        <w:keepNext/>
        <w:keepLines/>
      </w:pPr>
      <w:r w:rsidRPr="00A70726">
        <w:tab/>
        <w:t>(a)</w:t>
      </w:r>
      <w:r w:rsidRPr="00A70726">
        <w:tab/>
        <w:t>either:</w:t>
      </w:r>
    </w:p>
    <w:p w:rsidR="00FE54C8" w:rsidRPr="00A70726" w:rsidRDefault="00FE54C8" w:rsidP="003229FB">
      <w:pPr>
        <w:pStyle w:val="paragraphsub"/>
        <w:keepNext/>
        <w:keepLines/>
      </w:pPr>
      <w:r w:rsidRPr="00A70726">
        <w:tab/>
        <w:t>(i)</w:t>
      </w:r>
      <w:r w:rsidRPr="00A70726">
        <w:tab/>
        <w:t>an amount is paid to an approved child care service under section</w:t>
      </w:r>
      <w:r w:rsidR="00A70726">
        <w:t> </w:t>
      </w:r>
      <w:r w:rsidRPr="00A70726">
        <w:t>219QC or subsection</w:t>
      </w:r>
      <w:r w:rsidR="00A70726">
        <w:t> </w:t>
      </w:r>
      <w:r w:rsidRPr="00A70726">
        <w:t>219Q</w:t>
      </w:r>
      <w:r w:rsidR="00B55454" w:rsidRPr="00A70726">
        <w:t>D</w:t>
      </w:r>
      <w:r w:rsidR="00753CFA" w:rsidRPr="00A70726">
        <w:t>(</w:t>
      </w:r>
      <w:r w:rsidRPr="00A70726">
        <w:t>2) for a week; or</w:t>
      </w:r>
    </w:p>
    <w:p w:rsidR="00FE54C8" w:rsidRPr="00A70726" w:rsidRDefault="00FE54C8" w:rsidP="00FE54C8">
      <w:pPr>
        <w:pStyle w:val="paragraphsub"/>
      </w:pPr>
      <w:r w:rsidRPr="00A70726">
        <w:tab/>
        <w:t>(ii)</w:t>
      </w:r>
      <w:r w:rsidRPr="00A70726">
        <w:tab/>
        <w:t>such an amount would be paid, but for a set off under subsection</w:t>
      </w:r>
      <w:r w:rsidR="00A70726">
        <w:t> </w:t>
      </w:r>
      <w:r w:rsidRPr="00A70726">
        <w:t>82(2), section</w:t>
      </w:r>
      <w:r w:rsidR="00A70726">
        <w:t> </w:t>
      </w:r>
      <w:r w:rsidRPr="00A70726">
        <w:t>219QA, section</w:t>
      </w:r>
      <w:r w:rsidR="00A70726">
        <w:t> </w:t>
      </w:r>
      <w:r w:rsidRPr="00A70726">
        <w:t>219QD, section</w:t>
      </w:r>
      <w:r w:rsidR="00A70726">
        <w:t> </w:t>
      </w:r>
      <w:r w:rsidRPr="00A70726">
        <w:t>219RC or section</w:t>
      </w:r>
      <w:r w:rsidR="00A70726">
        <w:t> </w:t>
      </w:r>
      <w:r w:rsidRPr="00A70726">
        <w:t>219RE, or the imposition of a sanction under paragraph</w:t>
      </w:r>
      <w:r w:rsidR="00A70726">
        <w:t> </w:t>
      </w:r>
      <w:r w:rsidRPr="00A70726">
        <w:t>200(1)(i); and</w:t>
      </w:r>
    </w:p>
    <w:p w:rsidR="00FE54C8" w:rsidRPr="00A70726" w:rsidRDefault="00FE54C8" w:rsidP="00FE54C8">
      <w:pPr>
        <w:pStyle w:val="paragraph"/>
      </w:pPr>
      <w:r w:rsidRPr="00A70726">
        <w:tab/>
        <w:t>(b)</w:t>
      </w:r>
      <w:r w:rsidRPr="00A70726">
        <w:tab/>
        <w:t>it is not reasonably practicable for the service to pass on to the individual within the time required under subsection</w:t>
      </w:r>
      <w:r w:rsidR="00A70726">
        <w:t> </w:t>
      </w:r>
      <w:r w:rsidRPr="00A70726">
        <w:t>219E</w:t>
      </w:r>
      <w:r w:rsidR="00753CFA" w:rsidRPr="00A70726">
        <w:t>A(</w:t>
      </w:r>
      <w:r w:rsidRPr="00A70726">
        <w:t>2)</w:t>
      </w:r>
      <w:r w:rsidRPr="00A70726">
        <w:rPr>
          <w:i/>
        </w:rPr>
        <w:t xml:space="preserve"> </w:t>
      </w:r>
      <w:r w:rsidRPr="00A70726">
        <w:t>the child care rebate in respect of which the amount was or would have been paid;</w:t>
      </w:r>
    </w:p>
    <w:p w:rsidR="00FE54C8" w:rsidRPr="00A70726" w:rsidRDefault="00FE54C8" w:rsidP="00FE54C8">
      <w:pPr>
        <w:pStyle w:val="subsection2"/>
      </w:pPr>
      <w:r w:rsidRPr="00A70726">
        <w:t>the service must immediately remit to the Secretary an amount equal to the amount that could not be passed on.</w:t>
      </w:r>
    </w:p>
    <w:p w:rsidR="00FE54C8" w:rsidRPr="00A70726" w:rsidRDefault="00FE54C8" w:rsidP="00FE54C8">
      <w:pPr>
        <w:pStyle w:val="notetext"/>
      </w:pPr>
      <w:r w:rsidRPr="00A70726">
        <w:t>Note:</w:t>
      </w:r>
      <w:r w:rsidRPr="00A70726">
        <w:tab/>
        <w:t>This is a civil penalty provision. Part</w:t>
      </w:r>
      <w:r w:rsidR="00A70726">
        <w:t> </w:t>
      </w:r>
      <w:r w:rsidRPr="00A70726">
        <w:t>8C provides for pecuniary penalties for breach of civil penalty provisions.</w:t>
      </w:r>
    </w:p>
    <w:p w:rsidR="00FE54C8" w:rsidRPr="00A70726" w:rsidRDefault="00FE54C8" w:rsidP="00FE54C8">
      <w:pPr>
        <w:pStyle w:val="subsection"/>
      </w:pPr>
      <w:r w:rsidRPr="00A70726">
        <w:tab/>
        <w:t>(2)</w:t>
      </w:r>
      <w:r w:rsidRPr="00A70726">
        <w:tab/>
        <w:t xml:space="preserve">An approved child care service commits an offence if the service contravenes </w:t>
      </w:r>
      <w:r w:rsidR="00A70726">
        <w:t>subsection (</w:t>
      </w:r>
      <w:r w:rsidRPr="00A70726">
        <w:t>1).</w:t>
      </w:r>
    </w:p>
    <w:p w:rsidR="00FE54C8" w:rsidRPr="00A70726" w:rsidRDefault="00FE54C8" w:rsidP="00FE54C8">
      <w:pPr>
        <w:pStyle w:val="Penalty"/>
      </w:pPr>
      <w:r w:rsidRPr="00A70726">
        <w:t>Penalty:</w:t>
      </w:r>
      <w:r w:rsidRPr="00A70726">
        <w:tab/>
        <w:t>60 penalty units.</w:t>
      </w:r>
    </w:p>
    <w:p w:rsidR="00FE54C8" w:rsidRPr="00A70726" w:rsidRDefault="00FE54C8" w:rsidP="00FE54C8">
      <w:pPr>
        <w:pStyle w:val="subsection"/>
      </w:pPr>
      <w:r w:rsidRPr="00A70726">
        <w:tab/>
        <w:t>(3)</w:t>
      </w:r>
      <w:r w:rsidRPr="00A70726">
        <w:tab/>
        <w:t>The amount must be remitted in the manner or way approved by the Secretary.</w:t>
      </w:r>
    </w:p>
    <w:p w:rsidR="00FE54C8" w:rsidRPr="00A70726" w:rsidRDefault="00FE54C8" w:rsidP="00FE54C8">
      <w:pPr>
        <w:pStyle w:val="subsection"/>
      </w:pPr>
      <w:r w:rsidRPr="00A70726">
        <w:tab/>
        <w:t>(4)</w:t>
      </w:r>
      <w:r w:rsidRPr="00A70726">
        <w:tab/>
        <w:t>The service must notify the Secretary of the remittal of the amount.</w:t>
      </w:r>
    </w:p>
    <w:p w:rsidR="00FE54C8" w:rsidRPr="00A70726" w:rsidRDefault="00FE54C8" w:rsidP="00FE54C8">
      <w:pPr>
        <w:pStyle w:val="subsection"/>
      </w:pPr>
      <w:r w:rsidRPr="00A70726">
        <w:tab/>
        <w:t>(5)</w:t>
      </w:r>
      <w:r w:rsidRPr="00A70726">
        <w:tab/>
        <w:t>The notice must:</w:t>
      </w:r>
    </w:p>
    <w:p w:rsidR="00FE54C8" w:rsidRPr="00A70726" w:rsidRDefault="00FE54C8" w:rsidP="00FE54C8">
      <w:pPr>
        <w:pStyle w:val="paragraph"/>
      </w:pPr>
      <w:r w:rsidRPr="00A70726">
        <w:tab/>
        <w:t>(a)</w:t>
      </w:r>
      <w:r w:rsidRPr="00A70726">
        <w:tab/>
        <w:t>be given in the form, and in the manner or way, approved by the Secretary; and</w:t>
      </w:r>
    </w:p>
    <w:p w:rsidR="00FE54C8" w:rsidRPr="00A70726" w:rsidRDefault="00FE54C8" w:rsidP="00FE54C8">
      <w:pPr>
        <w:pStyle w:val="paragraph"/>
      </w:pPr>
      <w:r w:rsidRPr="00A70726">
        <w:tab/>
        <w:t>(b)</w:t>
      </w:r>
      <w:r w:rsidRPr="00A70726">
        <w:tab/>
        <w:t>include any information required by the Secretary.</w:t>
      </w:r>
    </w:p>
    <w:p w:rsidR="00D33ACB" w:rsidRPr="00A70726" w:rsidRDefault="00D33ACB" w:rsidP="00753CFA">
      <w:pPr>
        <w:pStyle w:val="ActHead3"/>
        <w:pageBreakBefore/>
      </w:pPr>
      <w:bookmarkStart w:id="622" w:name="_Toc465237273"/>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Enrolment advances</w:t>
      </w:r>
      <w:bookmarkEnd w:id="622"/>
    </w:p>
    <w:p w:rsidR="00D33ACB" w:rsidRPr="00A70726" w:rsidRDefault="00D33ACB" w:rsidP="00D33ACB">
      <w:pPr>
        <w:pStyle w:val="ActHead5"/>
      </w:pPr>
      <w:bookmarkStart w:id="623" w:name="_Toc465237274"/>
      <w:r w:rsidRPr="00A70726">
        <w:rPr>
          <w:rStyle w:val="CharSectno"/>
        </w:rPr>
        <w:t>219R</w:t>
      </w:r>
      <w:r w:rsidRPr="00A70726">
        <w:t xml:space="preserve">  Election to receive enrolment advance</w:t>
      </w:r>
      <w:bookmarkEnd w:id="623"/>
    </w:p>
    <w:p w:rsidR="00D33ACB" w:rsidRPr="00A70726" w:rsidRDefault="00D33ACB" w:rsidP="00D33ACB">
      <w:pPr>
        <w:pStyle w:val="subsection"/>
      </w:pPr>
      <w:r w:rsidRPr="00A70726">
        <w:tab/>
        <w:t>(1)</w:t>
      </w:r>
      <w:r w:rsidRPr="00A70726">
        <w:tab/>
        <w:t>An approved child care service, other than an approved occasional care service, may, when giving notice in accordance with section</w:t>
      </w:r>
      <w:r w:rsidR="00A70726">
        <w:t> </w:t>
      </w:r>
      <w:r w:rsidRPr="00A70726">
        <w:t>219A, elect to receive the payment of an enrolment advance in relation to the enrolment.</w:t>
      </w:r>
    </w:p>
    <w:p w:rsidR="00D33ACB" w:rsidRPr="00A70726" w:rsidRDefault="00D33ACB" w:rsidP="00D33ACB">
      <w:pPr>
        <w:pStyle w:val="subsection"/>
      </w:pPr>
      <w:r w:rsidRPr="00A70726">
        <w:tab/>
        <w:t>(2)</w:t>
      </w:r>
      <w:r w:rsidRPr="00A70726">
        <w:tab/>
        <w:t>The election must:</w:t>
      </w:r>
    </w:p>
    <w:p w:rsidR="00D33ACB" w:rsidRPr="00A70726" w:rsidRDefault="00D33ACB" w:rsidP="00D33ACB">
      <w:pPr>
        <w:pStyle w:val="paragraph"/>
      </w:pPr>
      <w:r w:rsidRPr="00A70726">
        <w:tab/>
        <w:t>(a)</w:t>
      </w:r>
      <w:r w:rsidRPr="00A70726">
        <w:tab/>
        <w:t>be given in the form, and in the manner or way, approved by the Secretary; and</w:t>
      </w:r>
    </w:p>
    <w:p w:rsidR="00D33ACB" w:rsidRPr="00A70726" w:rsidRDefault="00D33ACB" w:rsidP="00D33ACB">
      <w:pPr>
        <w:pStyle w:val="paragraph"/>
      </w:pPr>
      <w:r w:rsidRPr="00A70726">
        <w:tab/>
        <w:t>(b)</w:t>
      </w:r>
      <w:r w:rsidRPr="00A70726">
        <w:tab/>
        <w:t>include any information required by the Secretary.</w:t>
      </w:r>
    </w:p>
    <w:p w:rsidR="00D33ACB" w:rsidRPr="00A70726" w:rsidRDefault="00D33ACB" w:rsidP="00D33ACB">
      <w:pPr>
        <w:pStyle w:val="ActHead5"/>
      </w:pPr>
      <w:bookmarkStart w:id="624" w:name="_Toc465237275"/>
      <w:r w:rsidRPr="00A70726">
        <w:rPr>
          <w:rStyle w:val="CharSectno"/>
        </w:rPr>
        <w:t>219RA</w:t>
      </w:r>
      <w:r w:rsidRPr="00A70726">
        <w:t xml:space="preserve">  </w:t>
      </w:r>
      <w:r w:rsidR="00380C36" w:rsidRPr="00A70726">
        <w:t>Payment of enrolment advance</w:t>
      </w:r>
      <w:bookmarkEnd w:id="624"/>
    </w:p>
    <w:p w:rsidR="00D33ACB" w:rsidRPr="00A70726" w:rsidRDefault="00D33ACB" w:rsidP="00D33ACB">
      <w:pPr>
        <w:pStyle w:val="subsection"/>
      </w:pPr>
      <w:r w:rsidRPr="00A70726">
        <w:tab/>
        <w:t>(1)</w:t>
      </w:r>
      <w:r w:rsidRPr="00A70726">
        <w:tab/>
        <w:t>If an approved child care service, other than an approved occasional care service:</w:t>
      </w:r>
    </w:p>
    <w:p w:rsidR="00D33ACB" w:rsidRPr="00A70726" w:rsidRDefault="00D33ACB" w:rsidP="00D33ACB">
      <w:pPr>
        <w:pStyle w:val="paragraph"/>
      </w:pPr>
      <w:r w:rsidRPr="00A70726">
        <w:tab/>
        <w:t>(a)</w:t>
      </w:r>
      <w:r w:rsidRPr="00A70726">
        <w:tab/>
        <w:t>makes an election in accordance with section</w:t>
      </w:r>
      <w:r w:rsidR="00A70726">
        <w:t> </w:t>
      </w:r>
      <w:r w:rsidRPr="00A70726">
        <w:t>219R in respect of an enrolment; and</w:t>
      </w:r>
    </w:p>
    <w:p w:rsidR="00D33ACB" w:rsidRPr="00A70726" w:rsidRDefault="00D33ACB" w:rsidP="00D33ACB">
      <w:pPr>
        <w:pStyle w:val="paragraph"/>
      </w:pPr>
      <w:r w:rsidRPr="00A70726">
        <w:tab/>
        <w:t>(b)</w:t>
      </w:r>
      <w:r w:rsidRPr="00A70726">
        <w:tab/>
        <w:t>the Secretary confirms the enrolment under section</w:t>
      </w:r>
      <w:r w:rsidR="00A70726">
        <w:t> </w:t>
      </w:r>
      <w:r w:rsidRPr="00A70726">
        <w:t>219AE;</w:t>
      </w:r>
    </w:p>
    <w:p w:rsidR="00D33ACB" w:rsidRPr="00A70726" w:rsidRDefault="00D33ACB" w:rsidP="00D33ACB">
      <w:pPr>
        <w:pStyle w:val="subsection2"/>
      </w:pPr>
      <w:r w:rsidRPr="00A70726">
        <w:t>the Secretary must pay the amount of the advance to the credit of a bank account nominated and maintained by the service.</w:t>
      </w:r>
    </w:p>
    <w:p w:rsidR="00380C36" w:rsidRPr="00A70726" w:rsidRDefault="00380C36" w:rsidP="00380C36">
      <w:pPr>
        <w:pStyle w:val="SubsectionHead"/>
      </w:pPr>
      <w:r w:rsidRPr="00A70726">
        <w:t>Effect of notification of decision to cease operating service</w:t>
      </w:r>
    </w:p>
    <w:p w:rsidR="00380C36" w:rsidRPr="00A70726" w:rsidRDefault="00380C36" w:rsidP="00380C36">
      <w:pPr>
        <w:pStyle w:val="subsection"/>
      </w:pPr>
      <w:r w:rsidRPr="00A70726">
        <w:tab/>
        <w:t>(1A)</w:t>
      </w:r>
      <w:r w:rsidRPr="00A70726">
        <w:tab/>
        <w:t xml:space="preserve">However, the Secretary may decide not to pay the advance to the service under </w:t>
      </w:r>
      <w:r w:rsidR="00A70726">
        <w:t>subsection (</w:t>
      </w:r>
      <w:r w:rsidRPr="00A70726">
        <w:t>1) if:</w:t>
      </w:r>
    </w:p>
    <w:p w:rsidR="00380C36" w:rsidRPr="00A70726" w:rsidRDefault="00380C36" w:rsidP="00380C36">
      <w:pPr>
        <w:pStyle w:val="paragraph"/>
      </w:pPr>
      <w:r w:rsidRPr="00A70726">
        <w:tab/>
        <w:t>(a)</w:t>
      </w:r>
      <w:r w:rsidRPr="00A70726">
        <w:tab/>
        <w:t>before the day the Secretary proposes to pay the advance, the operator of the service notified the Secretary under subsection</w:t>
      </w:r>
      <w:r w:rsidR="00A70726">
        <w:t> </w:t>
      </w:r>
      <w:r w:rsidRPr="00A70726">
        <w:t>219M(1) of the operator’s decision to cease operating the service; and</w:t>
      </w:r>
    </w:p>
    <w:p w:rsidR="00380C36" w:rsidRPr="00A70726" w:rsidRDefault="00380C36" w:rsidP="00380C36">
      <w:pPr>
        <w:pStyle w:val="paragraph"/>
      </w:pPr>
      <w:r w:rsidRPr="00A70726">
        <w:tab/>
        <w:t>(b)</w:t>
      </w:r>
      <w:r w:rsidRPr="00A70726">
        <w:tab/>
        <w:t>before that day, the operator has not notified the Secretary (in the form, and in the manner or way, approved by the Secretary) of a decision by the operator to continue operating the service.</w:t>
      </w:r>
    </w:p>
    <w:p w:rsidR="00380C36" w:rsidRPr="00A70726" w:rsidRDefault="00380C36" w:rsidP="00380C36">
      <w:pPr>
        <w:pStyle w:val="subsection"/>
      </w:pPr>
      <w:r w:rsidRPr="00A70726">
        <w:lastRenderedPageBreak/>
        <w:tab/>
        <w:t>(1B)</w:t>
      </w:r>
      <w:r w:rsidRPr="00A70726">
        <w:tab/>
        <w:t>If:</w:t>
      </w:r>
    </w:p>
    <w:p w:rsidR="00380C36" w:rsidRPr="00A70726" w:rsidRDefault="00380C36" w:rsidP="00380C36">
      <w:pPr>
        <w:pStyle w:val="paragraph"/>
      </w:pPr>
      <w:r w:rsidRPr="00A70726">
        <w:tab/>
        <w:t>(a)</w:t>
      </w:r>
      <w:r w:rsidRPr="00A70726">
        <w:tab/>
        <w:t xml:space="preserve">the Secretary does not pay the advance to the service because of </w:t>
      </w:r>
      <w:r w:rsidR="00A70726">
        <w:t>subsection (</w:t>
      </w:r>
      <w:r w:rsidRPr="00A70726">
        <w:t>1A); and</w:t>
      </w:r>
    </w:p>
    <w:p w:rsidR="00380C36" w:rsidRPr="00A70726" w:rsidRDefault="00380C36" w:rsidP="00380C36">
      <w:pPr>
        <w:pStyle w:val="paragraph"/>
      </w:pPr>
      <w:r w:rsidRPr="00A70726">
        <w:tab/>
        <w:t>(b)</w:t>
      </w:r>
      <w:r w:rsidRPr="00A70726">
        <w:tab/>
        <w:t>the operator of the service notifies the Secretary (in the form, and in the manner or way, approved by the Secretary) of a decision by the operator to continue operating the service; and</w:t>
      </w:r>
    </w:p>
    <w:p w:rsidR="00380C36" w:rsidRPr="00A70726" w:rsidRDefault="00380C36" w:rsidP="00380C36">
      <w:pPr>
        <w:pStyle w:val="paragraph"/>
      </w:pPr>
      <w:r w:rsidRPr="00A70726">
        <w:tab/>
        <w:t>(c)</w:t>
      </w:r>
      <w:r w:rsidRPr="00A70726">
        <w:tab/>
        <w:t>the enrolment concerned has not ceased before that notification;</w:t>
      </w:r>
    </w:p>
    <w:p w:rsidR="00380C36" w:rsidRPr="00A70726" w:rsidRDefault="00380C36" w:rsidP="00380C36">
      <w:pPr>
        <w:pStyle w:val="subsection2"/>
      </w:pPr>
      <w:r w:rsidRPr="00A70726">
        <w:t>the Secretary must pay the amount of the advance to the credit of a bank account nominated and maintained by the service.</w:t>
      </w:r>
    </w:p>
    <w:p w:rsidR="00380C36" w:rsidRPr="00A70726" w:rsidRDefault="00380C36" w:rsidP="00380C36">
      <w:pPr>
        <w:pStyle w:val="subsection"/>
      </w:pPr>
      <w:r w:rsidRPr="00A70726">
        <w:tab/>
        <w:t>(1C)</w:t>
      </w:r>
      <w:r w:rsidRPr="00A70726">
        <w:tab/>
        <w:t>If:</w:t>
      </w:r>
    </w:p>
    <w:p w:rsidR="00380C36" w:rsidRPr="00A70726" w:rsidRDefault="00380C36" w:rsidP="00380C36">
      <w:pPr>
        <w:pStyle w:val="paragraph"/>
      </w:pPr>
      <w:r w:rsidRPr="00A70726">
        <w:tab/>
        <w:t>(a)</w:t>
      </w:r>
      <w:r w:rsidRPr="00A70726">
        <w:tab/>
        <w:t>in respect of an enrolment, the Secretary sets off an amount under subsection</w:t>
      </w:r>
      <w:r w:rsidR="00A70726">
        <w:t> </w:t>
      </w:r>
      <w:r w:rsidRPr="00A70726">
        <w:t>219R</w:t>
      </w:r>
      <w:r w:rsidR="00B55454" w:rsidRPr="00A70726">
        <w:t>C</w:t>
      </w:r>
      <w:r w:rsidR="00753CFA" w:rsidRPr="00A70726">
        <w:t>(</w:t>
      </w:r>
      <w:r w:rsidRPr="00A70726">
        <w:t>3) against a payment to an approved child care service; and</w:t>
      </w:r>
    </w:p>
    <w:p w:rsidR="00380C36" w:rsidRPr="00A70726" w:rsidRDefault="00380C36" w:rsidP="00380C36">
      <w:pPr>
        <w:pStyle w:val="paragraph"/>
      </w:pPr>
      <w:r w:rsidRPr="00A70726">
        <w:tab/>
        <w:t>(b)</w:t>
      </w:r>
      <w:r w:rsidRPr="00A70726">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A70726" w:rsidRDefault="00380C36" w:rsidP="00380C36">
      <w:pPr>
        <w:pStyle w:val="paragraph"/>
      </w:pPr>
      <w:r w:rsidRPr="00A70726">
        <w:tab/>
        <w:t>(c)</w:t>
      </w:r>
      <w:r w:rsidRPr="00A70726">
        <w:tab/>
        <w:t>the enrolment has not ceased before that notification;</w:t>
      </w:r>
    </w:p>
    <w:p w:rsidR="00380C36" w:rsidRPr="00A70726" w:rsidRDefault="00380C36" w:rsidP="00380C36">
      <w:pPr>
        <w:pStyle w:val="subsection2"/>
      </w:pPr>
      <w:r w:rsidRPr="00A70726">
        <w:t>then the Secretary may pay an enrolment advance (in respect of the enrolment) equal to the amount worked out in accordance with section</w:t>
      </w:r>
      <w:r w:rsidR="00A70726">
        <w:t> </w:t>
      </w:r>
      <w:r w:rsidRPr="00A70726">
        <w:t>219RB to the credit of a bank account nominated and maintained by that applicable service.</w:t>
      </w:r>
    </w:p>
    <w:p w:rsidR="005E217F" w:rsidRPr="00A70726" w:rsidRDefault="005E217F" w:rsidP="005E217F">
      <w:pPr>
        <w:pStyle w:val="SubsectionHead"/>
      </w:pPr>
      <w:r w:rsidRPr="00A70726">
        <w:t>Interpretation</w:t>
      </w:r>
    </w:p>
    <w:p w:rsidR="00D33ACB" w:rsidRPr="00A70726" w:rsidRDefault="00D33ACB" w:rsidP="00D33ACB">
      <w:pPr>
        <w:pStyle w:val="subsection"/>
      </w:pPr>
      <w:r w:rsidRPr="00A70726">
        <w:tab/>
        <w:t>(2)</w:t>
      </w:r>
      <w:r w:rsidRPr="00A70726">
        <w:tab/>
        <w:t>This section is subject to:</w:t>
      </w:r>
    </w:p>
    <w:p w:rsidR="00D33ACB" w:rsidRPr="00A70726" w:rsidRDefault="00D33ACB" w:rsidP="00D33ACB">
      <w:pPr>
        <w:pStyle w:val="paragraph"/>
      </w:pPr>
      <w:r w:rsidRPr="00A70726">
        <w:tab/>
        <w:t>(a)</w:t>
      </w:r>
      <w:r w:rsidRPr="00A70726">
        <w:tab/>
        <w:t>Part</w:t>
      </w:r>
      <w:r w:rsidR="00A70726">
        <w:t> </w:t>
      </w:r>
      <w:r w:rsidRPr="00A70726">
        <w:t>4 (overpayments and debt recovery); and</w:t>
      </w:r>
    </w:p>
    <w:p w:rsidR="00D33ACB" w:rsidRPr="00A70726" w:rsidRDefault="00D33ACB" w:rsidP="00D33ACB">
      <w:pPr>
        <w:pStyle w:val="paragraph"/>
      </w:pPr>
      <w:r w:rsidRPr="00A70726">
        <w:tab/>
        <w:t>(b)</w:t>
      </w:r>
      <w:r w:rsidRPr="00A70726">
        <w:tab/>
        <w:t>section</w:t>
      </w:r>
      <w:r w:rsidR="00A70726">
        <w:t> </w:t>
      </w:r>
      <w:r w:rsidRPr="00A70726">
        <w:t>219QA (set off where amount of applicable fee reduction reduced on recalculation); and</w:t>
      </w:r>
    </w:p>
    <w:p w:rsidR="00FE54C8" w:rsidRPr="00A70726" w:rsidRDefault="00FE54C8" w:rsidP="00FE54C8">
      <w:pPr>
        <w:pStyle w:val="paragraph"/>
      </w:pPr>
      <w:r w:rsidRPr="00A70726">
        <w:tab/>
        <w:t>(ba)</w:t>
      </w:r>
      <w:r w:rsidRPr="00A70726">
        <w:tab/>
        <w:t>section</w:t>
      </w:r>
      <w:r w:rsidR="00A70726">
        <w:t> </w:t>
      </w:r>
      <w:r w:rsidRPr="00A70726">
        <w:t>219QD (set off where amount of applicable child care rebate reduced on recalculation); and</w:t>
      </w:r>
    </w:p>
    <w:p w:rsidR="00D33ACB" w:rsidRPr="00A70726" w:rsidRDefault="00D33ACB" w:rsidP="00D33ACB">
      <w:pPr>
        <w:pStyle w:val="paragraph"/>
      </w:pPr>
      <w:r w:rsidRPr="00A70726">
        <w:tab/>
        <w:t>(c)</w:t>
      </w:r>
      <w:r w:rsidRPr="00A70726">
        <w:tab/>
        <w:t>section</w:t>
      </w:r>
      <w:r w:rsidR="00A70726">
        <w:t> </w:t>
      </w:r>
      <w:r w:rsidRPr="00A70726">
        <w:t>219RC (set off where enrolment ceases</w:t>
      </w:r>
      <w:r w:rsidR="00380C36" w:rsidRPr="00A70726">
        <w:t xml:space="preserve"> or where notification of decision to cease operating service</w:t>
      </w:r>
      <w:r w:rsidRPr="00A70726">
        <w:t>); and</w:t>
      </w:r>
    </w:p>
    <w:p w:rsidR="00AA7186" w:rsidRPr="00A70726" w:rsidRDefault="00AA7186" w:rsidP="00AA7186">
      <w:pPr>
        <w:pStyle w:val="paragraph"/>
      </w:pPr>
      <w:r w:rsidRPr="00A70726">
        <w:lastRenderedPageBreak/>
        <w:tab/>
        <w:t>(ca)</w:t>
      </w:r>
      <w:r w:rsidRPr="00A70726">
        <w:tab/>
        <w:t>section</w:t>
      </w:r>
      <w:r w:rsidR="00A70726">
        <w:t> </w:t>
      </w:r>
      <w:r w:rsidRPr="00A70726">
        <w:t>219RE (set off where a payment under section</w:t>
      </w:r>
      <w:r w:rsidR="00A70726">
        <w:t> </w:t>
      </w:r>
      <w:r w:rsidRPr="00A70726">
        <w:t>219RD is made); and</w:t>
      </w:r>
    </w:p>
    <w:p w:rsidR="00D33ACB" w:rsidRPr="00A70726" w:rsidRDefault="00D33ACB" w:rsidP="00D33ACB">
      <w:pPr>
        <w:pStyle w:val="paragraph"/>
        <w:rPr>
          <w:i/>
        </w:rPr>
      </w:pPr>
      <w:r w:rsidRPr="00A70726">
        <w:tab/>
        <w:t>(d)</w:t>
      </w:r>
      <w:r w:rsidRPr="00A70726">
        <w:tab/>
        <w:t>paragraph</w:t>
      </w:r>
      <w:r w:rsidR="00A70726">
        <w:t> </w:t>
      </w:r>
      <w:r w:rsidRPr="00A70726">
        <w:t>200(1)(f) (withholding enrolment advances).</w:t>
      </w:r>
    </w:p>
    <w:p w:rsidR="005E217F" w:rsidRPr="00A70726" w:rsidRDefault="005E217F" w:rsidP="005E217F">
      <w:pPr>
        <w:pStyle w:val="SubsectionHead"/>
      </w:pPr>
      <w:r w:rsidRPr="00A70726">
        <w:t>Notice of payment</w:t>
      </w:r>
    </w:p>
    <w:p w:rsidR="00D33ACB" w:rsidRPr="00A70726" w:rsidRDefault="00D33ACB" w:rsidP="00D33ACB">
      <w:pPr>
        <w:pStyle w:val="subsection"/>
      </w:pPr>
      <w:r w:rsidRPr="00A70726">
        <w:tab/>
        <w:t>(3)</w:t>
      </w:r>
      <w:r w:rsidRPr="00A70726">
        <w:tab/>
        <w:t xml:space="preserve">The Secretary must give the service notice of </w:t>
      </w:r>
      <w:r w:rsidR="005E217F" w:rsidRPr="00A70726">
        <w:t>a payment under this section</w:t>
      </w:r>
      <w:r w:rsidRPr="00A70726">
        <w:t>.</w:t>
      </w:r>
    </w:p>
    <w:p w:rsidR="00D33ACB" w:rsidRPr="00A70726" w:rsidRDefault="00D33ACB" w:rsidP="00D33ACB">
      <w:pPr>
        <w:pStyle w:val="subsection"/>
      </w:pPr>
      <w:r w:rsidRPr="00A70726">
        <w:tab/>
        <w:t>(4)</w:t>
      </w:r>
      <w:r w:rsidRPr="00A70726">
        <w:tab/>
        <w:t>Notice of the payment must be given in the form, and in the manner or way, approved by the Secretary.</w:t>
      </w:r>
    </w:p>
    <w:p w:rsidR="00D33ACB" w:rsidRPr="00A70726" w:rsidRDefault="00D33ACB" w:rsidP="00D33ACB">
      <w:pPr>
        <w:pStyle w:val="ActHead5"/>
      </w:pPr>
      <w:bookmarkStart w:id="625" w:name="_Toc465237276"/>
      <w:r w:rsidRPr="00A70726">
        <w:rPr>
          <w:rStyle w:val="CharSectno"/>
        </w:rPr>
        <w:t>219RB</w:t>
      </w:r>
      <w:r w:rsidRPr="00A70726">
        <w:t xml:space="preserve">  Amount of enrolment advances</w:t>
      </w:r>
      <w:bookmarkEnd w:id="625"/>
    </w:p>
    <w:p w:rsidR="00D33ACB" w:rsidRPr="00A70726" w:rsidRDefault="00D33ACB" w:rsidP="00D33ACB">
      <w:pPr>
        <w:pStyle w:val="subsection"/>
      </w:pPr>
      <w:r w:rsidRPr="00A70726">
        <w:tab/>
        <w:t>(1)</w:t>
      </w:r>
      <w:r w:rsidRPr="00A70726">
        <w:tab/>
        <w:t>The Secretary may, by legislative instrument, determine the amount of the enrolment advance that may be paid in respect of enrolments of a specified class.</w:t>
      </w:r>
    </w:p>
    <w:p w:rsidR="00D33ACB" w:rsidRPr="00A70726" w:rsidRDefault="00D33ACB" w:rsidP="00D33ACB">
      <w:pPr>
        <w:pStyle w:val="subsection"/>
      </w:pPr>
      <w:r w:rsidRPr="00A70726">
        <w:tab/>
        <w:t>(2)</w:t>
      </w:r>
      <w:r w:rsidRPr="00A70726">
        <w:tab/>
        <w:t xml:space="preserve">Without limiting </w:t>
      </w:r>
      <w:r w:rsidR="00A70726">
        <w:t>subsection (</w:t>
      </w:r>
      <w:r w:rsidRPr="00A70726">
        <w:t>1), the Secretary may provide for the indexation of enrolment advances.</w:t>
      </w:r>
    </w:p>
    <w:p w:rsidR="00D33ACB" w:rsidRPr="00A70726" w:rsidRDefault="00D33ACB" w:rsidP="00D33ACB">
      <w:pPr>
        <w:pStyle w:val="ActHead5"/>
      </w:pPr>
      <w:bookmarkStart w:id="626" w:name="_Toc465237277"/>
      <w:r w:rsidRPr="00A70726">
        <w:rPr>
          <w:rStyle w:val="CharSectno"/>
        </w:rPr>
        <w:t>219RC</w:t>
      </w:r>
      <w:r w:rsidRPr="00A70726">
        <w:t xml:space="preserve">  Setting off enrolment advance when enrolment ceases</w:t>
      </w:r>
      <w:r w:rsidR="00475390" w:rsidRPr="00A70726">
        <w:t xml:space="preserve"> or decision to cease operating service is notified</w:t>
      </w:r>
      <w:bookmarkEnd w:id="626"/>
    </w:p>
    <w:p w:rsidR="00475390" w:rsidRPr="00A70726" w:rsidRDefault="00475390" w:rsidP="00475390">
      <w:pPr>
        <w:pStyle w:val="SubsectionHead"/>
        <w:tabs>
          <w:tab w:val="left" w:pos="3140"/>
        </w:tabs>
      </w:pPr>
      <w:r w:rsidRPr="00A70726">
        <w:t>Enrolment ceases</w:t>
      </w:r>
    </w:p>
    <w:p w:rsidR="00D33ACB" w:rsidRPr="00A70726" w:rsidRDefault="00D33ACB" w:rsidP="00D33ACB">
      <w:pPr>
        <w:pStyle w:val="subsection"/>
      </w:pPr>
      <w:r w:rsidRPr="00A70726">
        <w:tab/>
      </w:r>
      <w:r w:rsidR="00475390" w:rsidRPr="00A70726">
        <w:t>(1)</w:t>
      </w:r>
      <w:r w:rsidRPr="00A70726">
        <w:tab/>
        <w:t>If an enrolment</w:t>
      </w:r>
      <w:r w:rsidR="00475390" w:rsidRPr="00A70726">
        <w:t xml:space="preserve"> of a child for care by an approved child care service (the </w:t>
      </w:r>
      <w:r w:rsidR="00475390" w:rsidRPr="00A70726">
        <w:rPr>
          <w:b/>
          <w:i/>
        </w:rPr>
        <w:t>first service</w:t>
      </w:r>
      <w:r w:rsidR="00475390" w:rsidRPr="00A70726">
        <w:t>)</w:t>
      </w:r>
      <w:r w:rsidRPr="00A70726">
        <w:t xml:space="preserve"> ceases in respect of which:</w:t>
      </w:r>
    </w:p>
    <w:p w:rsidR="00D33ACB" w:rsidRPr="00A70726" w:rsidRDefault="00D33ACB" w:rsidP="00D33ACB">
      <w:pPr>
        <w:pStyle w:val="paragraph"/>
      </w:pPr>
      <w:r w:rsidRPr="00A70726">
        <w:tab/>
        <w:t>(a)</w:t>
      </w:r>
      <w:r w:rsidRPr="00A70726">
        <w:tab/>
        <w:t>an enrolment advance was paid; or</w:t>
      </w:r>
    </w:p>
    <w:p w:rsidR="00D33ACB" w:rsidRPr="00A70726" w:rsidRDefault="00D33ACB" w:rsidP="00D33ACB">
      <w:pPr>
        <w:pStyle w:val="paragraph"/>
      </w:pPr>
      <w:r w:rsidRPr="00A70726">
        <w:tab/>
        <w:t>(b)</w:t>
      </w:r>
      <w:r w:rsidRPr="00A70726">
        <w:tab/>
        <w:t>an enrolment advance would have been paid but for a set off under subsection</w:t>
      </w:r>
      <w:r w:rsidR="00A70726">
        <w:t> </w:t>
      </w:r>
      <w:r w:rsidRPr="00A70726">
        <w:t>82(2)</w:t>
      </w:r>
      <w:r w:rsidR="00FE54C8" w:rsidRPr="00A70726">
        <w:t>, section</w:t>
      </w:r>
      <w:r w:rsidR="00A70726">
        <w:t> </w:t>
      </w:r>
      <w:r w:rsidR="00FE54C8" w:rsidRPr="00A70726">
        <w:t>219QA or section</w:t>
      </w:r>
      <w:r w:rsidR="00A70726">
        <w:t> </w:t>
      </w:r>
      <w:r w:rsidR="00FE54C8" w:rsidRPr="00A70726">
        <w:t>219QD</w:t>
      </w:r>
      <w:r w:rsidR="00D1274A" w:rsidRPr="00A70726">
        <w:t>, this section or section</w:t>
      </w:r>
      <w:r w:rsidR="00A70726">
        <w:t> </w:t>
      </w:r>
      <w:r w:rsidR="00D1274A" w:rsidRPr="00A70726">
        <w:t>219RE</w:t>
      </w:r>
      <w:r w:rsidRPr="00A70726">
        <w:t xml:space="preserve"> or the imposition of a sanction under paragraph</w:t>
      </w:r>
      <w:r w:rsidR="00A70726">
        <w:t> </w:t>
      </w:r>
      <w:r w:rsidRPr="00A70726">
        <w:t>200(1)(f);</w:t>
      </w:r>
    </w:p>
    <w:p w:rsidR="006211AD" w:rsidRPr="00A70726" w:rsidRDefault="00D33ACB" w:rsidP="006211AD">
      <w:pPr>
        <w:pStyle w:val="subsection2"/>
      </w:pPr>
      <w:r w:rsidRPr="00A70726">
        <w:t>the Secretary must set off an amount equal to the amount of the enrolment advance</w:t>
      </w:r>
      <w:r w:rsidR="006211AD" w:rsidRPr="00A70726">
        <w:t xml:space="preserve"> against one or more child care service payments that are to be made to the first service or to another approved child care service operated by the person who operates the first service.</w:t>
      </w:r>
    </w:p>
    <w:p w:rsidR="006211AD" w:rsidRPr="00A70726" w:rsidRDefault="006211AD" w:rsidP="006211AD">
      <w:pPr>
        <w:pStyle w:val="notetext"/>
      </w:pPr>
      <w:r w:rsidRPr="00A70726">
        <w:lastRenderedPageBreak/>
        <w:t>Note:</w:t>
      </w:r>
      <w:r w:rsidRPr="00A70726">
        <w:tab/>
        <w:t xml:space="preserve">For </w:t>
      </w:r>
      <w:r w:rsidRPr="00A70726">
        <w:rPr>
          <w:b/>
          <w:i/>
        </w:rPr>
        <w:t>child care service payment</w:t>
      </w:r>
      <w:r w:rsidRPr="00A70726">
        <w:t xml:space="preserve"> see subsection</w:t>
      </w:r>
      <w:r w:rsidR="00A70726">
        <w:t> </w:t>
      </w:r>
      <w:r w:rsidRPr="00A70726">
        <w:t>3(1).</w:t>
      </w:r>
    </w:p>
    <w:p w:rsidR="006211AD" w:rsidRPr="00A70726" w:rsidRDefault="006211AD" w:rsidP="006211AD">
      <w:pPr>
        <w:pStyle w:val="subsection"/>
      </w:pPr>
      <w:r w:rsidRPr="00A70726">
        <w:tab/>
        <w:t>(2)</w:t>
      </w:r>
      <w:r w:rsidRPr="00A70726">
        <w:tab/>
      </w:r>
      <w:r w:rsidR="00A70726">
        <w:t>Subsection (</w:t>
      </w:r>
      <w:r w:rsidRPr="00A70726">
        <w:t xml:space="preserve">1) does not apply in relation to an enrolment advance if </w:t>
      </w:r>
      <w:r w:rsidR="00A70726">
        <w:t>subsection (</w:t>
      </w:r>
      <w:r w:rsidRPr="00A70726">
        <w:t>3) has applied in relation to the advance.</w:t>
      </w:r>
    </w:p>
    <w:p w:rsidR="006211AD" w:rsidRPr="00A70726" w:rsidRDefault="006211AD" w:rsidP="006211AD">
      <w:pPr>
        <w:pStyle w:val="SubsectionHead"/>
      </w:pPr>
      <w:r w:rsidRPr="00A70726">
        <w:t>Notification of decision to cease operating service</w:t>
      </w:r>
    </w:p>
    <w:p w:rsidR="006211AD" w:rsidRPr="00A70726" w:rsidRDefault="006211AD" w:rsidP="006211AD">
      <w:pPr>
        <w:pStyle w:val="subsection"/>
      </w:pPr>
      <w:r w:rsidRPr="00A70726">
        <w:tab/>
        <w:t>(3)</w:t>
      </w:r>
      <w:r w:rsidRPr="00A70726">
        <w:tab/>
        <w:t>If:</w:t>
      </w:r>
    </w:p>
    <w:p w:rsidR="006211AD" w:rsidRPr="00A70726" w:rsidRDefault="006211AD" w:rsidP="006211AD">
      <w:pPr>
        <w:pStyle w:val="paragraph"/>
      </w:pPr>
      <w:r w:rsidRPr="00A70726">
        <w:tab/>
        <w:t>(a)</w:t>
      </w:r>
      <w:r w:rsidRPr="00A70726">
        <w:tab/>
        <w:t xml:space="preserve">an operator of an approved child care service (the </w:t>
      </w:r>
      <w:r w:rsidRPr="00A70726">
        <w:rPr>
          <w:b/>
          <w:i/>
        </w:rPr>
        <w:t>applicable service</w:t>
      </w:r>
      <w:r w:rsidRPr="00A70726">
        <w:t>) notifies the Secretary under subsection</w:t>
      </w:r>
      <w:r w:rsidR="00A70726">
        <w:t> </w:t>
      </w:r>
      <w:r w:rsidRPr="00A70726">
        <w:t>219M(1) of the operator’s decision to cease operating the applicable service; and</w:t>
      </w:r>
    </w:p>
    <w:p w:rsidR="006211AD" w:rsidRPr="00A70726" w:rsidRDefault="006211AD" w:rsidP="006211AD">
      <w:pPr>
        <w:pStyle w:val="paragraph"/>
      </w:pPr>
      <w:r w:rsidRPr="00A70726">
        <w:tab/>
        <w:t>(b)</w:t>
      </w:r>
      <w:r w:rsidRPr="00A70726">
        <w:tab/>
        <w:t>either:</w:t>
      </w:r>
    </w:p>
    <w:p w:rsidR="006211AD" w:rsidRPr="00A70726" w:rsidRDefault="006211AD" w:rsidP="006211AD">
      <w:pPr>
        <w:pStyle w:val="paragraphsub"/>
      </w:pPr>
      <w:r w:rsidRPr="00A70726">
        <w:tab/>
        <w:t>(i)</w:t>
      </w:r>
      <w:r w:rsidRPr="00A70726">
        <w:tab/>
        <w:t>an enrolment advance was paid to the applicable service in respect of an enrolment; or</w:t>
      </w:r>
    </w:p>
    <w:p w:rsidR="006211AD" w:rsidRPr="00A70726" w:rsidRDefault="006211AD" w:rsidP="006211AD">
      <w:pPr>
        <w:pStyle w:val="paragraphsub"/>
      </w:pPr>
      <w:r w:rsidRPr="00A70726">
        <w:tab/>
        <w:t>(ii)</w:t>
      </w:r>
      <w:r w:rsidRPr="00A70726">
        <w:tab/>
        <w:t>an enrolment advance would have been so paid but for a set off under subsection</w:t>
      </w:r>
      <w:r w:rsidR="00A70726">
        <w:t> </w:t>
      </w:r>
      <w:r w:rsidRPr="00A70726">
        <w:t>82(2), section</w:t>
      </w:r>
      <w:r w:rsidR="00A70726">
        <w:t> </w:t>
      </w:r>
      <w:r w:rsidRPr="00A70726">
        <w:t>219QA</w:t>
      </w:r>
      <w:r w:rsidR="002915B2" w:rsidRPr="00A70726">
        <w:t xml:space="preserve"> section</w:t>
      </w:r>
      <w:r w:rsidR="00A70726">
        <w:t> </w:t>
      </w:r>
      <w:r w:rsidR="002915B2" w:rsidRPr="00A70726">
        <w:t>219QD</w:t>
      </w:r>
      <w:r w:rsidRPr="00A70726">
        <w:t>, this section or section</w:t>
      </w:r>
      <w:r w:rsidR="00A70726">
        <w:t> </w:t>
      </w:r>
      <w:r w:rsidRPr="00A70726">
        <w:t>219RE or the imposition of a sanction under paragraph</w:t>
      </w:r>
      <w:r w:rsidR="00A70726">
        <w:t> </w:t>
      </w:r>
      <w:r w:rsidRPr="00A70726">
        <w:t>200(1)(f); and</w:t>
      </w:r>
    </w:p>
    <w:p w:rsidR="006211AD" w:rsidRPr="00A70726" w:rsidRDefault="006211AD" w:rsidP="006211AD">
      <w:pPr>
        <w:pStyle w:val="paragraph"/>
      </w:pPr>
      <w:r w:rsidRPr="00A70726">
        <w:tab/>
        <w:t>(c)</w:t>
      </w:r>
      <w:r w:rsidRPr="00A70726">
        <w:tab/>
      </w:r>
      <w:r w:rsidR="00A70726">
        <w:t>subsection (</w:t>
      </w:r>
      <w:r w:rsidRPr="00A70726">
        <w:t>1) has not applied in relation to the advance; and</w:t>
      </w:r>
    </w:p>
    <w:p w:rsidR="006211AD" w:rsidRPr="00A70726" w:rsidRDefault="006211AD" w:rsidP="006211AD">
      <w:pPr>
        <w:pStyle w:val="paragraph"/>
      </w:pPr>
      <w:r w:rsidRPr="00A70726">
        <w:tab/>
        <w:t>(d)</w:t>
      </w:r>
      <w:r w:rsidRPr="00A70726">
        <w:tab/>
        <w:t>the operator has not notified the Secretary (in the form, and in the manner or way, approved by the Secretary) of a decision by the operator to continue operating the applicable service;</w:t>
      </w:r>
    </w:p>
    <w:p w:rsidR="006211AD" w:rsidRPr="00A70726" w:rsidRDefault="006211AD" w:rsidP="006211AD">
      <w:pPr>
        <w:pStyle w:val="subsection2"/>
      </w:pPr>
      <w:r w:rsidRPr="00A70726">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A70726" w:rsidRDefault="006211AD" w:rsidP="006211AD">
      <w:pPr>
        <w:pStyle w:val="notetext"/>
      </w:pPr>
      <w:r w:rsidRPr="00A70726">
        <w:t>Note:</w:t>
      </w:r>
      <w:r w:rsidRPr="00A70726">
        <w:tab/>
        <w:t xml:space="preserve">For </w:t>
      </w:r>
      <w:r w:rsidRPr="00A70726">
        <w:rPr>
          <w:b/>
          <w:i/>
        </w:rPr>
        <w:t>child care service payment</w:t>
      </w:r>
      <w:r w:rsidRPr="00A70726">
        <w:t xml:space="preserve"> see subsection</w:t>
      </w:r>
      <w:r w:rsidR="00A70726">
        <w:t> </w:t>
      </w:r>
      <w:r w:rsidRPr="00A70726">
        <w:t>3(1).</w:t>
      </w:r>
    </w:p>
    <w:p w:rsidR="00D1274A" w:rsidRPr="00A70726" w:rsidRDefault="00D1274A" w:rsidP="00753CFA">
      <w:pPr>
        <w:pStyle w:val="ActHead3"/>
        <w:pageBreakBefore/>
      </w:pPr>
      <w:bookmarkStart w:id="627" w:name="_Toc465237278"/>
      <w:r w:rsidRPr="00A70726">
        <w:rPr>
          <w:rStyle w:val="CharDivNo"/>
        </w:rPr>
        <w:lastRenderedPageBreak/>
        <w:t>Division</w:t>
      </w:r>
      <w:r w:rsidR="00A70726" w:rsidRPr="00A70726">
        <w:rPr>
          <w:rStyle w:val="CharDivNo"/>
        </w:rPr>
        <w:t> </w:t>
      </w:r>
      <w:r w:rsidRPr="00A70726">
        <w:rPr>
          <w:rStyle w:val="CharDivNo"/>
        </w:rPr>
        <w:t>4</w:t>
      </w:r>
      <w:r w:rsidRPr="00A70726">
        <w:t>—</w:t>
      </w:r>
      <w:r w:rsidRPr="00A70726">
        <w:rPr>
          <w:rStyle w:val="CharDivText"/>
        </w:rPr>
        <w:t>Business continuity payments</w:t>
      </w:r>
      <w:bookmarkEnd w:id="627"/>
    </w:p>
    <w:p w:rsidR="00D1274A" w:rsidRPr="00A70726" w:rsidRDefault="00D1274A" w:rsidP="00D1274A">
      <w:pPr>
        <w:pStyle w:val="ActHead5"/>
      </w:pPr>
      <w:bookmarkStart w:id="628" w:name="_Toc465237279"/>
      <w:r w:rsidRPr="00A70726">
        <w:rPr>
          <w:rStyle w:val="CharSectno"/>
        </w:rPr>
        <w:t>219RD</w:t>
      </w:r>
      <w:r w:rsidRPr="00A70726">
        <w:t xml:space="preserve">  Business continuity payments</w:t>
      </w:r>
      <w:bookmarkEnd w:id="628"/>
    </w:p>
    <w:p w:rsidR="00D1274A" w:rsidRPr="00A70726" w:rsidRDefault="00D1274A" w:rsidP="00D1274A">
      <w:pPr>
        <w:pStyle w:val="subsection"/>
      </w:pPr>
      <w:r w:rsidRPr="00A70726">
        <w:tab/>
        <w:t>(1)</w:t>
      </w:r>
      <w:r w:rsidRPr="00A70726">
        <w:tab/>
        <w:t>The Secretary may determine that a payment is to be made to an approved child care service in relation to a period if:</w:t>
      </w:r>
    </w:p>
    <w:p w:rsidR="00D1274A" w:rsidRPr="00A70726" w:rsidRDefault="00D1274A" w:rsidP="00D1274A">
      <w:pPr>
        <w:pStyle w:val="paragraph"/>
      </w:pPr>
      <w:r w:rsidRPr="00A70726">
        <w:tab/>
        <w:t>(a)</w:t>
      </w:r>
      <w:r w:rsidRPr="00A70726">
        <w:tab/>
        <w:t>the service is required to give a report under subsection</w:t>
      </w:r>
      <w:r w:rsidR="00A70726">
        <w:t> </w:t>
      </w:r>
      <w:r w:rsidRPr="00A70726">
        <w:t>219N(1) or (2) for a week in respect of one or more enrolments; and</w:t>
      </w:r>
    </w:p>
    <w:p w:rsidR="00D1274A" w:rsidRPr="00A70726" w:rsidRDefault="00D1274A" w:rsidP="00D1274A">
      <w:pPr>
        <w:pStyle w:val="paragraph"/>
      </w:pPr>
      <w:r w:rsidRPr="00A70726">
        <w:tab/>
        <w:t>(b)</w:t>
      </w:r>
      <w:r w:rsidRPr="00A70726">
        <w:tab/>
        <w:t>the service does not give the report for the week within the period applicable under subsection</w:t>
      </w:r>
      <w:r w:rsidR="00A70726">
        <w:t> </w:t>
      </w:r>
      <w:r w:rsidRPr="00A70726">
        <w:t>219N(5); and</w:t>
      </w:r>
    </w:p>
    <w:p w:rsidR="00D1274A" w:rsidRPr="00A70726" w:rsidRDefault="00D1274A" w:rsidP="00D1274A">
      <w:pPr>
        <w:pStyle w:val="paragraph"/>
      </w:pPr>
      <w:r w:rsidRPr="00A70726">
        <w:tab/>
        <w:t>(c)</w:t>
      </w:r>
      <w:r w:rsidRPr="00A70726">
        <w:tab/>
        <w:t xml:space="preserve">the Secretary is satisfied that the failure to give the report is due to circumstances specified in a determination under </w:t>
      </w:r>
      <w:r w:rsidR="00A70726">
        <w:t>subsection (</w:t>
      </w:r>
      <w:r w:rsidRPr="00A70726">
        <w:t>2).</w:t>
      </w:r>
    </w:p>
    <w:p w:rsidR="00D1274A" w:rsidRPr="00A70726" w:rsidRDefault="00D1274A" w:rsidP="00D1274A">
      <w:pPr>
        <w:pStyle w:val="notetext"/>
      </w:pPr>
      <w:r w:rsidRPr="00A70726">
        <w:t>Note:</w:t>
      </w:r>
      <w:r w:rsidRPr="00A70726">
        <w:tab/>
        <w:t>Section</w:t>
      </w:r>
      <w:r w:rsidR="00A70726">
        <w:t> </w:t>
      </w:r>
      <w:r w:rsidRPr="00A70726">
        <w:t>219RE deals with the setting off of payments made under this section.</w:t>
      </w:r>
    </w:p>
    <w:p w:rsidR="00D1274A" w:rsidRPr="00A70726" w:rsidRDefault="00D1274A" w:rsidP="00D1274A">
      <w:pPr>
        <w:pStyle w:val="subsection"/>
      </w:pPr>
      <w:r w:rsidRPr="00A70726">
        <w:tab/>
        <w:t>(2)</w:t>
      </w:r>
      <w:r w:rsidRPr="00A70726">
        <w:tab/>
        <w:t>The Minister must, by legislative instrument, make a determination:</w:t>
      </w:r>
    </w:p>
    <w:p w:rsidR="00D1274A" w:rsidRPr="00A70726" w:rsidRDefault="00D1274A" w:rsidP="00D1274A">
      <w:pPr>
        <w:pStyle w:val="paragraph"/>
      </w:pPr>
      <w:r w:rsidRPr="00A70726">
        <w:tab/>
        <w:t>(a)</w:t>
      </w:r>
      <w:r w:rsidRPr="00A70726">
        <w:tab/>
        <w:t xml:space="preserve">specifying circumstances for the purposes of </w:t>
      </w:r>
      <w:r w:rsidR="00A70726">
        <w:t>paragraph (</w:t>
      </w:r>
      <w:r w:rsidRPr="00A70726">
        <w:t>1)(c); and</w:t>
      </w:r>
    </w:p>
    <w:p w:rsidR="00D1274A" w:rsidRPr="00A70726" w:rsidRDefault="00D1274A" w:rsidP="00D1274A">
      <w:pPr>
        <w:pStyle w:val="paragraph"/>
      </w:pPr>
      <w:r w:rsidRPr="00A70726">
        <w:tab/>
        <w:t>(b)</w:t>
      </w:r>
      <w:r w:rsidRPr="00A70726">
        <w:tab/>
        <w:t>setting out the method of determining the amounts of payments under this section.</w:t>
      </w:r>
    </w:p>
    <w:p w:rsidR="00D1274A" w:rsidRPr="00A70726" w:rsidRDefault="00D1274A" w:rsidP="00D1274A">
      <w:pPr>
        <w:pStyle w:val="subsection2"/>
      </w:pPr>
      <w:r w:rsidRPr="00A70726">
        <w:t>The determination may set out any other matters relating to the making of payments under this section that the Minister thinks appropriate.</w:t>
      </w:r>
    </w:p>
    <w:p w:rsidR="00D1274A" w:rsidRPr="00A70726" w:rsidRDefault="00D1274A" w:rsidP="00D1274A">
      <w:pPr>
        <w:pStyle w:val="subsection"/>
      </w:pPr>
      <w:r w:rsidRPr="00A70726">
        <w:tab/>
        <w:t>(3)</w:t>
      </w:r>
      <w:r w:rsidRPr="00A70726">
        <w:tab/>
        <w:t>The Secretary must pay the amount of any payment under this section to the credit of a bank account nominated and maintained by the approved child care service.</w:t>
      </w:r>
    </w:p>
    <w:p w:rsidR="00D1274A" w:rsidRPr="00A70726" w:rsidRDefault="00D1274A" w:rsidP="00D1274A">
      <w:pPr>
        <w:pStyle w:val="subsection"/>
      </w:pPr>
      <w:r w:rsidRPr="00A70726">
        <w:tab/>
        <w:t>(4)</w:t>
      </w:r>
      <w:r w:rsidRPr="00A70726">
        <w:tab/>
        <w:t>The Secretary must give the approved child care service notice of the payment and of the period to which the payment relates.</w:t>
      </w:r>
    </w:p>
    <w:p w:rsidR="00D1274A" w:rsidRPr="00A70726" w:rsidRDefault="00D1274A" w:rsidP="00D1274A">
      <w:pPr>
        <w:pStyle w:val="subsection"/>
      </w:pPr>
      <w:r w:rsidRPr="00A70726">
        <w:tab/>
        <w:t>(5)</w:t>
      </w:r>
      <w:r w:rsidRPr="00A70726">
        <w:tab/>
        <w:t>Notice of the payment must be given in the form, and in the manner or way, approved by the Secretary.</w:t>
      </w:r>
    </w:p>
    <w:p w:rsidR="00D1274A" w:rsidRPr="00A70726" w:rsidRDefault="00D1274A" w:rsidP="00D1274A">
      <w:pPr>
        <w:pStyle w:val="ActHead5"/>
      </w:pPr>
      <w:bookmarkStart w:id="629" w:name="_Toc465237280"/>
      <w:r w:rsidRPr="00A70726">
        <w:rPr>
          <w:rStyle w:val="CharSectno"/>
        </w:rPr>
        <w:lastRenderedPageBreak/>
        <w:t>219RE</w:t>
      </w:r>
      <w:r w:rsidRPr="00A70726">
        <w:t xml:space="preserve">  Setting off business continuity payments</w:t>
      </w:r>
      <w:bookmarkEnd w:id="629"/>
    </w:p>
    <w:p w:rsidR="00D611CE" w:rsidRPr="00A70726" w:rsidRDefault="00D1274A" w:rsidP="00D611CE">
      <w:pPr>
        <w:pStyle w:val="subsection"/>
      </w:pPr>
      <w:r w:rsidRPr="00A70726">
        <w:tab/>
      </w:r>
      <w:r w:rsidRPr="00A70726">
        <w:tab/>
        <w:t>If a payment is made to an approved child care service</w:t>
      </w:r>
      <w:r w:rsidR="00D611CE" w:rsidRPr="00A70726">
        <w:t xml:space="preserve"> (the </w:t>
      </w:r>
      <w:r w:rsidR="00D611CE" w:rsidRPr="00A70726">
        <w:rPr>
          <w:b/>
          <w:i/>
        </w:rPr>
        <w:t>first service</w:t>
      </w:r>
      <w:r w:rsidR="00D611CE" w:rsidRPr="00A70726">
        <w:t>)</w:t>
      </w:r>
      <w:r w:rsidRPr="00A70726">
        <w:t xml:space="preserve"> under section</w:t>
      </w:r>
      <w:r w:rsidR="00A70726">
        <w:t> </w:t>
      </w:r>
      <w:r w:rsidRPr="00A70726">
        <w:t>219RD, the Secretary must set off an amount equal to the payment</w:t>
      </w:r>
      <w:r w:rsidR="00D611CE" w:rsidRPr="00A70726">
        <w:t xml:space="preserve"> against one or more child care service payments that are to be made to the first service or to another approved child care service operated by the person who operates the first service.</w:t>
      </w:r>
    </w:p>
    <w:p w:rsidR="00D611CE" w:rsidRPr="00A70726" w:rsidRDefault="00D611CE" w:rsidP="00D611CE">
      <w:pPr>
        <w:pStyle w:val="notetext"/>
      </w:pPr>
      <w:r w:rsidRPr="00A70726">
        <w:t>Note:</w:t>
      </w:r>
      <w:r w:rsidRPr="00A70726">
        <w:tab/>
        <w:t xml:space="preserve">For </w:t>
      </w:r>
      <w:r w:rsidRPr="00A70726">
        <w:rPr>
          <w:b/>
          <w:i/>
        </w:rPr>
        <w:t>child care service payment</w:t>
      </w:r>
      <w:r w:rsidRPr="00A70726">
        <w:t xml:space="preserve"> see subsection</w:t>
      </w:r>
      <w:r w:rsidR="00A70726">
        <w:t> </w:t>
      </w:r>
      <w:r w:rsidRPr="00A70726">
        <w:t>3(1).</w:t>
      </w:r>
    </w:p>
    <w:p w:rsidR="00F01773" w:rsidRPr="00A70726" w:rsidRDefault="00F01773" w:rsidP="00753CFA">
      <w:pPr>
        <w:pStyle w:val="ActHead2"/>
        <w:pageBreakBefore/>
      </w:pPr>
      <w:bookmarkStart w:id="630" w:name="_Toc465237281"/>
      <w:r w:rsidRPr="00A70726">
        <w:rPr>
          <w:rStyle w:val="CharPartNo"/>
        </w:rPr>
        <w:lastRenderedPageBreak/>
        <w:t>Part</w:t>
      </w:r>
      <w:r w:rsidR="00A70726" w:rsidRPr="00A70726">
        <w:rPr>
          <w:rStyle w:val="CharPartNo"/>
        </w:rPr>
        <w:t> </w:t>
      </w:r>
      <w:r w:rsidRPr="00A70726">
        <w:rPr>
          <w:rStyle w:val="CharPartNo"/>
        </w:rPr>
        <w:t>8B</w:t>
      </w:r>
      <w:r w:rsidRPr="00A70726">
        <w:t>—</w:t>
      </w:r>
      <w:r w:rsidRPr="00A70726">
        <w:rPr>
          <w:rStyle w:val="CharPartText"/>
        </w:rPr>
        <w:t>Nominees</w:t>
      </w:r>
      <w:bookmarkEnd w:id="630"/>
    </w:p>
    <w:p w:rsidR="00F01773" w:rsidRPr="00A70726" w:rsidRDefault="00F01773" w:rsidP="00F01773">
      <w:pPr>
        <w:pStyle w:val="ActHead3"/>
      </w:pPr>
      <w:bookmarkStart w:id="631" w:name="_Toc465237282"/>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Preliminary</w:t>
      </w:r>
      <w:bookmarkEnd w:id="631"/>
    </w:p>
    <w:p w:rsidR="00F01773" w:rsidRPr="00A70726" w:rsidRDefault="00F01773" w:rsidP="00F01773">
      <w:pPr>
        <w:pStyle w:val="ActHead5"/>
      </w:pPr>
      <w:bookmarkStart w:id="632" w:name="_Toc465237283"/>
      <w:r w:rsidRPr="00A70726">
        <w:rPr>
          <w:rStyle w:val="CharSectno"/>
        </w:rPr>
        <w:t>219TA</w:t>
      </w:r>
      <w:r w:rsidRPr="00A70726">
        <w:t xml:space="preserve">  Definitions</w:t>
      </w:r>
      <w:bookmarkEnd w:id="632"/>
    </w:p>
    <w:p w:rsidR="00F01773" w:rsidRPr="00A70726" w:rsidRDefault="00F01773" w:rsidP="00F01773">
      <w:pPr>
        <w:pStyle w:val="subsection"/>
      </w:pPr>
      <w:r w:rsidRPr="00A70726">
        <w:tab/>
      </w:r>
      <w:r w:rsidRPr="00A70726">
        <w:tab/>
        <w:t>In this Part:</w:t>
      </w:r>
    </w:p>
    <w:p w:rsidR="00F01773" w:rsidRPr="00A70726" w:rsidRDefault="00F01773" w:rsidP="00F01773">
      <w:pPr>
        <w:pStyle w:val="Definition"/>
      </w:pPr>
      <w:r w:rsidRPr="00A70726">
        <w:rPr>
          <w:b/>
          <w:i/>
        </w:rPr>
        <w:t>correspondence nominee</w:t>
      </w:r>
      <w:r w:rsidRPr="00A70726">
        <w:t xml:space="preserve"> means a person who, by virtue of an appointment in force under section</w:t>
      </w:r>
      <w:r w:rsidR="00A70726">
        <w:t> </w:t>
      </w:r>
      <w:r w:rsidRPr="00A70726">
        <w:t>219TC, is the correspondence nominee of another person.</w:t>
      </w:r>
    </w:p>
    <w:p w:rsidR="00F01773" w:rsidRPr="00A70726" w:rsidRDefault="00F01773" w:rsidP="00F01773">
      <w:pPr>
        <w:pStyle w:val="Definition"/>
      </w:pPr>
      <w:r w:rsidRPr="00A70726">
        <w:rPr>
          <w:b/>
          <w:i/>
        </w:rPr>
        <w:t>nominee</w:t>
      </w:r>
      <w:r w:rsidRPr="00A70726">
        <w:t xml:space="preserve"> means a correspondence nominee or a payment nominee.</w:t>
      </w:r>
    </w:p>
    <w:p w:rsidR="00F01773" w:rsidRPr="00A70726" w:rsidRDefault="00F01773" w:rsidP="00F01773">
      <w:pPr>
        <w:pStyle w:val="Definition"/>
      </w:pPr>
      <w:r w:rsidRPr="00A70726">
        <w:rPr>
          <w:b/>
          <w:i/>
        </w:rPr>
        <w:t>payment nominee</w:t>
      </w:r>
      <w:r w:rsidRPr="00A70726">
        <w:t xml:space="preserve"> means a person who, by virtue of an appointment in force under section</w:t>
      </w:r>
      <w:r w:rsidR="00A70726">
        <w:t> </w:t>
      </w:r>
      <w:r w:rsidRPr="00A70726">
        <w:t>219TB, is the payment nominee of another person.</w:t>
      </w:r>
    </w:p>
    <w:p w:rsidR="00F01773" w:rsidRPr="00A70726" w:rsidRDefault="00F01773" w:rsidP="00F01773">
      <w:pPr>
        <w:pStyle w:val="Definition"/>
      </w:pPr>
      <w:r w:rsidRPr="00A70726">
        <w:rPr>
          <w:b/>
          <w:i/>
        </w:rPr>
        <w:t>principal</w:t>
      </w:r>
      <w:r w:rsidRPr="00A70726">
        <w:t>, in relation to a nominee, means the person in relation to whom the nominee was appointed.</w:t>
      </w:r>
    </w:p>
    <w:p w:rsidR="00F01773" w:rsidRPr="00A70726" w:rsidRDefault="00F01773" w:rsidP="00F01773">
      <w:pPr>
        <w:pStyle w:val="Definition"/>
      </w:pPr>
      <w:r w:rsidRPr="00A70726">
        <w:rPr>
          <w:b/>
          <w:i/>
        </w:rPr>
        <w:t>relevant benefit</w:t>
      </w:r>
      <w:r w:rsidRPr="00A70726">
        <w:t xml:space="preserve"> means:</w:t>
      </w:r>
    </w:p>
    <w:p w:rsidR="00F01773" w:rsidRPr="00A70726" w:rsidRDefault="00F01773" w:rsidP="00F01773">
      <w:pPr>
        <w:pStyle w:val="paragraph"/>
      </w:pPr>
      <w:r w:rsidRPr="00A70726">
        <w:tab/>
        <w:t>(a)</w:t>
      </w:r>
      <w:r w:rsidRPr="00A70726">
        <w:tab/>
        <w:t>family tax benefit by instalment; or</w:t>
      </w:r>
    </w:p>
    <w:p w:rsidR="00F01773" w:rsidRPr="00A70726" w:rsidRDefault="00F01773" w:rsidP="00F01773">
      <w:pPr>
        <w:pStyle w:val="paragraph"/>
      </w:pPr>
      <w:r w:rsidRPr="00A70726">
        <w:tab/>
        <w:t>(b)</w:t>
      </w:r>
      <w:r w:rsidRPr="00A70726">
        <w:tab/>
        <w:t>family tax benefit for a past period; or</w:t>
      </w:r>
    </w:p>
    <w:p w:rsidR="00F01773" w:rsidRPr="00A70726" w:rsidRDefault="00F01773" w:rsidP="00F01773">
      <w:pPr>
        <w:pStyle w:val="paragraph"/>
      </w:pPr>
      <w:r w:rsidRPr="00A70726">
        <w:tab/>
        <w:t>(c)</w:t>
      </w:r>
      <w:r w:rsidRPr="00A70726">
        <w:tab/>
        <w:t>family tax benefit by single payment/in substitution because of the death of another individual; or</w:t>
      </w:r>
    </w:p>
    <w:p w:rsidR="00B10313" w:rsidRPr="00A70726" w:rsidRDefault="00B10313" w:rsidP="00B10313">
      <w:pPr>
        <w:pStyle w:val="paragraph"/>
      </w:pPr>
      <w:r w:rsidRPr="00A70726">
        <w:tab/>
        <w:t>(caa)</w:t>
      </w:r>
      <w:r w:rsidRPr="00A70726">
        <w:tab/>
        <w:t>family tax benefit under section</w:t>
      </w:r>
      <w:r w:rsidR="00A70726">
        <w:t> </w:t>
      </w:r>
      <w:r w:rsidRPr="00A70726">
        <w:t>58AA of the Family Assistance Act; or</w:t>
      </w:r>
    </w:p>
    <w:p w:rsidR="000C49D9" w:rsidRPr="00A70726" w:rsidRDefault="000C49D9" w:rsidP="000C49D9">
      <w:pPr>
        <w:pStyle w:val="paragraph"/>
      </w:pPr>
      <w:r w:rsidRPr="00A70726">
        <w:tab/>
        <w:t>(ca)</w:t>
      </w:r>
      <w:r w:rsidRPr="00A70726">
        <w:tab/>
        <w:t>schoolkids bonus; or</w:t>
      </w:r>
    </w:p>
    <w:p w:rsidR="00B10313" w:rsidRPr="00A70726" w:rsidRDefault="00B10313" w:rsidP="00B10313">
      <w:pPr>
        <w:pStyle w:val="paragraph"/>
      </w:pPr>
      <w:r w:rsidRPr="00A70726">
        <w:tab/>
        <w:t>(d)</w:t>
      </w:r>
      <w:r w:rsidRPr="00A70726">
        <w:tab/>
        <w:t>stillborn baby payment; or</w:t>
      </w:r>
    </w:p>
    <w:p w:rsidR="00F01773" w:rsidRPr="00A70726" w:rsidRDefault="00F01773" w:rsidP="00F01773">
      <w:pPr>
        <w:pStyle w:val="paragraph"/>
      </w:pPr>
      <w:r w:rsidRPr="00A70726">
        <w:tab/>
        <w:t>(f)</w:t>
      </w:r>
      <w:r w:rsidRPr="00A70726">
        <w:tab/>
        <w:t>child care benefit by fee reduction; or</w:t>
      </w:r>
    </w:p>
    <w:p w:rsidR="00F01773" w:rsidRPr="00A70726" w:rsidRDefault="00F01773" w:rsidP="00F01773">
      <w:pPr>
        <w:pStyle w:val="paragraph"/>
      </w:pPr>
      <w:r w:rsidRPr="00A70726">
        <w:tab/>
        <w:t>(g)</w:t>
      </w:r>
      <w:r w:rsidRPr="00A70726">
        <w:tab/>
        <w:t>child care benefit for a past period; or</w:t>
      </w:r>
    </w:p>
    <w:p w:rsidR="00F01773" w:rsidRPr="00A70726" w:rsidRDefault="00F01773" w:rsidP="00F01773">
      <w:pPr>
        <w:pStyle w:val="paragraph"/>
      </w:pPr>
      <w:r w:rsidRPr="00A70726">
        <w:tab/>
        <w:t>(h)</w:t>
      </w:r>
      <w:r w:rsidRPr="00A70726">
        <w:tab/>
        <w:t>child care benefit by single payment/in substitution; or</w:t>
      </w:r>
    </w:p>
    <w:p w:rsidR="00922FE0" w:rsidRPr="00A70726" w:rsidRDefault="00922FE0" w:rsidP="00922FE0">
      <w:pPr>
        <w:pStyle w:val="paragraph"/>
      </w:pPr>
      <w:r w:rsidRPr="00A70726">
        <w:tab/>
        <w:t>(ha)</w:t>
      </w:r>
      <w:r w:rsidRPr="00A70726">
        <w:tab/>
      </w:r>
      <w:r w:rsidR="004C45C9" w:rsidRPr="00A70726">
        <w:t>child care rebate</w:t>
      </w:r>
      <w:r w:rsidRPr="00A70726">
        <w:t>; or</w:t>
      </w:r>
    </w:p>
    <w:p w:rsidR="003D7F1E" w:rsidRPr="00A70726" w:rsidRDefault="003D7F1E" w:rsidP="003D7F1E">
      <w:pPr>
        <w:pStyle w:val="paragraph"/>
      </w:pPr>
      <w:r w:rsidRPr="00A70726">
        <w:tab/>
        <w:t>(hb)</w:t>
      </w:r>
      <w:r w:rsidRPr="00A70726">
        <w:tab/>
        <w:t>single income family supplement; or</w:t>
      </w:r>
    </w:p>
    <w:p w:rsidR="00F01773" w:rsidRPr="00A70726" w:rsidRDefault="00F01773" w:rsidP="00F01773">
      <w:pPr>
        <w:pStyle w:val="paragraph"/>
      </w:pPr>
      <w:r w:rsidRPr="00A70726">
        <w:tab/>
        <w:t>(i)</w:t>
      </w:r>
      <w:r w:rsidRPr="00A70726">
        <w:tab/>
        <w:t>one</w:t>
      </w:r>
      <w:r w:rsidR="00A70726">
        <w:noBreakHyphen/>
      </w:r>
      <w:r w:rsidRPr="00A70726">
        <w:t>off payment to families</w:t>
      </w:r>
      <w:r w:rsidR="00773A21" w:rsidRPr="00A70726">
        <w:t>; or</w:t>
      </w:r>
    </w:p>
    <w:p w:rsidR="00730AA7" w:rsidRPr="00A70726" w:rsidRDefault="00773A21" w:rsidP="00773A21">
      <w:pPr>
        <w:pStyle w:val="paragraph"/>
      </w:pPr>
      <w:r w:rsidRPr="00A70726">
        <w:lastRenderedPageBreak/>
        <w:tab/>
        <w:t>(j)</w:t>
      </w:r>
      <w:r w:rsidRPr="00A70726">
        <w:tab/>
        <w:t>economic security strategy payment to families</w:t>
      </w:r>
      <w:r w:rsidR="00730AA7" w:rsidRPr="00A70726">
        <w:t>; or</w:t>
      </w:r>
    </w:p>
    <w:p w:rsidR="00EC182C" w:rsidRPr="00A70726" w:rsidRDefault="00730AA7" w:rsidP="00EC182C">
      <w:pPr>
        <w:pStyle w:val="paragraph"/>
      </w:pPr>
      <w:r w:rsidRPr="00A70726">
        <w:tab/>
        <w:t>(k)</w:t>
      </w:r>
      <w:r w:rsidRPr="00A70726">
        <w:tab/>
        <w:t>back to school bonus or single income family bonus</w:t>
      </w:r>
      <w:r w:rsidR="00EC182C" w:rsidRPr="00A70726">
        <w:t>; or</w:t>
      </w:r>
    </w:p>
    <w:p w:rsidR="00773A21" w:rsidRPr="00A70726" w:rsidRDefault="00EC182C" w:rsidP="00773A21">
      <w:pPr>
        <w:pStyle w:val="paragraph"/>
      </w:pPr>
      <w:r w:rsidRPr="00A70726">
        <w:tab/>
        <w:t>(l)</w:t>
      </w:r>
      <w:r w:rsidRPr="00A70726">
        <w:tab/>
        <w:t>clean energy advance</w:t>
      </w:r>
      <w:r w:rsidR="005648A7" w:rsidRPr="00A70726">
        <w:t>; or</w:t>
      </w:r>
    </w:p>
    <w:p w:rsidR="005648A7" w:rsidRPr="00A70726" w:rsidRDefault="005648A7" w:rsidP="00773A21">
      <w:pPr>
        <w:pStyle w:val="paragraph"/>
      </w:pPr>
      <w:r w:rsidRPr="00A70726">
        <w:tab/>
        <w:t>(m)</w:t>
      </w:r>
      <w:r w:rsidRPr="00A70726">
        <w:tab/>
        <w:t>ETR payment.</w:t>
      </w:r>
    </w:p>
    <w:p w:rsidR="00F01773" w:rsidRPr="00A70726" w:rsidRDefault="00F01773" w:rsidP="00753CFA">
      <w:pPr>
        <w:pStyle w:val="ActHead3"/>
        <w:pageBreakBefore/>
      </w:pPr>
      <w:bookmarkStart w:id="633" w:name="_Toc465237284"/>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Appointment of nominees</w:t>
      </w:r>
      <w:bookmarkEnd w:id="633"/>
    </w:p>
    <w:p w:rsidR="00F01773" w:rsidRPr="00A70726" w:rsidRDefault="00F01773" w:rsidP="00F01773">
      <w:pPr>
        <w:pStyle w:val="ActHead5"/>
      </w:pPr>
      <w:bookmarkStart w:id="634" w:name="_Toc465237285"/>
      <w:r w:rsidRPr="00A70726">
        <w:rPr>
          <w:rStyle w:val="CharSectno"/>
        </w:rPr>
        <w:t>219TB</w:t>
      </w:r>
      <w:r w:rsidRPr="00A70726">
        <w:t xml:space="preserve">  Appointment of payment nominee</w:t>
      </w:r>
      <w:bookmarkEnd w:id="634"/>
    </w:p>
    <w:p w:rsidR="00F01773" w:rsidRPr="00A70726" w:rsidRDefault="00F01773" w:rsidP="00F01773">
      <w:pPr>
        <w:pStyle w:val="subsection"/>
      </w:pPr>
      <w:r w:rsidRPr="00A70726">
        <w:tab/>
      </w:r>
      <w:r w:rsidRPr="00A70726">
        <w:tab/>
        <w:t>Subject to section</w:t>
      </w:r>
      <w:r w:rsidR="00A70726">
        <w:t> </w:t>
      </w:r>
      <w:r w:rsidRPr="00A70726">
        <w:t>219TD, the Secretary may, in writing:</w:t>
      </w:r>
    </w:p>
    <w:p w:rsidR="00F01773" w:rsidRPr="00A70726" w:rsidRDefault="00F01773" w:rsidP="00F01773">
      <w:pPr>
        <w:pStyle w:val="paragraph"/>
      </w:pPr>
      <w:r w:rsidRPr="00A70726">
        <w:tab/>
        <w:t>(a)</w:t>
      </w:r>
      <w:r w:rsidRPr="00A70726">
        <w:tab/>
        <w:t>appoint a person (including a body corporate) to be the payment nominee of another person for the purposes of the family assistance law; and</w:t>
      </w:r>
    </w:p>
    <w:p w:rsidR="00F01773" w:rsidRPr="00A70726" w:rsidRDefault="00F01773" w:rsidP="00F01773">
      <w:pPr>
        <w:pStyle w:val="paragraph"/>
      </w:pPr>
      <w:r w:rsidRPr="00A70726">
        <w:tab/>
        <w:t>(b)</w:t>
      </w:r>
      <w:r w:rsidRPr="00A70726">
        <w:tab/>
        <w:t>direct that the whole or a specified part of a specified relevant benefit payable to the nominee’s principal be paid to the nominee.</w:t>
      </w:r>
    </w:p>
    <w:p w:rsidR="00F01773" w:rsidRPr="00A70726" w:rsidRDefault="00F01773" w:rsidP="00F01773">
      <w:pPr>
        <w:pStyle w:val="ActHead5"/>
      </w:pPr>
      <w:bookmarkStart w:id="635" w:name="_Toc465237286"/>
      <w:r w:rsidRPr="00A70726">
        <w:rPr>
          <w:rStyle w:val="CharSectno"/>
        </w:rPr>
        <w:t>219TC</w:t>
      </w:r>
      <w:r w:rsidRPr="00A70726">
        <w:t xml:space="preserve">  Appointment of correspondence nominee</w:t>
      </w:r>
      <w:bookmarkEnd w:id="635"/>
    </w:p>
    <w:p w:rsidR="00F01773" w:rsidRPr="00A70726" w:rsidRDefault="00F01773" w:rsidP="00F01773">
      <w:pPr>
        <w:pStyle w:val="subsection"/>
      </w:pPr>
      <w:r w:rsidRPr="00A70726">
        <w:tab/>
      </w:r>
      <w:r w:rsidRPr="00A70726">
        <w:tab/>
        <w:t>Subject to section</w:t>
      </w:r>
      <w:r w:rsidR="00A70726">
        <w:t> </w:t>
      </w:r>
      <w:r w:rsidRPr="00A70726">
        <w:t>219TD, the Secretary may, in writing, appoint a person (including a body corporate) to be the correspondence nominee of another person for the purposes of the family assistance law.</w:t>
      </w:r>
    </w:p>
    <w:p w:rsidR="00F01773" w:rsidRPr="00A70726" w:rsidRDefault="00F01773" w:rsidP="00F01773">
      <w:pPr>
        <w:pStyle w:val="ActHead5"/>
      </w:pPr>
      <w:bookmarkStart w:id="636" w:name="_Toc465237287"/>
      <w:r w:rsidRPr="00A70726">
        <w:rPr>
          <w:rStyle w:val="CharSectno"/>
        </w:rPr>
        <w:t>219TD</w:t>
      </w:r>
      <w:r w:rsidRPr="00A70726">
        <w:t xml:space="preserve">  Provisions relating to appointments</w:t>
      </w:r>
      <w:bookmarkEnd w:id="636"/>
    </w:p>
    <w:p w:rsidR="00F01773" w:rsidRPr="00A70726" w:rsidRDefault="00F01773" w:rsidP="00F01773">
      <w:pPr>
        <w:pStyle w:val="subsection"/>
      </w:pPr>
      <w:r w:rsidRPr="00A70726">
        <w:tab/>
        <w:t>(1)</w:t>
      </w:r>
      <w:r w:rsidRPr="00A70726">
        <w:tab/>
        <w:t>A person may be appointed as the payment nominee and the correspondence nominee of the same person.</w:t>
      </w:r>
    </w:p>
    <w:p w:rsidR="00F01773" w:rsidRPr="00A70726" w:rsidRDefault="00F01773" w:rsidP="00F01773">
      <w:pPr>
        <w:pStyle w:val="subsection"/>
      </w:pPr>
      <w:r w:rsidRPr="00A70726">
        <w:tab/>
        <w:t>(2)</w:t>
      </w:r>
      <w:r w:rsidRPr="00A70726">
        <w:tab/>
        <w:t xml:space="preserve">The Secretary must not appoint a nominee for a person (the </w:t>
      </w:r>
      <w:r w:rsidRPr="00A70726">
        <w:rPr>
          <w:b/>
          <w:i/>
        </w:rPr>
        <w:t>proposed principal</w:t>
      </w:r>
      <w:r w:rsidRPr="00A70726">
        <w:t>) under section</w:t>
      </w:r>
      <w:r w:rsidR="00A70726">
        <w:t> </w:t>
      </w:r>
      <w:r w:rsidRPr="00A70726">
        <w:t>219TB or 219TC except:</w:t>
      </w:r>
    </w:p>
    <w:p w:rsidR="00F01773" w:rsidRPr="00A70726" w:rsidRDefault="00F01773" w:rsidP="00F01773">
      <w:pPr>
        <w:pStyle w:val="paragraph"/>
      </w:pPr>
      <w:r w:rsidRPr="00A70726">
        <w:tab/>
        <w:t>(a)</w:t>
      </w:r>
      <w:r w:rsidRPr="00A70726">
        <w:tab/>
        <w:t>with the written consent of the person to be appointed; and</w:t>
      </w:r>
    </w:p>
    <w:p w:rsidR="00F01773" w:rsidRPr="00A70726" w:rsidRDefault="00F01773" w:rsidP="00F01773">
      <w:pPr>
        <w:pStyle w:val="paragraph"/>
      </w:pPr>
      <w:r w:rsidRPr="00A70726">
        <w:tab/>
        <w:t>(b)</w:t>
      </w:r>
      <w:r w:rsidRPr="00A70726">
        <w:tab/>
        <w:t>after taking into consideration the wishes (if any) of the proposed principal regarding the making of such an appointment.</w:t>
      </w:r>
    </w:p>
    <w:p w:rsidR="00F01773" w:rsidRPr="00A70726" w:rsidRDefault="00F01773" w:rsidP="00F01773">
      <w:pPr>
        <w:pStyle w:val="subsection"/>
      </w:pPr>
      <w:r w:rsidRPr="00A70726">
        <w:tab/>
        <w:t>(3)</w:t>
      </w:r>
      <w:r w:rsidRPr="00A70726">
        <w:tab/>
        <w:t>The Secretary must cause a copy of an appointment under section</w:t>
      </w:r>
      <w:r w:rsidR="00A70726">
        <w:t> </w:t>
      </w:r>
      <w:r w:rsidRPr="00A70726">
        <w:t>219TB or 219TC to be given to:</w:t>
      </w:r>
    </w:p>
    <w:p w:rsidR="00F01773" w:rsidRPr="00A70726" w:rsidRDefault="00F01773" w:rsidP="00F01773">
      <w:pPr>
        <w:pStyle w:val="paragraph"/>
      </w:pPr>
      <w:r w:rsidRPr="00A70726">
        <w:tab/>
        <w:t>(a)</w:t>
      </w:r>
      <w:r w:rsidRPr="00A70726">
        <w:tab/>
        <w:t>the nominee; and</w:t>
      </w:r>
    </w:p>
    <w:p w:rsidR="00F01773" w:rsidRPr="00A70726" w:rsidRDefault="00F01773" w:rsidP="00F01773">
      <w:pPr>
        <w:pStyle w:val="paragraph"/>
      </w:pPr>
      <w:r w:rsidRPr="00A70726">
        <w:tab/>
        <w:t>(b)</w:t>
      </w:r>
      <w:r w:rsidRPr="00A70726">
        <w:tab/>
        <w:t>the principal.</w:t>
      </w:r>
    </w:p>
    <w:p w:rsidR="00F01773" w:rsidRPr="00A70726" w:rsidRDefault="00F01773" w:rsidP="00F01773">
      <w:pPr>
        <w:pStyle w:val="subsection"/>
      </w:pPr>
      <w:r w:rsidRPr="00A70726">
        <w:lastRenderedPageBreak/>
        <w:tab/>
        <w:t>(4)</w:t>
      </w:r>
      <w:r w:rsidRPr="00A70726">
        <w:tab/>
        <w:t>The Secretary must not appoint a payment nominee or correspondence nominee for an approved child care service or for the operator of such a service.</w:t>
      </w:r>
    </w:p>
    <w:p w:rsidR="00F01773" w:rsidRPr="00A70726" w:rsidRDefault="00F01773" w:rsidP="00F01773">
      <w:pPr>
        <w:pStyle w:val="ActHead5"/>
      </w:pPr>
      <w:bookmarkStart w:id="637" w:name="_Toc465237288"/>
      <w:r w:rsidRPr="00A70726">
        <w:rPr>
          <w:rStyle w:val="CharSectno"/>
        </w:rPr>
        <w:t>219TE</w:t>
      </w:r>
      <w:r w:rsidRPr="00A70726">
        <w:t xml:space="preserve">  Suspension and cancellation of nominee appointments</w:t>
      </w:r>
      <w:bookmarkEnd w:id="637"/>
    </w:p>
    <w:p w:rsidR="00F01773" w:rsidRPr="00A70726" w:rsidRDefault="00F01773" w:rsidP="00F01773">
      <w:pPr>
        <w:pStyle w:val="subsection"/>
      </w:pPr>
      <w:r w:rsidRPr="00A70726">
        <w:tab/>
        <w:t>(1)</w:t>
      </w:r>
      <w:r w:rsidRPr="00A70726">
        <w:tab/>
        <w:t>If a person who is a nominee by virtue of an appointment under section</w:t>
      </w:r>
      <w:r w:rsidR="00A70726">
        <w:t> </w:t>
      </w:r>
      <w:r w:rsidRPr="00A70726">
        <w:t>219TB or 219TC informs the Secretary in writing that the person no longer wishes to be a nominee under that appointment, the Secretary must, as soon as practicable, cancel the appointment.</w:t>
      </w:r>
    </w:p>
    <w:p w:rsidR="00F01773" w:rsidRPr="00A70726" w:rsidRDefault="00F01773" w:rsidP="00F01773">
      <w:pPr>
        <w:pStyle w:val="subsection"/>
      </w:pPr>
      <w:r w:rsidRPr="00A70726">
        <w:tab/>
        <w:t>(2)</w:t>
      </w:r>
      <w:r w:rsidRPr="00A70726">
        <w:tab/>
        <w:t>If:</w:t>
      </w:r>
    </w:p>
    <w:p w:rsidR="00F01773" w:rsidRPr="00A70726" w:rsidRDefault="00F01773" w:rsidP="00F01773">
      <w:pPr>
        <w:pStyle w:val="paragraph"/>
      </w:pPr>
      <w:r w:rsidRPr="00A70726">
        <w:tab/>
        <w:t>(a)</w:t>
      </w:r>
      <w:r w:rsidRPr="00A70726">
        <w:tab/>
        <w:t>the Secretary gives a person who is a nominee a notice under section</w:t>
      </w:r>
      <w:r w:rsidR="00A70726">
        <w:t> </w:t>
      </w:r>
      <w:r w:rsidRPr="00A70726">
        <w:t>219TJ; and</w:t>
      </w:r>
    </w:p>
    <w:p w:rsidR="00F01773" w:rsidRPr="00A70726" w:rsidRDefault="00F01773" w:rsidP="00F01773">
      <w:pPr>
        <w:pStyle w:val="paragraph"/>
      </w:pPr>
      <w:r w:rsidRPr="00A70726">
        <w:tab/>
        <w:t>(b)</w:t>
      </w:r>
      <w:r w:rsidRPr="00A70726">
        <w:tab/>
        <w:t>the person informs the Department that:</w:t>
      </w:r>
    </w:p>
    <w:p w:rsidR="00F01773" w:rsidRPr="00A70726" w:rsidRDefault="00F01773" w:rsidP="00F01773">
      <w:pPr>
        <w:pStyle w:val="paragraphsub"/>
      </w:pPr>
      <w:r w:rsidRPr="00A70726">
        <w:tab/>
        <w:t>(i)</w:t>
      </w:r>
      <w:r w:rsidRPr="00A70726">
        <w:tab/>
        <w:t>an event or change of circumstances has occurred or is likely to occur; and</w:t>
      </w:r>
    </w:p>
    <w:p w:rsidR="00F01773" w:rsidRPr="00A70726" w:rsidRDefault="00F01773" w:rsidP="00F01773">
      <w:pPr>
        <w:pStyle w:val="paragraphsub"/>
      </w:pPr>
      <w:r w:rsidRPr="00A70726">
        <w:tab/>
        <w:t>(ii)</w:t>
      </w:r>
      <w:r w:rsidRPr="00A70726">
        <w:tab/>
        <w:t>the event or change of circumstances is likely to have an effect referred to in paragraph</w:t>
      </w:r>
      <w:r w:rsidR="00A70726">
        <w:t> </w:t>
      </w:r>
      <w:r w:rsidRPr="00A70726">
        <w:t>219T</w:t>
      </w:r>
      <w:r w:rsidR="00753CFA" w:rsidRPr="00A70726">
        <w:t>J(</w:t>
      </w:r>
      <w:r w:rsidRPr="00A70726">
        <w:t>1)(b);</w:t>
      </w:r>
    </w:p>
    <w:p w:rsidR="00F01773" w:rsidRPr="00A70726" w:rsidRDefault="00F01773" w:rsidP="00F01773">
      <w:pPr>
        <w:pStyle w:val="subsection2"/>
      </w:pPr>
      <w:r w:rsidRPr="00A70726">
        <w:t>the Secretary may suspend or cancel the appointment by virtue of which the person is a nominee.</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rPr>
          <w:i/>
          <w:sz w:val="30"/>
        </w:rPr>
      </w:pPr>
      <w:r w:rsidRPr="00A70726">
        <w:tab/>
        <w:t>(a)</w:t>
      </w:r>
      <w:r w:rsidRPr="00A70726">
        <w:tab/>
        <w:t>the Secretary gives a person who is a nominee a notice under</w:t>
      </w:r>
      <w:r w:rsidRPr="00A70726">
        <w:rPr>
          <w:sz w:val="28"/>
        </w:rPr>
        <w:t xml:space="preserve"> </w:t>
      </w:r>
      <w:r w:rsidRPr="00A70726">
        <w:t>section</w:t>
      </w:r>
      <w:r w:rsidR="00A70726">
        <w:t> </w:t>
      </w:r>
      <w:r w:rsidRPr="00A70726">
        <w:t>219TJ or 219TK; and</w:t>
      </w:r>
    </w:p>
    <w:p w:rsidR="00F01773" w:rsidRPr="00A70726" w:rsidRDefault="00F01773" w:rsidP="00F01773">
      <w:pPr>
        <w:pStyle w:val="paragraph"/>
      </w:pPr>
      <w:r w:rsidRPr="00A70726">
        <w:tab/>
        <w:t>(b)</w:t>
      </w:r>
      <w:r w:rsidRPr="00A70726">
        <w:tab/>
        <w:t>the nominee does not comply with the requirement of the notice;</w:t>
      </w:r>
    </w:p>
    <w:p w:rsidR="00F01773" w:rsidRPr="00A70726" w:rsidRDefault="00F01773" w:rsidP="00F01773">
      <w:pPr>
        <w:pStyle w:val="subsection2"/>
      </w:pPr>
      <w:r w:rsidRPr="00A70726">
        <w:t>the Secretary may suspend or cancel the appointment, or each appointment, by virtue of which the person is a nominee.</w:t>
      </w:r>
    </w:p>
    <w:p w:rsidR="00F01773" w:rsidRPr="00A70726" w:rsidRDefault="00F01773" w:rsidP="00F01773">
      <w:pPr>
        <w:pStyle w:val="subsection"/>
      </w:pPr>
      <w:r w:rsidRPr="00A70726">
        <w:tab/>
        <w:t>(4)</w:t>
      </w:r>
      <w:r w:rsidRPr="00A70726">
        <w:tab/>
        <w:t>While an appointment is suspended, the appointment has no effect for the purposes of the family assistance law.</w:t>
      </w:r>
    </w:p>
    <w:p w:rsidR="00F01773" w:rsidRPr="00A70726" w:rsidRDefault="00F01773" w:rsidP="00F01773">
      <w:pPr>
        <w:pStyle w:val="subsection"/>
      </w:pPr>
      <w:r w:rsidRPr="00A70726">
        <w:tab/>
        <w:t>(5)</w:t>
      </w:r>
      <w:r w:rsidRPr="00A70726">
        <w:tab/>
        <w:t xml:space="preserve">The Secretary may, at any time, cancel the suspension of an appointment under </w:t>
      </w:r>
      <w:r w:rsidR="00A70726">
        <w:t>subsection (</w:t>
      </w:r>
      <w:r w:rsidRPr="00A70726">
        <w:t>2) or (3).</w:t>
      </w:r>
    </w:p>
    <w:p w:rsidR="00F01773" w:rsidRPr="00A70726" w:rsidRDefault="00F01773" w:rsidP="00F01773">
      <w:pPr>
        <w:pStyle w:val="subsection"/>
      </w:pPr>
      <w:r w:rsidRPr="00A70726">
        <w:tab/>
        <w:t>(6)</w:t>
      </w:r>
      <w:r w:rsidRPr="00A70726">
        <w:tab/>
        <w:t>The suspension or cancellation of an appointment, and the cancellation of such a suspension, must be in writing.</w:t>
      </w:r>
    </w:p>
    <w:p w:rsidR="00F01773" w:rsidRPr="00A70726" w:rsidRDefault="00F01773" w:rsidP="00F01773">
      <w:pPr>
        <w:pStyle w:val="subsection"/>
      </w:pPr>
      <w:r w:rsidRPr="00A70726">
        <w:lastRenderedPageBreak/>
        <w:tab/>
        <w:t>(7)</w:t>
      </w:r>
      <w:r w:rsidRPr="00A70726">
        <w:tab/>
        <w:t>The cancellation of an appointment has effect on and from such day, being later than the day of the cancellation, as is specified in the cancellation.</w:t>
      </w:r>
    </w:p>
    <w:p w:rsidR="00F01773" w:rsidRPr="00A70726" w:rsidRDefault="00F01773" w:rsidP="00F01773">
      <w:pPr>
        <w:pStyle w:val="subsection"/>
      </w:pPr>
      <w:r w:rsidRPr="00A70726">
        <w:tab/>
        <w:t>(8)</w:t>
      </w:r>
      <w:r w:rsidRPr="00A70726">
        <w:tab/>
        <w:t>The Secretary must cause a copy of:</w:t>
      </w:r>
    </w:p>
    <w:p w:rsidR="00F01773" w:rsidRPr="00A70726" w:rsidRDefault="00F01773" w:rsidP="00F01773">
      <w:pPr>
        <w:pStyle w:val="paragraph"/>
      </w:pPr>
      <w:r w:rsidRPr="00A70726">
        <w:tab/>
        <w:t>(a)</w:t>
      </w:r>
      <w:r w:rsidRPr="00A70726">
        <w:tab/>
        <w:t>a suspension of an appointment; or</w:t>
      </w:r>
    </w:p>
    <w:p w:rsidR="00F01773" w:rsidRPr="00A70726" w:rsidRDefault="00F01773" w:rsidP="00F01773">
      <w:pPr>
        <w:pStyle w:val="paragraph"/>
      </w:pPr>
      <w:r w:rsidRPr="00A70726">
        <w:tab/>
        <w:t>(b)</w:t>
      </w:r>
      <w:r w:rsidRPr="00A70726">
        <w:tab/>
        <w:t>a cancellation of an appointment; or</w:t>
      </w:r>
    </w:p>
    <w:p w:rsidR="00F01773" w:rsidRPr="00A70726" w:rsidRDefault="00F01773" w:rsidP="00F01773">
      <w:pPr>
        <w:pStyle w:val="paragraph"/>
      </w:pPr>
      <w:r w:rsidRPr="00A70726">
        <w:tab/>
        <w:t>(c)</w:t>
      </w:r>
      <w:r w:rsidRPr="00A70726">
        <w:tab/>
        <w:t>a cancellation of a suspension of an appointment;</w:t>
      </w:r>
    </w:p>
    <w:p w:rsidR="00F01773" w:rsidRPr="00A70726" w:rsidRDefault="00F01773" w:rsidP="00F01773">
      <w:pPr>
        <w:pStyle w:val="subsection2"/>
      </w:pPr>
      <w:r w:rsidRPr="00A70726">
        <w:t>to be given to:</w:t>
      </w:r>
    </w:p>
    <w:p w:rsidR="00F01773" w:rsidRPr="00A70726" w:rsidRDefault="00F01773" w:rsidP="00F01773">
      <w:pPr>
        <w:pStyle w:val="paragraph"/>
      </w:pPr>
      <w:r w:rsidRPr="00A70726">
        <w:tab/>
        <w:t>(d)</w:t>
      </w:r>
      <w:r w:rsidRPr="00A70726">
        <w:tab/>
        <w:t>the nominee; and</w:t>
      </w:r>
    </w:p>
    <w:p w:rsidR="00F01773" w:rsidRPr="00A70726" w:rsidRDefault="00F01773" w:rsidP="00F01773">
      <w:pPr>
        <w:pStyle w:val="paragraph"/>
      </w:pPr>
      <w:r w:rsidRPr="00A70726">
        <w:tab/>
        <w:t>(e)</w:t>
      </w:r>
      <w:r w:rsidRPr="00A70726">
        <w:tab/>
        <w:t>the principal.</w:t>
      </w:r>
    </w:p>
    <w:p w:rsidR="00F01773" w:rsidRPr="00A70726" w:rsidRDefault="00F01773" w:rsidP="00753CFA">
      <w:pPr>
        <w:pStyle w:val="ActHead3"/>
        <w:pageBreakBefore/>
      </w:pPr>
      <w:bookmarkStart w:id="638" w:name="_Toc465237289"/>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Payments to payment nominee</w:t>
      </w:r>
      <w:bookmarkEnd w:id="638"/>
    </w:p>
    <w:p w:rsidR="00F01773" w:rsidRPr="00A70726" w:rsidRDefault="00F01773" w:rsidP="00F01773">
      <w:pPr>
        <w:pStyle w:val="ActHead5"/>
      </w:pPr>
      <w:bookmarkStart w:id="639" w:name="_Toc465237290"/>
      <w:r w:rsidRPr="00A70726">
        <w:rPr>
          <w:rStyle w:val="CharSectno"/>
        </w:rPr>
        <w:t>219TF</w:t>
      </w:r>
      <w:r w:rsidRPr="00A70726">
        <w:t xml:space="preserve">  Payment of amounts to payment nominee</w:t>
      </w:r>
      <w:bookmarkEnd w:id="639"/>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person has a payment nominee; and</w:t>
      </w:r>
    </w:p>
    <w:p w:rsidR="00F01773" w:rsidRPr="00A70726" w:rsidRDefault="00F01773" w:rsidP="00F01773">
      <w:pPr>
        <w:pStyle w:val="paragraph"/>
      </w:pPr>
      <w:r w:rsidRPr="00A70726">
        <w:tab/>
        <w:t>(b)</w:t>
      </w:r>
      <w:r w:rsidRPr="00A70726">
        <w:tab/>
        <w:t>the whole or a part of a relevant benefit is payable to the person; and</w:t>
      </w:r>
    </w:p>
    <w:p w:rsidR="00F01773" w:rsidRPr="00A70726" w:rsidRDefault="00F01773" w:rsidP="00F01773">
      <w:pPr>
        <w:pStyle w:val="paragraph"/>
      </w:pPr>
      <w:r w:rsidRPr="00A70726">
        <w:tab/>
        <w:t>(c)</w:t>
      </w:r>
      <w:r w:rsidRPr="00A70726">
        <w:tab/>
        <w:t>the Secretary has given a direction in relation to the relevant benefit under section</w:t>
      </w:r>
      <w:r w:rsidR="00A70726">
        <w:t> </w:t>
      </w:r>
      <w:r w:rsidRPr="00A70726">
        <w:t>219TB;</w:t>
      </w:r>
    </w:p>
    <w:p w:rsidR="00F01773" w:rsidRPr="00A70726" w:rsidRDefault="00F01773" w:rsidP="00F01773">
      <w:pPr>
        <w:pStyle w:val="subsection2"/>
      </w:pPr>
      <w:r w:rsidRPr="00A70726">
        <w:t>the relevant benefit is to be paid in accordance with the direction.</w:t>
      </w:r>
    </w:p>
    <w:p w:rsidR="00F01773" w:rsidRPr="00A70726" w:rsidRDefault="00F01773" w:rsidP="00F01773">
      <w:pPr>
        <w:pStyle w:val="subsection"/>
      </w:pPr>
      <w:r w:rsidRPr="00A70726">
        <w:tab/>
        <w:t>(2)</w:t>
      </w:r>
      <w:r w:rsidRPr="00A70726">
        <w:tab/>
        <w:t>An amount paid to the payment nominee of a person:</w:t>
      </w:r>
    </w:p>
    <w:p w:rsidR="00F01773" w:rsidRPr="00A70726" w:rsidRDefault="00F01773" w:rsidP="00F01773">
      <w:pPr>
        <w:pStyle w:val="paragraph"/>
      </w:pPr>
      <w:r w:rsidRPr="00A70726">
        <w:tab/>
        <w:t>(a)</w:t>
      </w:r>
      <w:r w:rsidRPr="00A70726">
        <w:tab/>
        <w:t>is paid to the payment nominee on behalf of the person; and</w:t>
      </w:r>
    </w:p>
    <w:p w:rsidR="00F01773" w:rsidRPr="00A70726" w:rsidRDefault="00F01773" w:rsidP="00F01773">
      <w:pPr>
        <w:pStyle w:val="paragraph"/>
      </w:pPr>
      <w:r w:rsidRPr="00A70726">
        <w:tab/>
        <w:t>(b)</w:t>
      </w:r>
      <w:r w:rsidRPr="00A70726">
        <w:tab/>
        <w:t>is taken, for the purposes of the family assistance law (other than this Part), to have been paid to the person and to have been so paid when it was paid to the nominee.</w:t>
      </w:r>
    </w:p>
    <w:p w:rsidR="00F01773" w:rsidRPr="00A70726" w:rsidRDefault="00F01773" w:rsidP="00F01773">
      <w:pPr>
        <w:pStyle w:val="subsection"/>
      </w:pPr>
      <w:r w:rsidRPr="00A70726">
        <w:tab/>
        <w:t>(3)</w:t>
      </w:r>
      <w:r w:rsidRPr="00A70726">
        <w:tab/>
        <w:t>An amount that is to be paid to the payment nominee of a person must be paid to the credit of a bank account nominated and maintained by the nominee.</w:t>
      </w:r>
    </w:p>
    <w:p w:rsidR="00F01773" w:rsidRPr="00A70726" w:rsidRDefault="00F01773" w:rsidP="00F01773">
      <w:pPr>
        <w:pStyle w:val="subsection"/>
      </w:pPr>
      <w:r w:rsidRPr="00A70726">
        <w:tab/>
        <w:t>(4)</w:t>
      </w:r>
      <w:r w:rsidRPr="00A70726">
        <w:tab/>
        <w:t xml:space="preserve">The Secretary may direct that the whole or a part of an amount that is to be paid to a payment nominee be paid to the payment nominee in a different way from that provided for by </w:t>
      </w:r>
      <w:r w:rsidR="00A70726">
        <w:t>subsection (</w:t>
      </w:r>
      <w:r w:rsidRPr="00A70726">
        <w:t>3). If the Secretary gives such a direction, an amount to which the direction relates is to be paid in accordance with the direction.</w:t>
      </w:r>
    </w:p>
    <w:p w:rsidR="00F01773" w:rsidRPr="00A70726" w:rsidRDefault="00F01773" w:rsidP="00753CFA">
      <w:pPr>
        <w:pStyle w:val="ActHead3"/>
        <w:pageBreakBefore/>
      </w:pPr>
      <w:bookmarkStart w:id="640" w:name="_Toc465237291"/>
      <w:r w:rsidRPr="00A70726">
        <w:rPr>
          <w:rStyle w:val="CharDivNo"/>
        </w:rPr>
        <w:lastRenderedPageBreak/>
        <w:t>Division</w:t>
      </w:r>
      <w:r w:rsidR="00A70726" w:rsidRPr="00A70726">
        <w:rPr>
          <w:rStyle w:val="CharDivNo"/>
        </w:rPr>
        <w:t> </w:t>
      </w:r>
      <w:r w:rsidRPr="00A70726">
        <w:rPr>
          <w:rStyle w:val="CharDivNo"/>
        </w:rPr>
        <w:t>4</w:t>
      </w:r>
      <w:r w:rsidRPr="00A70726">
        <w:t>—</w:t>
      </w:r>
      <w:r w:rsidRPr="00A70726">
        <w:rPr>
          <w:rStyle w:val="CharDivText"/>
        </w:rPr>
        <w:t>Functions and responsibilities of nominees</w:t>
      </w:r>
      <w:bookmarkEnd w:id="640"/>
    </w:p>
    <w:p w:rsidR="00F01773" w:rsidRPr="00A70726" w:rsidRDefault="00F01773" w:rsidP="00F01773">
      <w:pPr>
        <w:pStyle w:val="ActHead5"/>
      </w:pPr>
      <w:bookmarkStart w:id="641" w:name="_Toc465237292"/>
      <w:r w:rsidRPr="00A70726">
        <w:rPr>
          <w:rStyle w:val="CharSectno"/>
        </w:rPr>
        <w:t>219TG</w:t>
      </w:r>
      <w:r w:rsidRPr="00A70726">
        <w:t xml:space="preserve">  Actions of correspondence nominee on behalf of principal</w:t>
      </w:r>
      <w:bookmarkEnd w:id="641"/>
    </w:p>
    <w:p w:rsidR="00F01773" w:rsidRPr="00A70726" w:rsidRDefault="00F01773" w:rsidP="00F01773">
      <w:pPr>
        <w:pStyle w:val="subsection"/>
      </w:pPr>
      <w:r w:rsidRPr="00A70726">
        <w:tab/>
        <w:t>(1)</w:t>
      </w:r>
      <w:r w:rsidRPr="00A70726">
        <w:tab/>
        <w:t>Subject to section</w:t>
      </w:r>
      <w:r w:rsidR="00A70726">
        <w:t> </w:t>
      </w:r>
      <w:r w:rsidRPr="00A70726">
        <w:t xml:space="preserve">219TR and </w:t>
      </w:r>
      <w:r w:rsidR="00A70726">
        <w:t>subsection (</w:t>
      </w:r>
      <w:r w:rsidRPr="00A70726">
        <w:t>4), any act that may be done by a person under, or for the purposes of, the family assistance law (other than an act for the purposes of Division</w:t>
      </w:r>
      <w:r w:rsidR="00A70726">
        <w:t> </w:t>
      </w:r>
      <w:r w:rsidRPr="00A70726">
        <w:t>2 or 3) may be done by the person’s correspondence nominee.</w:t>
      </w:r>
    </w:p>
    <w:p w:rsidR="00F01773" w:rsidRPr="00A70726" w:rsidRDefault="00F01773" w:rsidP="00F01773">
      <w:pPr>
        <w:pStyle w:val="subsection"/>
      </w:pPr>
      <w:r w:rsidRPr="00A70726">
        <w:tab/>
        <w:t>(2)</w:t>
      </w:r>
      <w:r w:rsidRPr="00A70726">
        <w:tab/>
        <w:t xml:space="preserve">Without limiting </w:t>
      </w:r>
      <w:r w:rsidR="00A70726">
        <w:t>subsection (</w:t>
      </w:r>
      <w:r w:rsidRPr="00A70726">
        <w:t>1), an application or claim that may be made under the family assistance law by a person may be made by the person’s correspondence nominee on behalf of the person, and an application or claim so made is taken to be made by the person.</w:t>
      </w:r>
    </w:p>
    <w:p w:rsidR="00F01773" w:rsidRPr="00A70726" w:rsidRDefault="00F01773" w:rsidP="00F01773">
      <w:pPr>
        <w:pStyle w:val="subsection"/>
      </w:pPr>
      <w:r w:rsidRPr="00A70726">
        <w:tab/>
        <w:t>(3)</w:t>
      </w:r>
      <w:r w:rsidRPr="00A70726">
        <w:tab/>
        <w:t>An act done by a person’s correspondence nominee under this section has effect, for the purposes of the family assistance law (other than this Part), as if it had been done by the person.</w:t>
      </w:r>
    </w:p>
    <w:p w:rsidR="00F01773" w:rsidRPr="00A70726" w:rsidRDefault="00F01773" w:rsidP="00F01773">
      <w:pPr>
        <w:pStyle w:val="subsection"/>
      </w:pPr>
      <w:r w:rsidRPr="00A70726">
        <w:tab/>
        <w:t>(4)</w:t>
      </w:r>
      <w:r w:rsidRPr="00A70726">
        <w:tab/>
        <w:t xml:space="preserve">If, under a provision of the family assistance law, the Secretary gives a notice to a person who has a correspondence nominee, </w:t>
      </w:r>
      <w:r w:rsidR="00A70726">
        <w:t>subsection (</w:t>
      </w:r>
      <w:r w:rsidRPr="00A70726">
        <w:t>1) does not extend to an act that is required by the notice to be done by the person.</w:t>
      </w:r>
    </w:p>
    <w:p w:rsidR="00F01773" w:rsidRPr="00A70726" w:rsidRDefault="00F01773" w:rsidP="00F01773">
      <w:pPr>
        <w:pStyle w:val="ActHead5"/>
      </w:pPr>
      <w:bookmarkStart w:id="642" w:name="_Toc465237293"/>
      <w:r w:rsidRPr="00A70726">
        <w:rPr>
          <w:rStyle w:val="CharSectno"/>
        </w:rPr>
        <w:t>219TH</w:t>
      </w:r>
      <w:r w:rsidRPr="00A70726">
        <w:t xml:space="preserve">  Giving of notices to correspondence nominee</w:t>
      </w:r>
      <w:bookmarkEnd w:id="642"/>
    </w:p>
    <w:p w:rsidR="00F01773" w:rsidRPr="00A70726" w:rsidRDefault="00F01773" w:rsidP="00F01773">
      <w:pPr>
        <w:pStyle w:val="subsection"/>
      </w:pPr>
      <w:r w:rsidRPr="00A70726">
        <w:tab/>
        <w:t>(1)</w:t>
      </w:r>
      <w:r w:rsidRPr="00A70726">
        <w:tab/>
        <w:t>Any notice that the Secretary is authorised or required by the family assistance law to give to a person may be given by the Secretary to the person’s correspondence nominee.</w:t>
      </w:r>
    </w:p>
    <w:p w:rsidR="00F01773" w:rsidRPr="00A70726" w:rsidRDefault="00F01773" w:rsidP="00F01773">
      <w:pPr>
        <w:pStyle w:val="subsection"/>
      </w:pPr>
      <w:r w:rsidRPr="00A70726">
        <w:tab/>
        <w:t>(2)</w:t>
      </w:r>
      <w:r w:rsidRPr="00A70726">
        <w:tab/>
        <w:t>The notice:</w:t>
      </w:r>
    </w:p>
    <w:p w:rsidR="00F01773" w:rsidRPr="00A70726" w:rsidRDefault="00F01773" w:rsidP="00F01773">
      <w:pPr>
        <w:pStyle w:val="paragraph"/>
      </w:pPr>
      <w:r w:rsidRPr="00A70726">
        <w:tab/>
        <w:t>(a)</w:t>
      </w:r>
      <w:r w:rsidRPr="00A70726">
        <w:tab/>
        <w:t>must, in every respect, be in the same form, and in the same terms, as if it were being given to the person; and</w:t>
      </w:r>
    </w:p>
    <w:p w:rsidR="00F01773" w:rsidRPr="00A70726" w:rsidRDefault="00F01773" w:rsidP="00F01773">
      <w:pPr>
        <w:pStyle w:val="paragraph"/>
      </w:pPr>
      <w:r w:rsidRPr="00A70726">
        <w:tab/>
        <w:t>(b)</w:t>
      </w:r>
      <w:r w:rsidRPr="00A70726">
        <w:tab/>
        <w:t>may be given to the correspondence nominee personally or by post or in any other manner approved by the Secretary.</w:t>
      </w:r>
    </w:p>
    <w:p w:rsidR="00F01773" w:rsidRPr="00A70726" w:rsidRDefault="00F01773" w:rsidP="00F01773">
      <w:pPr>
        <w:pStyle w:val="subsection"/>
      </w:pPr>
      <w:r w:rsidRPr="00A70726">
        <w:tab/>
        <w:t>(3)</w:t>
      </w:r>
      <w:r w:rsidRPr="00A70726">
        <w:tab/>
        <w:t>If:</w:t>
      </w:r>
    </w:p>
    <w:p w:rsidR="00F01773" w:rsidRPr="00A70726" w:rsidRDefault="00F01773" w:rsidP="00F01773">
      <w:pPr>
        <w:pStyle w:val="paragraph"/>
      </w:pPr>
      <w:r w:rsidRPr="00A70726">
        <w:lastRenderedPageBreak/>
        <w:tab/>
        <w:t>(a)</w:t>
      </w:r>
      <w:r w:rsidRPr="00A70726">
        <w:tab/>
        <w:t xml:space="preserve">under </w:t>
      </w:r>
      <w:r w:rsidR="00A70726">
        <w:t>subsection (</w:t>
      </w:r>
      <w:r w:rsidRPr="00A70726">
        <w:t xml:space="preserve">1), the Secretary gives a notice (the </w:t>
      </w:r>
      <w:r w:rsidRPr="00A70726">
        <w:rPr>
          <w:b/>
          <w:i/>
        </w:rPr>
        <w:t>nominee notice</w:t>
      </w:r>
      <w:r w:rsidRPr="00A70726">
        <w:t>) to a person’s correspondence nominee; and</w:t>
      </w:r>
    </w:p>
    <w:p w:rsidR="00F01773" w:rsidRPr="00A70726" w:rsidRDefault="00F01773" w:rsidP="00F01773">
      <w:pPr>
        <w:pStyle w:val="paragraph"/>
      </w:pPr>
      <w:r w:rsidRPr="00A70726">
        <w:tab/>
        <w:t>(b)</w:t>
      </w:r>
      <w:r w:rsidRPr="00A70726">
        <w:tab/>
        <w:t>the Secretary afterwards gives the person a notice that:</w:t>
      </w:r>
    </w:p>
    <w:p w:rsidR="00F01773" w:rsidRPr="00A70726" w:rsidRDefault="00F01773" w:rsidP="00F01773">
      <w:pPr>
        <w:pStyle w:val="paragraphsub"/>
      </w:pPr>
      <w:r w:rsidRPr="00A70726">
        <w:tab/>
        <w:t>(i)</w:t>
      </w:r>
      <w:r w:rsidRPr="00A70726">
        <w:tab/>
        <w:t>is expressed to be given under the same provision of the family assistance law as the nominee notice; and</w:t>
      </w:r>
    </w:p>
    <w:p w:rsidR="00F01773" w:rsidRPr="00A70726" w:rsidRDefault="00F01773" w:rsidP="00F01773">
      <w:pPr>
        <w:pStyle w:val="paragraphsub"/>
      </w:pPr>
      <w:r w:rsidRPr="00A70726">
        <w:tab/>
        <w:t>(ii)</w:t>
      </w:r>
      <w:r w:rsidRPr="00A70726">
        <w:tab/>
        <w:t>makes the same requirement of the person as the nominee notice;</w:t>
      </w:r>
    </w:p>
    <w:p w:rsidR="00F01773" w:rsidRPr="00A70726" w:rsidRDefault="00F01773" w:rsidP="00F01773">
      <w:pPr>
        <w:pStyle w:val="subsection2"/>
      </w:pPr>
      <w:r w:rsidRPr="00A70726">
        <w:t>section</w:t>
      </w:r>
      <w:r w:rsidR="00A70726">
        <w:t> </w:t>
      </w:r>
      <w:r w:rsidRPr="00A70726">
        <w:t>219TI ceases to have effect in relation to the nominee notice.</w:t>
      </w:r>
    </w:p>
    <w:p w:rsidR="00F01773" w:rsidRPr="00A70726" w:rsidRDefault="00F01773" w:rsidP="00F01773">
      <w:pPr>
        <w:pStyle w:val="subsection"/>
      </w:pPr>
      <w:r w:rsidRPr="00A70726">
        <w:tab/>
        <w:t>(4)</w:t>
      </w:r>
      <w:r w:rsidRPr="00A70726">
        <w:tab/>
        <w:t>If:</w:t>
      </w:r>
    </w:p>
    <w:p w:rsidR="00F01773" w:rsidRPr="00A70726" w:rsidRDefault="00F01773" w:rsidP="00F01773">
      <w:pPr>
        <w:pStyle w:val="paragraph"/>
      </w:pPr>
      <w:r w:rsidRPr="00A70726">
        <w:tab/>
        <w:t>(a)</w:t>
      </w:r>
      <w:r w:rsidRPr="00A70726">
        <w:tab/>
        <w:t xml:space="preserve">under </w:t>
      </w:r>
      <w:r w:rsidR="00A70726">
        <w:t>subsection (</w:t>
      </w:r>
      <w:r w:rsidRPr="00A70726">
        <w:t xml:space="preserve">1), the Secretary gives a notice (the </w:t>
      </w:r>
      <w:r w:rsidRPr="00A70726">
        <w:rPr>
          <w:b/>
          <w:i/>
        </w:rPr>
        <w:t>nominee notice</w:t>
      </w:r>
      <w:r w:rsidRPr="00A70726">
        <w:t>) to a person’s correspondence nominee; and</w:t>
      </w:r>
    </w:p>
    <w:p w:rsidR="00F01773" w:rsidRPr="00A70726" w:rsidRDefault="00F01773" w:rsidP="00F01773">
      <w:pPr>
        <w:pStyle w:val="paragraph"/>
      </w:pPr>
      <w:r w:rsidRPr="00A70726">
        <w:tab/>
        <w:t>(b)</w:t>
      </w:r>
      <w:r w:rsidRPr="00A70726">
        <w:tab/>
        <w:t>the Secretary has already given to the person a notice that:</w:t>
      </w:r>
    </w:p>
    <w:p w:rsidR="00F01773" w:rsidRPr="00A70726" w:rsidRDefault="00F01773" w:rsidP="00F01773">
      <w:pPr>
        <w:pStyle w:val="paragraphsub"/>
      </w:pPr>
      <w:r w:rsidRPr="00A70726">
        <w:tab/>
        <w:t>(i)</w:t>
      </w:r>
      <w:r w:rsidRPr="00A70726">
        <w:tab/>
        <w:t>is expressed to be given under the same provision of the family assistance law as the nominee notice; and</w:t>
      </w:r>
    </w:p>
    <w:p w:rsidR="00F01773" w:rsidRPr="00A70726" w:rsidRDefault="00F01773" w:rsidP="00F01773">
      <w:pPr>
        <w:pStyle w:val="paragraphsub"/>
      </w:pPr>
      <w:r w:rsidRPr="00A70726">
        <w:tab/>
        <w:t>(ii)</w:t>
      </w:r>
      <w:r w:rsidRPr="00A70726">
        <w:tab/>
        <w:t>makes the same requirement of the person as the nominee notice;</w:t>
      </w:r>
    </w:p>
    <w:p w:rsidR="00F01773" w:rsidRPr="00A70726" w:rsidRDefault="00F01773" w:rsidP="00F01773">
      <w:pPr>
        <w:pStyle w:val="subsection2"/>
      </w:pPr>
      <w:r w:rsidRPr="00A70726">
        <w:t>section</w:t>
      </w:r>
      <w:r w:rsidR="00A70726">
        <w:t> </w:t>
      </w:r>
      <w:r w:rsidRPr="00A70726">
        <w:t>219TI does not have effect in relation to the nominee notice.</w:t>
      </w:r>
    </w:p>
    <w:p w:rsidR="00F01773" w:rsidRPr="00A70726" w:rsidRDefault="00F01773" w:rsidP="00F01773">
      <w:pPr>
        <w:pStyle w:val="ActHead5"/>
      </w:pPr>
      <w:bookmarkStart w:id="643" w:name="_Toc465237294"/>
      <w:r w:rsidRPr="00A70726">
        <w:rPr>
          <w:rStyle w:val="CharSectno"/>
        </w:rPr>
        <w:t>219TI</w:t>
      </w:r>
      <w:r w:rsidRPr="00A70726">
        <w:t xml:space="preserve">  Compliance by correspondence nominee</w:t>
      </w:r>
      <w:bookmarkEnd w:id="643"/>
    </w:p>
    <w:p w:rsidR="00F01773" w:rsidRPr="00A70726" w:rsidRDefault="00F01773" w:rsidP="00F01773">
      <w:pPr>
        <w:pStyle w:val="subsection"/>
      </w:pPr>
      <w:r w:rsidRPr="00A70726">
        <w:tab/>
        <w:t>(1)</w:t>
      </w:r>
      <w:r w:rsidRPr="00A70726">
        <w:tab/>
        <w:t>In this section:</w:t>
      </w:r>
    </w:p>
    <w:p w:rsidR="00F01773" w:rsidRPr="00A70726" w:rsidRDefault="00F01773" w:rsidP="00F01773">
      <w:pPr>
        <w:pStyle w:val="Definition"/>
      </w:pPr>
      <w:r w:rsidRPr="00A70726">
        <w:rPr>
          <w:b/>
          <w:i/>
        </w:rPr>
        <w:t>requirement</w:t>
      </w:r>
      <w:r w:rsidRPr="00A70726">
        <w:t xml:space="preserve"> means a requirement, made by the Secretary under this Act, to:</w:t>
      </w:r>
    </w:p>
    <w:p w:rsidR="00F01773" w:rsidRPr="00A70726" w:rsidRDefault="00F01773" w:rsidP="00F01773">
      <w:pPr>
        <w:pStyle w:val="paragraph"/>
      </w:pPr>
      <w:r w:rsidRPr="00A70726">
        <w:tab/>
        <w:t>(a)</w:t>
      </w:r>
      <w:r w:rsidRPr="00A70726">
        <w:tab/>
        <w:t>inform the Secretary of a matter; or</w:t>
      </w:r>
    </w:p>
    <w:p w:rsidR="00F01773" w:rsidRPr="00A70726" w:rsidRDefault="00F01773" w:rsidP="00F01773">
      <w:pPr>
        <w:pStyle w:val="paragraph"/>
      </w:pPr>
      <w:r w:rsidRPr="00A70726">
        <w:tab/>
        <w:t>(b)</w:t>
      </w:r>
      <w:r w:rsidRPr="00A70726">
        <w:tab/>
        <w:t>give information, or produce a document, to an officer; or</w:t>
      </w:r>
    </w:p>
    <w:p w:rsidR="00F01773" w:rsidRPr="00A70726" w:rsidRDefault="00F01773" w:rsidP="00F01773">
      <w:pPr>
        <w:pStyle w:val="paragraph"/>
      </w:pPr>
      <w:r w:rsidRPr="00A70726">
        <w:tab/>
        <w:t>(c)</w:t>
      </w:r>
      <w:r w:rsidRPr="00A70726">
        <w:tab/>
        <w:t>give a statement to the Secretary.</w:t>
      </w:r>
    </w:p>
    <w:p w:rsidR="00F01773" w:rsidRPr="00A70726" w:rsidRDefault="00F01773" w:rsidP="00F01773">
      <w:pPr>
        <w:pStyle w:val="subsection"/>
      </w:pPr>
      <w:r w:rsidRPr="00A70726">
        <w:tab/>
        <w:t>(2)</w:t>
      </w:r>
      <w:r w:rsidRPr="00A70726">
        <w:tab/>
        <w:t>If, under section</w:t>
      </w:r>
      <w:r w:rsidR="00A70726">
        <w:t> </w:t>
      </w:r>
      <w:r w:rsidRPr="00A70726">
        <w:t>219TH, a notice making a requirement of a person is given to the person’s correspondence nominee, the following paragraphs have effect:</w:t>
      </w:r>
    </w:p>
    <w:p w:rsidR="00F01773" w:rsidRPr="00A70726" w:rsidRDefault="00F01773" w:rsidP="00F01773">
      <w:pPr>
        <w:pStyle w:val="paragraph"/>
      </w:pPr>
      <w:r w:rsidRPr="00A70726">
        <w:tab/>
        <w:t>(a)</w:t>
      </w:r>
      <w:r w:rsidRPr="00A70726">
        <w:tab/>
        <w:t>for the purposes of the family assistance law, other than this Part, the notice is taken:</w:t>
      </w:r>
    </w:p>
    <w:p w:rsidR="00F01773" w:rsidRPr="00A70726" w:rsidRDefault="00F01773" w:rsidP="00F01773">
      <w:pPr>
        <w:pStyle w:val="paragraphsub"/>
      </w:pPr>
      <w:r w:rsidRPr="00A70726">
        <w:tab/>
        <w:t>(i)</w:t>
      </w:r>
      <w:r w:rsidRPr="00A70726">
        <w:tab/>
        <w:t>to have been given to the person; and</w:t>
      </w:r>
    </w:p>
    <w:p w:rsidR="00F01773" w:rsidRPr="00A70726" w:rsidRDefault="00F01773" w:rsidP="00F01773">
      <w:pPr>
        <w:pStyle w:val="paragraphsub"/>
      </w:pPr>
      <w:r w:rsidRPr="00A70726">
        <w:lastRenderedPageBreak/>
        <w:tab/>
        <w:t>(ii)</w:t>
      </w:r>
      <w:r w:rsidRPr="00A70726">
        <w:tab/>
        <w:t>to have been so given on the day on which the notice was given to the correspondence nominee;</w:t>
      </w:r>
    </w:p>
    <w:p w:rsidR="00F01773" w:rsidRPr="00A70726" w:rsidRDefault="00F01773" w:rsidP="00F01773">
      <w:pPr>
        <w:pStyle w:val="paragraph"/>
      </w:pPr>
      <w:r w:rsidRPr="00A70726">
        <w:tab/>
        <w:t>(b)</w:t>
      </w:r>
      <w:r w:rsidRPr="00A70726">
        <w:tab/>
        <w:t>any requirement made of the person may be satisfied by the correspondence nominee;</w:t>
      </w:r>
    </w:p>
    <w:p w:rsidR="00F01773" w:rsidRPr="00A70726" w:rsidRDefault="00F01773" w:rsidP="00F01773">
      <w:pPr>
        <w:pStyle w:val="paragraph"/>
      </w:pPr>
      <w:r w:rsidRPr="00A70726">
        <w:tab/>
        <w:t>(c)</w:t>
      </w:r>
      <w:r w:rsidRPr="00A70726">
        <w:tab/>
        <w:t>any act done by the correspondence nominee for the purpose of satisfying a requirement of the notice has effect, for the purposes of the family assistance law (other than Division</w:t>
      </w:r>
      <w:r w:rsidR="00A70726">
        <w:t> </w:t>
      </w:r>
      <w:r w:rsidRPr="00A70726">
        <w:t>3 of Part</w:t>
      </w:r>
      <w:r w:rsidR="00A70726">
        <w:t> </w:t>
      </w:r>
      <w:r w:rsidRPr="00A70726">
        <w:t>6 of this Act), as if it had been done by the person;</w:t>
      </w:r>
    </w:p>
    <w:p w:rsidR="00F01773" w:rsidRPr="00A70726" w:rsidRDefault="00F01773" w:rsidP="00F01773">
      <w:pPr>
        <w:pStyle w:val="paragraph"/>
      </w:pPr>
      <w:r w:rsidRPr="00A70726">
        <w:tab/>
        <w:t>(d)</w:t>
      </w:r>
      <w:r w:rsidRPr="00A70726">
        <w:tab/>
        <w:t>if the correspondence nominee fails to satisfy a requirement of the notice, the person is taken, for the purposes of the family assistance law, to have failed to comply with the requirement.</w:t>
      </w:r>
    </w:p>
    <w:p w:rsidR="00F01773" w:rsidRPr="00A70726" w:rsidRDefault="00F01773" w:rsidP="00F01773">
      <w:pPr>
        <w:pStyle w:val="subsection"/>
      </w:pPr>
      <w:r w:rsidRPr="00A70726">
        <w:tab/>
        <w:t>(3)</w:t>
      </w:r>
      <w:r w:rsidRPr="00A70726">
        <w:tab/>
        <w:t>In order to avoid doubt, it is declared as follows:</w:t>
      </w:r>
    </w:p>
    <w:p w:rsidR="00F01773" w:rsidRPr="00A70726" w:rsidRDefault="00F01773" w:rsidP="00F01773">
      <w:pPr>
        <w:pStyle w:val="paragraph"/>
      </w:pPr>
      <w:r w:rsidRPr="00A70726">
        <w:tab/>
        <w:t>(a)</w:t>
      </w:r>
      <w:r w:rsidRPr="00A70726">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A70726" w:rsidRDefault="00F01773" w:rsidP="00F01773">
      <w:pPr>
        <w:pStyle w:val="paragraph"/>
      </w:pPr>
      <w:r w:rsidRPr="00A70726">
        <w:tab/>
        <w:t>(b)</w:t>
      </w:r>
      <w:r w:rsidRPr="00A70726">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A70726" w:rsidRDefault="00F01773" w:rsidP="00F01773">
      <w:pPr>
        <w:pStyle w:val="paragraph"/>
      </w:pPr>
      <w:r w:rsidRPr="00A70726">
        <w:tab/>
        <w:t>(c)</w:t>
      </w:r>
      <w:r w:rsidRPr="00A70726">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A70726" w:rsidRDefault="00F01773" w:rsidP="00F01773">
      <w:pPr>
        <w:pStyle w:val="paragraph"/>
      </w:pPr>
      <w:r w:rsidRPr="00A70726">
        <w:lastRenderedPageBreak/>
        <w:tab/>
        <w:t>(d)</w:t>
      </w:r>
      <w:r w:rsidRPr="00A70726">
        <w:tab/>
        <w:t>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for the purposes of the family assistance law, to have failed to comply with the requirement set out in the notice.</w:t>
      </w:r>
    </w:p>
    <w:p w:rsidR="00F01773" w:rsidRPr="00A70726" w:rsidRDefault="00F01773" w:rsidP="00F01773">
      <w:pPr>
        <w:pStyle w:val="ActHead5"/>
      </w:pPr>
      <w:bookmarkStart w:id="644" w:name="_Toc465237295"/>
      <w:r w:rsidRPr="00A70726">
        <w:rPr>
          <w:rStyle w:val="CharSectno"/>
        </w:rPr>
        <w:t>219TJ</w:t>
      </w:r>
      <w:r w:rsidRPr="00A70726">
        <w:rPr>
          <w:sz w:val="22"/>
        </w:rPr>
        <w:t xml:space="preserve">  </w:t>
      </w:r>
      <w:r w:rsidRPr="00A70726">
        <w:rPr>
          <w:szCs w:val="24"/>
        </w:rPr>
        <w:t>Notification by nominee of matters affecting ability to act as nominee</w:t>
      </w:r>
      <w:bookmarkEnd w:id="644"/>
    </w:p>
    <w:p w:rsidR="00F01773" w:rsidRPr="00A70726" w:rsidRDefault="00F01773" w:rsidP="00F01773">
      <w:pPr>
        <w:pStyle w:val="subsection"/>
        <w:rPr>
          <w:i/>
        </w:rPr>
      </w:pPr>
      <w:r w:rsidRPr="00A70726">
        <w:tab/>
        <w:t>(1)</w:t>
      </w:r>
      <w:r w:rsidRPr="00A70726">
        <w:tab/>
        <w:t>The Secretary may give a nominee of a person a notice that requires the nominee to inform the Department if:</w:t>
      </w:r>
    </w:p>
    <w:p w:rsidR="00F01773" w:rsidRPr="00A70726" w:rsidRDefault="00F01773" w:rsidP="00F01773">
      <w:pPr>
        <w:pStyle w:val="paragraph"/>
      </w:pPr>
      <w:r w:rsidRPr="00A70726">
        <w:tab/>
        <w:t>(a)</w:t>
      </w:r>
      <w:r w:rsidRPr="00A70726">
        <w:tab/>
        <w:t>either:</w:t>
      </w:r>
    </w:p>
    <w:p w:rsidR="00F01773" w:rsidRPr="00A70726" w:rsidRDefault="00F01773" w:rsidP="00F01773">
      <w:pPr>
        <w:pStyle w:val="paragraphsub"/>
      </w:pPr>
      <w:r w:rsidRPr="00A70726">
        <w:tab/>
        <w:t>(i)</w:t>
      </w:r>
      <w:r w:rsidRPr="00A70726">
        <w:tab/>
        <w:t>an event or change of circumstances occurs; or</w:t>
      </w:r>
    </w:p>
    <w:p w:rsidR="00F01773" w:rsidRPr="00A70726" w:rsidRDefault="00F01773" w:rsidP="00F01773">
      <w:pPr>
        <w:pStyle w:val="paragraphsub"/>
      </w:pPr>
      <w:r w:rsidRPr="00A70726">
        <w:tab/>
        <w:t>(ii)</w:t>
      </w:r>
      <w:r w:rsidRPr="00A70726">
        <w:tab/>
        <w:t>the nominee becomes aware that an event or change of circumstances is likely to occur; and</w:t>
      </w:r>
    </w:p>
    <w:p w:rsidR="00F01773" w:rsidRPr="00A70726" w:rsidRDefault="00F01773" w:rsidP="00F01773">
      <w:pPr>
        <w:pStyle w:val="paragraph"/>
      </w:pPr>
      <w:r w:rsidRPr="00A70726">
        <w:tab/>
        <w:t>(b)</w:t>
      </w:r>
      <w:r w:rsidRPr="00A70726">
        <w:tab/>
        <w:t>the event or change of circumstances is likely to affect:</w:t>
      </w:r>
    </w:p>
    <w:p w:rsidR="00F01773" w:rsidRPr="00A70726" w:rsidRDefault="00F01773" w:rsidP="00F01773">
      <w:pPr>
        <w:pStyle w:val="paragraphsub"/>
      </w:pPr>
      <w:r w:rsidRPr="00A70726">
        <w:tab/>
        <w:t>(i)</w:t>
      </w:r>
      <w:r w:rsidRPr="00A70726">
        <w:tab/>
        <w:t>the ability of the nominee to act as the payment nominee or correspondence nominee of the person, as the case may be; or</w:t>
      </w:r>
    </w:p>
    <w:p w:rsidR="00F01773" w:rsidRPr="00A70726" w:rsidRDefault="00F01773" w:rsidP="00F01773">
      <w:pPr>
        <w:pStyle w:val="paragraphsub"/>
      </w:pPr>
      <w:r w:rsidRPr="00A70726">
        <w:tab/>
        <w:t>(ii)</w:t>
      </w:r>
      <w:r w:rsidRPr="00A70726">
        <w:tab/>
        <w:t>the ability of the Secretary to give notices to the nominee under this Act; or</w:t>
      </w:r>
    </w:p>
    <w:p w:rsidR="00F01773" w:rsidRPr="00A70726" w:rsidRDefault="00F01773" w:rsidP="00F01773">
      <w:pPr>
        <w:pStyle w:val="paragraphsub"/>
      </w:pPr>
      <w:r w:rsidRPr="00A70726">
        <w:tab/>
        <w:t>(iii)</w:t>
      </w:r>
      <w:r w:rsidRPr="00A70726">
        <w:tab/>
        <w:t>the ability of the nominee to comply with notices given to the nominee by the Secretary under this Act.</w:t>
      </w:r>
    </w:p>
    <w:p w:rsidR="00F01773" w:rsidRPr="00A70726" w:rsidRDefault="00F01773" w:rsidP="00F01773">
      <w:pPr>
        <w:pStyle w:val="subsection"/>
      </w:pPr>
      <w:r w:rsidRPr="00A70726">
        <w:tab/>
        <w:t>(2)</w:t>
      </w:r>
      <w:r w:rsidRPr="00A70726">
        <w:tab/>
        <w:t xml:space="preserve">Subject to </w:t>
      </w:r>
      <w:r w:rsidR="00A70726">
        <w:t>subsection (</w:t>
      </w:r>
      <w:r w:rsidRPr="00A70726">
        <w:t xml:space="preserve">3), a notice under </w:t>
      </w:r>
      <w:r w:rsidR="00A70726">
        <w:t>subsection (</w:t>
      </w:r>
      <w:r w:rsidRPr="00A70726">
        <w:t>1):</w:t>
      </w:r>
    </w:p>
    <w:p w:rsidR="00F01773" w:rsidRPr="00A70726" w:rsidRDefault="00F01773" w:rsidP="00F01773">
      <w:pPr>
        <w:pStyle w:val="paragraph"/>
      </w:pPr>
      <w:r w:rsidRPr="00A70726">
        <w:tab/>
        <w:t>(a)</w:t>
      </w:r>
      <w:r w:rsidRPr="00A70726">
        <w:tab/>
        <w:t>must be in writing; and</w:t>
      </w:r>
    </w:p>
    <w:p w:rsidR="00F01773" w:rsidRPr="00A70726" w:rsidRDefault="00F01773" w:rsidP="00F01773">
      <w:pPr>
        <w:pStyle w:val="paragraph"/>
      </w:pPr>
      <w:r w:rsidRPr="00A70726">
        <w:tab/>
        <w:t>(b)</w:t>
      </w:r>
      <w:r w:rsidRPr="00A70726">
        <w:tab/>
        <w:t>may be given personally or by post or by any other means approved by the Secretary; and</w:t>
      </w:r>
    </w:p>
    <w:p w:rsidR="00F01773" w:rsidRPr="00A70726" w:rsidRDefault="00F01773" w:rsidP="00F01773">
      <w:pPr>
        <w:pStyle w:val="paragraph"/>
      </w:pPr>
      <w:r w:rsidRPr="00A70726">
        <w:tab/>
        <w:t>(c)</w:t>
      </w:r>
      <w:r w:rsidRPr="00A70726">
        <w:tab/>
        <w:t>must specify how the nominee is to give the information to the Department; and</w:t>
      </w:r>
    </w:p>
    <w:p w:rsidR="00F01773" w:rsidRPr="00A70726" w:rsidRDefault="00F01773" w:rsidP="00F01773">
      <w:pPr>
        <w:pStyle w:val="paragraph"/>
      </w:pPr>
      <w:r w:rsidRPr="00A70726">
        <w:tab/>
        <w:t>(d)</w:t>
      </w:r>
      <w:r w:rsidRPr="00A70726">
        <w:tab/>
        <w:t>must specify the period within which the nominee is to give the information to the Department.</w:t>
      </w:r>
    </w:p>
    <w:p w:rsidR="00F01773" w:rsidRPr="00A70726" w:rsidRDefault="00F01773" w:rsidP="00F01773">
      <w:pPr>
        <w:pStyle w:val="subsection"/>
      </w:pPr>
      <w:r w:rsidRPr="00A70726">
        <w:tab/>
        <w:t>(3)</w:t>
      </w:r>
      <w:r w:rsidRPr="00A70726">
        <w:tab/>
        <w:t xml:space="preserve">A notice under </w:t>
      </w:r>
      <w:r w:rsidR="00A70726">
        <w:t>subsection (</w:t>
      </w:r>
      <w:r w:rsidRPr="00A70726">
        <w:t xml:space="preserve">1) is not ineffective merely because it fails to comply with </w:t>
      </w:r>
      <w:r w:rsidR="00A70726">
        <w:t>paragraph (</w:t>
      </w:r>
      <w:r w:rsidRPr="00A70726">
        <w:t>2)(c).</w:t>
      </w:r>
    </w:p>
    <w:p w:rsidR="00F01773" w:rsidRPr="00A70726" w:rsidRDefault="00F01773" w:rsidP="00F01773">
      <w:pPr>
        <w:pStyle w:val="subsection"/>
      </w:pPr>
      <w:r w:rsidRPr="00A70726">
        <w:lastRenderedPageBreak/>
        <w:tab/>
        <w:t>(4)</w:t>
      </w:r>
      <w:r w:rsidRPr="00A70726">
        <w:tab/>
        <w:t xml:space="preserve">Subject to </w:t>
      </w:r>
      <w:r w:rsidR="00A70726">
        <w:t>subsection (</w:t>
      </w:r>
      <w:r w:rsidRPr="00A70726">
        <w:t xml:space="preserve">5), the period specified under </w:t>
      </w:r>
      <w:r w:rsidR="00A70726">
        <w:t>paragraph (</w:t>
      </w:r>
      <w:r w:rsidRPr="00A70726">
        <w:t>2)(d) must not end earlier than 14 days after:</w:t>
      </w:r>
    </w:p>
    <w:p w:rsidR="00F01773" w:rsidRPr="00A70726" w:rsidRDefault="00F01773" w:rsidP="00F01773">
      <w:pPr>
        <w:pStyle w:val="paragraph"/>
      </w:pPr>
      <w:r w:rsidRPr="00A70726">
        <w:tab/>
        <w:t>(a)</w:t>
      </w:r>
      <w:r w:rsidRPr="00A70726">
        <w:tab/>
        <w:t>the day on which the event or change of circumstances occurs; or</w:t>
      </w:r>
    </w:p>
    <w:p w:rsidR="00F01773" w:rsidRPr="00A70726" w:rsidRDefault="00F01773" w:rsidP="00F01773">
      <w:pPr>
        <w:pStyle w:val="paragraph"/>
      </w:pPr>
      <w:r w:rsidRPr="00A70726">
        <w:tab/>
        <w:t>(b)</w:t>
      </w:r>
      <w:r w:rsidRPr="00A70726">
        <w:tab/>
        <w:t>the day on which the nominee becomes aware that the event or change of circumstances is likely to occur.</w:t>
      </w:r>
    </w:p>
    <w:p w:rsidR="00F01773" w:rsidRPr="00A70726" w:rsidRDefault="00F01773" w:rsidP="00F01773">
      <w:pPr>
        <w:pStyle w:val="subsection"/>
      </w:pPr>
      <w:r w:rsidRPr="00A70726">
        <w:tab/>
        <w:t>(5)</w:t>
      </w:r>
      <w:r w:rsidRPr="00A70726">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A70726">
            <w:t>Australia</w:t>
          </w:r>
        </w:smartTag>
      </w:smartTag>
      <w:r w:rsidRPr="00A70726">
        <w:t xml:space="preserve">, </w:t>
      </w:r>
      <w:r w:rsidR="00A70726">
        <w:t>subsection (</w:t>
      </w:r>
      <w:r w:rsidRPr="00A70726">
        <w:t>4) does not apply to that requirement.</w:t>
      </w:r>
    </w:p>
    <w:p w:rsidR="00F01773" w:rsidRPr="00A70726" w:rsidRDefault="00F01773" w:rsidP="00F01773">
      <w:pPr>
        <w:pStyle w:val="subsection"/>
      </w:pPr>
      <w:r w:rsidRPr="00A70726">
        <w:tab/>
        <w:t>(6)</w:t>
      </w:r>
      <w:r w:rsidRPr="00A70726">
        <w:tab/>
        <w:t>This section extends to:</w:t>
      </w:r>
    </w:p>
    <w:p w:rsidR="00F01773" w:rsidRPr="00A70726" w:rsidRDefault="00F01773" w:rsidP="00F01773">
      <w:pPr>
        <w:pStyle w:val="paragraph"/>
      </w:pPr>
      <w:r w:rsidRPr="00A70726">
        <w:tab/>
        <w:t>(a)</w:t>
      </w:r>
      <w:r w:rsidRPr="00A70726">
        <w:tab/>
        <w:t xml:space="preserve">acts, omissions, matters and things outside </w:t>
      </w:r>
      <w:smartTag w:uri="urn:schemas-microsoft-com:office:smarttags" w:element="country-region">
        <w:smartTag w:uri="urn:schemas-microsoft-com:office:smarttags" w:element="place">
          <w:r w:rsidRPr="00A70726">
            <w:t>Australia</w:t>
          </w:r>
        </w:smartTag>
      </w:smartTag>
      <w:r w:rsidRPr="00A70726">
        <w:t>, whether or not in a foreign country; and</w:t>
      </w:r>
    </w:p>
    <w:p w:rsidR="00F01773" w:rsidRPr="00A70726" w:rsidRDefault="00F01773" w:rsidP="00F01773">
      <w:pPr>
        <w:pStyle w:val="paragraph"/>
      </w:pPr>
      <w:r w:rsidRPr="00A70726">
        <w:tab/>
        <w:t>(b)</w:t>
      </w:r>
      <w:r w:rsidRPr="00A70726">
        <w:tab/>
        <w:t>all persons, irrespective of their nationality or citizenship.</w:t>
      </w:r>
    </w:p>
    <w:p w:rsidR="00F01773" w:rsidRPr="00A70726" w:rsidRDefault="00F01773" w:rsidP="00F01773">
      <w:pPr>
        <w:pStyle w:val="ActHead5"/>
      </w:pPr>
      <w:bookmarkStart w:id="645" w:name="_Toc465237296"/>
      <w:r w:rsidRPr="00A70726">
        <w:rPr>
          <w:rStyle w:val="CharSectno"/>
        </w:rPr>
        <w:t>219TK</w:t>
      </w:r>
      <w:r w:rsidRPr="00A70726">
        <w:t xml:space="preserve">  Statement by payment nominee regarding disposal of money</w:t>
      </w:r>
      <w:bookmarkEnd w:id="645"/>
    </w:p>
    <w:p w:rsidR="00F01773" w:rsidRPr="00A70726" w:rsidRDefault="00F01773" w:rsidP="00F01773">
      <w:pPr>
        <w:pStyle w:val="subsection"/>
      </w:pPr>
      <w:r w:rsidRPr="00A70726">
        <w:tab/>
        <w:t>(1)</w:t>
      </w:r>
      <w:r w:rsidRPr="00A70726">
        <w:tab/>
        <w:t>The Secretary may give the payment</w:t>
      </w:r>
      <w:r w:rsidRPr="00A70726">
        <w:rPr>
          <w:b/>
        </w:rPr>
        <w:t xml:space="preserve"> </w:t>
      </w:r>
      <w:r w:rsidRPr="00A70726">
        <w:t>nominee of a person a notice that requires the nominee to give the Department a statement about a matter relating to the disposal by the nominee of an amount paid to the nominee on behalf of the person.</w:t>
      </w:r>
    </w:p>
    <w:p w:rsidR="00F01773" w:rsidRPr="00A70726" w:rsidRDefault="00F01773" w:rsidP="00F01773">
      <w:pPr>
        <w:pStyle w:val="subsection"/>
      </w:pPr>
      <w:r w:rsidRPr="00A70726">
        <w:tab/>
        <w:t>(2)</w:t>
      </w:r>
      <w:r w:rsidRPr="00A70726">
        <w:tab/>
        <w:t xml:space="preserve">Subject to </w:t>
      </w:r>
      <w:r w:rsidR="00A70726">
        <w:t>subsection (</w:t>
      </w:r>
      <w:r w:rsidRPr="00A70726">
        <w:t xml:space="preserve">3), a notice under </w:t>
      </w:r>
      <w:r w:rsidR="00A70726">
        <w:t>subsection (</w:t>
      </w:r>
      <w:r w:rsidRPr="00A70726">
        <w:t>1):</w:t>
      </w:r>
    </w:p>
    <w:p w:rsidR="00F01773" w:rsidRPr="00A70726" w:rsidRDefault="00F01773" w:rsidP="00F01773">
      <w:pPr>
        <w:pStyle w:val="paragraph"/>
      </w:pPr>
      <w:r w:rsidRPr="00A70726">
        <w:tab/>
        <w:t>(a)</w:t>
      </w:r>
      <w:r w:rsidRPr="00A70726">
        <w:tab/>
        <w:t>must be in writing; and</w:t>
      </w:r>
    </w:p>
    <w:p w:rsidR="00F01773" w:rsidRPr="00A70726" w:rsidRDefault="00F01773" w:rsidP="00F01773">
      <w:pPr>
        <w:pStyle w:val="paragraph"/>
      </w:pPr>
      <w:r w:rsidRPr="00A70726">
        <w:tab/>
        <w:t>(b)</w:t>
      </w:r>
      <w:r w:rsidRPr="00A70726">
        <w:tab/>
        <w:t>may be given personally or by post or by any other means approved by the Secretary; and</w:t>
      </w:r>
    </w:p>
    <w:p w:rsidR="00F01773" w:rsidRPr="00A70726" w:rsidRDefault="00F01773" w:rsidP="00F01773">
      <w:pPr>
        <w:pStyle w:val="paragraph"/>
      </w:pPr>
      <w:r w:rsidRPr="00A70726">
        <w:tab/>
        <w:t>(c)</w:t>
      </w:r>
      <w:r w:rsidRPr="00A70726">
        <w:tab/>
        <w:t>must specify how the nominee is to give the statement to the Department; and</w:t>
      </w:r>
    </w:p>
    <w:p w:rsidR="00F01773" w:rsidRPr="00A70726" w:rsidRDefault="00F01773" w:rsidP="00F01773">
      <w:pPr>
        <w:pStyle w:val="paragraph"/>
      </w:pPr>
      <w:r w:rsidRPr="00A70726">
        <w:tab/>
        <w:t>(d)</w:t>
      </w:r>
      <w:r w:rsidRPr="00A70726">
        <w:tab/>
        <w:t>must specify the period within which the nominee is to give the statement to the Department.</w:t>
      </w:r>
    </w:p>
    <w:p w:rsidR="00F01773" w:rsidRPr="00A70726" w:rsidRDefault="00F01773" w:rsidP="00F01773">
      <w:pPr>
        <w:pStyle w:val="subsection"/>
      </w:pPr>
      <w:r w:rsidRPr="00A70726">
        <w:tab/>
        <w:t>(3)</w:t>
      </w:r>
      <w:r w:rsidRPr="00A70726">
        <w:tab/>
        <w:t xml:space="preserve">A notice under </w:t>
      </w:r>
      <w:r w:rsidR="00A70726">
        <w:t>subsection (</w:t>
      </w:r>
      <w:r w:rsidRPr="00A70726">
        <w:t xml:space="preserve">1) is not ineffective merely because it fails to comply with </w:t>
      </w:r>
      <w:r w:rsidR="00A70726">
        <w:t>paragraph (</w:t>
      </w:r>
      <w:r w:rsidRPr="00A70726">
        <w:t>2)(c).</w:t>
      </w:r>
    </w:p>
    <w:p w:rsidR="00F01773" w:rsidRPr="00A70726" w:rsidRDefault="00F01773" w:rsidP="00F01773">
      <w:pPr>
        <w:pStyle w:val="subsection"/>
      </w:pPr>
      <w:r w:rsidRPr="00A70726">
        <w:tab/>
        <w:t>(4)</w:t>
      </w:r>
      <w:r w:rsidRPr="00A70726">
        <w:tab/>
        <w:t xml:space="preserve">The period specified under </w:t>
      </w:r>
      <w:r w:rsidR="00A70726">
        <w:t>paragraph (</w:t>
      </w:r>
      <w:r w:rsidRPr="00A70726">
        <w:t>2)(d) must not end earlier than 14 days after the day on which the notice is given.</w:t>
      </w:r>
    </w:p>
    <w:p w:rsidR="00F01773" w:rsidRPr="00A70726" w:rsidRDefault="00F01773" w:rsidP="00F01773">
      <w:pPr>
        <w:pStyle w:val="subsection"/>
      </w:pPr>
      <w:r w:rsidRPr="00A70726">
        <w:lastRenderedPageBreak/>
        <w:tab/>
        <w:t>(5)</w:t>
      </w:r>
      <w:r w:rsidRPr="00A70726">
        <w:tab/>
        <w:t xml:space="preserve">A statement given in response to a notice under </w:t>
      </w:r>
      <w:r w:rsidR="00A70726">
        <w:t>subsection (</w:t>
      </w:r>
      <w:r w:rsidRPr="00A70726">
        <w:t>1) must be in writing and in accordance with a form approved by the Secretary.</w:t>
      </w:r>
    </w:p>
    <w:p w:rsidR="00F01773" w:rsidRPr="00A70726" w:rsidRDefault="00F01773" w:rsidP="00F01773">
      <w:pPr>
        <w:pStyle w:val="subsection"/>
      </w:pPr>
      <w:r w:rsidRPr="00A70726">
        <w:tab/>
        <w:t>(6)</w:t>
      </w:r>
      <w:r w:rsidRPr="00A70726">
        <w:tab/>
        <w:t xml:space="preserve">A nominee must not refuse or fail to comply with a notice under </w:t>
      </w:r>
      <w:r w:rsidR="00A70726">
        <w:t>subsection (</w:t>
      </w:r>
      <w:r w:rsidRPr="00A70726">
        <w:t>1).</w:t>
      </w:r>
    </w:p>
    <w:p w:rsidR="00F01773" w:rsidRPr="00A70726" w:rsidRDefault="00F01773" w:rsidP="00F01773">
      <w:pPr>
        <w:pStyle w:val="Penalty"/>
      </w:pPr>
      <w:r w:rsidRPr="00A70726">
        <w:t>Penalty:</w:t>
      </w:r>
      <w:r w:rsidRPr="00A70726">
        <w:tab/>
        <w:t>60 penalty units.</w:t>
      </w:r>
    </w:p>
    <w:p w:rsidR="00F01773" w:rsidRPr="00A70726" w:rsidRDefault="00F01773" w:rsidP="00F01773">
      <w:pPr>
        <w:pStyle w:val="subsection"/>
      </w:pPr>
      <w:r w:rsidRPr="00A70726">
        <w:tab/>
        <w:t>(7)</w:t>
      </w:r>
      <w:r w:rsidRPr="00A70726">
        <w:tab/>
      </w:r>
      <w:r w:rsidR="00A70726">
        <w:t>Subsection (</w:t>
      </w:r>
      <w:r w:rsidRPr="00A70726">
        <w:t>6) applies only to the extent to which the person is capable of complying with the notice.</w:t>
      </w:r>
    </w:p>
    <w:p w:rsidR="00F01773" w:rsidRPr="00A70726" w:rsidRDefault="00F01773" w:rsidP="00F01773">
      <w:pPr>
        <w:pStyle w:val="subsection"/>
      </w:pPr>
      <w:r w:rsidRPr="00A70726">
        <w:tab/>
        <w:t>(8)</w:t>
      </w:r>
      <w:r w:rsidRPr="00A70726">
        <w:tab/>
      </w:r>
      <w:r w:rsidR="00A70726">
        <w:t>Subsection (</w:t>
      </w:r>
      <w:r w:rsidRPr="00A70726">
        <w:t>6) does not apply if the person has a reasonable excuse.</w:t>
      </w:r>
    </w:p>
    <w:p w:rsidR="00F01773" w:rsidRPr="00A70726" w:rsidRDefault="00F01773" w:rsidP="00F01773">
      <w:pPr>
        <w:pStyle w:val="subsection"/>
      </w:pPr>
      <w:r w:rsidRPr="00A70726">
        <w:tab/>
        <w:t>(9)</w:t>
      </w:r>
      <w:r w:rsidRPr="00A70726">
        <w:tab/>
        <w:t xml:space="preserve">An offence against </w:t>
      </w:r>
      <w:r w:rsidR="00A70726">
        <w:t>subsection (</w:t>
      </w:r>
      <w:r w:rsidRPr="00A70726">
        <w:t>6) is an offence of strict liability.</w:t>
      </w:r>
    </w:p>
    <w:p w:rsidR="00F01773" w:rsidRPr="00A70726" w:rsidRDefault="00F01773" w:rsidP="00F01773">
      <w:pPr>
        <w:pStyle w:val="subsection"/>
      </w:pPr>
      <w:r w:rsidRPr="00A70726">
        <w:tab/>
        <w:t>(10)</w:t>
      </w:r>
      <w:r w:rsidRPr="00A70726">
        <w:tab/>
        <w:t>This section extends to:</w:t>
      </w:r>
    </w:p>
    <w:p w:rsidR="00F01773" w:rsidRPr="00A70726" w:rsidRDefault="00F01773" w:rsidP="00F01773">
      <w:pPr>
        <w:pStyle w:val="paragraph"/>
      </w:pPr>
      <w:r w:rsidRPr="00A70726">
        <w:tab/>
        <w:t>(a)</w:t>
      </w:r>
      <w:r w:rsidRPr="00A70726">
        <w:tab/>
        <w:t xml:space="preserve">acts, omissions, matters and things outside </w:t>
      </w:r>
      <w:smartTag w:uri="urn:schemas-microsoft-com:office:smarttags" w:element="country-region">
        <w:smartTag w:uri="urn:schemas-microsoft-com:office:smarttags" w:element="place">
          <w:r w:rsidRPr="00A70726">
            <w:t>Australia</w:t>
          </w:r>
        </w:smartTag>
      </w:smartTag>
      <w:r w:rsidRPr="00A70726">
        <w:t>, whether or not in a foreign country; and</w:t>
      </w:r>
    </w:p>
    <w:p w:rsidR="00F01773" w:rsidRPr="00A70726" w:rsidRDefault="00F01773" w:rsidP="00F01773">
      <w:pPr>
        <w:pStyle w:val="paragraph"/>
      </w:pPr>
      <w:r w:rsidRPr="00A70726">
        <w:tab/>
        <w:t>(b)</w:t>
      </w:r>
      <w:r w:rsidRPr="00A70726">
        <w:tab/>
        <w:t>all persons, irrespective of their nationality or citizenship.</w:t>
      </w:r>
    </w:p>
    <w:p w:rsidR="00F01773" w:rsidRPr="00A70726" w:rsidRDefault="00F01773" w:rsidP="00753CFA">
      <w:pPr>
        <w:pStyle w:val="ActHead3"/>
        <w:pageBreakBefore/>
      </w:pPr>
      <w:bookmarkStart w:id="646" w:name="_Toc465237297"/>
      <w:r w:rsidRPr="00A70726">
        <w:rPr>
          <w:rStyle w:val="CharDivNo"/>
        </w:rPr>
        <w:lastRenderedPageBreak/>
        <w:t>Division</w:t>
      </w:r>
      <w:r w:rsidR="00A70726" w:rsidRPr="00A70726">
        <w:rPr>
          <w:rStyle w:val="CharDivNo"/>
        </w:rPr>
        <w:t> </w:t>
      </w:r>
      <w:r w:rsidRPr="00A70726">
        <w:rPr>
          <w:rStyle w:val="CharDivNo"/>
        </w:rPr>
        <w:t>5</w:t>
      </w:r>
      <w:r w:rsidRPr="00A70726">
        <w:t>—</w:t>
      </w:r>
      <w:r w:rsidRPr="00A70726">
        <w:rPr>
          <w:rStyle w:val="CharDivText"/>
        </w:rPr>
        <w:t>Other matters</w:t>
      </w:r>
      <w:bookmarkEnd w:id="646"/>
    </w:p>
    <w:p w:rsidR="00F01773" w:rsidRPr="00A70726" w:rsidRDefault="00F01773" w:rsidP="00F01773">
      <w:pPr>
        <w:pStyle w:val="ActHead5"/>
      </w:pPr>
      <w:bookmarkStart w:id="647" w:name="_Toc465237298"/>
      <w:r w:rsidRPr="00A70726">
        <w:rPr>
          <w:rStyle w:val="CharSectno"/>
        </w:rPr>
        <w:t>219TL</w:t>
      </w:r>
      <w:r w:rsidRPr="00A70726">
        <w:t xml:space="preserve">  Protection of person against liability for actions of nominee</w:t>
      </w:r>
      <w:bookmarkEnd w:id="647"/>
    </w:p>
    <w:p w:rsidR="00F01773" w:rsidRPr="00A70726" w:rsidRDefault="00F01773" w:rsidP="00F01773">
      <w:pPr>
        <w:pStyle w:val="subsection"/>
      </w:pPr>
      <w:r w:rsidRPr="00A70726">
        <w:tab/>
      </w:r>
      <w:r w:rsidRPr="00A70726">
        <w:tab/>
        <w:t xml:space="preserve">Nothing in this </w:t>
      </w:r>
      <w:r w:rsidR="00127CA2" w:rsidRPr="00A70726">
        <w:t>Part</w:t>
      </w:r>
      <w:r w:rsidR="00753CFA" w:rsidRPr="00A70726">
        <w:t xml:space="preserve"> </w:t>
      </w:r>
      <w:r w:rsidRPr="00A70726">
        <w:t>has the effect of rendering a person guilty of an offence against this Act in respect of any act or omission of the person’s correspondence nominee.</w:t>
      </w:r>
    </w:p>
    <w:p w:rsidR="00F01773" w:rsidRPr="00A70726" w:rsidRDefault="00F01773" w:rsidP="00F01773">
      <w:pPr>
        <w:pStyle w:val="ActHead5"/>
      </w:pPr>
      <w:bookmarkStart w:id="648" w:name="_Toc465237299"/>
      <w:r w:rsidRPr="00A70726">
        <w:rPr>
          <w:rStyle w:val="CharSectno"/>
        </w:rPr>
        <w:t>219TM</w:t>
      </w:r>
      <w:r w:rsidRPr="00A70726">
        <w:t xml:space="preserve">  Protection of nominee against criminal liability</w:t>
      </w:r>
      <w:bookmarkEnd w:id="648"/>
    </w:p>
    <w:p w:rsidR="00F01773" w:rsidRPr="00A70726" w:rsidRDefault="00F01773" w:rsidP="00F01773">
      <w:pPr>
        <w:pStyle w:val="subsection"/>
      </w:pPr>
      <w:r w:rsidRPr="00A70726">
        <w:tab/>
        <w:t>(1)</w:t>
      </w:r>
      <w:r w:rsidRPr="00A70726">
        <w:tab/>
        <w:t>A nominee of a person is not subject to any criminal liability under the family assistance law in respect of:</w:t>
      </w:r>
    </w:p>
    <w:p w:rsidR="00F01773" w:rsidRPr="00A70726" w:rsidRDefault="00F01773" w:rsidP="00F01773">
      <w:pPr>
        <w:pStyle w:val="paragraph"/>
      </w:pPr>
      <w:r w:rsidRPr="00A70726">
        <w:tab/>
        <w:t>(a)</w:t>
      </w:r>
      <w:r w:rsidRPr="00A70726">
        <w:tab/>
        <w:t>any act or omission of the person; or</w:t>
      </w:r>
    </w:p>
    <w:p w:rsidR="00F01773" w:rsidRPr="00A70726" w:rsidRDefault="00F01773" w:rsidP="00F01773">
      <w:pPr>
        <w:pStyle w:val="paragraph"/>
      </w:pPr>
      <w:r w:rsidRPr="00A70726">
        <w:tab/>
        <w:t>(b)</w:t>
      </w:r>
      <w:r w:rsidRPr="00A70726">
        <w:tab/>
        <w:t>anything done, in good faith, by the nominee in his or her capacity as nominee.</w:t>
      </w:r>
    </w:p>
    <w:p w:rsidR="00F01773" w:rsidRPr="00A70726" w:rsidRDefault="00F01773" w:rsidP="00F01773">
      <w:pPr>
        <w:pStyle w:val="subsection"/>
      </w:pPr>
      <w:r w:rsidRPr="00A70726">
        <w:tab/>
        <w:t>(2)</w:t>
      </w:r>
      <w:r w:rsidRPr="00A70726">
        <w:tab/>
        <w:t>This section has effect subject to section</w:t>
      </w:r>
      <w:r w:rsidR="00A70726">
        <w:t> </w:t>
      </w:r>
      <w:r w:rsidRPr="00A70726">
        <w:t>219TK.</w:t>
      </w:r>
    </w:p>
    <w:p w:rsidR="00F01773" w:rsidRPr="00A70726" w:rsidRDefault="00F01773" w:rsidP="00F01773">
      <w:pPr>
        <w:pStyle w:val="ActHead5"/>
      </w:pPr>
      <w:bookmarkStart w:id="649" w:name="_Toc465237300"/>
      <w:r w:rsidRPr="00A70726">
        <w:rPr>
          <w:rStyle w:val="CharSectno"/>
        </w:rPr>
        <w:t>219TN</w:t>
      </w:r>
      <w:r w:rsidRPr="00A70726">
        <w:t xml:space="preserve">  Duty of nominee to principal</w:t>
      </w:r>
      <w:bookmarkEnd w:id="649"/>
    </w:p>
    <w:p w:rsidR="00F01773" w:rsidRPr="00A70726" w:rsidRDefault="00F01773" w:rsidP="00F01773">
      <w:pPr>
        <w:pStyle w:val="subsection"/>
      </w:pPr>
      <w:r w:rsidRPr="00A70726">
        <w:tab/>
        <w:t>(1)</w:t>
      </w:r>
      <w:r w:rsidRPr="00A70726">
        <w:tab/>
        <w:t>It is the duty of a person who is the payment or correspondence nominee of another person at all times to act in the best interests of the principal.</w:t>
      </w:r>
    </w:p>
    <w:p w:rsidR="00F01773" w:rsidRPr="00A70726" w:rsidRDefault="00F01773" w:rsidP="00F01773">
      <w:pPr>
        <w:pStyle w:val="subsection"/>
      </w:pPr>
      <w:r w:rsidRPr="00A70726">
        <w:tab/>
        <w:t>(2)</w:t>
      </w:r>
      <w:r w:rsidRPr="00A70726">
        <w:tab/>
        <w:t xml:space="preserve">A nominee does not commit a breach of the duty imposed by </w:t>
      </w:r>
      <w:r w:rsidR="00A70726">
        <w:t>subsection (</w:t>
      </w:r>
      <w:r w:rsidRPr="00A70726">
        <w:t>1) by doing an act if, when the act is done, there are reasonable grounds for believing that it is in the best interests of the principal that the act be done.</w:t>
      </w:r>
    </w:p>
    <w:p w:rsidR="00F01773" w:rsidRPr="00A70726" w:rsidRDefault="00F01773" w:rsidP="00F01773">
      <w:pPr>
        <w:pStyle w:val="subsection"/>
      </w:pPr>
      <w:r w:rsidRPr="00A70726">
        <w:tab/>
        <w:t>(3)</w:t>
      </w:r>
      <w:r w:rsidRPr="00A70726">
        <w:tab/>
        <w:t xml:space="preserve">A nominee does not commit a breach of the duty imposed by </w:t>
      </w:r>
      <w:r w:rsidR="00A70726">
        <w:t>subsection (</w:t>
      </w:r>
      <w:r w:rsidRPr="00A70726">
        <w:t>1) by refraining from doing an act if, at the relevant time, there are reasonable grounds for believing that it is in the best interests of the principal that the act be not done.</w:t>
      </w:r>
    </w:p>
    <w:p w:rsidR="00F01773" w:rsidRPr="00A70726" w:rsidRDefault="00F01773" w:rsidP="003229FB">
      <w:pPr>
        <w:pStyle w:val="ActHead5"/>
      </w:pPr>
      <w:bookmarkStart w:id="650" w:name="_Toc465237301"/>
      <w:r w:rsidRPr="00A70726">
        <w:rPr>
          <w:rStyle w:val="CharSectno"/>
        </w:rPr>
        <w:lastRenderedPageBreak/>
        <w:t>219TO</w:t>
      </w:r>
      <w:r w:rsidRPr="00A70726">
        <w:t xml:space="preserve">  Saving of Secretary’s powers of revocation</w:t>
      </w:r>
      <w:bookmarkEnd w:id="650"/>
    </w:p>
    <w:p w:rsidR="00F01773" w:rsidRPr="00A70726" w:rsidRDefault="00F01773" w:rsidP="003229FB">
      <w:pPr>
        <w:pStyle w:val="subsection"/>
        <w:keepNext/>
        <w:keepLines/>
      </w:pPr>
      <w:r w:rsidRPr="00A70726">
        <w:tab/>
      </w:r>
      <w:r w:rsidRPr="00A70726">
        <w:tab/>
        <w:t xml:space="preserve">Nothing in this </w:t>
      </w:r>
      <w:r w:rsidR="00127CA2" w:rsidRPr="00A70726">
        <w:t>Part</w:t>
      </w:r>
      <w:r w:rsidR="00753CFA" w:rsidRPr="00A70726">
        <w:t xml:space="preserve"> </w:t>
      </w:r>
      <w:r w:rsidRPr="00A70726">
        <w:t>is to be taken to be an expression of a contrary intention for the purposes of subsection</w:t>
      </w:r>
      <w:r w:rsidR="00A70726">
        <w:t> </w:t>
      </w:r>
      <w:r w:rsidRPr="00A70726">
        <w:t xml:space="preserve">33(3) of the </w:t>
      </w:r>
      <w:r w:rsidRPr="00A70726">
        <w:rPr>
          <w:i/>
        </w:rPr>
        <w:t>Acts Interpretation Act 1901</w:t>
      </w:r>
      <w:r w:rsidRPr="00A70726">
        <w:t>.</w:t>
      </w:r>
    </w:p>
    <w:p w:rsidR="00F01773" w:rsidRPr="00A70726" w:rsidRDefault="00F01773" w:rsidP="00F01773">
      <w:pPr>
        <w:pStyle w:val="ActHead5"/>
      </w:pPr>
      <w:bookmarkStart w:id="651" w:name="_Toc465237302"/>
      <w:r w:rsidRPr="00A70726">
        <w:rPr>
          <w:rStyle w:val="CharSectno"/>
        </w:rPr>
        <w:t>219TP</w:t>
      </w:r>
      <w:r w:rsidRPr="00A70726">
        <w:t xml:space="preserve">  Saving of Secretary’s powers to give notices to principal</w:t>
      </w:r>
      <w:bookmarkEnd w:id="651"/>
    </w:p>
    <w:p w:rsidR="00F01773" w:rsidRPr="00A70726" w:rsidRDefault="00F01773" w:rsidP="00F01773">
      <w:pPr>
        <w:pStyle w:val="subsection"/>
      </w:pPr>
      <w:r w:rsidRPr="00A70726">
        <w:tab/>
      </w:r>
      <w:r w:rsidRPr="00A70726">
        <w:tab/>
        <w:t xml:space="preserve">Nothing in this </w:t>
      </w:r>
      <w:r w:rsidR="00127CA2" w:rsidRPr="00A70726">
        <w:t>Part</w:t>
      </w:r>
      <w:r w:rsidR="00753CFA" w:rsidRPr="00A70726">
        <w:t xml:space="preserve"> </w:t>
      </w:r>
      <w:r w:rsidRPr="00A70726">
        <w:t>is intended in any way to limit or affect the Secretary’s powers under other provisions of the family assistance law to give notices to, or make requirements of, a person who has a nominee.</w:t>
      </w:r>
    </w:p>
    <w:p w:rsidR="00F01773" w:rsidRPr="00A70726" w:rsidRDefault="00F01773" w:rsidP="00F01773">
      <w:pPr>
        <w:pStyle w:val="ActHead5"/>
      </w:pPr>
      <w:bookmarkStart w:id="652" w:name="_Toc465237303"/>
      <w:r w:rsidRPr="00A70726">
        <w:rPr>
          <w:rStyle w:val="CharSectno"/>
        </w:rPr>
        <w:t>219TQ</w:t>
      </w:r>
      <w:r w:rsidRPr="00A70726">
        <w:t xml:space="preserve">  Notification of nominee where notice given to principal</w:t>
      </w:r>
      <w:bookmarkEnd w:id="652"/>
    </w:p>
    <w:p w:rsidR="00F01773" w:rsidRPr="00A70726" w:rsidRDefault="00F01773" w:rsidP="00F01773">
      <w:pPr>
        <w:pStyle w:val="subsection"/>
      </w:pPr>
      <w:r w:rsidRPr="00A70726">
        <w:tab/>
      </w:r>
      <w:r w:rsidRPr="00A70726">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A70726" w:rsidRDefault="00F01773" w:rsidP="00F01773">
      <w:pPr>
        <w:pStyle w:val="ActHead5"/>
      </w:pPr>
      <w:bookmarkStart w:id="653" w:name="_Toc465237304"/>
      <w:r w:rsidRPr="00A70726">
        <w:rPr>
          <w:rStyle w:val="CharSectno"/>
        </w:rPr>
        <w:t>219TR</w:t>
      </w:r>
      <w:r w:rsidRPr="00A70726">
        <w:t xml:space="preserve">  Right of nominee to attend with principal</w:t>
      </w:r>
      <w:bookmarkEnd w:id="653"/>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under a provision of the family assistance law (other than a provision of this Part), the Secretary gives a notice to a person who has a correspondence nominee; and</w:t>
      </w:r>
    </w:p>
    <w:p w:rsidR="00F01773" w:rsidRPr="00A70726" w:rsidRDefault="00F01773" w:rsidP="00F01773">
      <w:pPr>
        <w:pStyle w:val="paragraph"/>
      </w:pPr>
      <w:r w:rsidRPr="00A70726">
        <w:tab/>
        <w:t>(b)</w:t>
      </w:r>
      <w:r w:rsidRPr="00A70726">
        <w:tab/>
        <w:t>the notice requires the person:</w:t>
      </w:r>
    </w:p>
    <w:p w:rsidR="00F01773" w:rsidRPr="00A70726" w:rsidRDefault="00F01773" w:rsidP="00F01773">
      <w:pPr>
        <w:pStyle w:val="paragraphsub"/>
      </w:pPr>
      <w:r w:rsidRPr="00A70726">
        <w:tab/>
        <w:t>(i)</w:t>
      </w:r>
      <w:r w:rsidRPr="00A70726">
        <w:tab/>
        <w:t>to attend the Department; or</w:t>
      </w:r>
    </w:p>
    <w:p w:rsidR="00F01773" w:rsidRPr="00A70726" w:rsidRDefault="00F01773" w:rsidP="00F01773">
      <w:pPr>
        <w:pStyle w:val="paragraphsub"/>
      </w:pPr>
      <w:r w:rsidRPr="00A70726">
        <w:tab/>
        <w:t>(ii)</w:t>
      </w:r>
      <w:r w:rsidRPr="00A70726">
        <w:tab/>
        <w:t>to attend a particular place; and</w:t>
      </w:r>
    </w:p>
    <w:p w:rsidR="00F01773" w:rsidRPr="00A70726" w:rsidRDefault="00F01773" w:rsidP="00F01773">
      <w:pPr>
        <w:pStyle w:val="paragraph"/>
      </w:pPr>
      <w:r w:rsidRPr="00A70726">
        <w:tab/>
        <w:t>(c)</w:t>
      </w:r>
      <w:r w:rsidRPr="00A70726">
        <w:tab/>
        <w:t>the Secretary informs the person’s correspondence nominee of the giving of the notice;</w:t>
      </w:r>
    </w:p>
    <w:p w:rsidR="00F01773" w:rsidRPr="00A70726" w:rsidRDefault="00F01773" w:rsidP="00F01773">
      <w:pPr>
        <w:pStyle w:val="subsection2"/>
      </w:pPr>
      <w:r w:rsidRPr="00A70726">
        <w:t>the correspondence nominee may attend the Department or place, as the case may be, with the person if the person so wishes.</w:t>
      </w:r>
    </w:p>
    <w:p w:rsidR="00F01773" w:rsidRPr="00A70726" w:rsidRDefault="00F01773" w:rsidP="003229FB">
      <w:pPr>
        <w:pStyle w:val="subsection"/>
        <w:keepNext/>
        <w:keepLines/>
      </w:pPr>
      <w:r w:rsidRPr="00A70726">
        <w:lastRenderedPageBreak/>
        <w:tab/>
        <w:t>(2)</w:t>
      </w:r>
      <w:r w:rsidRPr="00A70726">
        <w:tab/>
        <w:t xml:space="preserve">If a person’s correspondence nominee is a body corporate, the last reference in </w:t>
      </w:r>
      <w:r w:rsidR="00A70726">
        <w:t>subsection (</w:t>
      </w:r>
      <w:r w:rsidRPr="00A70726">
        <w:t>1) to the correspondence nominee is to be read as a reference to an officer or employee of the correspondence nominee.</w:t>
      </w:r>
    </w:p>
    <w:p w:rsidR="0010405C" w:rsidRPr="00A70726" w:rsidRDefault="0010405C" w:rsidP="00753CFA">
      <w:pPr>
        <w:pStyle w:val="ActHead2"/>
        <w:pageBreakBefore/>
      </w:pPr>
      <w:bookmarkStart w:id="654" w:name="_Toc465237305"/>
      <w:r w:rsidRPr="00A70726">
        <w:rPr>
          <w:rStyle w:val="CharPartNo"/>
        </w:rPr>
        <w:lastRenderedPageBreak/>
        <w:t>Part</w:t>
      </w:r>
      <w:r w:rsidR="00A70726" w:rsidRPr="00A70726">
        <w:rPr>
          <w:rStyle w:val="CharPartNo"/>
        </w:rPr>
        <w:t> </w:t>
      </w:r>
      <w:r w:rsidRPr="00A70726">
        <w:rPr>
          <w:rStyle w:val="CharPartNo"/>
        </w:rPr>
        <w:t>8C</w:t>
      </w:r>
      <w:r w:rsidRPr="00A70726">
        <w:t>—</w:t>
      </w:r>
      <w:r w:rsidRPr="00A70726">
        <w:rPr>
          <w:rStyle w:val="CharPartText"/>
        </w:rPr>
        <w:t>Civil penalties</w:t>
      </w:r>
      <w:bookmarkEnd w:id="654"/>
    </w:p>
    <w:p w:rsidR="0010405C" w:rsidRPr="00A70726" w:rsidRDefault="0010405C" w:rsidP="0010405C">
      <w:pPr>
        <w:pStyle w:val="ActHead3"/>
      </w:pPr>
      <w:bookmarkStart w:id="655" w:name="_Toc465237306"/>
      <w:r w:rsidRPr="00A70726">
        <w:rPr>
          <w:rStyle w:val="CharDivNo"/>
        </w:rPr>
        <w:t>Division</w:t>
      </w:r>
      <w:r w:rsidR="00A70726" w:rsidRPr="00A70726">
        <w:rPr>
          <w:rStyle w:val="CharDivNo"/>
        </w:rPr>
        <w:t> </w:t>
      </w:r>
      <w:r w:rsidRPr="00A70726">
        <w:rPr>
          <w:rStyle w:val="CharDivNo"/>
        </w:rPr>
        <w:t>1</w:t>
      </w:r>
      <w:r w:rsidRPr="00A70726">
        <w:t>—</w:t>
      </w:r>
      <w:r w:rsidRPr="00A70726">
        <w:rPr>
          <w:rStyle w:val="CharDivText"/>
        </w:rPr>
        <w:t>Civil penalty orders</w:t>
      </w:r>
      <w:bookmarkEnd w:id="655"/>
    </w:p>
    <w:p w:rsidR="0010405C" w:rsidRPr="00A70726" w:rsidRDefault="0010405C" w:rsidP="0010405C">
      <w:pPr>
        <w:pStyle w:val="ActHead5"/>
      </w:pPr>
      <w:bookmarkStart w:id="656" w:name="_Toc465237307"/>
      <w:r w:rsidRPr="00A70726">
        <w:rPr>
          <w:rStyle w:val="CharSectno"/>
        </w:rPr>
        <w:t>219TSB</w:t>
      </w:r>
      <w:r w:rsidRPr="00A70726">
        <w:t xml:space="preserve">  Ancillary contravention of civil penalty provision</w:t>
      </w:r>
      <w:bookmarkEnd w:id="656"/>
    </w:p>
    <w:p w:rsidR="0010405C" w:rsidRPr="00A70726" w:rsidRDefault="0010405C" w:rsidP="0010405C">
      <w:pPr>
        <w:pStyle w:val="subsection"/>
      </w:pPr>
      <w:r w:rsidRPr="00A70726">
        <w:tab/>
      </w:r>
      <w:r w:rsidRPr="00A70726">
        <w:tab/>
        <w:t>A person must not:</w:t>
      </w:r>
    </w:p>
    <w:p w:rsidR="0010405C" w:rsidRPr="00A70726" w:rsidRDefault="0010405C" w:rsidP="0010405C">
      <w:pPr>
        <w:pStyle w:val="paragraph"/>
      </w:pPr>
      <w:r w:rsidRPr="00A70726">
        <w:tab/>
        <w:t>(a)</w:t>
      </w:r>
      <w:r w:rsidRPr="00A70726">
        <w:tab/>
        <w:t>attempt to contravene a civil penalty provision (other than this subsection); or</w:t>
      </w:r>
    </w:p>
    <w:p w:rsidR="0010405C" w:rsidRPr="00A70726" w:rsidRDefault="0010405C" w:rsidP="0010405C">
      <w:pPr>
        <w:pStyle w:val="paragraph"/>
      </w:pPr>
      <w:r w:rsidRPr="00A70726">
        <w:tab/>
        <w:t>(b)</w:t>
      </w:r>
      <w:r w:rsidRPr="00A70726">
        <w:tab/>
        <w:t>aid, abet, counsel or procure a contravention of a civil penalty provision (other than this subsection); or</w:t>
      </w:r>
    </w:p>
    <w:p w:rsidR="0010405C" w:rsidRPr="00A70726" w:rsidRDefault="0010405C" w:rsidP="0010405C">
      <w:pPr>
        <w:pStyle w:val="paragraph"/>
      </w:pPr>
      <w:r w:rsidRPr="00A70726">
        <w:tab/>
        <w:t>(c)</w:t>
      </w:r>
      <w:r w:rsidRPr="00A70726">
        <w:tab/>
        <w:t>induce, whether by threats or promises or otherwise, a contravention of a civil penalty provision (other than this subsection); or</w:t>
      </w:r>
    </w:p>
    <w:p w:rsidR="0010405C" w:rsidRPr="00A70726" w:rsidRDefault="0010405C" w:rsidP="0010405C">
      <w:pPr>
        <w:pStyle w:val="paragraph"/>
      </w:pPr>
      <w:r w:rsidRPr="00A70726">
        <w:tab/>
        <w:t>(d)</w:t>
      </w:r>
      <w:r w:rsidRPr="00A70726">
        <w:tab/>
        <w:t>be in any way, directly or indirectly, knowingly concerned in, or party to, a contravention of a civil penalty provision (other than this subsection); or</w:t>
      </w:r>
    </w:p>
    <w:p w:rsidR="0010405C" w:rsidRPr="00A70726" w:rsidRDefault="0010405C" w:rsidP="0010405C">
      <w:pPr>
        <w:pStyle w:val="paragraph"/>
      </w:pPr>
      <w:r w:rsidRPr="00A70726">
        <w:tab/>
        <w:t>(e)</w:t>
      </w:r>
      <w:r w:rsidRPr="00A70726">
        <w:tab/>
        <w:t>conspire with others to effect a contravention of a civil penalty provision (other than this subsection).</w:t>
      </w:r>
    </w:p>
    <w:p w:rsidR="00976233" w:rsidRPr="00A70726" w:rsidRDefault="00976233" w:rsidP="00976233">
      <w:pPr>
        <w:pStyle w:val="notetext"/>
      </w:pPr>
      <w:r w:rsidRPr="00A70726">
        <w:t>Note:</w:t>
      </w:r>
      <w:r w:rsidRPr="00A70726">
        <w:tab/>
        <w:t xml:space="preserve">This is a civil penalty provision. This </w:t>
      </w:r>
      <w:r w:rsidR="00127CA2" w:rsidRPr="00A70726">
        <w:t>Part</w:t>
      </w:r>
      <w:r w:rsidR="00753CFA" w:rsidRPr="00A70726">
        <w:t xml:space="preserve"> </w:t>
      </w:r>
      <w:r w:rsidRPr="00A70726">
        <w:t>provides for pecuniary penalties for breaches of civil penalty provisions.</w:t>
      </w:r>
    </w:p>
    <w:p w:rsidR="0010405C" w:rsidRPr="00A70726" w:rsidRDefault="0010405C" w:rsidP="0010405C">
      <w:pPr>
        <w:pStyle w:val="ActHead5"/>
      </w:pPr>
      <w:bookmarkStart w:id="657" w:name="_Toc465237308"/>
      <w:r w:rsidRPr="00A70726">
        <w:rPr>
          <w:rStyle w:val="CharSectno"/>
        </w:rPr>
        <w:t>219TSC</w:t>
      </w:r>
      <w:r w:rsidRPr="00A70726">
        <w:t xml:space="preserve">  Civil penalty orders</w:t>
      </w:r>
      <w:bookmarkEnd w:id="657"/>
    </w:p>
    <w:p w:rsidR="0010405C" w:rsidRPr="00A70726" w:rsidRDefault="0010405C" w:rsidP="0010405C">
      <w:pPr>
        <w:pStyle w:val="subsection"/>
      </w:pPr>
      <w:r w:rsidRPr="00A70726">
        <w:tab/>
        <w:t>(1)</w:t>
      </w:r>
      <w:r w:rsidRPr="00A70726">
        <w:tab/>
        <w:t xml:space="preserve">If the Federal Court of Australia or the </w:t>
      </w:r>
      <w:r w:rsidR="00836A48" w:rsidRPr="00A70726">
        <w:t>Federal Circuit Court of Australia</w:t>
      </w:r>
      <w:r w:rsidRPr="00A70726">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A70726" w:rsidRDefault="00976233" w:rsidP="00976233">
      <w:pPr>
        <w:pStyle w:val="notetext"/>
      </w:pPr>
      <w:r w:rsidRPr="00A70726">
        <w:t>Note:</w:t>
      </w:r>
      <w:r w:rsidRPr="00A70726">
        <w:tab/>
        <w:t>These proceedings before the court do not limit, nor are they affected by, other compliance measures in this Act (for example, sanctions under section</w:t>
      </w:r>
      <w:r w:rsidR="00A70726">
        <w:t> </w:t>
      </w:r>
      <w:r w:rsidRPr="00A70726">
        <w:t>200).</w:t>
      </w:r>
    </w:p>
    <w:p w:rsidR="0010405C" w:rsidRPr="00A70726" w:rsidRDefault="0010405C" w:rsidP="0010405C">
      <w:pPr>
        <w:pStyle w:val="subsection"/>
      </w:pPr>
      <w:r w:rsidRPr="00A70726">
        <w:tab/>
        <w:t>(2)</w:t>
      </w:r>
      <w:r w:rsidRPr="00A70726">
        <w:tab/>
        <w:t xml:space="preserve">An order under </w:t>
      </w:r>
      <w:r w:rsidR="00A70726">
        <w:t>subsection (</w:t>
      </w:r>
      <w:r w:rsidRPr="00A70726">
        <w:t xml:space="preserve">1) is to be known as a </w:t>
      </w:r>
      <w:r w:rsidRPr="00A70726">
        <w:rPr>
          <w:b/>
          <w:i/>
        </w:rPr>
        <w:t>civil penalty order</w:t>
      </w:r>
      <w:r w:rsidRPr="00A70726">
        <w:t>.</w:t>
      </w:r>
    </w:p>
    <w:p w:rsidR="0010405C" w:rsidRPr="00A70726" w:rsidRDefault="0010405C" w:rsidP="0010405C">
      <w:pPr>
        <w:pStyle w:val="SubsectionHead"/>
      </w:pPr>
      <w:r w:rsidRPr="00A70726">
        <w:lastRenderedPageBreak/>
        <w:t>Determining pecuniary penalty</w:t>
      </w:r>
    </w:p>
    <w:p w:rsidR="0010405C" w:rsidRPr="00A70726" w:rsidRDefault="0010405C" w:rsidP="0010405C">
      <w:pPr>
        <w:pStyle w:val="subsection"/>
      </w:pPr>
      <w:r w:rsidRPr="00A70726">
        <w:tab/>
        <w:t>(3)</w:t>
      </w:r>
      <w:r w:rsidRPr="00A70726">
        <w:tab/>
        <w:t>In determining the pecuniary penalty, the court must have regard to all relevant matters, including:</w:t>
      </w:r>
    </w:p>
    <w:p w:rsidR="0010405C" w:rsidRPr="00A70726" w:rsidRDefault="0010405C" w:rsidP="0010405C">
      <w:pPr>
        <w:pStyle w:val="paragraph"/>
      </w:pPr>
      <w:r w:rsidRPr="00A70726">
        <w:tab/>
        <w:t>(a)</w:t>
      </w:r>
      <w:r w:rsidRPr="00A70726">
        <w:tab/>
        <w:t>the nature and extent of the contravention; and</w:t>
      </w:r>
    </w:p>
    <w:p w:rsidR="0010405C" w:rsidRPr="00A70726" w:rsidRDefault="0010405C" w:rsidP="0010405C">
      <w:pPr>
        <w:pStyle w:val="paragraph"/>
      </w:pPr>
      <w:r w:rsidRPr="00A70726">
        <w:tab/>
        <w:t>(b)</w:t>
      </w:r>
      <w:r w:rsidRPr="00A70726">
        <w:tab/>
        <w:t>the nature and extent of any loss or damage suffered as a result of the contravention; and</w:t>
      </w:r>
    </w:p>
    <w:p w:rsidR="0010405C" w:rsidRPr="00A70726" w:rsidRDefault="0010405C" w:rsidP="0010405C">
      <w:pPr>
        <w:pStyle w:val="paragraph"/>
      </w:pPr>
      <w:r w:rsidRPr="00A70726">
        <w:tab/>
        <w:t>(c)</w:t>
      </w:r>
      <w:r w:rsidRPr="00A70726">
        <w:tab/>
        <w:t>the circumstances in which the contravention took place; and</w:t>
      </w:r>
    </w:p>
    <w:p w:rsidR="0010405C" w:rsidRPr="00A70726" w:rsidRDefault="0010405C" w:rsidP="0010405C">
      <w:pPr>
        <w:pStyle w:val="paragraph"/>
      </w:pPr>
      <w:r w:rsidRPr="00A70726">
        <w:tab/>
        <w:t>(d)</w:t>
      </w:r>
      <w:r w:rsidRPr="00A70726">
        <w:tab/>
        <w:t>whether the person has previously been found by a court in proceedings under this Act to have engaged in any similar conduct</w:t>
      </w:r>
      <w:r w:rsidR="00EA7C27" w:rsidRPr="00A70726">
        <w:t>; and</w:t>
      </w:r>
    </w:p>
    <w:p w:rsidR="00EA7C27" w:rsidRPr="00A70726" w:rsidRDefault="00EA7C27" w:rsidP="00EA7C27">
      <w:pPr>
        <w:pStyle w:val="paragraph"/>
      </w:pPr>
      <w:r w:rsidRPr="00A70726">
        <w:tab/>
        <w:t>(e)</w:t>
      </w:r>
      <w:r w:rsidRPr="00A70726">
        <w:tab/>
        <w:t>the likely impact of the penalty on:</w:t>
      </w:r>
    </w:p>
    <w:p w:rsidR="00EA7C27" w:rsidRPr="00A70726" w:rsidRDefault="00EA7C27" w:rsidP="00EA7C27">
      <w:pPr>
        <w:pStyle w:val="paragraphsub"/>
      </w:pPr>
      <w:r w:rsidRPr="00A70726">
        <w:tab/>
        <w:t>(i)</w:t>
      </w:r>
      <w:r w:rsidRPr="00A70726">
        <w:tab/>
        <w:t>the person; and</w:t>
      </w:r>
    </w:p>
    <w:p w:rsidR="00EA7C27" w:rsidRPr="00A70726" w:rsidRDefault="00EA7C27" w:rsidP="00EA7C27">
      <w:pPr>
        <w:pStyle w:val="paragraphsub"/>
      </w:pPr>
      <w:r w:rsidRPr="00A70726">
        <w:tab/>
        <w:t>(ii)</w:t>
      </w:r>
      <w:r w:rsidRPr="00A70726">
        <w:tab/>
        <w:t>if the person is an approved child care service—the continued operation of the service.</w:t>
      </w:r>
    </w:p>
    <w:p w:rsidR="0010405C" w:rsidRPr="00A70726" w:rsidRDefault="0010405C" w:rsidP="0010405C">
      <w:pPr>
        <w:pStyle w:val="SubsectionHead"/>
      </w:pPr>
      <w:r w:rsidRPr="00A70726">
        <w:t>Civil enforcement of penalty</w:t>
      </w:r>
    </w:p>
    <w:p w:rsidR="0010405C" w:rsidRPr="00A70726" w:rsidRDefault="0010405C" w:rsidP="0010405C">
      <w:pPr>
        <w:pStyle w:val="subsection"/>
      </w:pPr>
      <w:r w:rsidRPr="00A70726">
        <w:tab/>
        <w:t>(4)</w:t>
      </w:r>
      <w:r w:rsidRPr="00A70726">
        <w:tab/>
        <w:t>The pecuniary penalty is a civil debt payable to the Commonwealth.</w:t>
      </w:r>
    </w:p>
    <w:p w:rsidR="0010405C" w:rsidRPr="00A70726" w:rsidRDefault="0010405C" w:rsidP="0010405C">
      <w:pPr>
        <w:pStyle w:val="subsection"/>
      </w:pPr>
      <w:r w:rsidRPr="00A70726">
        <w:tab/>
        <w:t>(5)</w:t>
      </w:r>
      <w:r w:rsidRPr="00A70726">
        <w:tab/>
        <w:t xml:space="preserve">The Commonwealth may enforce the order under </w:t>
      </w:r>
      <w:r w:rsidR="00A70726">
        <w:t>subsection (</w:t>
      </w:r>
      <w:r w:rsidRPr="00A70726">
        <w:t>1) as if it were an order made in civil proceedings against the person to recover a debt due by the person. The debt arising from the order is taken to be a judgment debt.</w:t>
      </w:r>
    </w:p>
    <w:p w:rsidR="0010405C" w:rsidRPr="00A70726" w:rsidRDefault="0010405C" w:rsidP="0010405C">
      <w:pPr>
        <w:pStyle w:val="notetext"/>
      </w:pPr>
      <w:r w:rsidRPr="00A70726">
        <w:t>Note:</w:t>
      </w:r>
      <w:r w:rsidRPr="00A70726">
        <w:tab/>
        <w:t>If a civil penalty order is made in relation to a person who operates an approved child care service, the Secretary may be able to take further action against the service under section</w:t>
      </w:r>
      <w:r w:rsidR="00A70726">
        <w:t> </w:t>
      </w:r>
      <w:r w:rsidRPr="00A70726">
        <w:t>200.</w:t>
      </w:r>
    </w:p>
    <w:p w:rsidR="00A86D96" w:rsidRPr="00A70726" w:rsidRDefault="00A86D96" w:rsidP="00A86D96">
      <w:pPr>
        <w:pStyle w:val="ActHead5"/>
      </w:pPr>
      <w:bookmarkStart w:id="658" w:name="_Toc465237309"/>
      <w:r w:rsidRPr="00A70726">
        <w:rPr>
          <w:rStyle w:val="CharSectno"/>
        </w:rPr>
        <w:t>219TSD</w:t>
      </w:r>
      <w:r w:rsidRPr="00A70726">
        <w:t xml:space="preserve">  Maximum penalties for civil penalty provisions</w:t>
      </w:r>
      <w:bookmarkEnd w:id="658"/>
    </w:p>
    <w:p w:rsidR="00A86D96" w:rsidRPr="00A70726" w:rsidRDefault="00A86D96" w:rsidP="00A86D96">
      <w:pPr>
        <w:pStyle w:val="SubsectionHead"/>
      </w:pPr>
      <w:r w:rsidRPr="00A70726">
        <w:t>General rule</w:t>
      </w:r>
    </w:p>
    <w:p w:rsidR="00A86D96" w:rsidRPr="00A70726" w:rsidRDefault="00A86D96" w:rsidP="00A86D96">
      <w:pPr>
        <w:pStyle w:val="subsection"/>
      </w:pPr>
      <w:r w:rsidRPr="00A70726">
        <w:tab/>
        <w:t>(1)</w:t>
      </w:r>
      <w:r w:rsidRPr="00A70726">
        <w:tab/>
        <w:t>The pecuniary penalty payable by a person, in respect of the person’s contravention of a civil penalty provision, must not exceed:</w:t>
      </w:r>
    </w:p>
    <w:p w:rsidR="00A86D96" w:rsidRPr="00A70726" w:rsidRDefault="00A86D96" w:rsidP="00A86D96">
      <w:pPr>
        <w:pStyle w:val="paragraph"/>
      </w:pPr>
      <w:r w:rsidRPr="00A70726">
        <w:tab/>
        <w:t>(a)</w:t>
      </w:r>
      <w:r w:rsidRPr="00A70726">
        <w:tab/>
        <w:t>if the person is not a body corporate—200 penalty units; or</w:t>
      </w:r>
    </w:p>
    <w:p w:rsidR="00A86D96" w:rsidRPr="00A70726" w:rsidRDefault="00A86D96" w:rsidP="00A86D96">
      <w:pPr>
        <w:pStyle w:val="paragraph"/>
      </w:pPr>
      <w:r w:rsidRPr="00A70726">
        <w:tab/>
        <w:t>(b)</w:t>
      </w:r>
      <w:r w:rsidRPr="00A70726">
        <w:tab/>
        <w:t>if the person is a body corporate—400 penalty units.</w:t>
      </w:r>
    </w:p>
    <w:p w:rsidR="00D27E90" w:rsidRPr="00A70726" w:rsidRDefault="00D27E90" w:rsidP="00D27E90">
      <w:pPr>
        <w:pStyle w:val="SubsectionHead"/>
      </w:pPr>
      <w:r w:rsidRPr="00A70726">
        <w:lastRenderedPageBreak/>
        <w:t>Exception for certain civil penalty provisions</w:t>
      </w:r>
    </w:p>
    <w:p w:rsidR="00D27E90" w:rsidRPr="00A70726" w:rsidRDefault="00D27E90" w:rsidP="00D27E90">
      <w:pPr>
        <w:pStyle w:val="subsection"/>
      </w:pPr>
      <w:r w:rsidRPr="00A70726">
        <w:tab/>
        <w:t>(2)</w:t>
      </w:r>
      <w:r w:rsidRPr="00A70726">
        <w:tab/>
      </w:r>
      <w:r w:rsidR="00A70726">
        <w:t>Subsection (</w:t>
      </w:r>
      <w:r w:rsidRPr="00A70726">
        <w:t xml:space="preserve">1) does not apply to </w:t>
      </w:r>
      <w:r w:rsidR="00C818B3" w:rsidRPr="00A70726">
        <w:t>subsection</w:t>
      </w:r>
      <w:r w:rsidR="00A70726">
        <w:t> </w:t>
      </w:r>
      <w:r w:rsidR="00C818B3" w:rsidRPr="00A70726">
        <w:t>219L(3)</w:t>
      </w:r>
      <w:r w:rsidRPr="00A70726">
        <w:t xml:space="preserve"> or to a provision of the regulations declared to be a civil penalty provision. The pecuniary penalty payable by a person, in respect of the person’s contravention of </w:t>
      </w:r>
      <w:r w:rsidR="00C818B3" w:rsidRPr="00A70726">
        <w:t>subsection</w:t>
      </w:r>
      <w:r w:rsidR="00A70726">
        <w:t> </w:t>
      </w:r>
      <w:r w:rsidR="00C818B3" w:rsidRPr="00A70726">
        <w:t>219L(3)</w:t>
      </w:r>
      <w:r w:rsidRPr="00A70726">
        <w:t>, must not exceed:</w:t>
      </w:r>
    </w:p>
    <w:p w:rsidR="00D27E90" w:rsidRPr="00A70726" w:rsidRDefault="00D27E90" w:rsidP="00D27E90">
      <w:pPr>
        <w:pStyle w:val="paragraph"/>
      </w:pPr>
      <w:r w:rsidRPr="00A70726">
        <w:tab/>
        <w:t>(a)</w:t>
      </w:r>
      <w:r w:rsidRPr="00A70726">
        <w:tab/>
        <w:t>if the person is not a body corporate—30 penalty units; or</w:t>
      </w:r>
    </w:p>
    <w:p w:rsidR="00D27E90" w:rsidRPr="00A70726" w:rsidRDefault="00D27E90" w:rsidP="00D27E90">
      <w:pPr>
        <w:pStyle w:val="paragraph"/>
      </w:pPr>
      <w:r w:rsidRPr="00A70726">
        <w:tab/>
        <w:t>(b)</w:t>
      </w:r>
      <w:r w:rsidRPr="00A70726">
        <w:tab/>
        <w:t>if the person is a body corporate—60 penalty units.</w:t>
      </w:r>
    </w:p>
    <w:p w:rsidR="00D27E90" w:rsidRPr="00A70726" w:rsidRDefault="00D27E90" w:rsidP="00D27E90">
      <w:pPr>
        <w:pStyle w:val="notetext"/>
      </w:pPr>
      <w:r w:rsidRPr="00A70726">
        <w:t>Note:</w:t>
      </w:r>
      <w:r w:rsidRPr="00A70726">
        <w:tab/>
        <w:t>The penalties for contraventions of provisions of the regulations declared to be civil penalty provisions must not exceed 250 penalty units for bodies corporate and 50 penalty units for other persons (see subsection</w:t>
      </w:r>
      <w:r w:rsidR="00A70726">
        <w:t> </w:t>
      </w:r>
      <w:r w:rsidRPr="00A70726">
        <w:t>235(1A)).</w:t>
      </w:r>
    </w:p>
    <w:p w:rsidR="0010405C" w:rsidRPr="00A70726" w:rsidRDefault="0010405C" w:rsidP="0010405C">
      <w:pPr>
        <w:pStyle w:val="ActHead5"/>
      </w:pPr>
      <w:bookmarkStart w:id="659" w:name="_Toc465237310"/>
      <w:r w:rsidRPr="00A70726">
        <w:rPr>
          <w:rStyle w:val="CharSectno"/>
        </w:rPr>
        <w:t>219TSE</w:t>
      </w:r>
      <w:r w:rsidRPr="00A70726">
        <w:t xml:space="preserve">  Proceedings may be heard together</w:t>
      </w:r>
      <w:bookmarkEnd w:id="659"/>
    </w:p>
    <w:p w:rsidR="0010405C" w:rsidRPr="00A70726" w:rsidRDefault="0010405C" w:rsidP="0010405C">
      <w:pPr>
        <w:pStyle w:val="subsection"/>
      </w:pPr>
      <w:r w:rsidRPr="00A70726">
        <w:tab/>
      </w:r>
      <w:r w:rsidRPr="00A70726">
        <w:tab/>
        <w:t xml:space="preserve">The Federal Court of Australia or the </w:t>
      </w:r>
      <w:r w:rsidR="00836A48" w:rsidRPr="00A70726">
        <w:t>Federal Circuit Court of Australia</w:t>
      </w:r>
      <w:r w:rsidRPr="00A70726">
        <w:t xml:space="preserve"> may direct that 2 or more proceedings for civil penalty orders are to be heard together.</w:t>
      </w:r>
    </w:p>
    <w:p w:rsidR="0010405C" w:rsidRPr="00A70726" w:rsidRDefault="0010405C" w:rsidP="0010405C">
      <w:pPr>
        <w:pStyle w:val="ActHead5"/>
      </w:pPr>
      <w:bookmarkStart w:id="660" w:name="_Toc465237311"/>
      <w:r w:rsidRPr="00A70726">
        <w:rPr>
          <w:rStyle w:val="CharSectno"/>
        </w:rPr>
        <w:t>219TSF</w:t>
      </w:r>
      <w:r w:rsidRPr="00A70726">
        <w:t xml:space="preserve">  Time limit for application for an order</w:t>
      </w:r>
      <w:bookmarkEnd w:id="660"/>
    </w:p>
    <w:p w:rsidR="0010405C" w:rsidRPr="00A70726" w:rsidRDefault="0010405C" w:rsidP="0010405C">
      <w:pPr>
        <w:pStyle w:val="subsection"/>
      </w:pPr>
      <w:r w:rsidRPr="00A70726">
        <w:tab/>
      </w:r>
      <w:r w:rsidRPr="00A70726">
        <w:tab/>
        <w:t>Proceedings for a civil penalty order may be started no later than 4 years after the contravention.</w:t>
      </w:r>
    </w:p>
    <w:p w:rsidR="0010405C" w:rsidRPr="00A70726" w:rsidRDefault="0010405C" w:rsidP="0010405C">
      <w:pPr>
        <w:pStyle w:val="ActHead5"/>
      </w:pPr>
      <w:bookmarkStart w:id="661" w:name="_Toc465237312"/>
      <w:r w:rsidRPr="00A70726">
        <w:rPr>
          <w:rStyle w:val="CharSectno"/>
        </w:rPr>
        <w:t>219TSG</w:t>
      </w:r>
      <w:r w:rsidRPr="00A70726">
        <w:t xml:space="preserve">  Civil evidence and procedure rules for civil penalty orders</w:t>
      </w:r>
      <w:bookmarkEnd w:id="661"/>
    </w:p>
    <w:p w:rsidR="0010405C" w:rsidRPr="00A70726" w:rsidRDefault="0010405C" w:rsidP="0010405C">
      <w:pPr>
        <w:pStyle w:val="subsection"/>
      </w:pPr>
      <w:r w:rsidRPr="00A70726">
        <w:tab/>
      </w:r>
      <w:r w:rsidRPr="00A70726">
        <w:tab/>
        <w:t xml:space="preserve">The Federal Court of Australia or the </w:t>
      </w:r>
      <w:r w:rsidR="00836A48" w:rsidRPr="00A70726">
        <w:t>Federal Circuit Court of Australia</w:t>
      </w:r>
      <w:r w:rsidRPr="00A70726">
        <w:t xml:space="preserve"> must apply the rules of evidence and procedure for civil matters when hearing proceedings for a civil penalty order.</w:t>
      </w:r>
    </w:p>
    <w:p w:rsidR="005E16D1" w:rsidRPr="00A70726" w:rsidRDefault="005E16D1" w:rsidP="005E16D1">
      <w:pPr>
        <w:pStyle w:val="ActHead5"/>
      </w:pPr>
      <w:bookmarkStart w:id="662" w:name="_Toc465237313"/>
      <w:r w:rsidRPr="00A70726">
        <w:rPr>
          <w:rStyle w:val="CharSectno"/>
        </w:rPr>
        <w:t>219TSGA</w:t>
      </w:r>
      <w:r w:rsidRPr="00A70726">
        <w:t xml:space="preserve">  Conduct contravening more than one civil penalty provision</w:t>
      </w:r>
      <w:bookmarkEnd w:id="662"/>
    </w:p>
    <w:p w:rsidR="005E16D1" w:rsidRPr="00A70726" w:rsidRDefault="005E16D1" w:rsidP="005E16D1">
      <w:pPr>
        <w:pStyle w:val="subsection"/>
      </w:pPr>
      <w:r w:rsidRPr="00A70726">
        <w:tab/>
        <w:t>(1)</w:t>
      </w:r>
      <w:r w:rsidRPr="00A70726">
        <w:tab/>
        <w:t>If conduct constitutes a contravention of 2 or more civil penalty provisions, proceedings may be instituted under this Act against a person in relation to the contravention of any one or more of those provisions.</w:t>
      </w:r>
    </w:p>
    <w:p w:rsidR="005E16D1" w:rsidRPr="00A70726" w:rsidRDefault="005E16D1" w:rsidP="005E16D1">
      <w:pPr>
        <w:pStyle w:val="subsection"/>
      </w:pPr>
      <w:r w:rsidRPr="00A70726">
        <w:lastRenderedPageBreak/>
        <w:tab/>
        <w:t>(2)</w:t>
      </w:r>
      <w:r w:rsidRPr="00A70726">
        <w:tab/>
        <w:t>However, the person is not liable to more than one pecuniary penalty under this Act in respect of the same conduct.</w:t>
      </w:r>
    </w:p>
    <w:p w:rsidR="005E16D1" w:rsidRPr="00A70726" w:rsidRDefault="005E16D1" w:rsidP="005E16D1">
      <w:pPr>
        <w:pStyle w:val="notetext"/>
      </w:pPr>
      <w:r w:rsidRPr="00A70726">
        <w:t>Note:</w:t>
      </w:r>
      <w:r w:rsidRPr="00A70726">
        <w:tab/>
        <w:t>This subsection does not prevent other compliance measures under this Act (for example, sanctions under section</w:t>
      </w:r>
      <w:r w:rsidR="00A70726">
        <w:t> </w:t>
      </w:r>
      <w:r w:rsidRPr="00A70726">
        <w:t>200) from being imposed in respect of the same conduct.</w:t>
      </w:r>
    </w:p>
    <w:p w:rsidR="005E16D1" w:rsidRPr="00A70726" w:rsidRDefault="005E16D1" w:rsidP="005E16D1">
      <w:pPr>
        <w:pStyle w:val="ActHead5"/>
      </w:pPr>
      <w:bookmarkStart w:id="663" w:name="_Toc465237314"/>
      <w:r w:rsidRPr="00A70726">
        <w:rPr>
          <w:rStyle w:val="CharSectno"/>
        </w:rPr>
        <w:t>219TSGB</w:t>
      </w:r>
      <w:r w:rsidRPr="00A70726">
        <w:t xml:space="preserve">  Civil proceedings after criminal proceedings</w:t>
      </w:r>
      <w:bookmarkEnd w:id="663"/>
    </w:p>
    <w:p w:rsidR="005E16D1" w:rsidRPr="00A70726" w:rsidRDefault="005E16D1" w:rsidP="005E16D1">
      <w:pPr>
        <w:pStyle w:val="subsection"/>
      </w:pPr>
      <w:r w:rsidRPr="00A70726">
        <w:tab/>
      </w:r>
      <w:r w:rsidRPr="00A70726">
        <w:tab/>
        <w:t xml:space="preserve">Neither the Federal Court of Australia nor the </w:t>
      </w:r>
      <w:r w:rsidR="00836A48" w:rsidRPr="00A70726">
        <w:t>Federal Circuit Court of Australia</w:t>
      </w:r>
      <w:r w:rsidRPr="00A70726">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A70726" w:rsidRDefault="005E16D1" w:rsidP="005E16D1">
      <w:pPr>
        <w:pStyle w:val="ActHead5"/>
      </w:pPr>
      <w:bookmarkStart w:id="664" w:name="_Toc465237315"/>
      <w:r w:rsidRPr="00A70726">
        <w:rPr>
          <w:rStyle w:val="CharSectno"/>
        </w:rPr>
        <w:t>219TSGC</w:t>
      </w:r>
      <w:r w:rsidRPr="00A70726">
        <w:t xml:space="preserve">  Criminal proceedings during civil proceedings</w:t>
      </w:r>
      <w:bookmarkEnd w:id="664"/>
    </w:p>
    <w:p w:rsidR="005E16D1" w:rsidRPr="00A70726" w:rsidRDefault="005E16D1" w:rsidP="005E16D1">
      <w:pPr>
        <w:pStyle w:val="subsection"/>
      </w:pPr>
      <w:r w:rsidRPr="00A70726">
        <w:tab/>
        <w:t>(1)</w:t>
      </w:r>
      <w:r w:rsidRPr="00A70726">
        <w:tab/>
        <w:t>Proceedings for a civil penalty order against a person for a contravention of a civil penalty provision are stayed if:</w:t>
      </w:r>
    </w:p>
    <w:p w:rsidR="005E16D1" w:rsidRPr="00A70726" w:rsidRDefault="005E16D1" w:rsidP="005E16D1">
      <w:pPr>
        <w:pStyle w:val="paragraph"/>
      </w:pPr>
      <w:r w:rsidRPr="00A70726">
        <w:tab/>
        <w:t>(a)</w:t>
      </w:r>
      <w:r w:rsidRPr="00A70726">
        <w:tab/>
        <w:t>criminal proceedings are started or have already been started against the person for an offence; and</w:t>
      </w:r>
    </w:p>
    <w:p w:rsidR="005E16D1" w:rsidRPr="00A70726" w:rsidRDefault="005E16D1" w:rsidP="005E16D1">
      <w:pPr>
        <w:pStyle w:val="paragraph"/>
      </w:pPr>
      <w:r w:rsidRPr="00A70726">
        <w:tab/>
        <w:t>(b)</w:t>
      </w:r>
      <w:r w:rsidRPr="00A70726">
        <w:tab/>
        <w:t>the offence is constituted by conduct that is the same, or substantially the same, as the conduct alleged to constitute the contravention.</w:t>
      </w:r>
    </w:p>
    <w:p w:rsidR="005E16D1" w:rsidRPr="00A70726" w:rsidRDefault="005E16D1" w:rsidP="005E16D1">
      <w:pPr>
        <w:pStyle w:val="subsection"/>
      </w:pPr>
      <w:r w:rsidRPr="00A70726">
        <w:tab/>
        <w:t>(2)</w:t>
      </w:r>
      <w:r w:rsidRPr="00A70726">
        <w:tab/>
        <w:t xml:space="preserve">The proceedings for the order (the </w:t>
      </w:r>
      <w:r w:rsidRPr="00A70726">
        <w:rPr>
          <w:b/>
          <w:i/>
        </w:rPr>
        <w:t>civil proceedings</w:t>
      </w:r>
      <w:r w:rsidRPr="00A70726">
        <w:t>) may be resumed if the person is not convicted of the offence. Otherwise:</w:t>
      </w:r>
    </w:p>
    <w:p w:rsidR="005E16D1" w:rsidRPr="00A70726" w:rsidRDefault="005E16D1" w:rsidP="005E16D1">
      <w:pPr>
        <w:pStyle w:val="paragraph"/>
      </w:pPr>
      <w:r w:rsidRPr="00A70726">
        <w:tab/>
        <w:t>(a)</w:t>
      </w:r>
      <w:r w:rsidRPr="00A70726">
        <w:tab/>
        <w:t>the civil proceedings are dismissed; and</w:t>
      </w:r>
    </w:p>
    <w:p w:rsidR="005E16D1" w:rsidRPr="00A70726" w:rsidRDefault="005E16D1" w:rsidP="005E16D1">
      <w:pPr>
        <w:pStyle w:val="paragraph"/>
      </w:pPr>
      <w:r w:rsidRPr="00A70726">
        <w:tab/>
        <w:t>(b)</w:t>
      </w:r>
      <w:r w:rsidRPr="00A70726">
        <w:tab/>
        <w:t>costs must not be awarded in relation to the civil proceedings.</w:t>
      </w:r>
    </w:p>
    <w:p w:rsidR="005E16D1" w:rsidRPr="00A70726" w:rsidRDefault="005E16D1" w:rsidP="005E16D1">
      <w:pPr>
        <w:pStyle w:val="ActHead5"/>
      </w:pPr>
      <w:bookmarkStart w:id="665" w:name="_Toc465237316"/>
      <w:r w:rsidRPr="00A70726">
        <w:rPr>
          <w:rStyle w:val="CharSectno"/>
        </w:rPr>
        <w:t>219TSGD</w:t>
      </w:r>
      <w:r w:rsidRPr="00A70726">
        <w:t xml:space="preserve">  Criminal proceedings after civil proceedings</w:t>
      </w:r>
      <w:bookmarkEnd w:id="665"/>
    </w:p>
    <w:p w:rsidR="005E16D1" w:rsidRPr="00A70726" w:rsidRDefault="005E16D1" w:rsidP="005E16D1">
      <w:pPr>
        <w:pStyle w:val="subsection"/>
      </w:pPr>
      <w:r w:rsidRPr="00A70726">
        <w:tab/>
      </w:r>
      <w:r w:rsidRPr="00A70726">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A70726" w:rsidRDefault="005E16D1" w:rsidP="003229FB">
      <w:pPr>
        <w:pStyle w:val="ActHead5"/>
      </w:pPr>
      <w:bookmarkStart w:id="666" w:name="_Toc465237317"/>
      <w:r w:rsidRPr="00A70726">
        <w:rPr>
          <w:rStyle w:val="CharSectno"/>
        </w:rPr>
        <w:lastRenderedPageBreak/>
        <w:t>219TSGE</w:t>
      </w:r>
      <w:r w:rsidRPr="00A70726">
        <w:t xml:space="preserve">  Evidence given in proceedings for penalty not admissible in criminal proceedings</w:t>
      </w:r>
      <w:bookmarkEnd w:id="666"/>
    </w:p>
    <w:p w:rsidR="005E16D1" w:rsidRPr="00A70726" w:rsidRDefault="005E16D1" w:rsidP="003229FB">
      <w:pPr>
        <w:pStyle w:val="subsection"/>
        <w:keepNext/>
        <w:keepLines/>
      </w:pPr>
      <w:r w:rsidRPr="00A70726">
        <w:tab/>
      </w:r>
      <w:r w:rsidRPr="00A70726">
        <w:tab/>
        <w:t>Evidence of information given or evidence of production of documents by an individual is not admissible in criminal proceedings against the individual if:</w:t>
      </w:r>
    </w:p>
    <w:p w:rsidR="005E16D1" w:rsidRPr="00A70726" w:rsidRDefault="005E16D1" w:rsidP="005E16D1">
      <w:pPr>
        <w:pStyle w:val="paragraph"/>
      </w:pPr>
      <w:r w:rsidRPr="00A70726">
        <w:tab/>
        <w:t>(a)</w:t>
      </w:r>
      <w:r w:rsidRPr="00A70726">
        <w:tab/>
        <w:t>the individual previously gave the evidence or produced the documents in proceedings for a civil penalty order against the individual for a contravention of a civil penalty provision (whether or not the order was made); and</w:t>
      </w:r>
    </w:p>
    <w:p w:rsidR="005E16D1" w:rsidRPr="00A70726" w:rsidRDefault="005E16D1" w:rsidP="005E16D1">
      <w:pPr>
        <w:pStyle w:val="paragraph"/>
      </w:pPr>
      <w:r w:rsidRPr="00A70726">
        <w:tab/>
        <w:t>(b)</w:t>
      </w:r>
      <w:r w:rsidRPr="00A70726">
        <w:tab/>
        <w:t>the conduct alleged to constitute the offence is the same, or substantially the same, as the conduct alleged to constitute the contravention.</w:t>
      </w:r>
    </w:p>
    <w:p w:rsidR="005E16D1" w:rsidRPr="00A70726" w:rsidRDefault="005E16D1" w:rsidP="005E16D1">
      <w:pPr>
        <w:pStyle w:val="subsection2"/>
      </w:pPr>
      <w:r w:rsidRPr="00A70726">
        <w:t>However, this does not apply to criminal proceedings in respect of the falsity of the evidence given by the individual in the proceedings for the civil penalty order.</w:t>
      </w:r>
    </w:p>
    <w:p w:rsidR="005E16D1" w:rsidRPr="00A70726" w:rsidRDefault="005E16D1" w:rsidP="005E16D1">
      <w:pPr>
        <w:pStyle w:val="ActHead5"/>
      </w:pPr>
      <w:bookmarkStart w:id="667" w:name="_Toc465237318"/>
      <w:r w:rsidRPr="00A70726">
        <w:rPr>
          <w:rStyle w:val="CharSectno"/>
        </w:rPr>
        <w:t>219TSGF</w:t>
      </w:r>
      <w:r w:rsidRPr="00A70726">
        <w:t xml:space="preserve">  Minister requiring person to assist in applications for civil penalty orders</w:t>
      </w:r>
      <w:bookmarkEnd w:id="667"/>
    </w:p>
    <w:p w:rsidR="005E16D1" w:rsidRPr="00A70726" w:rsidRDefault="005E16D1" w:rsidP="005E16D1">
      <w:pPr>
        <w:pStyle w:val="subsection"/>
      </w:pPr>
      <w:r w:rsidRPr="00A70726">
        <w:tab/>
        <w:t>(1)</w:t>
      </w:r>
      <w:r w:rsidRPr="00A70726">
        <w:tab/>
        <w:t>A person commits an offence if:</w:t>
      </w:r>
    </w:p>
    <w:p w:rsidR="005E16D1" w:rsidRPr="00A70726" w:rsidRDefault="005E16D1" w:rsidP="005E16D1">
      <w:pPr>
        <w:pStyle w:val="paragraph"/>
      </w:pPr>
      <w:r w:rsidRPr="00A70726">
        <w:tab/>
        <w:t>(a)</w:t>
      </w:r>
      <w:r w:rsidRPr="00A70726">
        <w:tab/>
        <w:t>the Minister requests, in writing, the person to give all reasonable assistance in connection with an application for a civil penalty order; and</w:t>
      </w:r>
    </w:p>
    <w:p w:rsidR="005E16D1" w:rsidRPr="00A70726" w:rsidRDefault="005E16D1" w:rsidP="005E16D1">
      <w:pPr>
        <w:pStyle w:val="paragraph"/>
      </w:pPr>
      <w:r w:rsidRPr="00A70726">
        <w:tab/>
        <w:t>(b)</w:t>
      </w:r>
      <w:r w:rsidRPr="00A70726">
        <w:tab/>
        <w:t>the person fails to comply with the request.</w:t>
      </w:r>
    </w:p>
    <w:p w:rsidR="005E16D1" w:rsidRPr="00A70726" w:rsidRDefault="005E16D1" w:rsidP="005E16D1">
      <w:pPr>
        <w:pStyle w:val="Penalty"/>
      </w:pPr>
      <w:r w:rsidRPr="00A70726">
        <w:t>Penalty:</w:t>
      </w:r>
      <w:r w:rsidRPr="00A70726">
        <w:tab/>
        <w:t>10 penalty units.</w:t>
      </w:r>
    </w:p>
    <w:p w:rsidR="005E16D1" w:rsidRPr="00A70726" w:rsidRDefault="005E16D1" w:rsidP="005E16D1">
      <w:pPr>
        <w:pStyle w:val="notetext"/>
      </w:pPr>
      <w:r w:rsidRPr="00A70726">
        <w:t>Note:</w:t>
      </w:r>
      <w:r w:rsidRPr="00A70726">
        <w:tab/>
        <w:t>This section does not abrogate or affect the law relating to legal professional privilege, or any other immunity, privilege or restriction that applies to the disclosure of information, document or other things.</w:t>
      </w:r>
    </w:p>
    <w:p w:rsidR="005E16D1" w:rsidRPr="00A70726" w:rsidRDefault="005E16D1" w:rsidP="005E16D1">
      <w:pPr>
        <w:pStyle w:val="subsection"/>
      </w:pPr>
      <w:r w:rsidRPr="00A70726">
        <w:tab/>
        <w:t>(2)</w:t>
      </w:r>
      <w:r w:rsidRPr="00A70726">
        <w:tab/>
        <w:t xml:space="preserve">A request under </w:t>
      </w:r>
      <w:r w:rsidR="00A70726">
        <w:t>subsection (</w:t>
      </w:r>
      <w:r w:rsidRPr="00A70726">
        <w:t>1) is not a legislative instrument.</w:t>
      </w:r>
    </w:p>
    <w:p w:rsidR="005E16D1" w:rsidRPr="00A70726" w:rsidRDefault="005E16D1" w:rsidP="005E16D1">
      <w:pPr>
        <w:pStyle w:val="subsection"/>
      </w:pPr>
      <w:r w:rsidRPr="00A70726">
        <w:tab/>
        <w:t>(3)</w:t>
      </w:r>
      <w:r w:rsidRPr="00A70726">
        <w:tab/>
        <w:t xml:space="preserve">The Minister can request a person to assist under </w:t>
      </w:r>
      <w:r w:rsidR="00A70726">
        <w:t>subsection (</w:t>
      </w:r>
      <w:r w:rsidRPr="00A70726">
        <w:t>1) if, and only if:</w:t>
      </w:r>
    </w:p>
    <w:p w:rsidR="005E16D1" w:rsidRPr="00A70726" w:rsidRDefault="005E16D1" w:rsidP="005E16D1">
      <w:pPr>
        <w:pStyle w:val="paragraph"/>
      </w:pPr>
      <w:r w:rsidRPr="00A70726">
        <w:tab/>
        <w:t>(a)</w:t>
      </w:r>
      <w:r w:rsidRPr="00A70726">
        <w:tab/>
        <w:t>it appears to the Minister that the person is unlikely to have:</w:t>
      </w:r>
    </w:p>
    <w:p w:rsidR="005E16D1" w:rsidRPr="00A70726" w:rsidRDefault="005E16D1" w:rsidP="005E16D1">
      <w:pPr>
        <w:pStyle w:val="paragraphsub"/>
      </w:pPr>
      <w:r w:rsidRPr="00A70726">
        <w:tab/>
        <w:t>(i)</w:t>
      </w:r>
      <w:r w:rsidRPr="00A70726">
        <w:tab/>
        <w:t>contravened the civil penalty provision to which the application relates; or</w:t>
      </w:r>
    </w:p>
    <w:p w:rsidR="005E16D1" w:rsidRPr="00A70726" w:rsidRDefault="005E16D1" w:rsidP="005E16D1">
      <w:pPr>
        <w:pStyle w:val="paragraphsub"/>
      </w:pPr>
      <w:r w:rsidRPr="00A70726">
        <w:lastRenderedPageBreak/>
        <w:tab/>
        <w:t>(ii)</w:t>
      </w:r>
      <w:r w:rsidRPr="00A70726">
        <w:tab/>
        <w:t>committed an offence constituted by the same, or substantially the same, conduct as the conduct to which the application relates; and</w:t>
      </w:r>
    </w:p>
    <w:p w:rsidR="005E16D1" w:rsidRPr="00A70726" w:rsidRDefault="005E16D1" w:rsidP="005E16D1">
      <w:pPr>
        <w:pStyle w:val="paragraph"/>
      </w:pPr>
      <w:r w:rsidRPr="00A70726">
        <w:tab/>
        <w:t>(b)</w:t>
      </w:r>
      <w:r w:rsidRPr="00A70726">
        <w:tab/>
        <w:t>the Minister suspects or believes that the person can give information relevant to the application.</w:t>
      </w:r>
    </w:p>
    <w:p w:rsidR="005E16D1" w:rsidRPr="00A70726" w:rsidRDefault="005E16D1" w:rsidP="005E16D1">
      <w:pPr>
        <w:pStyle w:val="subsection"/>
      </w:pPr>
      <w:r w:rsidRPr="00A70726">
        <w:tab/>
        <w:t>(4)</w:t>
      </w:r>
      <w:r w:rsidRPr="00A70726">
        <w:tab/>
        <w:t xml:space="preserve">The Minister cannot request a person to assist under </w:t>
      </w:r>
      <w:r w:rsidR="00A70726">
        <w:t>subsection (</w:t>
      </w:r>
      <w:r w:rsidRPr="00A70726">
        <w:t>1) if the person is or has been a lawyer for the person suspected of contravening the civil penalty provision to which the application relates.</w:t>
      </w:r>
    </w:p>
    <w:p w:rsidR="005E16D1" w:rsidRPr="00A70726" w:rsidRDefault="005E16D1" w:rsidP="005E16D1">
      <w:pPr>
        <w:pStyle w:val="subsection"/>
        <w:rPr>
          <w:i/>
        </w:rPr>
      </w:pPr>
      <w:r w:rsidRPr="00A70726">
        <w:tab/>
        <w:t>(5)</w:t>
      </w:r>
      <w:r w:rsidRPr="00A70726">
        <w:tab/>
        <w:t xml:space="preserve">The Federal Court of Australia or the </w:t>
      </w:r>
      <w:r w:rsidR="00836A48" w:rsidRPr="00A70726">
        <w:t>Federal Circuit Court of Australia</w:t>
      </w:r>
      <w:r w:rsidRPr="00A70726">
        <w:t xml:space="preserve"> may order a person to comply with a request under </w:t>
      </w:r>
      <w:r w:rsidR="00A70726">
        <w:t>subsection (</w:t>
      </w:r>
      <w:r w:rsidRPr="00A70726">
        <w:t>1) in a specified way. Only the Minister may apply to the court for an order under this subsection</w:t>
      </w:r>
      <w:r w:rsidRPr="00A70726">
        <w:rPr>
          <w:i/>
        </w:rPr>
        <w:t>.</w:t>
      </w:r>
    </w:p>
    <w:p w:rsidR="005E16D1" w:rsidRPr="00A70726" w:rsidRDefault="005E16D1" w:rsidP="005E16D1">
      <w:pPr>
        <w:pStyle w:val="subsection"/>
      </w:pPr>
      <w:r w:rsidRPr="00A70726">
        <w:tab/>
        <w:t>(6)</w:t>
      </w:r>
      <w:r w:rsidRPr="00A70726">
        <w:tab/>
        <w:t>For the purposes of this section, it does not matter whether the application for the civil penalty order has actually been made.</w:t>
      </w:r>
    </w:p>
    <w:p w:rsidR="0010405C" w:rsidRPr="00A70726" w:rsidRDefault="0010405C" w:rsidP="00753CFA">
      <w:pPr>
        <w:pStyle w:val="ActHead3"/>
        <w:pageBreakBefore/>
      </w:pPr>
      <w:bookmarkStart w:id="668" w:name="_Toc465237319"/>
      <w:r w:rsidRPr="00A70726">
        <w:rPr>
          <w:rStyle w:val="CharDivNo"/>
        </w:rPr>
        <w:lastRenderedPageBreak/>
        <w:t>Division</w:t>
      </w:r>
      <w:r w:rsidR="00A70726" w:rsidRPr="00A70726">
        <w:rPr>
          <w:rStyle w:val="CharDivNo"/>
        </w:rPr>
        <w:t> </w:t>
      </w:r>
      <w:r w:rsidRPr="00A70726">
        <w:rPr>
          <w:rStyle w:val="CharDivNo"/>
        </w:rPr>
        <w:t>2</w:t>
      </w:r>
      <w:r w:rsidRPr="00A70726">
        <w:t>—</w:t>
      </w:r>
      <w:r w:rsidRPr="00A70726">
        <w:rPr>
          <w:rStyle w:val="CharDivText"/>
        </w:rPr>
        <w:t>Infringement notices</w:t>
      </w:r>
      <w:bookmarkEnd w:id="668"/>
    </w:p>
    <w:p w:rsidR="0010405C" w:rsidRPr="00A70726" w:rsidRDefault="0010405C" w:rsidP="0010405C">
      <w:pPr>
        <w:pStyle w:val="ActHead5"/>
      </w:pPr>
      <w:bookmarkStart w:id="669" w:name="_Toc465237320"/>
      <w:r w:rsidRPr="00A70726">
        <w:rPr>
          <w:rStyle w:val="CharSectno"/>
        </w:rPr>
        <w:t>219TSH</w:t>
      </w:r>
      <w:r w:rsidRPr="00A70726">
        <w:t xml:space="preserve">  Definitions</w:t>
      </w:r>
      <w:bookmarkEnd w:id="669"/>
    </w:p>
    <w:p w:rsidR="0010405C" w:rsidRPr="00A70726" w:rsidRDefault="0010405C" w:rsidP="0010405C">
      <w:pPr>
        <w:pStyle w:val="subsection"/>
      </w:pPr>
      <w:r w:rsidRPr="00A70726">
        <w:tab/>
      </w:r>
      <w:r w:rsidRPr="00A70726">
        <w:tab/>
        <w:t>In this Division:</w:t>
      </w:r>
    </w:p>
    <w:p w:rsidR="0010405C" w:rsidRPr="00A70726" w:rsidRDefault="0010405C" w:rsidP="0010405C">
      <w:pPr>
        <w:pStyle w:val="Definition"/>
      </w:pPr>
      <w:r w:rsidRPr="00A70726">
        <w:rPr>
          <w:b/>
          <w:i/>
        </w:rPr>
        <w:t>authorised person</w:t>
      </w:r>
      <w:r w:rsidRPr="00A70726">
        <w:t xml:space="preserve"> means:</w:t>
      </w:r>
    </w:p>
    <w:p w:rsidR="0010405C" w:rsidRPr="00A70726" w:rsidRDefault="0010405C" w:rsidP="0010405C">
      <w:pPr>
        <w:pStyle w:val="paragraph"/>
      </w:pPr>
      <w:r w:rsidRPr="00A70726">
        <w:tab/>
        <w:t>(a)</w:t>
      </w:r>
      <w:r w:rsidRPr="00A70726">
        <w:tab/>
        <w:t>the Secretary; or</w:t>
      </w:r>
    </w:p>
    <w:p w:rsidR="0010405C" w:rsidRPr="00A70726" w:rsidRDefault="0010405C" w:rsidP="0010405C">
      <w:pPr>
        <w:pStyle w:val="paragraph"/>
      </w:pPr>
      <w:r w:rsidRPr="00A70726">
        <w:tab/>
        <w:t>(b)</w:t>
      </w:r>
      <w:r w:rsidRPr="00A70726">
        <w:tab/>
        <w:t>an officer appointed under section</w:t>
      </w:r>
      <w:r w:rsidR="00A70726">
        <w:t> </w:t>
      </w:r>
      <w:r w:rsidRPr="00A70726">
        <w:t>219TSO.</w:t>
      </w:r>
    </w:p>
    <w:p w:rsidR="0010405C" w:rsidRPr="00A70726" w:rsidRDefault="0010405C" w:rsidP="0010405C">
      <w:pPr>
        <w:pStyle w:val="Definition"/>
      </w:pPr>
      <w:r w:rsidRPr="00A70726">
        <w:rPr>
          <w:b/>
          <w:i/>
        </w:rPr>
        <w:t>civil contravention</w:t>
      </w:r>
      <w:r w:rsidRPr="00A70726">
        <w:t xml:space="preserve"> means a contravention of a civil penalty provision.</w:t>
      </w:r>
    </w:p>
    <w:p w:rsidR="0010405C" w:rsidRPr="00A70726" w:rsidRDefault="0010405C" w:rsidP="0010405C">
      <w:pPr>
        <w:pStyle w:val="Definition"/>
      </w:pPr>
      <w:r w:rsidRPr="00A70726">
        <w:rPr>
          <w:b/>
          <w:i/>
        </w:rPr>
        <w:t>infringement notice</w:t>
      </w:r>
      <w:r w:rsidRPr="00A70726">
        <w:t xml:space="preserve"> means an infringement notice under section</w:t>
      </w:r>
      <w:r w:rsidR="00A70726">
        <w:t> </w:t>
      </w:r>
      <w:r w:rsidRPr="00A70726">
        <w:t>219TSI.</w:t>
      </w:r>
    </w:p>
    <w:p w:rsidR="0010405C" w:rsidRPr="00A70726" w:rsidRDefault="0010405C" w:rsidP="0010405C">
      <w:pPr>
        <w:pStyle w:val="ActHead5"/>
      </w:pPr>
      <w:bookmarkStart w:id="670" w:name="_Toc465237321"/>
      <w:r w:rsidRPr="00A70726">
        <w:rPr>
          <w:rStyle w:val="CharSectno"/>
        </w:rPr>
        <w:t>219TSI</w:t>
      </w:r>
      <w:r w:rsidRPr="00A70726">
        <w:t xml:space="preserve">  When an infringement notice can be given</w:t>
      </w:r>
      <w:bookmarkEnd w:id="670"/>
    </w:p>
    <w:p w:rsidR="0010405C" w:rsidRPr="00A70726" w:rsidRDefault="0010405C" w:rsidP="0010405C">
      <w:pPr>
        <w:pStyle w:val="subsection"/>
      </w:pPr>
      <w:r w:rsidRPr="00A70726">
        <w:tab/>
        <w:t>(1)</w:t>
      </w:r>
      <w:r w:rsidRPr="00A70726">
        <w:tab/>
        <w:t>If an authorised person has reasonable grounds to believe that a person has,</w:t>
      </w:r>
      <w:r w:rsidRPr="00A70726">
        <w:rPr>
          <w:i/>
        </w:rPr>
        <w:t xml:space="preserve"> </w:t>
      </w:r>
      <w:r w:rsidRPr="00A70726">
        <w:t>on a particular day, committed one or more contraventions of a particular civil penalty provision, the authorised person may give to the person an infringement notice relating to those contraventions.</w:t>
      </w:r>
    </w:p>
    <w:p w:rsidR="0010405C" w:rsidRPr="00A70726" w:rsidRDefault="0010405C" w:rsidP="0010405C">
      <w:pPr>
        <w:pStyle w:val="subsection"/>
      </w:pPr>
      <w:r w:rsidRPr="00A70726">
        <w:tab/>
        <w:t>(2)</w:t>
      </w:r>
      <w:r w:rsidRPr="00A70726">
        <w:tab/>
        <w:t>An infringement notice must be given within 12 months after the day on which the civil contraventions are alleged to have taken place.</w:t>
      </w:r>
    </w:p>
    <w:p w:rsidR="0010405C" w:rsidRPr="00A70726" w:rsidRDefault="0010405C" w:rsidP="0010405C">
      <w:pPr>
        <w:pStyle w:val="ActHead5"/>
      </w:pPr>
      <w:bookmarkStart w:id="671" w:name="_Toc465237322"/>
      <w:r w:rsidRPr="00A70726">
        <w:rPr>
          <w:rStyle w:val="CharSectno"/>
        </w:rPr>
        <w:t>219TSJ</w:t>
      </w:r>
      <w:r w:rsidRPr="00A70726">
        <w:t xml:space="preserve">  Matters to be included in an infringement notice</w:t>
      </w:r>
      <w:bookmarkEnd w:id="671"/>
    </w:p>
    <w:p w:rsidR="0010405C" w:rsidRPr="00A70726" w:rsidRDefault="0010405C" w:rsidP="0010405C">
      <w:pPr>
        <w:pStyle w:val="subsection"/>
      </w:pPr>
      <w:r w:rsidRPr="00A70726">
        <w:tab/>
        <w:t>(1)</w:t>
      </w:r>
      <w:r w:rsidRPr="00A70726">
        <w:tab/>
        <w:t>An infringement notice must:</w:t>
      </w:r>
    </w:p>
    <w:p w:rsidR="0010405C" w:rsidRPr="00A70726" w:rsidRDefault="0010405C" w:rsidP="0010405C">
      <w:pPr>
        <w:pStyle w:val="paragraph"/>
      </w:pPr>
      <w:r w:rsidRPr="00A70726">
        <w:tab/>
        <w:t>(a)</w:t>
      </w:r>
      <w:r w:rsidRPr="00A70726">
        <w:tab/>
        <w:t>set out the name of the person to whom the notice is given; and</w:t>
      </w:r>
    </w:p>
    <w:p w:rsidR="0010405C" w:rsidRPr="00A70726" w:rsidRDefault="0010405C" w:rsidP="0010405C">
      <w:pPr>
        <w:pStyle w:val="paragraph"/>
      </w:pPr>
      <w:r w:rsidRPr="00A70726">
        <w:tab/>
        <w:t>(b)</w:t>
      </w:r>
      <w:r w:rsidRPr="00A70726">
        <w:tab/>
        <w:t>set out the name of the approved child care service concerned; and</w:t>
      </w:r>
    </w:p>
    <w:p w:rsidR="0010405C" w:rsidRPr="00A70726" w:rsidRDefault="0010405C" w:rsidP="0010405C">
      <w:pPr>
        <w:pStyle w:val="paragraph"/>
      </w:pPr>
      <w:r w:rsidRPr="00A70726">
        <w:tab/>
        <w:t>(c)</w:t>
      </w:r>
      <w:r w:rsidRPr="00A70726">
        <w:tab/>
        <w:t>set out the name of the authorised person who gave the notice; and</w:t>
      </w:r>
    </w:p>
    <w:p w:rsidR="0010405C" w:rsidRPr="00A70726" w:rsidRDefault="0010405C" w:rsidP="0010405C">
      <w:pPr>
        <w:pStyle w:val="paragraph"/>
      </w:pPr>
      <w:r w:rsidRPr="00A70726">
        <w:lastRenderedPageBreak/>
        <w:tab/>
        <w:t>(d)</w:t>
      </w:r>
      <w:r w:rsidRPr="00A70726">
        <w:tab/>
        <w:t>set out brief details of each of the alleged civil contraventions; and</w:t>
      </w:r>
    </w:p>
    <w:p w:rsidR="0010405C" w:rsidRPr="00A70726" w:rsidRDefault="0010405C" w:rsidP="0010405C">
      <w:pPr>
        <w:pStyle w:val="paragraph"/>
      </w:pPr>
      <w:r w:rsidRPr="00A70726">
        <w:tab/>
        <w:t>(e)</w:t>
      </w:r>
      <w:r w:rsidRPr="00A70726">
        <w:tab/>
        <w:t xml:space="preserve">contain a statement to the effect that the matter or matters will not be dealt with by the Federal Court of Australia or the </w:t>
      </w:r>
      <w:r w:rsidR="00836A48" w:rsidRPr="00A70726">
        <w:t>Federal Circuit Court of Australia</w:t>
      </w:r>
      <w:r w:rsidRPr="00A70726">
        <w:t xml:space="preserve"> if the penalty specified in the notice is paid to the Commonwealth, within:</w:t>
      </w:r>
    </w:p>
    <w:p w:rsidR="0010405C" w:rsidRPr="00A70726" w:rsidRDefault="0010405C" w:rsidP="0010405C">
      <w:pPr>
        <w:pStyle w:val="paragraphsub"/>
      </w:pPr>
      <w:r w:rsidRPr="00A70726">
        <w:tab/>
        <w:t>(i)</w:t>
      </w:r>
      <w:r w:rsidRPr="00A70726">
        <w:tab/>
        <w:t>28 days after the notice is given; or</w:t>
      </w:r>
    </w:p>
    <w:p w:rsidR="0010405C" w:rsidRPr="00A70726" w:rsidRDefault="0010405C" w:rsidP="0010405C">
      <w:pPr>
        <w:pStyle w:val="paragraphsub"/>
      </w:pPr>
      <w:r w:rsidRPr="00A70726">
        <w:tab/>
        <w:t>(ii)</w:t>
      </w:r>
      <w:r w:rsidRPr="00A70726">
        <w:tab/>
        <w:t>if the Secretary allows a longer period—that longer period; and</w:t>
      </w:r>
    </w:p>
    <w:p w:rsidR="0010405C" w:rsidRPr="00A70726" w:rsidRDefault="0010405C" w:rsidP="0010405C">
      <w:pPr>
        <w:pStyle w:val="paragraph"/>
      </w:pPr>
      <w:r w:rsidRPr="00A70726">
        <w:tab/>
        <w:t>(f)</w:t>
      </w:r>
      <w:r w:rsidRPr="00A70726">
        <w:tab/>
        <w:t>give an explanation of how payment of the penalty is to be made; and</w:t>
      </w:r>
    </w:p>
    <w:p w:rsidR="0010405C" w:rsidRPr="00A70726" w:rsidRDefault="0010405C" w:rsidP="0010405C">
      <w:pPr>
        <w:pStyle w:val="paragraph"/>
      </w:pPr>
      <w:r w:rsidRPr="00A70726">
        <w:tab/>
        <w:t>(g)</w:t>
      </w:r>
      <w:r w:rsidRPr="00A70726">
        <w:tab/>
        <w:t>set out such other matters (if any) as are specified by the regulations.</w:t>
      </w:r>
    </w:p>
    <w:p w:rsidR="0010405C" w:rsidRPr="00A70726" w:rsidRDefault="0010405C" w:rsidP="0010405C">
      <w:pPr>
        <w:pStyle w:val="subsection"/>
      </w:pPr>
      <w:r w:rsidRPr="00A70726">
        <w:tab/>
        <w:t>(2)</w:t>
      </w:r>
      <w:r w:rsidRPr="00A70726">
        <w:tab/>
        <w:t xml:space="preserve">For the purposes of </w:t>
      </w:r>
      <w:r w:rsidR="00A70726">
        <w:t>paragraph (</w:t>
      </w:r>
      <w:r w:rsidRPr="00A70726">
        <w:t>1)(d), the brief details must include the following information in relation to each alleged civil contravention:</w:t>
      </w:r>
    </w:p>
    <w:p w:rsidR="0010405C" w:rsidRPr="00A70726" w:rsidRDefault="0010405C" w:rsidP="0010405C">
      <w:pPr>
        <w:pStyle w:val="paragraph"/>
      </w:pPr>
      <w:r w:rsidRPr="00A70726">
        <w:tab/>
        <w:t>(a)</w:t>
      </w:r>
      <w:r w:rsidRPr="00A70726">
        <w:tab/>
        <w:t>the date of the alleged contravention;</w:t>
      </w:r>
    </w:p>
    <w:p w:rsidR="0010405C" w:rsidRPr="00A70726" w:rsidRDefault="0010405C" w:rsidP="0010405C">
      <w:pPr>
        <w:pStyle w:val="paragraph"/>
      </w:pPr>
      <w:r w:rsidRPr="00A70726">
        <w:tab/>
        <w:t>(b)</w:t>
      </w:r>
      <w:r w:rsidRPr="00A70726">
        <w:tab/>
        <w:t>the civil penalty provision that was allegedly contravened.</w:t>
      </w:r>
    </w:p>
    <w:p w:rsidR="0010405C" w:rsidRPr="00A70726" w:rsidRDefault="0010405C" w:rsidP="0010405C">
      <w:pPr>
        <w:pStyle w:val="ActHead5"/>
      </w:pPr>
      <w:bookmarkStart w:id="672" w:name="_Toc465237323"/>
      <w:r w:rsidRPr="00A70726">
        <w:rPr>
          <w:rStyle w:val="CharSectno"/>
        </w:rPr>
        <w:t>219TSK</w:t>
      </w:r>
      <w:r w:rsidRPr="00A70726">
        <w:t xml:space="preserve">  Amount of penalty</w:t>
      </w:r>
      <w:bookmarkEnd w:id="672"/>
    </w:p>
    <w:p w:rsidR="0010405C" w:rsidRPr="00A70726" w:rsidRDefault="0010405C" w:rsidP="0010405C">
      <w:pPr>
        <w:pStyle w:val="SubsectionHead"/>
      </w:pPr>
      <w:r w:rsidRPr="00A70726">
        <w:t>Infringement notice given to a body corporate</w:t>
      </w:r>
    </w:p>
    <w:p w:rsidR="0010405C" w:rsidRPr="00A70726" w:rsidRDefault="0010405C" w:rsidP="0010405C">
      <w:pPr>
        <w:pStyle w:val="subsection"/>
      </w:pPr>
      <w:r w:rsidRPr="00A70726">
        <w:tab/>
        <w:t>(1)</w:t>
      </w:r>
      <w:r w:rsidRPr="00A70726">
        <w:tab/>
        <w:t>The penalty to be specified in an infringement notice given to a body corporate must be a pecuniary penalty equal to the number of penalty units worked out using the table:</w:t>
      </w:r>
    </w:p>
    <w:p w:rsidR="000E109D" w:rsidRPr="00A70726"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A70726">
        <w:trPr>
          <w:tblHeader/>
        </w:trPr>
        <w:tc>
          <w:tcPr>
            <w:tcW w:w="7086" w:type="dxa"/>
            <w:gridSpan w:val="3"/>
            <w:tcBorders>
              <w:top w:val="single" w:sz="12" w:space="0" w:color="auto"/>
              <w:bottom w:val="single" w:sz="6" w:space="0" w:color="auto"/>
            </w:tcBorders>
            <w:shd w:val="clear" w:color="auto" w:fill="auto"/>
          </w:tcPr>
          <w:p w:rsidR="000E109D" w:rsidRPr="00A70726" w:rsidRDefault="000E109D" w:rsidP="000E109D">
            <w:pPr>
              <w:pStyle w:val="Tabletext"/>
              <w:keepNext/>
              <w:rPr>
                <w:b/>
              </w:rPr>
            </w:pPr>
            <w:r w:rsidRPr="00A70726">
              <w:rPr>
                <w:b/>
              </w:rPr>
              <w:t>Number of penalty units</w:t>
            </w:r>
          </w:p>
        </w:tc>
      </w:tr>
      <w:tr w:rsidR="000E109D" w:rsidRPr="00A70726">
        <w:trPr>
          <w:tblHeader/>
        </w:trPr>
        <w:tc>
          <w:tcPr>
            <w:tcW w:w="655" w:type="dxa"/>
            <w:tcBorders>
              <w:top w:val="single" w:sz="6" w:space="0" w:color="auto"/>
              <w:bottom w:val="single" w:sz="12" w:space="0" w:color="auto"/>
            </w:tcBorders>
            <w:shd w:val="clear" w:color="auto" w:fill="auto"/>
          </w:tcPr>
          <w:p w:rsidR="000E109D" w:rsidRPr="00A70726" w:rsidRDefault="000E109D" w:rsidP="000E109D">
            <w:pPr>
              <w:pStyle w:val="Tabletext"/>
              <w:keepNext/>
              <w:rPr>
                <w:b/>
              </w:rPr>
            </w:pPr>
            <w:r w:rsidRPr="00A70726">
              <w:rPr>
                <w:b/>
              </w:rPr>
              <w:t>Item</w:t>
            </w:r>
          </w:p>
        </w:tc>
        <w:tc>
          <w:tcPr>
            <w:tcW w:w="3190" w:type="dxa"/>
            <w:tcBorders>
              <w:top w:val="single" w:sz="6" w:space="0" w:color="auto"/>
              <w:bottom w:val="single" w:sz="12" w:space="0" w:color="auto"/>
            </w:tcBorders>
            <w:shd w:val="clear" w:color="auto" w:fill="auto"/>
          </w:tcPr>
          <w:p w:rsidR="000E109D" w:rsidRPr="00A70726" w:rsidRDefault="000E109D" w:rsidP="000E109D">
            <w:pPr>
              <w:pStyle w:val="Tabletext"/>
              <w:keepNext/>
              <w:rPr>
                <w:b/>
              </w:rPr>
            </w:pPr>
            <w:r w:rsidRPr="00A70726">
              <w:rPr>
                <w:b/>
              </w:rPr>
              <w:t>In this case ...</w:t>
            </w:r>
          </w:p>
        </w:tc>
        <w:tc>
          <w:tcPr>
            <w:tcW w:w="3241" w:type="dxa"/>
            <w:tcBorders>
              <w:top w:val="single" w:sz="6" w:space="0" w:color="auto"/>
              <w:bottom w:val="single" w:sz="12" w:space="0" w:color="auto"/>
            </w:tcBorders>
            <w:shd w:val="clear" w:color="auto" w:fill="auto"/>
          </w:tcPr>
          <w:p w:rsidR="000E109D" w:rsidRPr="00A70726" w:rsidRDefault="000E109D" w:rsidP="000E109D">
            <w:pPr>
              <w:pStyle w:val="Tabletext"/>
              <w:keepNext/>
              <w:rPr>
                <w:b/>
              </w:rPr>
            </w:pPr>
            <w:r w:rsidRPr="00A70726">
              <w:rPr>
                <w:b/>
              </w:rPr>
              <w:t>the number of penalty units is ...</w:t>
            </w:r>
          </w:p>
        </w:tc>
      </w:tr>
      <w:tr w:rsidR="000E109D" w:rsidRPr="00A70726">
        <w:tc>
          <w:tcPr>
            <w:tcW w:w="655" w:type="dxa"/>
            <w:tcBorders>
              <w:top w:val="single" w:sz="12" w:space="0" w:color="auto"/>
              <w:bottom w:val="single" w:sz="2" w:space="0" w:color="auto"/>
            </w:tcBorders>
            <w:shd w:val="clear" w:color="auto" w:fill="auto"/>
          </w:tcPr>
          <w:p w:rsidR="000E109D" w:rsidRPr="00A70726" w:rsidRDefault="000E109D" w:rsidP="000E109D">
            <w:pPr>
              <w:pStyle w:val="Tabletext"/>
            </w:pPr>
            <w:r w:rsidRPr="00A70726">
              <w:t>1</w:t>
            </w:r>
          </w:p>
        </w:tc>
        <w:tc>
          <w:tcPr>
            <w:tcW w:w="3190" w:type="dxa"/>
            <w:tcBorders>
              <w:top w:val="single" w:sz="12" w:space="0" w:color="auto"/>
              <w:bottom w:val="single" w:sz="2" w:space="0" w:color="auto"/>
            </w:tcBorders>
            <w:shd w:val="clear" w:color="auto" w:fill="auto"/>
          </w:tcPr>
          <w:p w:rsidR="000E109D" w:rsidRPr="00A70726" w:rsidRDefault="000E109D" w:rsidP="000E109D">
            <w:pPr>
              <w:pStyle w:val="Tabletext"/>
            </w:pPr>
            <w:r w:rsidRPr="00A70726">
              <w:t xml:space="preserve">The notice relates to a single alleged contravention of a civil penalty provision (other than </w:t>
            </w:r>
            <w:r w:rsidR="00EB3A50" w:rsidRPr="00A70726">
              <w:t>a provision mentioned in item</w:t>
            </w:r>
            <w:r w:rsidR="00A70726">
              <w:t> </w:t>
            </w:r>
            <w:r w:rsidR="00EB3A50" w:rsidRPr="00A70726">
              <w:t>3, 5 or 7</w:t>
            </w:r>
            <w:r w:rsidRPr="00A70726">
              <w:t>)</w:t>
            </w:r>
          </w:p>
        </w:tc>
        <w:tc>
          <w:tcPr>
            <w:tcW w:w="3241" w:type="dxa"/>
            <w:tcBorders>
              <w:top w:val="single" w:sz="12" w:space="0" w:color="auto"/>
              <w:bottom w:val="single" w:sz="2" w:space="0" w:color="auto"/>
            </w:tcBorders>
            <w:shd w:val="clear" w:color="auto" w:fill="auto"/>
          </w:tcPr>
          <w:p w:rsidR="000E109D" w:rsidRPr="00A70726" w:rsidRDefault="000E109D" w:rsidP="000E109D">
            <w:pPr>
              <w:pStyle w:val="Tabletext"/>
            </w:pPr>
            <w:r w:rsidRPr="00A70726">
              <w:t>30.</w:t>
            </w:r>
          </w:p>
        </w:tc>
      </w:tr>
      <w:tr w:rsidR="000E109D" w:rsidRPr="00A70726" w:rsidTr="003229FB">
        <w:trPr>
          <w:cantSplit/>
        </w:trPr>
        <w:tc>
          <w:tcPr>
            <w:tcW w:w="655"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lastRenderedPageBreak/>
              <w:t>2</w:t>
            </w:r>
          </w:p>
        </w:tc>
        <w:tc>
          <w:tcPr>
            <w:tcW w:w="3190"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 xml:space="preserve">The notice relates to more than 1 alleged contravention of a civil penalty provision (other than </w:t>
            </w:r>
            <w:r w:rsidR="00EB3A50" w:rsidRPr="00A70726">
              <w:t>a provision mentioned in item</w:t>
            </w:r>
            <w:r w:rsidR="00A70726">
              <w:t> </w:t>
            </w:r>
            <w:r w:rsidR="00EB3A50" w:rsidRPr="00A70726">
              <w:t>3, 5 or 7</w:t>
            </w:r>
            <w:r w:rsidRPr="00A70726">
              <w:t>)</w:t>
            </w:r>
          </w:p>
        </w:tc>
        <w:tc>
          <w:tcPr>
            <w:tcW w:w="3241"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the number obtained by multiplying 30 by:</w:t>
            </w:r>
          </w:p>
          <w:p w:rsidR="000E109D" w:rsidRPr="00A70726" w:rsidRDefault="000E109D" w:rsidP="000E109D">
            <w:pPr>
              <w:pStyle w:val="Tablea"/>
            </w:pPr>
            <w:r w:rsidRPr="00A70726">
              <w:t>(a) if the number of alleged contraventions is less than 8</w:t>
            </w:r>
            <w:r w:rsidR="001B3584" w:rsidRPr="00A70726">
              <w:t>—</w:t>
            </w:r>
            <w:r w:rsidRPr="00A70726">
              <w:t>that number; or</w:t>
            </w:r>
          </w:p>
          <w:p w:rsidR="000E109D" w:rsidRPr="00A70726" w:rsidRDefault="000E109D" w:rsidP="000E109D">
            <w:pPr>
              <w:pStyle w:val="Tablea"/>
            </w:pPr>
            <w:r w:rsidRPr="00A70726">
              <w:t>(b) otherwise</w:t>
            </w:r>
            <w:r w:rsidR="001B3584" w:rsidRPr="00A70726">
              <w:t>—</w:t>
            </w:r>
            <w:r w:rsidRPr="00A70726">
              <w:t>8.</w:t>
            </w:r>
          </w:p>
        </w:tc>
      </w:tr>
      <w:tr w:rsidR="000E109D" w:rsidRPr="00A70726">
        <w:tc>
          <w:tcPr>
            <w:tcW w:w="655"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3</w:t>
            </w:r>
          </w:p>
        </w:tc>
        <w:tc>
          <w:tcPr>
            <w:tcW w:w="3190"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 xml:space="preserve">The notice relates to a single alleged contravention of </w:t>
            </w:r>
            <w:r w:rsidR="00C818B3" w:rsidRPr="00A70726">
              <w:t>subsection</w:t>
            </w:r>
            <w:r w:rsidR="00A70726">
              <w:t> </w:t>
            </w:r>
            <w:r w:rsidR="00C818B3" w:rsidRPr="00A70726">
              <w:t>219L(3)</w:t>
            </w:r>
          </w:p>
        </w:tc>
        <w:tc>
          <w:tcPr>
            <w:tcW w:w="3241"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4.</w:t>
            </w:r>
          </w:p>
        </w:tc>
      </w:tr>
      <w:tr w:rsidR="000E109D" w:rsidRPr="00A70726">
        <w:tc>
          <w:tcPr>
            <w:tcW w:w="655" w:type="dxa"/>
            <w:tcBorders>
              <w:top w:val="single" w:sz="2" w:space="0" w:color="auto"/>
              <w:bottom w:val="single" w:sz="2" w:space="0" w:color="auto"/>
            </w:tcBorders>
            <w:shd w:val="clear" w:color="auto" w:fill="auto"/>
          </w:tcPr>
          <w:p w:rsidR="000E109D" w:rsidRPr="00A70726" w:rsidRDefault="000E109D" w:rsidP="00BB7C03">
            <w:pPr>
              <w:pStyle w:val="Tabletext"/>
            </w:pPr>
            <w:r w:rsidRPr="00A70726">
              <w:t>4</w:t>
            </w:r>
          </w:p>
        </w:tc>
        <w:tc>
          <w:tcPr>
            <w:tcW w:w="3190" w:type="dxa"/>
            <w:tcBorders>
              <w:top w:val="single" w:sz="2" w:space="0" w:color="auto"/>
              <w:bottom w:val="single" w:sz="2" w:space="0" w:color="auto"/>
            </w:tcBorders>
            <w:shd w:val="clear" w:color="auto" w:fill="auto"/>
          </w:tcPr>
          <w:p w:rsidR="000E109D" w:rsidRPr="00A70726" w:rsidRDefault="000E109D" w:rsidP="00815E9A">
            <w:pPr>
              <w:pStyle w:val="Tabletext"/>
              <w:keepNext/>
            </w:pPr>
            <w:r w:rsidRPr="00A70726">
              <w:t xml:space="preserve">The notice relates to more than 1 alleged contravention of </w:t>
            </w:r>
            <w:r w:rsidR="00C818B3" w:rsidRPr="00A70726">
              <w:t>subsection</w:t>
            </w:r>
            <w:r w:rsidR="00A70726">
              <w:t> </w:t>
            </w:r>
            <w:r w:rsidR="00C818B3" w:rsidRPr="00A70726">
              <w:t>219L(3)</w:t>
            </w:r>
          </w:p>
        </w:tc>
        <w:tc>
          <w:tcPr>
            <w:tcW w:w="3241" w:type="dxa"/>
            <w:tcBorders>
              <w:top w:val="single" w:sz="2" w:space="0" w:color="auto"/>
              <w:bottom w:val="single" w:sz="2" w:space="0" w:color="auto"/>
            </w:tcBorders>
            <w:shd w:val="clear" w:color="auto" w:fill="auto"/>
          </w:tcPr>
          <w:p w:rsidR="000E109D" w:rsidRPr="00A70726" w:rsidRDefault="000E109D" w:rsidP="00815E9A">
            <w:pPr>
              <w:pStyle w:val="Tabletext"/>
              <w:keepNext/>
            </w:pPr>
            <w:r w:rsidRPr="00A70726">
              <w:t>the number obtained by multiplying 4 by:</w:t>
            </w:r>
          </w:p>
          <w:p w:rsidR="000E109D" w:rsidRPr="00A70726" w:rsidRDefault="000E109D" w:rsidP="00815E9A">
            <w:pPr>
              <w:pStyle w:val="Tablea"/>
              <w:keepNext/>
            </w:pPr>
            <w:r w:rsidRPr="00A70726">
              <w:t>(a) if the number of alleged contraventions is less than 8</w:t>
            </w:r>
            <w:r w:rsidR="001B3584" w:rsidRPr="00A70726">
              <w:t>—</w:t>
            </w:r>
            <w:r w:rsidRPr="00A70726">
              <w:t>that number; or</w:t>
            </w:r>
          </w:p>
          <w:p w:rsidR="000E109D" w:rsidRPr="00A70726" w:rsidRDefault="000E109D" w:rsidP="00815E9A">
            <w:pPr>
              <w:pStyle w:val="Tablea"/>
              <w:keepNext/>
            </w:pPr>
            <w:r w:rsidRPr="00A70726">
              <w:t>(b) otherwise</w:t>
            </w:r>
            <w:r w:rsidR="001B3584" w:rsidRPr="00A70726">
              <w:t>—</w:t>
            </w:r>
            <w:r w:rsidRPr="00A70726">
              <w:t>8.</w:t>
            </w:r>
          </w:p>
        </w:tc>
      </w:tr>
      <w:tr w:rsidR="000E109D" w:rsidRPr="00A70726">
        <w:tc>
          <w:tcPr>
            <w:tcW w:w="655"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5</w:t>
            </w:r>
          </w:p>
        </w:tc>
        <w:tc>
          <w:tcPr>
            <w:tcW w:w="3190"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The notice relates to a single alleged contravention of subsection</w:t>
            </w:r>
            <w:r w:rsidR="00A70726">
              <w:t> </w:t>
            </w:r>
            <w:r w:rsidRPr="00A70726">
              <w:t>219M(1)</w:t>
            </w:r>
            <w:r w:rsidR="00EA71C8" w:rsidRPr="00A70726">
              <w:t xml:space="preserve"> or (4)</w:t>
            </w:r>
          </w:p>
        </w:tc>
        <w:tc>
          <w:tcPr>
            <w:tcW w:w="3241"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80.</w:t>
            </w:r>
          </w:p>
        </w:tc>
      </w:tr>
      <w:tr w:rsidR="000E109D" w:rsidRPr="00A70726" w:rsidTr="005F30E5">
        <w:tc>
          <w:tcPr>
            <w:tcW w:w="655"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6</w:t>
            </w:r>
          </w:p>
        </w:tc>
        <w:tc>
          <w:tcPr>
            <w:tcW w:w="3190"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The notice relates to more than 1 alleged contravention of subsection</w:t>
            </w:r>
            <w:r w:rsidR="00A70726">
              <w:t> </w:t>
            </w:r>
            <w:r w:rsidRPr="00A70726">
              <w:t>219M(1)</w:t>
            </w:r>
            <w:r w:rsidR="00EA71C8" w:rsidRPr="00A70726">
              <w:t xml:space="preserve"> or (4)</w:t>
            </w:r>
          </w:p>
        </w:tc>
        <w:tc>
          <w:tcPr>
            <w:tcW w:w="3241" w:type="dxa"/>
            <w:tcBorders>
              <w:top w:val="single" w:sz="2" w:space="0" w:color="auto"/>
              <w:bottom w:val="single" w:sz="2" w:space="0" w:color="auto"/>
            </w:tcBorders>
            <w:shd w:val="clear" w:color="auto" w:fill="auto"/>
          </w:tcPr>
          <w:p w:rsidR="000E109D" w:rsidRPr="00A70726" w:rsidRDefault="000E109D" w:rsidP="000E109D">
            <w:pPr>
              <w:pStyle w:val="Tabletext"/>
            </w:pPr>
            <w:r w:rsidRPr="00A70726">
              <w:t>the number obtained by multiplying 80 by:</w:t>
            </w:r>
          </w:p>
          <w:p w:rsidR="000E109D" w:rsidRPr="00A70726" w:rsidRDefault="000E109D" w:rsidP="000E109D">
            <w:pPr>
              <w:pStyle w:val="Tablea"/>
            </w:pPr>
            <w:r w:rsidRPr="00A70726">
              <w:t>(a) if the number of alleged contraventions is less than 8</w:t>
            </w:r>
            <w:r w:rsidR="001B3584" w:rsidRPr="00A70726">
              <w:t>—</w:t>
            </w:r>
            <w:r w:rsidRPr="00A70726">
              <w:t>that number; or</w:t>
            </w:r>
          </w:p>
          <w:p w:rsidR="000E109D" w:rsidRPr="00A70726" w:rsidRDefault="000E109D" w:rsidP="000E109D">
            <w:pPr>
              <w:pStyle w:val="Tablea"/>
            </w:pPr>
            <w:r w:rsidRPr="00A70726">
              <w:t>(b) otherwise</w:t>
            </w:r>
            <w:r w:rsidR="001B3584" w:rsidRPr="00A70726">
              <w:t>—</w:t>
            </w:r>
            <w:r w:rsidRPr="00A70726">
              <w:t>8.</w:t>
            </w:r>
          </w:p>
        </w:tc>
      </w:tr>
      <w:tr w:rsidR="005F30E5" w:rsidRPr="00A70726" w:rsidTr="00DB6F0A">
        <w:tblPrEx>
          <w:tblBorders>
            <w:insideH w:val="single" w:sz="2" w:space="0" w:color="auto"/>
          </w:tblBorders>
        </w:tblPrEx>
        <w:tc>
          <w:tcPr>
            <w:tcW w:w="655" w:type="dxa"/>
            <w:shd w:val="clear" w:color="auto" w:fill="auto"/>
          </w:tcPr>
          <w:p w:rsidR="005F30E5" w:rsidRPr="00A70726" w:rsidRDefault="005F30E5" w:rsidP="00DB6F0A">
            <w:pPr>
              <w:pStyle w:val="Tabletext"/>
            </w:pPr>
            <w:r w:rsidRPr="00A70726">
              <w:t>7</w:t>
            </w:r>
          </w:p>
        </w:tc>
        <w:tc>
          <w:tcPr>
            <w:tcW w:w="3190" w:type="dxa"/>
            <w:shd w:val="clear" w:color="auto" w:fill="auto"/>
          </w:tcPr>
          <w:p w:rsidR="005F30E5" w:rsidRPr="00A70726" w:rsidRDefault="005F30E5" w:rsidP="00DB6F0A">
            <w:pPr>
              <w:pStyle w:val="Tabletext"/>
            </w:pPr>
            <w:r w:rsidRPr="00A70726">
              <w:t>The notice relates to a single alleged contravention of a civil penalty provision that is a provision of the regulations</w:t>
            </w:r>
          </w:p>
        </w:tc>
        <w:tc>
          <w:tcPr>
            <w:tcW w:w="3241" w:type="dxa"/>
            <w:shd w:val="clear" w:color="auto" w:fill="auto"/>
          </w:tcPr>
          <w:p w:rsidR="005F30E5" w:rsidRPr="00A70726" w:rsidRDefault="005F30E5" w:rsidP="00DB6F0A">
            <w:pPr>
              <w:pStyle w:val="Tabletext"/>
              <w:rPr>
                <w:position w:val="4"/>
              </w:rPr>
            </w:pPr>
            <w:r w:rsidRPr="00A70726">
              <w:rPr>
                <w:position w:val="4"/>
              </w:rPr>
              <w:t>24.</w:t>
            </w:r>
          </w:p>
        </w:tc>
      </w:tr>
      <w:tr w:rsidR="005F30E5" w:rsidRPr="00A70726">
        <w:tc>
          <w:tcPr>
            <w:tcW w:w="655" w:type="dxa"/>
            <w:tcBorders>
              <w:top w:val="single" w:sz="2" w:space="0" w:color="auto"/>
              <w:bottom w:val="single" w:sz="12" w:space="0" w:color="auto"/>
            </w:tcBorders>
            <w:shd w:val="clear" w:color="auto" w:fill="auto"/>
          </w:tcPr>
          <w:p w:rsidR="005F30E5" w:rsidRPr="00A70726" w:rsidRDefault="005F30E5" w:rsidP="000E109D">
            <w:pPr>
              <w:pStyle w:val="Tabletext"/>
            </w:pPr>
            <w:r w:rsidRPr="00A70726">
              <w:t>8</w:t>
            </w:r>
          </w:p>
        </w:tc>
        <w:tc>
          <w:tcPr>
            <w:tcW w:w="3190" w:type="dxa"/>
            <w:tcBorders>
              <w:top w:val="single" w:sz="2" w:space="0" w:color="auto"/>
              <w:bottom w:val="single" w:sz="12" w:space="0" w:color="auto"/>
            </w:tcBorders>
            <w:shd w:val="clear" w:color="auto" w:fill="auto"/>
          </w:tcPr>
          <w:p w:rsidR="005F30E5" w:rsidRPr="00A70726" w:rsidRDefault="005F30E5" w:rsidP="000E109D">
            <w:pPr>
              <w:pStyle w:val="Tabletext"/>
            </w:pPr>
            <w:r w:rsidRPr="00A70726">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A70726" w:rsidRDefault="005F30E5" w:rsidP="005F30E5">
            <w:pPr>
              <w:pStyle w:val="Tabletext"/>
            </w:pPr>
            <w:r w:rsidRPr="00A70726">
              <w:t>the number obtained by multiplying 24 by:</w:t>
            </w:r>
          </w:p>
          <w:p w:rsidR="005F30E5" w:rsidRPr="00A70726" w:rsidRDefault="005F30E5" w:rsidP="005F30E5">
            <w:pPr>
              <w:pStyle w:val="Tablea"/>
            </w:pPr>
            <w:r w:rsidRPr="00A70726">
              <w:t>(a) if the number of alleged contraventions is less than 8</w:t>
            </w:r>
            <w:r w:rsidR="001B3584" w:rsidRPr="00A70726">
              <w:t>—</w:t>
            </w:r>
            <w:r w:rsidRPr="00A70726">
              <w:t>that number; or</w:t>
            </w:r>
          </w:p>
          <w:p w:rsidR="005F30E5" w:rsidRPr="00A70726" w:rsidRDefault="005F30E5" w:rsidP="00145B8D">
            <w:pPr>
              <w:pStyle w:val="Tablea"/>
            </w:pPr>
            <w:r w:rsidRPr="00A70726">
              <w:t>(b) otherwise</w:t>
            </w:r>
            <w:r w:rsidR="001B3584" w:rsidRPr="00A70726">
              <w:t>—</w:t>
            </w:r>
            <w:r w:rsidRPr="00A70726">
              <w:t>8.</w:t>
            </w:r>
          </w:p>
        </w:tc>
      </w:tr>
    </w:tbl>
    <w:p w:rsidR="0010405C" w:rsidRPr="00A70726" w:rsidRDefault="0010405C" w:rsidP="0010405C">
      <w:pPr>
        <w:pStyle w:val="SubsectionHead"/>
      </w:pPr>
      <w:r w:rsidRPr="00A70726">
        <w:lastRenderedPageBreak/>
        <w:t>Infringement notice given to a person other than a body corporate</w:t>
      </w:r>
    </w:p>
    <w:p w:rsidR="0010405C" w:rsidRPr="00A70726" w:rsidRDefault="0010405C" w:rsidP="0010405C">
      <w:pPr>
        <w:pStyle w:val="subsection"/>
      </w:pPr>
      <w:r w:rsidRPr="00A70726">
        <w:tab/>
        <w:t>(2)</w:t>
      </w:r>
      <w:r w:rsidRPr="00A70726">
        <w:tab/>
        <w:t>The penalty to be specified in an infringement notice given to a person other than a body corporate must be a pecuniary penalty equal to the number of penalty units worked out using the table:</w:t>
      </w:r>
    </w:p>
    <w:p w:rsidR="00C215C9" w:rsidRPr="00A70726"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A70726">
        <w:trPr>
          <w:tblHeader/>
        </w:trPr>
        <w:tc>
          <w:tcPr>
            <w:tcW w:w="7086" w:type="dxa"/>
            <w:gridSpan w:val="3"/>
            <w:tcBorders>
              <w:top w:val="single" w:sz="12" w:space="0" w:color="auto"/>
              <w:bottom w:val="single" w:sz="6" w:space="0" w:color="auto"/>
            </w:tcBorders>
            <w:shd w:val="clear" w:color="auto" w:fill="auto"/>
          </w:tcPr>
          <w:p w:rsidR="00C215C9" w:rsidRPr="00A70726" w:rsidRDefault="00C215C9" w:rsidP="00C215C9">
            <w:pPr>
              <w:pStyle w:val="Tabletext"/>
              <w:keepNext/>
              <w:rPr>
                <w:b/>
              </w:rPr>
            </w:pPr>
            <w:r w:rsidRPr="00A70726">
              <w:rPr>
                <w:b/>
              </w:rPr>
              <w:t>Number of penalty units</w:t>
            </w:r>
          </w:p>
        </w:tc>
      </w:tr>
      <w:tr w:rsidR="00C215C9" w:rsidRPr="00A70726">
        <w:trPr>
          <w:tblHeader/>
        </w:trPr>
        <w:tc>
          <w:tcPr>
            <w:tcW w:w="655" w:type="dxa"/>
            <w:tcBorders>
              <w:top w:val="single" w:sz="6" w:space="0" w:color="auto"/>
              <w:bottom w:val="single" w:sz="12" w:space="0" w:color="auto"/>
            </w:tcBorders>
            <w:shd w:val="clear" w:color="auto" w:fill="auto"/>
          </w:tcPr>
          <w:p w:rsidR="00C215C9" w:rsidRPr="00A70726" w:rsidRDefault="00C215C9" w:rsidP="00C215C9">
            <w:pPr>
              <w:pStyle w:val="Tabletext"/>
              <w:keepNext/>
              <w:rPr>
                <w:b/>
              </w:rPr>
            </w:pPr>
            <w:r w:rsidRPr="00A70726">
              <w:rPr>
                <w:b/>
              </w:rPr>
              <w:t>Item</w:t>
            </w:r>
          </w:p>
        </w:tc>
        <w:tc>
          <w:tcPr>
            <w:tcW w:w="3190" w:type="dxa"/>
            <w:tcBorders>
              <w:top w:val="single" w:sz="6" w:space="0" w:color="auto"/>
              <w:bottom w:val="single" w:sz="12" w:space="0" w:color="auto"/>
            </w:tcBorders>
            <w:shd w:val="clear" w:color="auto" w:fill="auto"/>
          </w:tcPr>
          <w:p w:rsidR="00C215C9" w:rsidRPr="00A70726" w:rsidRDefault="00C215C9" w:rsidP="00C215C9">
            <w:pPr>
              <w:pStyle w:val="Tabletext"/>
              <w:keepNext/>
              <w:rPr>
                <w:b/>
              </w:rPr>
            </w:pPr>
            <w:r w:rsidRPr="00A70726">
              <w:rPr>
                <w:b/>
              </w:rPr>
              <w:t>In this case ...</w:t>
            </w:r>
          </w:p>
        </w:tc>
        <w:tc>
          <w:tcPr>
            <w:tcW w:w="3241" w:type="dxa"/>
            <w:tcBorders>
              <w:top w:val="single" w:sz="6" w:space="0" w:color="auto"/>
              <w:bottom w:val="single" w:sz="12" w:space="0" w:color="auto"/>
            </w:tcBorders>
            <w:shd w:val="clear" w:color="auto" w:fill="auto"/>
          </w:tcPr>
          <w:p w:rsidR="00C215C9" w:rsidRPr="00A70726" w:rsidRDefault="00C215C9" w:rsidP="00C215C9">
            <w:pPr>
              <w:pStyle w:val="Tabletext"/>
              <w:keepNext/>
              <w:rPr>
                <w:b/>
              </w:rPr>
            </w:pPr>
            <w:r w:rsidRPr="00A70726">
              <w:rPr>
                <w:b/>
              </w:rPr>
              <w:t>the number of penalty units is ...</w:t>
            </w:r>
          </w:p>
        </w:tc>
      </w:tr>
      <w:tr w:rsidR="00C215C9" w:rsidRPr="00A70726">
        <w:tc>
          <w:tcPr>
            <w:tcW w:w="655" w:type="dxa"/>
            <w:tcBorders>
              <w:top w:val="single" w:sz="12" w:space="0" w:color="auto"/>
              <w:bottom w:val="single" w:sz="2" w:space="0" w:color="auto"/>
            </w:tcBorders>
            <w:shd w:val="clear" w:color="auto" w:fill="auto"/>
          </w:tcPr>
          <w:p w:rsidR="00C215C9" w:rsidRPr="00A70726" w:rsidRDefault="00C215C9" w:rsidP="00C215C9">
            <w:pPr>
              <w:pStyle w:val="Tabletext"/>
            </w:pPr>
            <w:r w:rsidRPr="00A70726">
              <w:t>1</w:t>
            </w:r>
          </w:p>
        </w:tc>
        <w:tc>
          <w:tcPr>
            <w:tcW w:w="3190" w:type="dxa"/>
            <w:tcBorders>
              <w:top w:val="single" w:sz="12" w:space="0" w:color="auto"/>
              <w:bottom w:val="single" w:sz="2" w:space="0" w:color="auto"/>
            </w:tcBorders>
            <w:shd w:val="clear" w:color="auto" w:fill="auto"/>
          </w:tcPr>
          <w:p w:rsidR="00C215C9" w:rsidRPr="00A70726" w:rsidRDefault="00C215C9" w:rsidP="00C215C9">
            <w:pPr>
              <w:pStyle w:val="Tabletext"/>
            </w:pPr>
            <w:r w:rsidRPr="00A70726">
              <w:t xml:space="preserve">The notice relates to a single alleged contravention of a civil penalty provision (other than </w:t>
            </w:r>
            <w:r w:rsidR="005F30E5" w:rsidRPr="00A70726">
              <w:t>a provision mentioned in item</w:t>
            </w:r>
            <w:r w:rsidR="00A70726">
              <w:t> </w:t>
            </w:r>
            <w:r w:rsidR="005F30E5" w:rsidRPr="00A70726">
              <w:t>3, 5 or 7</w:t>
            </w:r>
            <w:r w:rsidRPr="00A70726">
              <w:t>)</w:t>
            </w:r>
          </w:p>
        </w:tc>
        <w:tc>
          <w:tcPr>
            <w:tcW w:w="3241" w:type="dxa"/>
            <w:tcBorders>
              <w:top w:val="single" w:sz="12" w:space="0" w:color="auto"/>
              <w:bottom w:val="single" w:sz="2" w:space="0" w:color="auto"/>
            </w:tcBorders>
            <w:shd w:val="clear" w:color="auto" w:fill="auto"/>
          </w:tcPr>
          <w:p w:rsidR="00C215C9" w:rsidRPr="00A70726" w:rsidRDefault="00C215C9" w:rsidP="00C215C9">
            <w:pPr>
              <w:pStyle w:val="Tabletext"/>
            </w:pPr>
            <w:r w:rsidRPr="00A70726">
              <w:t>15.</w:t>
            </w:r>
          </w:p>
        </w:tc>
      </w:tr>
      <w:tr w:rsidR="00C215C9" w:rsidRPr="00A70726">
        <w:tc>
          <w:tcPr>
            <w:tcW w:w="655"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2</w:t>
            </w:r>
          </w:p>
        </w:tc>
        <w:tc>
          <w:tcPr>
            <w:tcW w:w="3190"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 xml:space="preserve">The notice relates to more than 1 alleged contravention of a civil penalty provision (other than </w:t>
            </w:r>
            <w:r w:rsidR="005F30E5" w:rsidRPr="00A70726">
              <w:t>a provision mentioned in item</w:t>
            </w:r>
            <w:r w:rsidR="00A70726">
              <w:t> </w:t>
            </w:r>
            <w:r w:rsidR="005F30E5" w:rsidRPr="00A70726">
              <w:t>3, 5 or 7</w:t>
            </w:r>
            <w:r w:rsidRPr="00A70726">
              <w:t>)</w:t>
            </w:r>
          </w:p>
        </w:tc>
        <w:tc>
          <w:tcPr>
            <w:tcW w:w="3241"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the number obtained by multiplying 15 by:</w:t>
            </w:r>
          </w:p>
          <w:p w:rsidR="00C215C9" w:rsidRPr="00A70726" w:rsidRDefault="00C215C9" w:rsidP="00C215C9">
            <w:pPr>
              <w:pStyle w:val="Tablea"/>
            </w:pPr>
            <w:r w:rsidRPr="00A70726">
              <w:t>(a) if the number of alleged contraventions is less than 8</w:t>
            </w:r>
            <w:r w:rsidR="001B3584" w:rsidRPr="00A70726">
              <w:t>—</w:t>
            </w:r>
            <w:r w:rsidRPr="00A70726">
              <w:t>that number; or</w:t>
            </w:r>
          </w:p>
          <w:p w:rsidR="00C215C9" w:rsidRPr="00A70726" w:rsidRDefault="00C215C9" w:rsidP="00C215C9">
            <w:pPr>
              <w:pStyle w:val="Tablea"/>
            </w:pPr>
            <w:r w:rsidRPr="00A70726">
              <w:t>(b) otherwise</w:t>
            </w:r>
            <w:r w:rsidR="001B3584" w:rsidRPr="00A70726">
              <w:t>—</w:t>
            </w:r>
            <w:r w:rsidRPr="00A70726">
              <w:t>8.</w:t>
            </w:r>
          </w:p>
        </w:tc>
      </w:tr>
      <w:tr w:rsidR="00C215C9" w:rsidRPr="00A70726">
        <w:tc>
          <w:tcPr>
            <w:tcW w:w="655"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3</w:t>
            </w:r>
          </w:p>
        </w:tc>
        <w:tc>
          <w:tcPr>
            <w:tcW w:w="3190"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 xml:space="preserve">The notice relates to a single alleged contravention of </w:t>
            </w:r>
            <w:r w:rsidR="00C818B3" w:rsidRPr="00A70726">
              <w:t>subsection</w:t>
            </w:r>
            <w:r w:rsidR="00A70726">
              <w:t> </w:t>
            </w:r>
            <w:r w:rsidR="00C818B3" w:rsidRPr="00A70726">
              <w:t>219L(3)</w:t>
            </w:r>
          </w:p>
        </w:tc>
        <w:tc>
          <w:tcPr>
            <w:tcW w:w="3241"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2.</w:t>
            </w:r>
          </w:p>
        </w:tc>
      </w:tr>
      <w:tr w:rsidR="00C215C9" w:rsidRPr="00A70726" w:rsidTr="001B3584">
        <w:trPr>
          <w:cantSplit/>
        </w:trPr>
        <w:tc>
          <w:tcPr>
            <w:tcW w:w="655" w:type="dxa"/>
            <w:tcBorders>
              <w:top w:val="single" w:sz="2" w:space="0" w:color="auto"/>
              <w:bottom w:val="single" w:sz="2" w:space="0" w:color="auto"/>
            </w:tcBorders>
            <w:shd w:val="clear" w:color="auto" w:fill="auto"/>
          </w:tcPr>
          <w:p w:rsidR="00C215C9" w:rsidRPr="00A70726" w:rsidRDefault="00C215C9" w:rsidP="001B3584">
            <w:pPr>
              <w:pStyle w:val="Tabletext"/>
            </w:pPr>
            <w:r w:rsidRPr="00A70726">
              <w:t>4</w:t>
            </w:r>
          </w:p>
        </w:tc>
        <w:tc>
          <w:tcPr>
            <w:tcW w:w="3190" w:type="dxa"/>
            <w:tcBorders>
              <w:top w:val="single" w:sz="2" w:space="0" w:color="auto"/>
              <w:bottom w:val="single" w:sz="2" w:space="0" w:color="auto"/>
            </w:tcBorders>
            <w:shd w:val="clear" w:color="auto" w:fill="auto"/>
          </w:tcPr>
          <w:p w:rsidR="00C215C9" w:rsidRPr="00A70726" w:rsidRDefault="00C215C9" w:rsidP="001B3584">
            <w:pPr>
              <w:pStyle w:val="Tabletext"/>
            </w:pPr>
            <w:r w:rsidRPr="00A70726">
              <w:t xml:space="preserve">The notice relates to more than 1 alleged contravention of </w:t>
            </w:r>
            <w:r w:rsidR="00C818B3" w:rsidRPr="00A70726">
              <w:t>subsection</w:t>
            </w:r>
            <w:r w:rsidR="00A70726">
              <w:t> </w:t>
            </w:r>
            <w:r w:rsidR="00C818B3" w:rsidRPr="00A70726">
              <w:t>219L(3)</w:t>
            </w:r>
          </w:p>
        </w:tc>
        <w:tc>
          <w:tcPr>
            <w:tcW w:w="3241" w:type="dxa"/>
            <w:tcBorders>
              <w:top w:val="single" w:sz="2" w:space="0" w:color="auto"/>
              <w:bottom w:val="single" w:sz="2" w:space="0" w:color="auto"/>
            </w:tcBorders>
            <w:shd w:val="clear" w:color="auto" w:fill="auto"/>
          </w:tcPr>
          <w:p w:rsidR="00C215C9" w:rsidRPr="00A70726" w:rsidRDefault="00C215C9" w:rsidP="001B3584">
            <w:pPr>
              <w:pStyle w:val="Tabletext"/>
            </w:pPr>
            <w:r w:rsidRPr="00A70726">
              <w:t>the number obtained by multiplying 2 by:</w:t>
            </w:r>
          </w:p>
          <w:p w:rsidR="00C215C9" w:rsidRPr="00A70726" w:rsidRDefault="00C215C9" w:rsidP="001B3584">
            <w:pPr>
              <w:pStyle w:val="Tablea"/>
            </w:pPr>
            <w:r w:rsidRPr="00A70726">
              <w:t>(a) if the number of alleged contraventions is less than 8</w:t>
            </w:r>
            <w:r w:rsidR="001B3584" w:rsidRPr="00A70726">
              <w:t>—</w:t>
            </w:r>
            <w:r w:rsidRPr="00A70726">
              <w:t>that number; or</w:t>
            </w:r>
          </w:p>
          <w:p w:rsidR="00C215C9" w:rsidRPr="00A70726" w:rsidRDefault="00C215C9" w:rsidP="001B3584">
            <w:pPr>
              <w:pStyle w:val="Tablea"/>
            </w:pPr>
            <w:r w:rsidRPr="00A70726">
              <w:t>(b) otherwise</w:t>
            </w:r>
            <w:r w:rsidR="001B3584" w:rsidRPr="00A70726">
              <w:t>—</w:t>
            </w:r>
            <w:r w:rsidRPr="00A70726">
              <w:t>8.</w:t>
            </w:r>
          </w:p>
        </w:tc>
      </w:tr>
      <w:tr w:rsidR="00C215C9" w:rsidRPr="00A70726">
        <w:tc>
          <w:tcPr>
            <w:tcW w:w="655"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5</w:t>
            </w:r>
          </w:p>
        </w:tc>
        <w:tc>
          <w:tcPr>
            <w:tcW w:w="3190"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The notice relates to a single alleged contravention of subsection</w:t>
            </w:r>
            <w:r w:rsidR="00A70726">
              <w:t> </w:t>
            </w:r>
            <w:r w:rsidRPr="00A70726">
              <w:t>219M(1)</w:t>
            </w:r>
            <w:r w:rsidR="00EA71C8" w:rsidRPr="00A70726">
              <w:t xml:space="preserve"> or (4)</w:t>
            </w:r>
          </w:p>
        </w:tc>
        <w:tc>
          <w:tcPr>
            <w:tcW w:w="3241"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40.</w:t>
            </w:r>
          </w:p>
        </w:tc>
      </w:tr>
      <w:tr w:rsidR="00C215C9" w:rsidRPr="00A70726" w:rsidTr="00DB6F0A">
        <w:tc>
          <w:tcPr>
            <w:tcW w:w="655"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6</w:t>
            </w:r>
          </w:p>
        </w:tc>
        <w:tc>
          <w:tcPr>
            <w:tcW w:w="3190"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The notice relates to more than 1 alleged contravention of subsection</w:t>
            </w:r>
            <w:r w:rsidR="00A70726">
              <w:t> </w:t>
            </w:r>
            <w:r w:rsidRPr="00A70726">
              <w:t>219M(1)</w:t>
            </w:r>
            <w:r w:rsidR="00EA71C8" w:rsidRPr="00A70726">
              <w:t xml:space="preserve"> or (4)</w:t>
            </w:r>
          </w:p>
        </w:tc>
        <w:tc>
          <w:tcPr>
            <w:tcW w:w="3241" w:type="dxa"/>
            <w:tcBorders>
              <w:top w:val="single" w:sz="2" w:space="0" w:color="auto"/>
              <w:bottom w:val="single" w:sz="2" w:space="0" w:color="auto"/>
            </w:tcBorders>
            <w:shd w:val="clear" w:color="auto" w:fill="auto"/>
          </w:tcPr>
          <w:p w:rsidR="00C215C9" w:rsidRPr="00A70726" w:rsidRDefault="00C215C9" w:rsidP="00C215C9">
            <w:pPr>
              <w:pStyle w:val="Tabletext"/>
            </w:pPr>
            <w:r w:rsidRPr="00A70726">
              <w:t>the number obtained by multiplying 40 by:</w:t>
            </w:r>
          </w:p>
          <w:p w:rsidR="00C215C9" w:rsidRPr="00A70726" w:rsidRDefault="00C215C9" w:rsidP="00C215C9">
            <w:pPr>
              <w:pStyle w:val="Tablea"/>
            </w:pPr>
            <w:r w:rsidRPr="00A70726">
              <w:t>(a) if the number of alleged contraventions is less than 8</w:t>
            </w:r>
            <w:r w:rsidR="001B3584" w:rsidRPr="00A70726">
              <w:t>—</w:t>
            </w:r>
            <w:r w:rsidRPr="00A70726">
              <w:t>that number; or</w:t>
            </w:r>
          </w:p>
          <w:p w:rsidR="00C215C9" w:rsidRPr="00A70726" w:rsidRDefault="00C215C9" w:rsidP="00C215C9">
            <w:pPr>
              <w:pStyle w:val="Tablea"/>
            </w:pPr>
            <w:r w:rsidRPr="00A70726">
              <w:t>(b) otherwise</w:t>
            </w:r>
            <w:r w:rsidR="001B3584" w:rsidRPr="00A70726">
              <w:t>—</w:t>
            </w:r>
            <w:r w:rsidRPr="00A70726">
              <w:t>8.</w:t>
            </w:r>
          </w:p>
        </w:tc>
      </w:tr>
      <w:tr w:rsidR="00DB6F0A" w:rsidRPr="00A70726" w:rsidTr="003229FB">
        <w:trPr>
          <w:cantSplit/>
        </w:trPr>
        <w:tc>
          <w:tcPr>
            <w:tcW w:w="655" w:type="dxa"/>
            <w:tcBorders>
              <w:bottom w:val="single" w:sz="2" w:space="0" w:color="auto"/>
            </w:tcBorders>
            <w:shd w:val="clear" w:color="auto" w:fill="auto"/>
          </w:tcPr>
          <w:p w:rsidR="00DB6F0A" w:rsidRPr="00A70726" w:rsidRDefault="00DB6F0A" w:rsidP="00DB6F0A">
            <w:pPr>
              <w:pStyle w:val="Tabletext"/>
            </w:pPr>
            <w:r w:rsidRPr="00A70726">
              <w:lastRenderedPageBreak/>
              <w:t>7</w:t>
            </w:r>
          </w:p>
        </w:tc>
        <w:tc>
          <w:tcPr>
            <w:tcW w:w="3190" w:type="dxa"/>
            <w:tcBorders>
              <w:bottom w:val="single" w:sz="2" w:space="0" w:color="auto"/>
            </w:tcBorders>
            <w:shd w:val="clear" w:color="auto" w:fill="auto"/>
          </w:tcPr>
          <w:p w:rsidR="00DB6F0A" w:rsidRPr="00A70726" w:rsidRDefault="00DB6F0A" w:rsidP="00DB6F0A">
            <w:pPr>
              <w:pStyle w:val="Tabletext"/>
            </w:pPr>
            <w:r w:rsidRPr="00A70726">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A70726" w:rsidRDefault="00DB6F0A" w:rsidP="00DB6F0A">
            <w:pPr>
              <w:pStyle w:val="Tabletext"/>
            </w:pPr>
            <w:r w:rsidRPr="00A70726">
              <w:rPr>
                <w:position w:val="4"/>
              </w:rPr>
              <w:t>12.</w:t>
            </w:r>
          </w:p>
        </w:tc>
      </w:tr>
      <w:tr w:rsidR="00DB6F0A" w:rsidRPr="00A70726" w:rsidTr="001B3584">
        <w:trPr>
          <w:cantSplit/>
        </w:trPr>
        <w:tc>
          <w:tcPr>
            <w:tcW w:w="655" w:type="dxa"/>
            <w:tcBorders>
              <w:top w:val="single" w:sz="2" w:space="0" w:color="auto"/>
              <w:bottom w:val="single" w:sz="12" w:space="0" w:color="auto"/>
            </w:tcBorders>
            <w:shd w:val="clear" w:color="auto" w:fill="auto"/>
          </w:tcPr>
          <w:p w:rsidR="00DB6F0A" w:rsidRPr="00A70726" w:rsidRDefault="00DB6F0A" w:rsidP="00C215C9">
            <w:pPr>
              <w:pStyle w:val="Tabletext"/>
            </w:pPr>
            <w:r w:rsidRPr="00A70726">
              <w:t>8</w:t>
            </w:r>
          </w:p>
        </w:tc>
        <w:tc>
          <w:tcPr>
            <w:tcW w:w="3190" w:type="dxa"/>
            <w:tcBorders>
              <w:top w:val="single" w:sz="2" w:space="0" w:color="auto"/>
              <w:bottom w:val="single" w:sz="12" w:space="0" w:color="auto"/>
            </w:tcBorders>
            <w:shd w:val="clear" w:color="auto" w:fill="auto"/>
          </w:tcPr>
          <w:p w:rsidR="00DB6F0A" w:rsidRPr="00A70726" w:rsidRDefault="00DB6F0A" w:rsidP="00C215C9">
            <w:pPr>
              <w:pStyle w:val="Tabletext"/>
            </w:pPr>
            <w:r w:rsidRPr="00A70726">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A70726" w:rsidRDefault="00DB6F0A" w:rsidP="00DB6F0A">
            <w:pPr>
              <w:pStyle w:val="Tabletext"/>
            </w:pPr>
            <w:r w:rsidRPr="00A70726">
              <w:t>the number obtained by multiplying 12 by:</w:t>
            </w:r>
          </w:p>
          <w:p w:rsidR="00DB6F0A" w:rsidRPr="00A70726" w:rsidRDefault="00DB6F0A" w:rsidP="00DB6F0A">
            <w:pPr>
              <w:pStyle w:val="Tablea"/>
            </w:pPr>
            <w:r w:rsidRPr="00A70726">
              <w:t>(a) if the number of alleged contraventions is less than 8</w:t>
            </w:r>
            <w:r w:rsidR="001B3584" w:rsidRPr="00A70726">
              <w:t>—</w:t>
            </w:r>
            <w:r w:rsidRPr="00A70726">
              <w:t>that number; or</w:t>
            </w:r>
          </w:p>
          <w:p w:rsidR="00DB6F0A" w:rsidRPr="00A70726" w:rsidRDefault="00DB6F0A" w:rsidP="00703898">
            <w:pPr>
              <w:pStyle w:val="Tablea"/>
            </w:pPr>
            <w:r w:rsidRPr="00A70726">
              <w:t>(b) otherwise</w:t>
            </w:r>
            <w:r w:rsidR="001B3584" w:rsidRPr="00A70726">
              <w:t>—</w:t>
            </w:r>
            <w:r w:rsidRPr="00A70726">
              <w:t>8.</w:t>
            </w:r>
          </w:p>
        </w:tc>
      </w:tr>
    </w:tbl>
    <w:p w:rsidR="0010405C" w:rsidRPr="00A70726" w:rsidRDefault="0010405C" w:rsidP="0010405C">
      <w:pPr>
        <w:pStyle w:val="ActHead5"/>
      </w:pPr>
      <w:bookmarkStart w:id="673" w:name="_Toc465237324"/>
      <w:r w:rsidRPr="00A70726">
        <w:rPr>
          <w:rStyle w:val="CharSectno"/>
        </w:rPr>
        <w:t>219TSL</w:t>
      </w:r>
      <w:r w:rsidRPr="00A70726">
        <w:t xml:space="preserve">  Withdrawal of an infringement notice</w:t>
      </w:r>
      <w:bookmarkEnd w:id="673"/>
    </w:p>
    <w:p w:rsidR="0010405C" w:rsidRPr="00A70726" w:rsidRDefault="0010405C" w:rsidP="0010405C">
      <w:pPr>
        <w:pStyle w:val="subsection"/>
      </w:pPr>
      <w:r w:rsidRPr="00A70726">
        <w:tab/>
        <w:t>(1)</w:t>
      </w:r>
      <w:r w:rsidRPr="00A70726">
        <w:tab/>
        <w:t>This section applies if an infringement notice is given to a person.</w:t>
      </w:r>
    </w:p>
    <w:p w:rsidR="0010405C" w:rsidRPr="00A70726" w:rsidRDefault="0010405C" w:rsidP="0010405C">
      <w:pPr>
        <w:pStyle w:val="subsection"/>
      </w:pPr>
      <w:r w:rsidRPr="00A70726">
        <w:tab/>
        <w:t>(2)</w:t>
      </w:r>
      <w:r w:rsidRPr="00A70726">
        <w:tab/>
        <w:t xml:space="preserve">An authorised person may, by written notice (the </w:t>
      </w:r>
      <w:r w:rsidRPr="00A70726">
        <w:rPr>
          <w:b/>
          <w:i/>
        </w:rPr>
        <w:t>withdrawal notice</w:t>
      </w:r>
      <w:r w:rsidRPr="00A70726">
        <w:t>) given to the person, withdraw the infringement notice.</w:t>
      </w:r>
    </w:p>
    <w:p w:rsidR="0010405C" w:rsidRPr="00A70726" w:rsidRDefault="0010405C" w:rsidP="0010405C">
      <w:pPr>
        <w:pStyle w:val="subsection"/>
      </w:pPr>
      <w:r w:rsidRPr="00A70726">
        <w:tab/>
        <w:t>(3)</w:t>
      </w:r>
      <w:r w:rsidRPr="00A70726">
        <w:tab/>
        <w:t>To be effective, the withdrawal notice must be given to the person within 28 days after the infringement notice was given.</w:t>
      </w:r>
    </w:p>
    <w:p w:rsidR="0010405C" w:rsidRPr="00A70726" w:rsidRDefault="0010405C" w:rsidP="0010405C">
      <w:pPr>
        <w:pStyle w:val="SubsectionHead"/>
      </w:pPr>
      <w:r w:rsidRPr="00A70726">
        <w:t>Refund of penalty if infringement notice withdrawn</w:t>
      </w:r>
    </w:p>
    <w:p w:rsidR="0010405C" w:rsidRPr="00A70726" w:rsidRDefault="0010405C" w:rsidP="0010405C">
      <w:pPr>
        <w:pStyle w:val="subsection"/>
      </w:pPr>
      <w:r w:rsidRPr="00A70726">
        <w:tab/>
        <w:t>(4)</w:t>
      </w:r>
      <w:r w:rsidRPr="00A70726">
        <w:tab/>
        <w:t>If:</w:t>
      </w:r>
    </w:p>
    <w:p w:rsidR="0010405C" w:rsidRPr="00A70726" w:rsidRDefault="0010405C" w:rsidP="0010405C">
      <w:pPr>
        <w:pStyle w:val="paragraph"/>
      </w:pPr>
      <w:r w:rsidRPr="00A70726">
        <w:tab/>
        <w:t>(a)</w:t>
      </w:r>
      <w:r w:rsidRPr="00A70726">
        <w:tab/>
        <w:t>the penalty specified in the infringement notice is paid; and</w:t>
      </w:r>
    </w:p>
    <w:p w:rsidR="0010405C" w:rsidRPr="00A70726" w:rsidRDefault="0010405C" w:rsidP="0010405C">
      <w:pPr>
        <w:pStyle w:val="paragraph"/>
      </w:pPr>
      <w:r w:rsidRPr="00A70726">
        <w:tab/>
        <w:t>(b)</w:t>
      </w:r>
      <w:r w:rsidRPr="00A70726">
        <w:tab/>
        <w:t>the infringement notice is withdrawn after the penalty is paid;</w:t>
      </w:r>
    </w:p>
    <w:p w:rsidR="0010405C" w:rsidRPr="00A70726" w:rsidRDefault="0010405C" w:rsidP="0010405C">
      <w:pPr>
        <w:pStyle w:val="subsection2"/>
      </w:pPr>
      <w:r w:rsidRPr="00A70726">
        <w:t>the Commonwealth is liable to refund the penalty.</w:t>
      </w:r>
    </w:p>
    <w:p w:rsidR="0010405C" w:rsidRPr="00A70726" w:rsidRDefault="0010405C" w:rsidP="0010405C">
      <w:pPr>
        <w:pStyle w:val="ActHead5"/>
      </w:pPr>
      <w:bookmarkStart w:id="674" w:name="_Toc465237325"/>
      <w:r w:rsidRPr="00A70726">
        <w:rPr>
          <w:rStyle w:val="CharSectno"/>
        </w:rPr>
        <w:t>219TSM</w:t>
      </w:r>
      <w:r w:rsidRPr="00A70726">
        <w:t xml:space="preserve">  What happens if the penalty is paid</w:t>
      </w:r>
      <w:bookmarkEnd w:id="674"/>
    </w:p>
    <w:p w:rsidR="0010405C" w:rsidRPr="00A70726" w:rsidRDefault="0010405C" w:rsidP="0010405C">
      <w:pPr>
        <w:pStyle w:val="subsection"/>
      </w:pPr>
      <w:r w:rsidRPr="00A70726">
        <w:tab/>
        <w:t>(1)</w:t>
      </w:r>
      <w:r w:rsidRPr="00A70726">
        <w:tab/>
        <w:t>This section applies if:</w:t>
      </w:r>
    </w:p>
    <w:p w:rsidR="0010405C" w:rsidRPr="00A70726" w:rsidRDefault="0010405C" w:rsidP="0010405C">
      <w:pPr>
        <w:pStyle w:val="paragraph"/>
      </w:pPr>
      <w:r w:rsidRPr="00A70726">
        <w:tab/>
        <w:t>(a)</w:t>
      </w:r>
      <w:r w:rsidRPr="00A70726">
        <w:tab/>
        <w:t>an infringement notice relating to one or more alleged civil contraventions is given to a person; and</w:t>
      </w:r>
    </w:p>
    <w:p w:rsidR="0010405C" w:rsidRPr="00A70726" w:rsidRDefault="0010405C" w:rsidP="0010405C">
      <w:pPr>
        <w:pStyle w:val="paragraph"/>
      </w:pPr>
      <w:r w:rsidRPr="00A70726">
        <w:tab/>
        <w:t>(b)</w:t>
      </w:r>
      <w:r w:rsidRPr="00A70726">
        <w:tab/>
        <w:t>the penalty is paid in accordance with the infringement notice; and</w:t>
      </w:r>
    </w:p>
    <w:p w:rsidR="0010405C" w:rsidRPr="00A70726" w:rsidRDefault="0010405C" w:rsidP="0010405C">
      <w:pPr>
        <w:pStyle w:val="paragraph"/>
      </w:pPr>
      <w:r w:rsidRPr="00A70726">
        <w:lastRenderedPageBreak/>
        <w:tab/>
        <w:t>(c)</w:t>
      </w:r>
      <w:r w:rsidRPr="00A70726">
        <w:tab/>
        <w:t>the infringement notice is not withdrawn.</w:t>
      </w:r>
    </w:p>
    <w:p w:rsidR="0010405C" w:rsidRPr="00A70726" w:rsidRDefault="0010405C" w:rsidP="0010405C">
      <w:pPr>
        <w:pStyle w:val="subsection"/>
      </w:pPr>
      <w:r w:rsidRPr="00A70726">
        <w:tab/>
        <w:t>(2)</w:t>
      </w:r>
      <w:r w:rsidRPr="00A70726">
        <w:tab/>
        <w:t>Any liability of the person for the alleged civil contraventions is discharged.</w:t>
      </w:r>
    </w:p>
    <w:p w:rsidR="0010405C" w:rsidRPr="00A70726" w:rsidRDefault="0010405C" w:rsidP="0010405C">
      <w:pPr>
        <w:pStyle w:val="subsection"/>
      </w:pPr>
      <w:r w:rsidRPr="00A70726">
        <w:tab/>
        <w:t>(3)</w:t>
      </w:r>
      <w:r w:rsidRPr="00A70726">
        <w:tab/>
        <w:t>Proceedings under Division</w:t>
      </w:r>
      <w:r w:rsidR="00A70726">
        <w:t> </w:t>
      </w:r>
      <w:r w:rsidRPr="00A70726">
        <w:t>1 must not be brought against the person for the alleged civil contraventions.</w:t>
      </w:r>
    </w:p>
    <w:p w:rsidR="0010405C" w:rsidRPr="00A70726" w:rsidRDefault="0010405C" w:rsidP="0010405C">
      <w:pPr>
        <w:pStyle w:val="ActHead5"/>
      </w:pPr>
      <w:bookmarkStart w:id="675" w:name="_Toc465237326"/>
      <w:r w:rsidRPr="00A70726">
        <w:rPr>
          <w:rStyle w:val="CharSectno"/>
        </w:rPr>
        <w:t>219TSN</w:t>
      </w:r>
      <w:r w:rsidRPr="00A70726">
        <w:t xml:space="preserve">  Effect of this </w:t>
      </w:r>
      <w:r w:rsidR="00127CA2" w:rsidRPr="00A70726">
        <w:t>Division</w:t>
      </w:r>
      <w:r w:rsidR="00753CFA" w:rsidRPr="00A70726">
        <w:t xml:space="preserve"> </w:t>
      </w:r>
      <w:r w:rsidRPr="00A70726">
        <w:t>on civil proceedings</w:t>
      </w:r>
      <w:bookmarkEnd w:id="675"/>
    </w:p>
    <w:p w:rsidR="0010405C" w:rsidRPr="00A70726" w:rsidRDefault="0010405C" w:rsidP="0010405C">
      <w:pPr>
        <w:pStyle w:val="subsection"/>
      </w:pPr>
      <w:r w:rsidRPr="00A70726">
        <w:tab/>
      </w:r>
      <w:r w:rsidRPr="00A70726">
        <w:tab/>
        <w:t xml:space="preserve">This </w:t>
      </w:r>
      <w:r w:rsidR="00127CA2" w:rsidRPr="00A70726">
        <w:t>Division</w:t>
      </w:r>
      <w:r w:rsidR="00753CFA" w:rsidRPr="00A70726">
        <w:t xml:space="preserve"> </w:t>
      </w:r>
      <w:r w:rsidRPr="00A70726">
        <w:t>does not:</w:t>
      </w:r>
    </w:p>
    <w:p w:rsidR="0010405C" w:rsidRPr="00A70726" w:rsidRDefault="0010405C" w:rsidP="0010405C">
      <w:pPr>
        <w:pStyle w:val="paragraph"/>
      </w:pPr>
      <w:r w:rsidRPr="00A70726">
        <w:tab/>
        <w:t>(a)</w:t>
      </w:r>
      <w:r w:rsidRPr="00A70726">
        <w:tab/>
        <w:t>require an infringement notice to be given in relation to an alleged civil contravention; or</w:t>
      </w:r>
    </w:p>
    <w:p w:rsidR="0010405C" w:rsidRPr="00A70726" w:rsidRDefault="0010405C" w:rsidP="0010405C">
      <w:pPr>
        <w:pStyle w:val="paragraph"/>
      </w:pPr>
      <w:r w:rsidRPr="00A70726">
        <w:tab/>
        <w:t>(b)</w:t>
      </w:r>
      <w:r w:rsidRPr="00A70726">
        <w:tab/>
        <w:t>affect the liability of a person to have proceedings under Division</w:t>
      </w:r>
      <w:r w:rsidR="00A70726">
        <w:t> </w:t>
      </w:r>
      <w:r w:rsidRPr="00A70726">
        <w:t>1 brought against the person for an alleged civil contravention if:</w:t>
      </w:r>
    </w:p>
    <w:p w:rsidR="0010405C" w:rsidRPr="00A70726" w:rsidRDefault="0010405C" w:rsidP="0010405C">
      <w:pPr>
        <w:pStyle w:val="paragraphsub"/>
      </w:pPr>
      <w:r w:rsidRPr="00A70726">
        <w:tab/>
        <w:t>(i)</w:t>
      </w:r>
      <w:r w:rsidRPr="00A70726">
        <w:tab/>
        <w:t>the person does not comply with an infringement notice relating to the contravention; or</w:t>
      </w:r>
    </w:p>
    <w:p w:rsidR="0010405C" w:rsidRPr="00A70726" w:rsidRDefault="0010405C" w:rsidP="0010405C">
      <w:pPr>
        <w:pStyle w:val="paragraphsub"/>
      </w:pPr>
      <w:r w:rsidRPr="00A70726">
        <w:tab/>
        <w:t>(ii)</w:t>
      </w:r>
      <w:r w:rsidRPr="00A70726">
        <w:tab/>
        <w:t>an infringement notice relating to the contravention is not given to the person; or</w:t>
      </w:r>
    </w:p>
    <w:p w:rsidR="0010405C" w:rsidRPr="00A70726" w:rsidRDefault="0010405C" w:rsidP="0010405C">
      <w:pPr>
        <w:pStyle w:val="paragraphsub"/>
      </w:pPr>
      <w:r w:rsidRPr="00A70726">
        <w:tab/>
        <w:t>(iii)</w:t>
      </w:r>
      <w:r w:rsidRPr="00A70726">
        <w:tab/>
        <w:t>an infringement notice relating to the contravention is given to the person and subsequently withdrawn; or</w:t>
      </w:r>
    </w:p>
    <w:p w:rsidR="0010405C" w:rsidRPr="00A70726" w:rsidRDefault="0010405C" w:rsidP="0010405C">
      <w:pPr>
        <w:pStyle w:val="paragraph"/>
      </w:pPr>
      <w:r w:rsidRPr="00A70726">
        <w:tab/>
        <w:t>(c)</w:t>
      </w:r>
      <w:r w:rsidRPr="00A70726">
        <w:tab/>
        <w:t xml:space="preserve">limit the discretion of the Federal Court of Australia or the </w:t>
      </w:r>
      <w:r w:rsidR="00836A48" w:rsidRPr="00A70726">
        <w:t>Federal Circuit Court of Australia</w:t>
      </w:r>
      <w:r w:rsidRPr="00A70726">
        <w:t xml:space="preserve"> to determine the amount of a penalty to be imposed on a person who is found in proceedings under Division</w:t>
      </w:r>
      <w:r w:rsidR="00A70726">
        <w:t> </w:t>
      </w:r>
      <w:r w:rsidRPr="00A70726">
        <w:t>1 to have contravened a civil penalty provision.</w:t>
      </w:r>
    </w:p>
    <w:p w:rsidR="000D2937" w:rsidRPr="00A70726" w:rsidRDefault="000D2937" w:rsidP="000D2937">
      <w:pPr>
        <w:pStyle w:val="notetext"/>
      </w:pPr>
      <w:r w:rsidRPr="00A70726">
        <w:t>Note:</w:t>
      </w:r>
      <w:r w:rsidRPr="00A70726">
        <w:tab/>
        <w:t xml:space="preserve">This </w:t>
      </w:r>
      <w:r w:rsidR="00127CA2" w:rsidRPr="00A70726">
        <w:t>Division</w:t>
      </w:r>
      <w:r w:rsidR="00753CFA" w:rsidRPr="00A70726">
        <w:t xml:space="preserve"> </w:t>
      </w:r>
      <w:r w:rsidRPr="00A70726">
        <w:t>also does not limit, nor is it affected by, other compliance measures in this Act (for example, sanctions under section</w:t>
      </w:r>
      <w:r w:rsidR="00A70726">
        <w:t> </w:t>
      </w:r>
      <w:r w:rsidRPr="00A70726">
        <w:t>200).</w:t>
      </w:r>
    </w:p>
    <w:p w:rsidR="0010405C" w:rsidRPr="00A70726" w:rsidRDefault="0010405C" w:rsidP="0010405C">
      <w:pPr>
        <w:pStyle w:val="ActHead5"/>
      </w:pPr>
      <w:bookmarkStart w:id="676" w:name="_Toc465237327"/>
      <w:r w:rsidRPr="00A70726">
        <w:rPr>
          <w:rStyle w:val="CharSectno"/>
        </w:rPr>
        <w:t>219TSO</w:t>
      </w:r>
      <w:r w:rsidRPr="00A70726">
        <w:t xml:space="preserve">  Appointment of authorised person</w:t>
      </w:r>
      <w:bookmarkEnd w:id="676"/>
    </w:p>
    <w:p w:rsidR="0010405C" w:rsidRPr="00A70726" w:rsidRDefault="0010405C" w:rsidP="0010405C">
      <w:pPr>
        <w:pStyle w:val="subsection"/>
      </w:pPr>
      <w:r w:rsidRPr="00A70726">
        <w:tab/>
      </w:r>
      <w:r w:rsidRPr="00A70726">
        <w:tab/>
        <w:t>The Secretary may, by writing, appoint an officer of the Department as an authorised person for the purposes of this Division.</w:t>
      </w:r>
    </w:p>
    <w:p w:rsidR="0010405C" w:rsidRPr="00A70726" w:rsidRDefault="0010405C" w:rsidP="003229FB">
      <w:pPr>
        <w:pStyle w:val="ActHead5"/>
      </w:pPr>
      <w:bookmarkStart w:id="677" w:name="_Toc465237328"/>
      <w:r w:rsidRPr="00A70726">
        <w:rPr>
          <w:rStyle w:val="CharSectno"/>
        </w:rPr>
        <w:lastRenderedPageBreak/>
        <w:t>219TSP</w:t>
      </w:r>
      <w:r w:rsidRPr="00A70726">
        <w:t xml:space="preserve">  Regulations</w:t>
      </w:r>
      <w:bookmarkEnd w:id="677"/>
    </w:p>
    <w:p w:rsidR="0010405C" w:rsidRPr="00A70726" w:rsidRDefault="0010405C" w:rsidP="003229FB">
      <w:pPr>
        <w:pStyle w:val="subsection"/>
        <w:keepNext/>
        <w:keepLines/>
      </w:pPr>
      <w:r w:rsidRPr="00A70726">
        <w:tab/>
      </w:r>
      <w:r w:rsidRPr="00A70726">
        <w:tab/>
        <w:t>The regulations may make further provision in relation to infringement notices.</w:t>
      </w:r>
    </w:p>
    <w:p w:rsidR="0010405C" w:rsidRPr="00A70726" w:rsidRDefault="0010405C" w:rsidP="00753CFA">
      <w:pPr>
        <w:pStyle w:val="ActHead3"/>
        <w:pageBreakBefore/>
      </w:pPr>
      <w:bookmarkStart w:id="678" w:name="_Toc465237329"/>
      <w:r w:rsidRPr="00A70726">
        <w:rPr>
          <w:rStyle w:val="CharDivNo"/>
        </w:rPr>
        <w:lastRenderedPageBreak/>
        <w:t>Division</w:t>
      </w:r>
      <w:r w:rsidR="00A70726" w:rsidRPr="00A70726">
        <w:rPr>
          <w:rStyle w:val="CharDivNo"/>
        </w:rPr>
        <w:t> </w:t>
      </w:r>
      <w:r w:rsidRPr="00A70726">
        <w:rPr>
          <w:rStyle w:val="CharDivNo"/>
        </w:rPr>
        <w:t>3</w:t>
      </w:r>
      <w:r w:rsidRPr="00A70726">
        <w:t>—</w:t>
      </w:r>
      <w:r w:rsidRPr="00A70726">
        <w:rPr>
          <w:rStyle w:val="CharDivText"/>
        </w:rPr>
        <w:t>Suspension of approved child care service’s approval</w:t>
      </w:r>
      <w:bookmarkEnd w:id="678"/>
    </w:p>
    <w:p w:rsidR="0010405C" w:rsidRPr="00A70726" w:rsidRDefault="0010405C" w:rsidP="0010405C">
      <w:pPr>
        <w:pStyle w:val="ActHead5"/>
      </w:pPr>
      <w:bookmarkStart w:id="679" w:name="_Toc465237330"/>
      <w:r w:rsidRPr="00A70726">
        <w:rPr>
          <w:rStyle w:val="CharSectno"/>
        </w:rPr>
        <w:t>219TSQ</w:t>
      </w:r>
      <w:r w:rsidRPr="00A70726">
        <w:t xml:space="preserve">  Suspension of approved child care service’s approval</w:t>
      </w:r>
      <w:bookmarkEnd w:id="679"/>
    </w:p>
    <w:p w:rsidR="0010405C" w:rsidRPr="00A70726" w:rsidRDefault="0010405C" w:rsidP="0010405C">
      <w:pPr>
        <w:pStyle w:val="subsection"/>
      </w:pPr>
      <w:r w:rsidRPr="00A70726">
        <w:tab/>
        <w:t>(1)</w:t>
      </w:r>
      <w:r w:rsidRPr="00A70726">
        <w:tab/>
        <w:t xml:space="preserve">The Secretary </w:t>
      </w:r>
      <w:r w:rsidR="00D1274A" w:rsidRPr="00A70726">
        <w:t>may</w:t>
      </w:r>
      <w:r w:rsidRPr="00A70726">
        <w:t>, by notice given to a person who operates an approved child care service, suspend the service’s approval if:</w:t>
      </w:r>
    </w:p>
    <w:p w:rsidR="0010405C" w:rsidRPr="00A70726" w:rsidRDefault="0010405C" w:rsidP="0010405C">
      <w:pPr>
        <w:pStyle w:val="paragraph"/>
      </w:pPr>
      <w:r w:rsidRPr="00A70726">
        <w:tab/>
        <w:t>(a)</w:t>
      </w:r>
      <w:r w:rsidRPr="00A70726">
        <w:tab/>
        <w:t>10 infringement notices under section</w:t>
      </w:r>
      <w:r w:rsidR="00A70726">
        <w:t> </w:t>
      </w:r>
      <w:r w:rsidRPr="00A70726">
        <w:t xml:space="preserve">219TSI are given to the person in relation to the service within a period (the </w:t>
      </w:r>
      <w:r w:rsidRPr="00A70726">
        <w:rPr>
          <w:b/>
          <w:i/>
        </w:rPr>
        <w:t>infringement period</w:t>
      </w:r>
      <w:r w:rsidRPr="00A70726">
        <w:t>) of 12 months; and</w:t>
      </w:r>
    </w:p>
    <w:p w:rsidR="0010405C" w:rsidRPr="00A70726" w:rsidRDefault="0010405C" w:rsidP="0010405C">
      <w:pPr>
        <w:pStyle w:val="paragraph"/>
      </w:pPr>
      <w:r w:rsidRPr="00A70726">
        <w:tab/>
        <w:t>(b)</w:t>
      </w:r>
      <w:r w:rsidRPr="00A70726">
        <w:tab/>
        <w:t>in relation to each notice, the time for paying the penalty specified in the notice has ended before the end of the infringement period.</w:t>
      </w:r>
    </w:p>
    <w:p w:rsidR="0010405C" w:rsidRPr="00A70726" w:rsidRDefault="0010405C" w:rsidP="0010405C">
      <w:pPr>
        <w:pStyle w:val="subsection"/>
      </w:pPr>
      <w:r w:rsidRPr="00A70726">
        <w:tab/>
        <w:t>(2)</w:t>
      </w:r>
      <w:r w:rsidRPr="00A70726">
        <w:tab/>
        <w:t>The notice must:</w:t>
      </w:r>
    </w:p>
    <w:p w:rsidR="0010405C" w:rsidRPr="00A70726" w:rsidRDefault="0010405C" w:rsidP="0010405C">
      <w:pPr>
        <w:pStyle w:val="paragraph"/>
      </w:pPr>
      <w:r w:rsidRPr="00A70726">
        <w:tab/>
        <w:t>(a)</w:t>
      </w:r>
      <w:r w:rsidRPr="00A70726">
        <w:tab/>
        <w:t>specify a day, not earlier than the day on which the notice is given, on which the suspension takes effect; and</w:t>
      </w:r>
    </w:p>
    <w:p w:rsidR="0010405C" w:rsidRPr="00A70726" w:rsidRDefault="0010405C" w:rsidP="0010405C">
      <w:pPr>
        <w:pStyle w:val="paragraph"/>
      </w:pPr>
      <w:r w:rsidRPr="00A70726">
        <w:tab/>
        <w:t>(b)</w:t>
      </w:r>
      <w:r w:rsidRPr="00A70726">
        <w:tab/>
        <w:t>specify the grounds upon which the Secretary has suspended the service’s approval.</w:t>
      </w:r>
    </w:p>
    <w:p w:rsidR="0010405C" w:rsidRPr="00A70726" w:rsidRDefault="0010405C" w:rsidP="0010405C">
      <w:pPr>
        <w:pStyle w:val="subsection"/>
      </w:pPr>
      <w:r w:rsidRPr="00A70726">
        <w:tab/>
        <w:t>(3)</w:t>
      </w:r>
      <w:r w:rsidRPr="00A70726">
        <w:tab/>
        <w:t>The Secretary may, by notice given to a person who operates the service, revoke the suspension with effect from the day specified in the notice.</w:t>
      </w:r>
    </w:p>
    <w:p w:rsidR="00F01773" w:rsidRPr="00A70726" w:rsidRDefault="00F01773" w:rsidP="00753CFA">
      <w:pPr>
        <w:pStyle w:val="ActHead2"/>
        <w:pageBreakBefore/>
      </w:pPr>
      <w:bookmarkStart w:id="680" w:name="_Toc465237331"/>
      <w:r w:rsidRPr="00A70726">
        <w:rPr>
          <w:rStyle w:val="CharPartNo"/>
        </w:rPr>
        <w:lastRenderedPageBreak/>
        <w:t>Part</w:t>
      </w:r>
      <w:r w:rsidR="00A70726" w:rsidRPr="00A70726">
        <w:rPr>
          <w:rStyle w:val="CharPartNo"/>
        </w:rPr>
        <w:t> </w:t>
      </w:r>
      <w:r w:rsidRPr="00A70726">
        <w:rPr>
          <w:rStyle w:val="CharPartNo"/>
        </w:rPr>
        <w:t>9</w:t>
      </w:r>
      <w:r w:rsidRPr="00A70726">
        <w:t>—</w:t>
      </w:r>
      <w:r w:rsidRPr="00A70726">
        <w:rPr>
          <w:rStyle w:val="CharPartText"/>
        </w:rPr>
        <w:t>Other matters</w:t>
      </w:r>
      <w:bookmarkEnd w:id="680"/>
    </w:p>
    <w:p w:rsidR="00F01773" w:rsidRPr="00A70726" w:rsidRDefault="00127CA2" w:rsidP="00F01773">
      <w:pPr>
        <w:pStyle w:val="Header"/>
      </w:pPr>
      <w:r w:rsidRPr="00A70726">
        <w:rPr>
          <w:rStyle w:val="CharDivNo"/>
        </w:rPr>
        <w:t xml:space="preserve"> </w:t>
      </w:r>
      <w:r w:rsidRPr="00A70726">
        <w:rPr>
          <w:rStyle w:val="CharDivText"/>
        </w:rPr>
        <w:t xml:space="preserve"> </w:t>
      </w:r>
    </w:p>
    <w:p w:rsidR="00F01773" w:rsidRPr="00A70726" w:rsidRDefault="00F01773" w:rsidP="00F01773">
      <w:pPr>
        <w:pStyle w:val="ActHead5"/>
      </w:pPr>
      <w:bookmarkStart w:id="681" w:name="_Toc465237332"/>
      <w:r w:rsidRPr="00A70726">
        <w:rPr>
          <w:rStyle w:val="CharSectno"/>
        </w:rPr>
        <w:t>220</w:t>
      </w:r>
      <w:r w:rsidRPr="00A70726">
        <w:t xml:space="preserve">  General administration of family assistance law</w:t>
      </w:r>
      <w:bookmarkEnd w:id="681"/>
    </w:p>
    <w:p w:rsidR="00F01773" w:rsidRPr="00A70726" w:rsidRDefault="00F01773" w:rsidP="00F01773">
      <w:pPr>
        <w:pStyle w:val="subsection"/>
      </w:pPr>
      <w:r w:rsidRPr="00A70726">
        <w:tab/>
      </w:r>
      <w:r w:rsidRPr="00A70726">
        <w:tab/>
        <w:t>The Secretary is, subject to any direction of the Minister, to have the general administration of the family assistance law.</w:t>
      </w:r>
    </w:p>
    <w:p w:rsidR="000936B0" w:rsidRPr="00A70726" w:rsidRDefault="000936B0" w:rsidP="000936B0">
      <w:pPr>
        <w:pStyle w:val="ActHead5"/>
      </w:pPr>
      <w:bookmarkStart w:id="682" w:name="_Toc465237333"/>
      <w:r w:rsidRPr="00A70726">
        <w:rPr>
          <w:rStyle w:val="CharSectno"/>
        </w:rPr>
        <w:t>220A</w:t>
      </w:r>
      <w:r w:rsidRPr="00A70726">
        <w:t xml:space="preserve">  Minister requiring person to assist in criminal proceedings</w:t>
      </w:r>
      <w:bookmarkEnd w:id="682"/>
    </w:p>
    <w:p w:rsidR="000936B0" w:rsidRPr="00A70726" w:rsidRDefault="000936B0" w:rsidP="000936B0">
      <w:pPr>
        <w:pStyle w:val="subsection"/>
      </w:pPr>
      <w:r w:rsidRPr="00A70726">
        <w:tab/>
        <w:t>(1)</w:t>
      </w:r>
      <w:r w:rsidRPr="00A70726">
        <w:tab/>
        <w:t>A person commits an offence if:</w:t>
      </w:r>
    </w:p>
    <w:p w:rsidR="000936B0" w:rsidRPr="00A70726" w:rsidRDefault="000936B0" w:rsidP="000936B0">
      <w:pPr>
        <w:pStyle w:val="paragraph"/>
      </w:pPr>
      <w:r w:rsidRPr="00A70726">
        <w:tab/>
        <w:t>(a)</w:t>
      </w:r>
      <w:r w:rsidRPr="00A70726">
        <w:tab/>
        <w:t>the Minister requests, in writing, the person to give all reasonable assistance in connection with criminal proceedings for an offence against this Act; and</w:t>
      </w:r>
    </w:p>
    <w:p w:rsidR="000936B0" w:rsidRPr="00A70726" w:rsidRDefault="000936B0" w:rsidP="000936B0">
      <w:pPr>
        <w:pStyle w:val="paragraph"/>
      </w:pPr>
      <w:r w:rsidRPr="00A70726">
        <w:tab/>
        <w:t>(b)</w:t>
      </w:r>
      <w:r w:rsidRPr="00A70726">
        <w:tab/>
        <w:t>the person fails to comply with the request.</w:t>
      </w:r>
    </w:p>
    <w:p w:rsidR="000936B0" w:rsidRPr="00A70726" w:rsidRDefault="000936B0" w:rsidP="000936B0">
      <w:pPr>
        <w:pStyle w:val="Penalty"/>
      </w:pPr>
      <w:r w:rsidRPr="00A70726">
        <w:t>Penalty:</w:t>
      </w:r>
      <w:r w:rsidRPr="00A70726">
        <w:tab/>
        <w:t>10 penalty units.</w:t>
      </w:r>
    </w:p>
    <w:p w:rsidR="000936B0" w:rsidRPr="00A70726" w:rsidRDefault="000936B0" w:rsidP="000936B0">
      <w:pPr>
        <w:pStyle w:val="notetext"/>
      </w:pPr>
      <w:r w:rsidRPr="00A70726">
        <w:t>Note:</w:t>
      </w:r>
      <w:r w:rsidRPr="00A70726">
        <w:tab/>
        <w:t>This section does not abrogate or affect the law relating to legal professional privilege, or any other immunity, privilege or restriction that applies to the disclosure of information, document or other things.</w:t>
      </w:r>
    </w:p>
    <w:p w:rsidR="000936B0" w:rsidRPr="00A70726" w:rsidRDefault="000936B0" w:rsidP="000936B0">
      <w:pPr>
        <w:pStyle w:val="subsection"/>
      </w:pPr>
      <w:r w:rsidRPr="00A70726">
        <w:tab/>
        <w:t>(2)</w:t>
      </w:r>
      <w:r w:rsidRPr="00A70726">
        <w:tab/>
        <w:t xml:space="preserve">A request under </w:t>
      </w:r>
      <w:r w:rsidR="00A70726">
        <w:t>subsection (</w:t>
      </w:r>
      <w:r w:rsidRPr="00A70726">
        <w:t>1) is not a legislative instrument.</w:t>
      </w:r>
    </w:p>
    <w:p w:rsidR="000936B0" w:rsidRPr="00A70726" w:rsidRDefault="000936B0" w:rsidP="000936B0">
      <w:pPr>
        <w:pStyle w:val="subsection"/>
      </w:pPr>
      <w:r w:rsidRPr="00A70726">
        <w:tab/>
        <w:t>(3)</w:t>
      </w:r>
      <w:r w:rsidRPr="00A70726">
        <w:tab/>
        <w:t xml:space="preserve">The Minister can request a person to assist under </w:t>
      </w:r>
      <w:r w:rsidR="00A70726">
        <w:t>subsection (</w:t>
      </w:r>
      <w:r w:rsidRPr="00A70726">
        <w:t>1) if, and only if:</w:t>
      </w:r>
    </w:p>
    <w:p w:rsidR="000936B0" w:rsidRPr="00A70726" w:rsidRDefault="000936B0" w:rsidP="000936B0">
      <w:pPr>
        <w:pStyle w:val="paragraph"/>
      </w:pPr>
      <w:r w:rsidRPr="00A70726">
        <w:tab/>
        <w:t>(a)</w:t>
      </w:r>
      <w:r w:rsidRPr="00A70726">
        <w:tab/>
        <w:t>it appears to the Minister that the person is unlikely:</w:t>
      </w:r>
    </w:p>
    <w:p w:rsidR="000936B0" w:rsidRPr="00A70726" w:rsidRDefault="000936B0" w:rsidP="000936B0">
      <w:pPr>
        <w:pStyle w:val="paragraphsub"/>
      </w:pPr>
      <w:r w:rsidRPr="00A70726">
        <w:tab/>
        <w:t>(i)</w:t>
      </w:r>
      <w:r w:rsidRPr="00A70726">
        <w:tab/>
        <w:t>to be a defendant in the proceedings; or</w:t>
      </w:r>
    </w:p>
    <w:p w:rsidR="000936B0" w:rsidRPr="00A70726" w:rsidRDefault="000936B0" w:rsidP="000936B0">
      <w:pPr>
        <w:pStyle w:val="paragraphsub"/>
      </w:pPr>
      <w:r w:rsidRPr="00A70726">
        <w:tab/>
        <w:t>(ii)</w:t>
      </w:r>
      <w:r w:rsidRPr="00A70726">
        <w:tab/>
        <w:t>to have contravened a civil penalty provision constituted by the same, or substantially the same, conduct as the conduct to which the proceedings relates; and</w:t>
      </w:r>
    </w:p>
    <w:p w:rsidR="000936B0" w:rsidRPr="00A70726" w:rsidRDefault="000936B0" w:rsidP="000936B0">
      <w:pPr>
        <w:pStyle w:val="paragraph"/>
      </w:pPr>
      <w:r w:rsidRPr="00A70726">
        <w:tab/>
        <w:t>(b)</w:t>
      </w:r>
      <w:r w:rsidRPr="00A70726">
        <w:tab/>
        <w:t>the Minister suspects or believes that the person can give information relevant to the proceedings.</w:t>
      </w:r>
    </w:p>
    <w:p w:rsidR="000936B0" w:rsidRPr="00A70726" w:rsidRDefault="000936B0" w:rsidP="000936B0">
      <w:pPr>
        <w:pStyle w:val="subsection"/>
      </w:pPr>
      <w:r w:rsidRPr="00A70726">
        <w:tab/>
        <w:t>(4)</w:t>
      </w:r>
      <w:r w:rsidRPr="00A70726">
        <w:tab/>
        <w:t xml:space="preserve">The Minister cannot request a person to assist under </w:t>
      </w:r>
      <w:r w:rsidR="00A70726">
        <w:t>subsection (</w:t>
      </w:r>
      <w:r w:rsidRPr="00A70726">
        <w:t>1) if the person is or has been a lawyer for a defendant or likely defendant in the proceedings.</w:t>
      </w:r>
    </w:p>
    <w:p w:rsidR="000936B0" w:rsidRPr="00A70726" w:rsidRDefault="000936B0" w:rsidP="000936B0">
      <w:pPr>
        <w:pStyle w:val="subsection"/>
        <w:rPr>
          <w:i/>
        </w:rPr>
      </w:pPr>
      <w:r w:rsidRPr="00A70726">
        <w:lastRenderedPageBreak/>
        <w:tab/>
        <w:t>(5)</w:t>
      </w:r>
      <w:r w:rsidRPr="00A70726">
        <w:tab/>
        <w:t xml:space="preserve">A court may order a person to comply with a request under </w:t>
      </w:r>
      <w:r w:rsidR="00A70726">
        <w:t>subsection (</w:t>
      </w:r>
      <w:r w:rsidRPr="00A70726">
        <w:t>1) in a specified way. Only the Minister may apply to the court for an order under this subsection</w:t>
      </w:r>
      <w:r w:rsidRPr="00A70726">
        <w:rPr>
          <w:i/>
        </w:rPr>
        <w:t>.</w:t>
      </w:r>
    </w:p>
    <w:p w:rsidR="000936B0" w:rsidRPr="00A70726" w:rsidRDefault="000936B0" w:rsidP="000936B0">
      <w:pPr>
        <w:pStyle w:val="subsection"/>
      </w:pPr>
      <w:r w:rsidRPr="00A70726">
        <w:tab/>
        <w:t>(6)</w:t>
      </w:r>
      <w:r w:rsidRPr="00A70726">
        <w:tab/>
        <w:t>For the purposes of this section, it does not matter whether criminal proceedings for the offence have actually begun.</w:t>
      </w:r>
    </w:p>
    <w:p w:rsidR="000936B0" w:rsidRPr="00A70726" w:rsidRDefault="000936B0" w:rsidP="000936B0">
      <w:pPr>
        <w:pStyle w:val="subsection"/>
      </w:pPr>
      <w:r w:rsidRPr="00A70726">
        <w:tab/>
        <w:t>(7)</w:t>
      </w:r>
      <w:r w:rsidRPr="00A70726">
        <w:tab/>
        <w:t>In this section:</w:t>
      </w:r>
    </w:p>
    <w:p w:rsidR="000936B0" w:rsidRPr="00A70726" w:rsidRDefault="000936B0" w:rsidP="000936B0">
      <w:pPr>
        <w:pStyle w:val="Definition"/>
      </w:pPr>
      <w:r w:rsidRPr="00A70726">
        <w:rPr>
          <w:b/>
          <w:i/>
        </w:rPr>
        <w:t>offence against this Act</w:t>
      </w:r>
      <w:r w:rsidRPr="00A70726">
        <w:t xml:space="preserve"> includes an offence against Chapter</w:t>
      </w:r>
      <w:r w:rsidR="00A70726">
        <w:t> </w:t>
      </w:r>
      <w:r w:rsidRPr="00A70726">
        <w:t xml:space="preserve">7 of the </w:t>
      </w:r>
      <w:r w:rsidRPr="00A70726">
        <w:rPr>
          <w:i/>
        </w:rPr>
        <w:t>Criminal Code</w:t>
      </w:r>
      <w:r w:rsidRPr="00A70726">
        <w:t xml:space="preserve"> that relates to this Act.</w:t>
      </w:r>
    </w:p>
    <w:p w:rsidR="00F01773" w:rsidRPr="00A70726" w:rsidRDefault="00F01773" w:rsidP="00F01773">
      <w:pPr>
        <w:pStyle w:val="ActHead5"/>
      </w:pPr>
      <w:bookmarkStart w:id="683" w:name="_Toc465237334"/>
      <w:r w:rsidRPr="00A70726">
        <w:rPr>
          <w:rStyle w:val="CharSectno"/>
        </w:rPr>
        <w:t>221</w:t>
      </w:r>
      <w:r w:rsidRPr="00A70726">
        <w:t xml:space="preserve">  Delegation</w:t>
      </w:r>
      <w:bookmarkEnd w:id="683"/>
    </w:p>
    <w:p w:rsidR="00F01773" w:rsidRPr="00A70726" w:rsidRDefault="00F01773" w:rsidP="00F01773">
      <w:pPr>
        <w:pStyle w:val="subsection"/>
      </w:pPr>
      <w:r w:rsidRPr="00A70726">
        <w:tab/>
        <w:t>(1)</w:t>
      </w:r>
      <w:r w:rsidRPr="00A70726">
        <w:tab/>
        <w:t>Subject to this section, the Secretary may delegate to an officer all or any of the powers of the Secretary under the family assistance law</w:t>
      </w:r>
      <w:r w:rsidR="000A505D" w:rsidRPr="00A70726">
        <w:t>, other than the power to engage an expert to carry out an independent audit as mentioned in section</w:t>
      </w:r>
      <w:r w:rsidR="00A70726">
        <w:t> </w:t>
      </w:r>
      <w:r w:rsidR="000A505D" w:rsidRPr="00A70726">
        <w:t>219GB</w:t>
      </w:r>
      <w:r w:rsidRPr="00A70726">
        <w:t>.</w:t>
      </w:r>
    </w:p>
    <w:p w:rsidR="00F01773" w:rsidRPr="00A70726" w:rsidRDefault="00F01773" w:rsidP="00F01773">
      <w:pPr>
        <w:pStyle w:val="subsection"/>
      </w:pPr>
      <w:r w:rsidRPr="00A70726">
        <w:tab/>
        <w:t>(3)</w:t>
      </w:r>
      <w:r w:rsidRPr="00A70726">
        <w:tab/>
        <w:t>The Secretary must not delegate the Secretary’s power under subparagraph</w:t>
      </w:r>
      <w:r w:rsidR="00A70726">
        <w:t> </w:t>
      </w:r>
      <w:r w:rsidRPr="00A70726">
        <w:t>168(1)(b)(i) (disclosure of information)</w:t>
      </w:r>
      <w:r w:rsidR="009363D5" w:rsidRPr="00A70726">
        <w:t xml:space="preserve"> except to the Secretary of the Human Services Department, the Chief Executive Centrelink or the Chief Executive Medicare</w:t>
      </w:r>
      <w:r w:rsidRPr="00A70726">
        <w:t>.</w:t>
      </w:r>
    </w:p>
    <w:p w:rsidR="005976E1" w:rsidRPr="00A70726" w:rsidRDefault="005976E1" w:rsidP="005976E1">
      <w:pPr>
        <w:pStyle w:val="subsection"/>
      </w:pPr>
      <w:r w:rsidRPr="00A70726">
        <w:tab/>
        <w:t>(4)</w:t>
      </w:r>
      <w:r w:rsidRPr="00A70726">
        <w:tab/>
        <w:t>The Secretary must not delegate to an officer, other than an SES employee or acting SES employee, the Secretary’s powers under either of the following:</w:t>
      </w:r>
    </w:p>
    <w:p w:rsidR="005976E1" w:rsidRPr="00A70726" w:rsidRDefault="005976E1" w:rsidP="005976E1">
      <w:pPr>
        <w:pStyle w:val="paragraph"/>
      </w:pPr>
      <w:r w:rsidRPr="00A70726">
        <w:tab/>
        <w:t>(a)</w:t>
      </w:r>
      <w:r w:rsidRPr="00A70726">
        <w:tab/>
        <w:t>section</w:t>
      </w:r>
      <w:r w:rsidR="00A70726">
        <w:t> </w:t>
      </w:r>
      <w:r w:rsidRPr="00A70726">
        <w:t>219GA (Secretary requiring information from person);</w:t>
      </w:r>
    </w:p>
    <w:p w:rsidR="005976E1" w:rsidRPr="00A70726" w:rsidRDefault="005976E1" w:rsidP="005976E1">
      <w:pPr>
        <w:pStyle w:val="paragraph"/>
      </w:pPr>
      <w:r w:rsidRPr="00A70726">
        <w:tab/>
        <w:t>(b)</w:t>
      </w:r>
      <w:r w:rsidRPr="00A70726">
        <w:tab/>
        <w:t>Division</w:t>
      </w:r>
      <w:r w:rsidR="00A70726">
        <w:t> </w:t>
      </w:r>
      <w:r w:rsidRPr="00A70726">
        <w:t>2 of Part</w:t>
      </w:r>
      <w:r w:rsidR="00A70726">
        <w:t> </w:t>
      </w:r>
      <w:r w:rsidRPr="00A70726">
        <w:t>8C (infringement notices).</w:t>
      </w:r>
    </w:p>
    <w:p w:rsidR="002357C5" w:rsidRPr="00A70726" w:rsidRDefault="002357C5" w:rsidP="002357C5">
      <w:pPr>
        <w:pStyle w:val="subsection"/>
      </w:pPr>
      <w:r w:rsidRPr="00A70726">
        <w:tab/>
        <w:t>(5)</w:t>
      </w:r>
      <w:r w:rsidRPr="00A70726">
        <w:tab/>
        <w:t xml:space="preserve">The Secretary may delegate to an APS employee in the Department administered by the Minister administering the </w:t>
      </w:r>
      <w:r w:rsidRPr="00A70726">
        <w:rPr>
          <w:i/>
        </w:rPr>
        <w:t>Veterans’ Entitlements Act 1986</w:t>
      </w:r>
      <w:r w:rsidRPr="00A70726">
        <w:t xml:space="preserve"> all or any of the powers of the Secretary under the family assistance law that relate to the schoolkids bonus, to the extent that eligibility for that bonus is because of a payment of an education allowance under:</w:t>
      </w:r>
    </w:p>
    <w:p w:rsidR="002357C5" w:rsidRPr="00A70726" w:rsidRDefault="002357C5" w:rsidP="002357C5">
      <w:pPr>
        <w:pStyle w:val="paragraph"/>
      </w:pPr>
      <w:r w:rsidRPr="00A70726">
        <w:tab/>
        <w:t>(a)</w:t>
      </w:r>
      <w:r w:rsidRPr="00A70726">
        <w:tab/>
        <w:t>the Veterans’ Children Education Scheme; or</w:t>
      </w:r>
    </w:p>
    <w:p w:rsidR="002357C5" w:rsidRPr="00A70726" w:rsidRDefault="002357C5" w:rsidP="002357C5">
      <w:pPr>
        <w:pStyle w:val="paragraph"/>
      </w:pPr>
      <w:r w:rsidRPr="00A70726">
        <w:lastRenderedPageBreak/>
        <w:tab/>
        <w:t>(b)</w:t>
      </w:r>
      <w:r w:rsidRPr="00A70726">
        <w:tab/>
        <w:t>the Military Rehabilitation and Compensation Act Education and Training Scheme.</w:t>
      </w:r>
    </w:p>
    <w:p w:rsidR="002357C5" w:rsidRPr="00A70726" w:rsidRDefault="002357C5" w:rsidP="002357C5">
      <w:pPr>
        <w:pStyle w:val="notetext"/>
      </w:pPr>
      <w:r w:rsidRPr="00A70726">
        <w:t>Note:</w:t>
      </w:r>
      <w:r w:rsidRPr="00A70726">
        <w:tab/>
        <w:t xml:space="preserve">The expression </w:t>
      </w:r>
      <w:r w:rsidRPr="00A70726">
        <w:rPr>
          <w:b/>
          <w:i/>
        </w:rPr>
        <w:t xml:space="preserve">APS employee </w:t>
      </w:r>
      <w:r w:rsidRPr="00A70726">
        <w:t>is defined in section</w:t>
      </w:r>
      <w:r w:rsidR="00A70726">
        <w:t> </w:t>
      </w:r>
      <w:r w:rsidRPr="00A70726">
        <w:t xml:space="preserve">2B of the </w:t>
      </w:r>
      <w:r w:rsidRPr="00A70726">
        <w:rPr>
          <w:i/>
        </w:rPr>
        <w:t>Acts Interpretation Act 1901</w:t>
      </w:r>
      <w:r w:rsidRPr="00A70726">
        <w:t>.</w:t>
      </w:r>
    </w:p>
    <w:p w:rsidR="00E0533D" w:rsidRPr="00A70726" w:rsidRDefault="00E0533D" w:rsidP="00E0533D">
      <w:pPr>
        <w:pStyle w:val="ActHead5"/>
      </w:pPr>
      <w:bookmarkStart w:id="684" w:name="_Toc465237335"/>
      <w:r w:rsidRPr="00A70726">
        <w:rPr>
          <w:rStyle w:val="CharSectno"/>
        </w:rPr>
        <w:t>221A</w:t>
      </w:r>
      <w:r w:rsidRPr="00A70726">
        <w:t xml:space="preserve">  Committees</w:t>
      </w:r>
      <w:bookmarkEnd w:id="684"/>
    </w:p>
    <w:p w:rsidR="00E0533D" w:rsidRPr="00A70726" w:rsidRDefault="00E0533D" w:rsidP="00E0533D">
      <w:pPr>
        <w:pStyle w:val="subsection"/>
      </w:pPr>
      <w:r w:rsidRPr="00A70726">
        <w:tab/>
        <w:t>(1)</w:t>
      </w:r>
      <w:r w:rsidRPr="00A70726">
        <w:tab/>
        <w:t>The Minister may in writing establish committees for the purposes of the family assistance law.</w:t>
      </w:r>
    </w:p>
    <w:p w:rsidR="00E0533D" w:rsidRPr="00A70726" w:rsidRDefault="00E0533D" w:rsidP="00E0533D">
      <w:pPr>
        <w:pStyle w:val="SubsectionHead"/>
      </w:pPr>
      <w:r w:rsidRPr="00A70726">
        <w:t>Functions</w:t>
      </w:r>
    </w:p>
    <w:p w:rsidR="00E0533D" w:rsidRPr="00A70726" w:rsidRDefault="00E0533D" w:rsidP="00E0533D">
      <w:pPr>
        <w:pStyle w:val="subsection"/>
      </w:pPr>
      <w:r w:rsidRPr="00A70726">
        <w:tab/>
        <w:t>(2)</w:t>
      </w:r>
      <w:r w:rsidRPr="00A70726">
        <w:tab/>
        <w:t>A committee has the functions determined in writing by the Minister.</w:t>
      </w:r>
    </w:p>
    <w:p w:rsidR="00E0533D" w:rsidRPr="00A70726" w:rsidRDefault="00E0533D" w:rsidP="00E0533D">
      <w:pPr>
        <w:pStyle w:val="subsection"/>
      </w:pPr>
      <w:r w:rsidRPr="00A70726">
        <w:tab/>
        <w:t>(3)</w:t>
      </w:r>
      <w:r w:rsidRPr="00A70726">
        <w:tab/>
        <w:t>A committee must, in performing its functions, comply with any directions given to the committee by the Minister.</w:t>
      </w:r>
    </w:p>
    <w:p w:rsidR="00E0533D" w:rsidRPr="00A70726" w:rsidRDefault="00E0533D" w:rsidP="00E0533D">
      <w:pPr>
        <w:pStyle w:val="SubsectionHead"/>
      </w:pPr>
      <w:r w:rsidRPr="00A70726">
        <w:t>Appointments</w:t>
      </w:r>
    </w:p>
    <w:p w:rsidR="00E0533D" w:rsidRPr="00A70726" w:rsidRDefault="00E0533D" w:rsidP="00E0533D">
      <w:pPr>
        <w:pStyle w:val="subsection"/>
      </w:pPr>
      <w:r w:rsidRPr="00A70726">
        <w:tab/>
        <w:t>(4)</w:t>
      </w:r>
      <w:r w:rsidRPr="00A70726">
        <w:tab/>
        <w:t>A committee consists of the members appointed in writing by the Minister.</w:t>
      </w:r>
    </w:p>
    <w:p w:rsidR="00E0533D" w:rsidRPr="00A70726" w:rsidRDefault="00E0533D" w:rsidP="00E0533D">
      <w:pPr>
        <w:pStyle w:val="subsection"/>
      </w:pPr>
      <w:r w:rsidRPr="00A70726">
        <w:tab/>
        <w:t>(5)</w:t>
      </w:r>
      <w:r w:rsidRPr="00A70726">
        <w:tab/>
        <w:t>A member of a committee holds office on a part</w:t>
      </w:r>
      <w:r w:rsidR="00A70726">
        <w:noBreakHyphen/>
      </w:r>
      <w:r w:rsidRPr="00A70726">
        <w:t>time basis.</w:t>
      </w:r>
    </w:p>
    <w:p w:rsidR="00E0533D" w:rsidRPr="00A70726" w:rsidRDefault="00E0533D" w:rsidP="00E0533D">
      <w:pPr>
        <w:pStyle w:val="SubsectionHead"/>
      </w:pPr>
      <w:r w:rsidRPr="00A70726">
        <w:t>Chair</w:t>
      </w:r>
    </w:p>
    <w:p w:rsidR="00E0533D" w:rsidRPr="00A70726" w:rsidRDefault="00E0533D" w:rsidP="00E0533D">
      <w:pPr>
        <w:pStyle w:val="subsection"/>
      </w:pPr>
      <w:r w:rsidRPr="00A70726">
        <w:tab/>
        <w:t>(6)</w:t>
      </w:r>
      <w:r w:rsidRPr="00A70726">
        <w:tab/>
        <w:t>The Minister may designate a member of a committee as the Chair of the committee.</w:t>
      </w:r>
    </w:p>
    <w:p w:rsidR="00E0533D" w:rsidRPr="00A70726" w:rsidRDefault="00E0533D" w:rsidP="00E0533D">
      <w:pPr>
        <w:pStyle w:val="SubsectionHead"/>
      </w:pPr>
      <w:r w:rsidRPr="00A70726">
        <w:t>Remuneration and allowances</w:t>
      </w:r>
    </w:p>
    <w:p w:rsidR="00E0533D" w:rsidRPr="00A70726" w:rsidRDefault="00E0533D" w:rsidP="00E0533D">
      <w:pPr>
        <w:pStyle w:val="subsection"/>
      </w:pPr>
      <w:r w:rsidRPr="00A70726">
        <w:tab/>
        <w:t>(7)</w:t>
      </w:r>
      <w:r w:rsidRPr="00A70726">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A70726" w:rsidRDefault="00E0533D" w:rsidP="00E0533D">
      <w:pPr>
        <w:pStyle w:val="subsection"/>
      </w:pPr>
      <w:r w:rsidRPr="00A70726">
        <w:tab/>
        <w:t>(8)</w:t>
      </w:r>
      <w:r w:rsidRPr="00A70726">
        <w:tab/>
        <w:t>A member of a committee is to be paid the allowances that are prescribed by the regulations.</w:t>
      </w:r>
    </w:p>
    <w:p w:rsidR="00E0533D" w:rsidRPr="00A70726" w:rsidRDefault="00E0533D" w:rsidP="00E0533D">
      <w:pPr>
        <w:pStyle w:val="subsection"/>
      </w:pPr>
      <w:r w:rsidRPr="00A70726">
        <w:lastRenderedPageBreak/>
        <w:tab/>
        <w:t>(9)</w:t>
      </w:r>
      <w:r w:rsidRPr="00A70726">
        <w:tab/>
      </w:r>
      <w:r w:rsidR="00A70726">
        <w:t>Subsections (</w:t>
      </w:r>
      <w:r w:rsidRPr="00A70726">
        <w:t xml:space="preserve">7) and (8) have effect subject to the </w:t>
      </w:r>
      <w:r w:rsidRPr="00A70726">
        <w:rPr>
          <w:i/>
        </w:rPr>
        <w:t>Remuneration Tribunal Act 1973</w:t>
      </w:r>
      <w:r w:rsidRPr="00A70726">
        <w:t>.</w:t>
      </w:r>
    </w:p>
    <w:p w:rsidR="00E0533D" w:rsidRPr="00A70726" w:rsidRDefault="00E0533D" w:rsidP="00E0533D">
      <w:pPr>
        <w:pStyle w:val="SubsectionHead"/>
      </w:pPr>
      <w:r w:rsidRPr="00A70726">
        <w:t>Disclosure of interests</w:t>
      </w:r>
    </w:p>
    <w:p w:rsidR="00E0533D" w:rsidRPr="00A70726" w:rsidRDefault="00E0533D" w:rsidP="00E0533D">
      <w:pPr>
        <w:pStyle w:val="subsection"/>
      </w:pPr>
      <w:r w:rsidRPr="00A70726">
        <w:tab/>
        <w:t>(10)</w:t>
      </w:r>
      <w:r w:rsidRPr="00A70726">
        <w:tab/>
        <w:t>A member of a committee must give written notice to the Minister of any direct or indirect pecuniary interest that the member has or acquires and that conflicts or could conflict with the proper performance of the member’s functions.</w:t>
      </w:r>
    </w:p>
    <w:p w:rsidR="00E0533D" w:rsidRPr="00A70726" w:rsidRDefault="00E0533D" w:rsidP="00E0533D">
      <w:pPr>
        <w:pStyle w:val="SubsectionHead"/>
      </w:pPr>
      <w:r w:rsidRPr="00A70726">
        <w:t>Resignation</w:t>
      </w:r>
    </w:p>
    <w:p w:rsidR="00E0533D" w:rsidRPr="00A70726" w:rsidRDefault="00E0533D" w:rsidP="00E0533D">
      <w:pPr>
        <w:pStyle w:val="subsection"/>
      </w:pPr>
      <w:r w:rsidRPr="00A70726">
        <w:tab/>
        <w:t>(11)</w:t>
      </w:r>
      <w:r w:rsidRPr="00A70726">
        <w:tab/>
        <w:t>A member of a committee may resign his or her appointment by giving the Minister a written resignation.</w:t>
      </w:r>
    </w:p>
    <w:p w:rsidR="00E0533D" w:rsidRPr="00A70726" w:rsidRDefault="00E0533D" w:rsidP="00E0533D">
      <w:pPr>
        <w:pStyle w:val="SubsectionHead"/>
      </w:pPr>
      <w:r w:rsidRPr="00A70726">
        <w:t>Termination</w:t>
      </w:r>
    </w:p>
    <w:p w:rsidR="00E0533D" w:rsidRPr="00A70726" w:rsidRDefault="00E0533D" w:rsidP="00E0533D">
      <w:pPr>
        <w:pStyle w:val="subsection"/>
      </w:pPr>
      <w:r w:rsidRPr="00A70726">
        <w:tab/>
        <w:t>(12)</w:t>
      </w:r>
      <w:r w:rsidRPr="00A70726">
        <w:tab/>
        <w:t>The Minister may at any time terminate the appointment of a member of a committee.</w:t>
      </w:r>
    </w:p>
    <w:p w:rsidR="00F01773" w:rsidRPr="00A70726" w:rsidRDefault="00F01773" w:rsidP="00F01773">
      <w:pPr>
        <w:pStyle w:val="ActHead5"/>
      </w:pPr>
      <w:bookmarkStart w:id="685" w:name="_Toc465237336"/>
      <w:r w:rsidRPr="00A70726">
        <w:rPr>
          <w:rStyle w:val="CharSectno"/>
        </w:rPr>
        <w:t>222</w:t>
      </w:r>
      <w:r w:rsidRPr="00A70726">
        <w:t xml:space="preserve">  Decisions to be in writing</w:t>
      </w:r>
      <w:bookmarkEnd w:id="685"/>
    </w:p>
    <w:p w:rsidR="00F01773" w:rsidRPr="00A70726" w:rsidRDefault="00F01773" w:rsidP="00F01773">
      <w:pPr>
        <w:pStyle w:val="subsection"/>
      </w:pPr>
      <w:r w:rsidRPr="00A70726">
        <w:tab/>
        <w:t>(1)</w:t>
      </w:r>
      <w:r w:rsidRPr="00A70726">
        <w:tab/>
        <w:t>A decision of the Minister or of an officer under the family assistance law must be in writing.</w:t>
      </w:r>
    </w:p>
    <w:p w:rsidR="00F01773" w:rsidRPr="00A70726" w:rsidRDefault="00F01773" w:rsidP="00F01773">
      <w:pPr>
        <w:pStyle w:val="subsection"/>
      </w:pPr>
      <w:r w:rsidRPr="00A70726">
        <w:tab/>
        <w:t>(2)</w:t>
      </w:r>
      <w:r w:rsidRPr="00A70726">
        <w:tab/>
        <w:t>Such a decision is taken to be in writing if it is made, or recorded, by means of a computer.</w:t>
      </w:r>
    </w:p>
    <w:p w:rsidR="00F01773" w:rsidRPr="00A70726" w:rsidRDefault="00F01773" w:rsidP="00F01773">
      <w:pPr>
        <w:pStyle w:val="ActHead5"/>
      </w:pPr>
      <w:bookmarkStart w:id="686" w:name="_Toc465237337"/>
      <w:r w:rsidRPr="00A70726">
        <w:rPr>
          <w:rStyle w:val="CharSectno"/>
        </w:rPr>
        <w:t>223</w:t>
      </w:r>
      <w:r w:rsidRPr="00A70726">
        <w:t xml:space="preserve">  Secretary may arrange for use of computer programs to make decisions</w:t>
      </w:r>
      <w:bookmarkEnd w:id="686"/>
    </w:p>
    <w:p w:rsidR="00F01773" w:rsidRPr="00A70726" w:rsidRDefault="00F01773" w:rsidP="00F01773">
      <w:pPr>
        <w:pStyle w:val="subsection"/>
      </w:pPr>
      <w:r w:rsidRPr="00A70726">
        <w:tab/>
        <w:t>(1)</w:t>
      </w:r>
      <w:r w:rsidRPr="00A70726">
        <w:tab/>
        <w:t>The Secretary may arrange for the use, under the Secretary’s control, of computer programs for any purposes for which the Secretary may make decisions under the family assistance law.</w:t>
      </w:r>
    </w:p>
    <w:p w:rsidR="00F01773" w:rsidRPr="00A70726" w:rsidRDefault="00F01773" w:rsidP="00F01773">
      <w:pPr>
        <w:pStyle w:val="subsection"/>
      </w:pPr>
      <w:r w:rsidRPr="00A70726">
        <w:tab/>
        <w:t>(2)</w:t>
      </w:r>
      <w:r w:rsidRPr="00A70726">
        <w:tab/>
        <w:t xml:space="preserve">A decision made by the operation of a computer program under an arrangement made under </w:t>
      </w:r>
      <w:r w:rsidR="00A70726">
        <w:t>subsection (</w:t>
      </w:r>
      <w:r w:rsidRPr="00A70726">
        <w:t>1) is taken to be a decision made by the Secretary.</w:t>
      </w:r>
    </w:p>
    <w:p w:rsidR="00F01773" w:rsidRPr="00A70726" w:rsidRDefault="00F01773" w:rsidP="00F01773">
      <w:pPr>
        <w:pStyle w:val="ActHead5"/>
      </w:pPr>
      <w:bookmarkStart w:id="687" w:name="_Toc465237338"/>
      <w:r w:rsidRPr="00A70726">
        <w:rPr>
          <w:rStyle w:val="CharSectno"/>
        </w:rPr>
        <w:lastRenderedPageBreak/>
        <w:t>224</w:t>
      </w:r>
      <w:r w:rsidRPr="00A70726">
        <w:t xml:space="preserve">  Notice of decisions</w:t>
      </w:r>
      <w:bookmarkEnd w:id="687"/>
    </w:p>
    <w:p w:rsidR="00F01773" w:rsidRPr="00A70726" w:rsidRDefault="00F01773" w:rsidP="00F01773">
      <w:pPr>
        <w:pStyle w:val="subsection"/>
      </w:pPr>
      <w:r w:rsidRPr="00A70726">
        <w:tab/>
        <w:t>(1)</w:t>
      </w:r>
      <w:r w:rsidRPr="00A70726">
        <w:tab/>
        <w:t>If a notice of a decision of an officer:</w:t>
      </w:r>
    </w:p>
    <w:p w:rsidR="00F01773" w:rsidRPr="00A70726" w:rsidRDefault="00F01773" w:rsidP="00F01773">
      <w:pPr>
        <w:pStyle w:val="paragraph"/>
      </w:pPr>
      <w:r w:rsidRPr="00A70726">
        <w:tab/>
        <w:t>(a)</w:t>
      </w:r>
      <w:r w:rsidRPr="00A70726">
        <w:tab/>
      </w:r>
      <w:r w:rsidR="009E421B" w:rsidRPr="00A70726">
        <w:t xml:space="preserve">affecting </w:t>
      </w:r>
      <w:r w:rsidRPr="00A70726">
        <w:t>a person’s entitlement to be paid family assistance under the family assistance law; or</w:t>
      </w:r>
    </w:p>
    <w:p w:rsidR="00F01773" w:rsidRPr="00A70726" w:rsidRDefault="00F01773" w:rsidP="00F01773">
      <w:pPr>
        <w:pStyle w:val="paragraph"/>
      </w:pPr>
      <w:r w:rsidRPr="00A70726">
        <w:tab/>
        <w:t>(b)</w:t>
      </w:r>
      <w:r w:rsidRPr="00A70726">
        <w:tab/>
      </w:r>
      <w:r w:rsidR="009E421B" w:rsidRPr="00A70726">
        <w:t xml:space="preserve">affecting </w:t>
      </w:r>
      <w:r w:rsidRPr="00A70726">
        <w:t>a person’s conditional eligibility for child care benefit by fee reduction; or</w:t>
      </w:r>
    </w:p>
    <w:p w:rsidR="00F01773" w:rsidRPr="00A70726" w:rsidRDefault="00F01773" w:rsidP="00F01773">
      <w:pPr>
        <w:pStyle w:val="paragraph"/>
      </w:pPr>
      <w:r w:rsidRPr="00A70726">
        <w:tab/>
        <w:t>(c)</w:t>
      </w:r>
      <w:r w:rsidRPr="00A70726">
        <w:tab/>
      </w:r>
      <w:r w:rsidR="00D52C37" w:rsidRPr="00A70726">
        <w:t xml:space="preserve">affecting </w:t>
      </w:r>
      <w:r w:rsidRPr="00A70726">
        <w:t>a weekly limit of hours, a CCB %, a schooling %, eligibility for the special grandparent rate or a rate under section</w:t>
      </w:r>
      <w:r w:rsidR="00A70726">
        <w:t> </w:t>
      </w:r>
      <w:r w:rsidRPr="00A70726">
        <w:t>81 of the Family Assistance Act applicable to a person;</w:t>
      </w:r>
      <w:r w:rsidR="00626059" w:rsidRPr="00A70726">
        <w:t xml:space="preserve"> or</w:t>
      </w:r>
    </w:p>
    <w:p w:rsidR="00F17616" w:rsidRPr="00A70726" w:rsidRDefault="00F17616" w:rsidP="00F17616">
      <w:pPr>
        <w:pStyle w:val="paragraph"/>
      </w:pPr>
      <w:r w:rsidRPr="00A70726">
        <w:tab/>
        <w:t>(caa)</w:t>
      </w:r>
      <w:r w:rsidRPr="00A70726">
        <w:tab/>
        <w:t xml:space="preserve">about the amount of child care rebate applicable in respect of a person and a child for a week under </w:t>
      </w:r>
      <w:r w:rsidR="00127CA2" w:rsidRPr="00A70726">
        <w:t>Subdivision</w:t>
      </w:r>
      <w:r w:rsidR="00753CFA" w:rsidRPr="00A70726">
        <w:t xml:space="preserve"> </w:t>
      </w:r>
      <w:r w:rsidRPr="00A70726">
        <w:t>AAB of Division</w:t>
      </w:r>
      <w:r w:rsidR="00A70726">
        <w:t> </w:t>
      </w:r>
      <w:r w:rsidRPr="00A70726">
        <w:t>4AA of Part</w:t>
      </w:r>
      <w:r w:rsidR="00A70726">
        <w:t> </w:t>
      </w:r>
      <w:r w:rsidRPr="00A70726">
        <w:t>3; or</w:t>
      </w:r>
    </w:p>
    <w:p w:rsidR="00626059" w:rsidRPr="00A70726" w:rsidRDefault="00626059" w:rsidP="00626059">
      <w:pPr>
        <w:pStyle w:val="paragraph"/>
      </w:pPr>
      <w:r w:rsidRPr="00A70726">
        <w:tab/>
        <w:t>(ca)</w:t>
      </w:r>
      <w:r w:rsidRPr="00A70726">
        <w:tab/>
        <w:t xml:space="preserve">about the amount of </w:t>
      </w:r>
      <w:r w:rsidR="004C45C9" w:rsidRPr="00A70726">
        <w:t>child care rebate</w:t>
      </w:r>
      <w:r w:rsidRPr="00A70726">
        <w:t xml:space="preserve"> applicable in respect of a person and a child for a quarter under </w:t>
      </w:r>
      <w:r w:rsidR="00127CA2" w:rsidRPr="00A70726">
        <w:t>Subdivision</w:t>
      </w:r>
      <w:r w:rsidR="00753CFA" w:rsidRPr="00A70726">
        <w:t xml:space="preserve"> </w:t>
      </w:r>
      <w:r w:rsidRPr="00A70726">
        <w:t>AA of Division</w:t>
      </w:r>
      <w:r w:rsidR="00A70726">
        <w:t> </w:t>
      </w:r>
      <w:r w:rsidRPr="00A70726">
        <w:t>4AA of Part</w:t>
      </w:r>
      <w:r w:rsidR="00A70726">
        <w:t> </w:t>
      </w:r>
      <w:r w:rsidRPr="00A70726">
        <w:t>3;</w:t>
      </w:r>
    </w:p>
    <w:p w:rsidR="00F01773" w:rsidRPr="00A70726" w:rsidRDefault="00F01773" w:rsidP="00F01773">
      <w:pPr>
        <w:pStyle w:val="subsection2"/>
      </w:pPr>
      <w:r w:rsidRPr="00A70726">
        <w:t>is:</w:t>
      </w:r>
    </w:p>
    <w:p w:rsidR="00F01773" w:rsidRPr="00A70726" w:rsidRDefault="00F01773" w:rsidP="00F01773">
      <w:pPr>
        <w:pStyle w:val="paragraph"/>
      </w:pPr>
      <w:r w:rsidRPr="00A70726">
        <w:tab/>
        <w:t>(d)</w:t>
      </w:r>
      <w:r w:rsidRPr="00A70726">
        <w:tab/>
        <w:t>delivered to a person personally; or</w:t>
      </w:r>
    </w:p>
    <w:p w:rsidR="00F01773" w:rsidRPr="00A70726" w:rsidRDefault="00F01773" w:rsidP="00F01773">
      <w:pPr>
        <w:pStyle w:val="paragraph"/>
      </w:pPr>
      <w:r w:rsidRPr="00A70726">
        <w:tab/>
        <w:t>(e)</w:t>
      </w:r>
      <w:r w:rsidRPr="00A70726">
        <w:tab/>
        <w:t>left at the address of the place of residence or business of the person last known to the Secretary; or</w:t>
      </w:r>
    </w:p>
    <w:p w:rsidR="00F01773" w:rsidRPr="00A70726" w:rsidRDefault="00F01773" w:rsidP="00F01773">
      <w:pPr>
        <w:pStyle w:val="paragraph"/>
      </w:pPr>
      <w:r w:rsidRPr="00A70726">
        <w:tab/>
        <w:t>(f)</w:t>
      </w:r>
      <w:r w:rsidRPr="00A70726">
        <w:tab/>
        <w:t xml:space="preserve">sent by prepaid post to the address of the person last </w:t>
      </w:r>
      <w:r w:rsidR="00C673A6" w:rsidRPr="00A70726">
        <w:t>known</w:t>
      </w:r>
      <w:r w:rsidRPr="00A70726">
        <w:t xml:space="preserve"> to the Secretary;</w:t>
      </w:r>
    </w:p>
    <w:p w:rsidR="00F01773" w:rsidRPr="00A70726" w:rsidRDefault="00F01773" w:rsidP="00F01773">
      <w:pPr>
        <w:pStyle w:val="subsection2"/>
      </w:pPr>
      <w:r w:rsidRPr="00A70726">
        <w:t>notice of the decision is taken, for the purposes of the family assistance law, to have been given to the person.</w:t>
      </w:r>
    </w:p>
    <w:p w:rsidR="00F01773" w:rsidRPr="00A70726" w:rsidRDefault="00F01773" w:rsidP="00F01773">
      <w:pPr>
        <w:pStyle w:val="subsection"/>
      </w:pPr>
      <w:r w:rsidRPr="00A70726">
        <w:tab/>
        <w:t>(2)</w:t>
      </w:r>
      <w:r w:rsidRPr="00A70726">
        <w:tab/>
        <w:t xml:space="preserve">Notice of a decision of an officer </w:t>
      </w:r>
      <w:r w:rsidR="00BF7DB8" w:rsidRPr="00A70726">
        <w:t xml:space="preserve">affecting or about a matter referred to in </w:t>
      </w:r>
      <w:r w:rsidR="00A70726">
        <w:t>paragraph (</w:t>
      </w:r>
      <w:r w:rsidR="00BF7DB8" w:rsidRPr="00A70726">
        <w:t>1)(a), (b), (c) or (ca)</w:t>
      </w:r>
      <w:r w:rsidRPr="00A70726">
        <w:t xml:space="preserve"> may be given to a person by properly addressing, prepaying and posting the document as a letter.</w:t>
      </w:r>
    </w:p>
    <w:p w:rsidR="00F01773" w:rsidRPr="00A70726" w:rsidRDefault="00F01773" w:rsidP="00F01773">
      <w:pPr>
        <w:pStyle w:val="subsection"/>
      </w:pPr>
      <w:r w:rsidRPr="00A70726">
        <w:tab/>
        <w:t>(3)</w:t>
      </w:r>
      <w:r w:rsidRPr="00A70726">
        <w:tab/>
        <w:t xml:space="preserve">If notice of a decision is given in accordance with </w:t>
      </w:r>
      <w:r w:rsidR="00A70726">
        <w:t>subsection (</w:t>
      </w:r>
      <w:r w:rsidRPr="00A70726">
        <w:t>2), notice of the decision is taken to have been given to the person at the time at which the notice would be delivered in the ordinary course of the post, unless the contrary is proved.</w:t>
      </w:r>
    </w:p>
    <w:p w:rsidR="00E0533D" w:rsidRPr="00A70726" w:rsidRDefault="00E0533D" w:rsidP="00EF0C63">
      <w:pPr>
        <w:pStyle w:val="ActHead5"/>
      </w:pPr>
      <w:bookmarkStart w:id="688" w:name="_Toc465237339"/>
      <w:r w:rsidRPr="00A70726">
        <w:rPr>
          <w:rStyle w:val="CharSectno"/>
        </w:rPr>
        <w:lastRenderedPageBreak/>
        <w:t>224A</w:t>
      </w:r>
      <w:r w:rsidRPr="00A70726">
        <w:t xml:space="preserve">  Notice of decisions under Part</w:t>
      </w:r>
      <w:r w:rsidR="00A70726">
        <w:t> </w:t>
      </w:r>
      <w:r w:rsidRPr="00A70726">
        <w:t>8</w:t>
      </w:r>
      <w:r w:rsidR="00100179" w:rsidRPr="00A70726">
        <w:t xml:space="preserve"> or 8C</w:t>
      </w:r>
      <w:bookmarkEnd w:id="688"/>
    </w:p>
    <w:p w:rsidR="00E0533D" w:rsidRPr="00A70726" w:rsidRDefault="00E0533D" w:rsidP="00EF0C63">
      <w:pPr>
        <w:pStyle w:val="subsection"/>
        <w:keepNext/>
      </w:pPr>
      <w:r w:rsidRPr="00A70726">
        <w:tab/>
        <w:t>(1)</w:t>
      </w:r>
      <w:r w:rsidRPr="00A70726">
        <w:tab/>
        <w:t>If a notice of a decision of an officer under Part</w:t>
      </w:r>
      <w:r w:rsidR="00A70726">
        <w:t> </w:t>
      </w:r>
      <w:r w:rsidRPr="00A70726">
        <w:t>8</w:t>
      </w:r>
      <w:r w:rsidR="00514304" w:rsidRPr="00A70726">
        <w:t xml:space="preserve"> or 8C</w:t>
      </w:r>
      <w:r w:rsidRPr="00A70726">
        <w:rPr>
          <w:i/>
        </w:rPr>
        <w:t xml:space="preserve"> </w:t>
      </w:r>
      <w:r w:rsidRPr="00A70726">
        <w:t>is:</w:t>
      </w:r>
    </w:p>
    <w:p w:rsidR="00E0533D" w:rsidRPr="00A70726" w:rsidRDefault="00E0533D" w:rsidP="00E0533D">
      <w:pPr>
        <w:pStyle w:val="paragraph"/>
      </w:pPr>
      <w:r w:rsidRPr="00A70726">
        <w:tab/>
        <w:t>(a)</w:t>
      </w:r>
      <w:r w:rsidRPr="00A70726">
        <w:tab/>
        <w:t>left at the address of the place of business of a child care service last known to the Secretary; or</w:t>
      </w:r>
    </w:p>
    <w:p w:rsidR="00E0533D" w:rsidRPr="00A70726" w:rsidRDefault="00E0533D" w:rsidP="00E0533D">
      <w:pPr>
        <w:pStyle w:val="paragraph"/>
      </w:pPr>
      <w:r w:rsidRPr="00A70726">
        <w:tab/>
        <w:t>(b)</w:t>
      </w:r>
      <w:r w:rsidRPr="00A70726">
        <w:tab/>
        <w:t>sent by prepaid post to the address of a child care service last known to the Secretary; or</w:t>
      </w:r>
    </w:p>
    <w:p w:rsidR="00E0533D" w:rsidRPr="00A70726" w:rsidRDefault="00E0533D" w:rsidP="00E0533D">
      <w:pPr>
        <w:pStyle w:val="paragraph"/>
      </w:pPr>
      <w:r w:rsidRPr="00A70726">
        <w:tab/>
        <w:t>(c)</w:t>
      </w:r>
      <w:r w:rsidRPr="00A70726">
        <w:tab/>
        <w:t>sent by email to the last known email address of the child care service;</w:t>
      </w:r>
    </w:p>
    <w:p w:rsidR="00E0533D" w:rsidRPr="00A70726" w:rsidRDefault="00E0533D" w:rsidP="00E0533D">
      <w:pPr>
        <w:pStyle w:val="subsection2"/>
      </w:pPr>
      <w:r w:rsidRPr="00A70726">
        <w:t>notice of the decision is taken, for the purposes of the family assistance law, to have been given to the service.</w:t>
      </w:r>
    </w:p>
    <w:p w:rsidR="00E0533D" w:rsidRPr="00A70726" w:rsidRDefault="00E0533D" w:rsidP="00E0533D">
      <w:pPr>
        <w:pStyle w:val="subsection"/>
      </w:pPr>
      <w:r w:rsidRPr="00A70726">
        <w:tab/>
        <w:t>(2)</w:t>
      </w:r>
      <w:r w:rsidRPr="00A70726">
        <w:tab/>
        <w:t>Notice of a decision of an officer under Part</w:t>
      </w:r>
      <w:r w:rsidR="00A70726">
        <w:t> </w:t>
      </w:r>
      <w:r w:rsidRPr="00A70726">
        <w:t>8</w:t>
      </w:r>
      <w:r w:rsidR="00514304" w:rsidRPr="00A70726">
        <w:t xml:space="preserve"> or 8C</w:t>
      </w:r>
      <w:r w:rsidRPr="00A70726">
        <w:t xml:space="preserve"> may be given to a service by properly addressing, prepaying and posting the document as a letter.</w:t>
      </w:r>
    </w:p>
    <w:p w:rsidR="00E0533D" w:rsidRPr="00A70726" w:rsidRDefault="00E0533D" w:rsidP="00E0533D">
      <w:pPr>
        <w:pStyle w:val="subsection"/>
      </w:pPr>
      <w:r w:rsidRPr="00A70726">
        <w:tab/>
        <w:t>(3)</w:t>
      </w:r>
      <w:r w:rsidRPr="00A70726">
        <w:tab/>
        <w:t xml:space="preserve">If notice of a decision is given in accordance with </w:t>
      </w:r>
      <w:r w:rsidR="00A70726">
        <w:t>subsection (</w:t>
      </w:r>
      <w:r w:rsidRPr="00A70726">
        <w:t>2), notice of the decision is taken to have been given to the service at the time at which the notice would be delivered in the ordinary course of the post, unless the contrary is proved.</w:t>
      </w:r>
    </w:p>
    <w:p w:rsidR="00B668C2" w:rsidRPr="00A70726" w:rsidRDefault="00B668C2" w:rsidP="00B668C2">
      <w:pPr>
        <w:pStyle w:val="subsection"/>
      </w:pPr>
      <w:r w:rsidRPr="00A70726">
        <w:tab/>
        <w:t>(4)</w:t>
      </w:r>
      <w:r w:rsidRPr="00A70726">
        <w:tab/>
        <w:t>For the purposes of this section, a notice of a decision of an officer under Part</w:t>
      </w:r>
      <w:r w:rsidR="00A70726">
        <w:t> </w:t>
      </w:r>
      <w:r w:rsidRPr="00A70726">
        <w:t>8C is:</w:t>
      </w:r>
    </w:p>
    <w:p w:rsidR="00B668C2" w:rsidRPr="00A70726" w:rsidRDefault="00B668C2" w:rsidP="00B668C2">
      <w:pPr>
        <w:pStyle w:val="paragraph"/>
      </w:pPr>
      <w:r w:rsidRPr="00A70726">
        <w:tab/>
        <w:t>(a)</w:t>
      </w:r>
      <w:r w:rsidRPr="00A70726">
        <w:tab/>
        <w:t>an infringement notice under section</w:t>
      </w:r>
      <w:r w:rsidR="00A70726">
        <w:t> </w:t>
      </w:r>
      <w:r w:rsidRPr="00A70726">
        <w:t>219TSI; or</w:t>
      </w:r>
    </w:p>
    <w:p w:rsidR="00B668C2" w:rsidRPr="00A70726" w:rsidRDefault="00B668C2" w:rsidP="00B668C2">
      <w:pPr>
        <w:pStyle w:val="paragraph"/>
      </w:pPr>
      <w:r w:rsidRPr="00A70726">
        <w:tab/>
        <w:t>(b)</w:t>
      </w:r>
      <w:r w:rsidRPr="00A70726">
        <w:tab/>
        <w:t>a notice of suspension under section</w:t>
      </w:r>
      <w:r w:rsidR="00A70726">
        <w:t> </w:t>
      </w:r>
      <w:r w:rsidRPr="00A70726">
        <w:t>219TSQ.</w:t>
      </w:r>
    </w:p>
    <w:p w:rsidR="00F01773" w:rsidRPr="00A70726" w:rsidRDefault="00F01773" w:rsidP="00F01773">
      <w:pPr>
        <w:pStyle w:val="ActHead5"/>
      </w:pPr>
      <w:bookmarkStart w:id="689" w:name="_Toc465237340"/>
      <w:r w:rsidRPr="00A70726">
        <w:rPr>
          <w:rStyle w:val="CharSectno"/>
        </w:rPr>
        <w:t>225</w:t>
      </w:r>
      <w:r w:rsidRPr="00A70726">
        <w:t xml:space="preserve">  Payment of deductions to Commissioner of Taxation</w:t>
      </w:r>
      <w:bookmarkEnd w:id="689"/>
    </w:p>
    <w:p w:rsidR="00F01773" w:rsidRPr="00A70726" w:rsidRDefault="00F01773" w:rsidP="00F01773">
      <w:pPr>
        <w:pStyle w:val="subsection"/>
      </w:pPr>
      <w:r w:rsidRPr="00A70726">
        <w:tab/>
      </w:r>
      <w:r w:rsidRPr="00A70726">
        <w:tab/>
        <w:t>The Secretary must, in accordance with section</w:t>
      </w:r>
      <w:r w:rsidR="00A70726">
        <w:t> </w:t>
      </w:r>
      <w:r w:rsidRPr="00A70726">
        <w:t xml:space="preserve">218 of the </w:t>
      </w:r>
      <w:r w:rsidRPr="00A70726">
        <w:rPr>
          <w:i/>
        </w:rPr>
        <w:t xml:space="preserve">Income Tax Assessment Act 1936, </w:t>
      </w:r>
      <w:r w:rsidRPr="00A70726">
        <w:t>or Subdivision</w:t>
      </w:r>
      <w:r w:rsidR="00A70726">
        <w:t> </w:t>
      </w:r>
      <w:r w:rsidRPr="00A70726">
        <w:t>260</w:t>
      </w:r>
      <w:r w:rsidR="00A70726">
        <w:noBreakHyphen/>
      </w:r>
      <w:r w:rsidRPr="00A70726">
        <w:t>A in Schedule</w:t>
      </w:r>
      <w:r w:rsidR="00A70726">
        <w:t> </w:t>
      </w:r>
      <w:r w:rsidRPr="00A70726">
        <w:t xml:space="preserve">1 to the </w:t>
      </w:r>
      <w:r w:rsidRPr="00A70726">
        <w:rPr>
          <w:i/>
        </w:rPr>
        <w:t>Taxation Administration Act 1953</w:t>
      </w:r>
      <w:r w:rsidRPr="00A70726">
        <w:t>, for the purpose of enabling the collection of an amount that is, or may become, payable by a recipient of a payment under this Act:</w:t>
      </w:r>
    </w:p>
    <w:p w:rsidR="00F01773" w:rsidRPr="00A70726" w:rsidRDefault="00F01773" w:rsidP="00F01773">
      <w:pPr>
        <w:pStyle w:val="paragraph"/>
      </w:pPr>
      <w:r w:rsidRPr="00A70726">
        <w:tab/>
        <w:t>(a)</w:t>
      </w:r>
      <w:r w:rsidRPr="00A70726">
        <w:tab/>
        <w:t>make deductions from the instalments of, or make a deduction from, the payment; and</w:t>
      </w:r>
    </w:p>
    <w:p w:rsidR="00F01773" w:rsidRPr="00A70726" w:rsidRDefault="00F01773" w:rsidP="00F01773">
      <w:pPr>
        <w:pStyle w:val="paragraph"/>
      </w:pPr>
      <w:r w:rsidRPr="00A70726">
        <w:tab/>
        <w:t>(b)</w:t>
      </w:r>
      <w:r w:rsidRPr="00A70726">
        <w:tab/>
        <w:t>pay the amount deducted to the Commissioner of Taxation.</w:t>
      </w:r>
    </w:p>
    <w:p w:rsidR="00F01773" w:rsidRPr="00A70726" w:rsidRDefault="00F01773" w:rsidP="00F01773">
      <w:pPr>
        <w:pStyle w:val="subsection2"/>
      </w:pPr>
      <w:r w:rsidRPr="00A70726">
        <w:t>This section does not apply to a payment of child care benefit.</w:t>
      </w:r>
    </w:p>
    <w:p w:rsidR="00F01773" w:rsidRPr="00A70726" w:rsidRDefault="00F01773" w:rsidP="00F01773">
      <w:pPr>
        <w:pStyle w:val="ActHead5"/>
      </w:pPr>
      <w:bookmarkStart w:id="690" w:name="_Toc465237341"/>
      <w:r w:rsidRPr="00A70726">
        <w:rPr>
          <w:rStyle w:val="CharSectno"/>
        </w:rPr>
        <w:lastRenderedPageBreak/>
        <w:t>226</w:t>
      </w:r>
      <w:r w:rsidRPr="00A70726">
        <w:t xml:space="preserve">  Setting off family assistance entitlement against tax liability</w:t>
      </w:r>
      <w:bookmarkEnd w:id="690"/>
    </w:p>
    <w:p w:rsidR="00F01773" w:rsidRPr="00A70726" w:rsidRDefault="00F01773" w:rsidP="00F01773">
      <w:pPr>
        <w:pStyle w:val="subsection"/>
      </w:pPr>
      <w:r w:rsidRPr="00A70726">
        <w:tab/>
        <w:t>(1)</w:t>
      </w:r>
      <w:r w:rsidRPr="00A70726">
        <w:tab/>
        <w:t>If:</w:t>
      </w:r>
    </w:p>
    <w:p w:rsidR="00F01773" w:rsidRPr="00A70726" w:rsidRDefault="00F01773" w:rsidP="00F01773">
      <w:pPr>
        <w:pStyle w:val="paragraph"/>
      </w:pPr>
      <w:r w:rsidRPr="00A70726">
        <w:tab/>
        <w:t>(a)</w:t>
      </w:r>
      <w:r w:rsidRPr="00A70726">
        <w:tab/>
        <w:t>a person is entitled to an amount of family assistance (other than child care benefit); and</w:t>
      </w:r>
    </w:p>
    <w:p w:rsidR="00F01773" w:rsidRPr="00A70726" w:rsidRDefault="00F01773" w:rsidP="00F01773">
      <w:pPr>
        <w:pStyle w:val="paragraph"/>
      </w:pPr>
      <w:r w:rsidRPr="00A70726">
        <w:tab/>
        <w:t>(b)</w:t>
      </w:r>
      <w:r w:rsidRPr="00A70726">
        <w:tab/>
        <w:t>the person is liable for an amount of primary tax;</w:t>
      </w:r>
    </w:p>
    <w:p w:rsidR="00F01773" w:rsidRPr="00A70726" w:rsidRDefault="00F01773" w:rsidP="00F01773">
      <w:pPr>
        <w:pStyle w:val="subsection2"/>
      </w:pPr>
      <w:r w:rsidRPr="00A70726">
        <w:t>the Commissioner of Taxation may determine that the whole or a part of the entitlement is to be set off against the liability.</w:t>
      </w:r>
    </w:p>
    <w:p w:rsidR="00F01773" w:rsidRPr="00A70726" w:rsidRDefault="00F01773" w:rsidP="00F01773">
      <w:pPr>
        <w:pStyle w:val="subsection"/>
      </w:pPr>
      <w:r w:rsidRPr="00A70726">
        <w:tab/>
        <w:t>(2)</w:t>
      </w:r>
      <w:r w:rsidRPr="00A70726">
        <w:tab/>
        <w:t>If the Commissioner of Taxation does so:</w:t>
      </w:r>
    </w:p>
    <w:p w:rsidR="00F01773" w:rsidRPr="00A70726" w:rsidRDefault="00F01773" w:rsidP="00F01773">
      <w:pPr>
        <w:pStyle w:val="paragraph"/>
      </w:pPr>
      <w:r w:rsidRPr="00A70726">
        <w:tab/>
        <w:t>(a)</w:t>
      </w:r>
      <w:r w:rsidRPr="00A70726">
        <w:tab/>
        <w:t>the amount of the entitlement and the amount of the liability are reduced accordingly; and</w:t>
      </w:r>
    </w:p>
    <w:p w:rsidR="00F01773" w:rsidRPr="00A70726" w:rsidRDefault="00F01773" w:rsidP="00F01773">
      <w:pPr>
        <w:pStyle w:val="paragraph"/>
      </w:pPr>
      <w:r w:rsidRPr="00A70726">
        <w:tab/>
        <w:t>(b)</w:t>
      </w:r>
      <w:r w:rsidRPr="00A70726">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A70726" w:rsidRDefault="00F01773" w:rsidP="00F01773">
      <w:pPr>
        <w:pStyle w:val="subsection"/>
      </w:pPr>
      <w:r w:rsidRPr="00A70726">
        <w:tab/>
        <w:t>(3)</w:t>
      </w:r>
      <w:r w:rsidRPr="00A70726">
        <w:tab/>
        <w:t>This section has effect in spite of anything in any other Act or any other law of the Commonwealth.</w:t>
      </w:r>
    </w:p>
    <w:p w:rsidR="00F01773" w:rsidRPr="00A70726" w:rsidRDefault="00F01773" w:rsidP="00F01773">
      <w:pPr>
        <w:pStyle w:val="ActHead5"/>
      </w:pPr>
      <w:bookmarkStart w:id="691" w:name="_Toc465237342"/>
      <w:r w:rsidRPr="00A70726">
        <w:rPr>
          <w:rStyle w:val="CharSectno"/>
        </w:rPr>
        <w:t>227</w:t>
      </w:r>
      <w:r w:rsidRPr="00A70726">
        <w:t xml:space="preserve">  Payment of deductions to Child Support Registrar</w:t>
      </w:r>
      <w:bookmarkEnd w:id="691"/>
    </w:p>
    <w:p w:rsidR="00F01773" w:rsidRPr="00A70726" w:rsidRDefault="00F01773" w:rsidP="00F01773">
      <w:pPr>
        <w:pStyle w:val="subsection"/>
      </w:pPr>
      <w:r w:rsidRPr="00A70726">
        <w:tab/>
        <w:t>(1)</w:t>
      </w:r>
      <w:r w:rsidRPr="00A70726">
        <w:tab/>
        <w:t>The Secretary must, in accordance with a notice given to the Secretary under subsection</w:t>
      </w:r>
      <w:r w:rsidR="00A70726">
        <w:t> </w:t>
      </w:r>
      <w:r w:rsidRPr="00A70726">
        <w:t xml:space="preserve">72AB(3) of the </w:t>
      </w:r>
      <w:r w:rsidRPr="00A70726">
        <w:rPr>
          <w:i/>
        </w:rPr>
        <w:t>Child Support (Registration and Collection) Act 1988</w:t>
      </w:r>
      <w:r w:rsidRPr="00A70726">
        <w:t xml:space="preserve"> in relation to a person:</w:t>
      </w:r>
    </w:p>
    <w:p w:rsidR="00F01773" w:rsidRPr="00A70726" w:rsidRDefault="00F01773" w:rsidP="00F01773">
      <w:pPr>
        <w:pStyle w:val="paragraph"/>
      </w:pPr>
      <w:r w:rsidRPr="00A70726">
        <w:tab/>
        <w:t>(a)</w:t>
      </w:r>
      <w:r w:rsidRPr="00A70726">
        <w:tab/>
        <w:t>make deductions from instalment amounts of family tax benefit that the person is entitled to be paid under section</w:t>
      </w:r>
      <w:r w:rsidR="00A70726">
        <w:t> </w:t>
      </w:r>
      <w:r w:rsidRPr="00A70726">
        <w:t>23; or</w:t>
      </w:r>
    </w:p>
    <w:p w:rsidR="00F01773" w:rsidRPr="00A70726" w:rsidRDefault="00F01773" w:rsidP="00F01773">
      <w:pPr>
        <w:pStyle w:val="paragraph"/>
      </w:pPr>
      <w:r w:rsidRPr="00A70726">
        <w:tab/>
        <w:t>(b)</w:t>
      </w:r>
      <w:r w:rsidRPr="00A70726">
        <w:tab/>
        <w:t>make a deduction from an amount of family tax benefit that the person is entitled to be paid under section</w:t>
      </w:r>
      <w:r w:rsidR="00A70726">
        <w:t> </w:t>
      </w:r>
      <w:r w:rsidRPr="00A70726">
        <w:t>24;</w:t>
      </w:r>
    </w:p>
    <w:p w:rsidR="00F01773" w:rsidRPr="00A70726" w:rsidRDefault="00F01773" w:rsidP="00F01773">
      <w:pPr>
        <w:pStyle w:val="subsection2"/>
      </w:pPr>
      <w:r w:rsidRPr="00A70726">
        <w:t>and pay amounts so deducted to the Child Support Registrar.</w:t>
      </w:r>
    </w:p>
    <w:p w:rsidR="00F01773" w:rsidRPr="00A70726" w:rsidRDefault="00F01773" w:rsidP="00F01773">
      <w:pPr>
        <w:pStyle w:val="subsection"/>
      </w:pPr>
      <w:r w:rsidRPr="00A70726">
        <w:tab/>
        <w:t>(2)</w:t>
      </w:r>
      <w:r w:rsidRPr="00A70726">
        <w:tab/>
        <w:t xml:space="preserve">However, the Secretary must not deduct an amount under </w:t>
      </w:r>
      <w:r w:rsidR="00A70726">
        <w:t>subsection (</w:t>
      </w:r>
      <w:r w:rsidRPr="00A70726">
        <w:t>1) in contravention of section</w:t>
      </w:r>
      <w:r w:rsidR="00A70726">
        <w:t> </w:t>
      </w:r>
      <w:r w:rsidRPr="00A70726">
        <w:t>228.</w:t>
      </w:r>
    </w:p>
    <w:p w:rsidR="00F01773" w:rsidRPr="00A70726" w:rsidRDefault="00F01773" w:rsidP="00F01773">
      <w:pPr>
        <w:pStyle w:val="subsection"/>
      </w:pPr>
      <w:r w:rsidRPr="00A70726">
        <w:tab/>
        <w:t>(3)</w:t>
      </w:r>
      <w:r w:rsidRPr="00A70726">
        <w:tab/>
        <w:t xml:space="preserve">If the Secretary deducts an amount under </w:t>
      </w:r>
      <w:r w:rsidR="00A70726">
        <w:t>subsection (</w:t>
      </w:r>
      <w:r w:rsidRPr="00A70726">
        <w:t>1), then:</w:t>
      </w:r>
    </w:p>
    <w:p w:rsidR="00F01773" w:rsidRPr="00A70726" w:rsidRDefault="00F01773" w:rsidP="00F01773">
      <w:pPr>
        <w:pStyle w:val="paragraph"/>
      </w:pPr>
      <w:r w:rsidRPr="00A70726">
        <w:tab/>
        <w:t>(a)</w:t>
      </w:r>
      <w:r w:rsidRPr="00A70726">
        <w:tab/>
        <w:t xml:space="preserve">on the day the amount is deducted, the total amount of the child support debts of the person (being debts referred to in </w:t>
      </w:r>
      <w:r w:rsidRPr="00A70726">
        <w:lastRenderedPageBreak/>
        <w:t>subsection</w:t>
      </w:r>
      <w:r w:rsidR="00A70726">
        <w:t> </w:t>
      </w:r>
      <w:r w:rsidRPr="00A70726">
        <w:t xml:space="preserve">72AB(2) of the </w:t>
      </w:r>
      <w:r w:rsidRPr="00A70726">
        <w:rPr>
          <w:i/>
        </w:rPr>
        <w:t>Child Support (Registration and Collection) Act 1988</w:t>
      </w:r>
      <w:r w:rsidRPr="00A70726">
        <w:t>) is taken to be reduced by an amount equal to the amount deducted; and</w:t>
      </w:r>
    </w:p>
    <w:p w:rsidR="00F01773" w:rsidRPr="00A70726" w:rsidRDefault="00F01773" w:rsidP="00F01773">
      <w:pPr>
        <w:pStyle w:val="paragraph"/>
      </w:pPr>
      <w:r w:rsidRPr="00A70726">
        <w:tab/>
        <w:t>(b)</w:t>
      </w:r>
      <w:r w:rsidRPr="00A70726">
        <w:tab/>
        <w:t>on the day the amount is deducted, the person is taken to have been paid an amount of family tax benefit equal to the amount deducted.</w:t>
      </w:r>
    </w:p>
    <w:p w:rsidR="00F01773" w:rsidRPr="00A70726" w:rsidRDefault="00F01773" w:rsidP="00F01773">
      <w:pPr>
        <w:pStyle w:val="subsection"/>
      </w:pPr>
      <w:r w:rsidRPr="00A70726">
        <w:tab/>
        <w:t>(4)</w:t>
      </w:r>
      <w:r w:rsidRPr="00A70726">
        <w:tab/>
        <w:t xml:space="preserve">A deduction under </w:t>
      </w:r>
      <w:r w:rsidR="00A70726">
        <w:t>subsection (</w:t>
      </w:r>
      <w:r w:rsidRPr="00A70726">
        <w:t>1) may result in the family tax benefit that the person is entitled to be paid being reduced to nil.</w:t>
      </w:r>
    </w:p>
    <w:p w:rsidR="00F01773" w:rsidRPr="00A70726" w:rsidRDefault="00F01773" w:rsidP="00F01773">
      <w:pPr>
        <w:pStyle w:val="ActHead5"/>
      </w:pPr>
      <w:bookmarkStart w:id="692" w:name="_Toc465237343"/>
      <w:r w:rsidRPr="00A70726">
        <w:rPr>
          <w:rStyle w:val="CharSectno"/>
        </w:rPr>
        <w:t>228</w:t>
      </w:r>
      <w:r w:rsidRPr="00A70726">
        <w:t xml:space="preserve">  Maximum deduction</w:t>
      </w:r>
      <w:bookmarkEnd w:id="692"/>
    </w:p>
    <w:p w:rsidR="00F01773" w:rsidRPr="00A70726" w:rsidRDefault="00F01773" w:rsidP="00F01773">
      <w:pPr>
        <w:pStyle w:val="subsection"/>
      </w:pPr>
      <w:r w:rsidRPr="00A70726">
        <w:tab/>
        <w:t>(1)</w:t>
      </w:r>
      <w:r w:rsidRPr="00A70726">
        <w:tab/>
        <w:t>This section applies if a notice is given under subsection</w:t>
      </w:r>
      <w:r w:rsidR="00A70726">
        <w:t> </w:t>
      </w:r>
      <w:r w:rsidRPr="00A70726">
        <w:t xml:space="preserve">72AB(3) of the </w:t>
      </w:r>
      <w:r w:rsidRPr="00A70726">
        <w:rPr>
          <w:i/>
        </w:rPr>
        <w:t>Child Support (Registration and Collection) Act 1988</w:t>
      </w:r>
      <w:r w:rsidRPr="00A70726">
        <w:t xml:space="preserve"> to a person that specifies:</w:t>
      </w:r>
    </w:p>
    <w:p w:rsidR="00F01773" w:rsidRPr="00A70726" w:rsidRDefault="00F01773" w:rsidP="00F01773">
      <w:pPr>
        <w:pStyle w:val="paragraph"/>
      </w:pPr>
      <w:r w:rsidRPr="00A70726">
        <w:tab/>
        <w:t>(a)</w:t>
      </w:r>
      <w:r w:rsidRPr="00A70726">
        <w:tab/>
        <w:t>an amount to be deducted from family tax benefit that the person is entitled to be paid on a day or days specified in the notice; or</w:t>
      </w:r>
    </w:p>
    <w:p w:rsidR="00F01773" w:rsidRPr="00A70726" w:rsidRDefault="00F01773" w:rsidP="00F01773">
      <w:pPr>
        <w:pStyle w:val="paragraph"/>
      </w:pPr>
      <w:r w:rsidRPr="00A70726">
        <w:tab/>
        <w:t>(b)</w:t>
      </w:r>
      <w:r w:rsidRPr="00A70726">
        <w:tab/>
        <w:t>a method of working out such an amount.</w:t>
      </w:r>
    </w:p>
    <w:p w:rsidR="00F01773" w:rsidRPr="00A70726" w:rsidRDefault="00F01773" w:rsidP="00F01773">
      <w:pPr>
        <w:pStyle w:val="subsection"/>
      </w:pPr>
      <w:r w:rsidRPr="00A70726">
        <w:tab/>
        <w:t>(2)</w:t>
      </w:r>
      <w:r w:rsidRPr="00A70726">
        <w:tab/>
        <w:t>The amount deducted on a particular day must not exceed the total amount of the child support debts of the person on that day, being debts referred to in subsection</w:t>
      </w:r>
      <w:r w:rsidR="00A70726">
        <w:t> </w:t>
      </w:r>
      <w:r w:rsidRPr="00A70726">
        <w:t xml:space="preserve">72AB(2) of the </w:t>
      </w:r>
      <w:r w:rsidRPr="00A70726">
        <w:rPr>
          <w:i/>
        </w:rPr>
        <w:t>Child Support (Registration and Collection) Act 1988</w:t>
      </w:r>
      <w:r w:rsidRPr="00A70726">
        <w:t>.</w:t>
      </w:r>
    </w:p>
    <w:p w:rsidR="00F01773" w:rsidRPr="00A70726" w:rsidRDefault="00F01773" w:rsidP="00F01773">
      <w:pPr>
        <w:pStyle w:val="subsection"/>
      </w:pPr>
      <w:r w:rsidRPr="00A70726">
        <w:tab/>
        <w:t>(3)</w:t>
      </w:r>
      <w:r w:rsidRPr="00A70726">
        <w:tab/>
        <w:t>If,</w:t>
      </w:r>
      <w:r w:rsidRPr="00A70726">
        <w:rPr>
          <w:i/>
        </w:rPr>
        <w:t xml:space="preserve"> </w:t>
      </w:r>
      <w:r w:rsidRPr="00A70726">
        <w:t>on a day specified in the notice, the person has at least one FTB child</w:t>
      </w:r>
      <w:r w:rsidR="0093674C" w:rsidRPr="00A70726">
        <w:t>, or one regular care child who is also a rent assistance child,</w:t>
      </w:r>
      <w:r w:rsidRPr="00A70726">
        <w:t xml:space="preserve"> for whom the person is eligible for family tax benefit who is not a designated child support child of the person, the amount deducted on that day must not exceed the difference between:</w:t>
      </w:r>
    </w:p>
    <w:p w:rsidR="00F01773" w:rsidRPr="00A70726" w:rsidRDefault="00F01773" w:rsidP="00F01773">
      <w:pPr>
        <w:pStyle w:val="paragraph"/>
      </w:pPr>
      <w:r w:rsidRPr="00A70726">
        <w:tab/>
        <w:t>(a)</w:t>
      </w:r>
      <w:r w:rsidRPr="00A70726">
        <w:tab/>
        <w:t>the amount of family tax benefit that the person is entitled to be paid on that day; and</w:t>
      </w:r>
    </w:p>
    <w:p w:rsidR="00F01773" w:rsidRPr="00A70726" w:rsidRDefault="00F01773" w:rsidP="00F01773">
      <w:pPr>
        <w:pStyle w:val="paragraph"/>
      </w:pPr>
      <w:r w:rsidRPr="00A70726">
        <w:tab/>
        <w:t>(b)</w:t>
      </w:r>
      <w:r w:rsidRPr="00A70726">
        <w:tab/>
        <w:t xml:space="preserve">the amount of family tax benefit that the person would be entitled to be paid on that day, assuming that each designated child support child of the person was </w:t>
      </w:r>
      <w:r w:rsidR="00BF3BA7" w:rsidRPr="00A70726">
        <w:t>neither an FTB child, nor a regular care child,</w:t>
      </w:r>
      <w:r w:rsidRPr="00A70726">
        <w:t xml:space="preserve"> of the person on that day.</w:t>
      </w:r>
    </w:p>
    <w:p w:rsidR="00F01773" w:rsidRPr="00A70726" w:rsidRDefault="00F01773" w:rsidP="00F01773">
      <w:pPr>
        <w:pStyle w:val="subsection"/>
      </w:pPr>
      <w:r w:rsidRPr="00A70726">
        <w:tab/>
        <w:t>(4)</w:t>
      </w:r>
      <w:r w:rsidRPr="00A70726">
        <w:tab/>
        <w:t>If,</w:t>
      </w:r>
      <w:r w:rsidRPr="00A70726">
        <w:rPr>
          <w:i/>
        </w:rPr>
        <w:t xml:space="preserve"> </w:t>
      </w:r>
      <w:r w:rsidRPr="00A70726">
        <w:t>on a day specified in the notice:</w:t>
      </w:r>
    </w:p>
    <w:p w:rsidR="00F01773" w:rsidRPr="00A70726" w:rsidRDefault="00F01773" w:rsidP="00F01773">
      <w:pPr>
        <w:pStyle w:val="paragraph"/>
      </w:pPr>
      <w:r w:rsidRPr="00A70726">
        <w:lastRenderedPageBreak/>
        <w:tab/>
        <w:t>(a)</w:t>
      </w:r>
      <w:r w:rsidRPr="00A70726">
        <w:tab/>
        <w:t>each FTB child</w:t>
      </w:r>
      <w:r w:rsidR="00BD7A3A" w:rsidRPr="00A70726">
        <w:t>, and each regular care child who is also a rent assistance child,</w:t>
      </w:r>
      <w:r w:rsidRPr="00A70726">
        <w:t xml:space="preserve"> for whom the person is eligible for family tax benefit is a designated child support child of the person; and</w:t>
      </w:r>
    </w:p>
    <w:p w:rsidR="00F01773" w:rsidRPr="00A70726" w:rsidRDefault="00F01773" w:rsidP="00F01773">
      <w:pPr>
        <w:pStyle w:val="paragraph"/>
      </w:pPr>
      <w:r w:rsidRPr="00A70726">
        <w:tab/>
        <w:t>(b)</w:t>
      </w:r>
      <w:r w:rsidRPr="00A70726">
        <w:tab/>
        <w:t>an income support payment or an income support supplement is payable to the person;</w:t>
      </w:r>
    </w:p>
    <w:p w:rsidR="00F01773" w:rsidRPr="00A70726" w:rsidRDefault="00F01773" w:rsidP="00F01773">
      <w:pPr>
        <w:pStyle w:val="subsection2"/>
      </w:pPr>
      <w:r w:rsidRPr="00A70726">
        <w:t>the amount deducted on that day must not exceed the difference between:</w:t>
      </w:r>
    </w:p>
    <w:p w:rsidR="00F01773" w:rsidRPr="00A70726" w:rsidRDefault="00F01773" w:rsidP="00F01773">
      <w:pPr>
        <w:pStyle w:val="paragraph"/>
      </w:pPr>
      <w:r w:rsidRPr="00A70726">
        <w:tab/>
        <w:t>(c)</w:t>
      </w:r>
      <w:r w:rsidRPr="00A70726">
        <w:tab/>
        <w:t>the amount of family tax benefit that the person is entitled to be paid on that day; and</w:t>
      </w:r>
    </w:p>
    <w:p w:rsidR="00F01773" w:rsidRPr="00A70726" w:rsidRDefault="00F01773" w:rsidP="00F01773">
      <w:pPr>
        <w:pStyle w:val="paragraph"/>
      </w:pPr>
      <w:r w:rsidRPr="00A70726">
        <w:tab/>
        <w:t>(d)</w:t>
      </w:r>
      <w:r w:rsidRPr="00A70726">
        <w:tab/>
        <w:t>the forgone amount in respect of the person’s income support payment or income support supplement.</w:t>
      </w:r>
    </w:p>
    <w:p w:rsidR="00F01773" w:rsidRPr="00A70726" w:rsidRDefault="00F01773" w:rsidP="00F01773">
      <w:pPr>
        <w:pStyle w:val="subsection"/>
      </w:pPr>
      <w:r w:rsidRPr="00A70726">
        <w:tab/>
        <w:t>(5)</w:t>
      </w:r>
      <w:r w:rsidRPr="00A70726">
        <w:tab/>
        <w:t xml:space="preserve">For the purposes of </w:t>
      </w:r>
      <w:r w:rsidR="00A70726">
        <w:t>subsection (</w:t>
      </w:r>
      <w:r w:rsidRPr="00A70726">
        <w:t xml:space="preserve">4), the </w:t>
      </w:r>
      <w:r w:rsidRPr="00A70726">
        <w:rPr>
          <w:b/>
          <w:i/>
        </w:rPr>
        <w:t>forgone amount</w:t>
      </w:r>
      <w:r w:rsidRPr="00A70726">
        <w:t>, in respect of a person’s income support payment or income support supplement, is the amount that represents the difference between:</w:t>
      </w:r>
    </w:p>
    <w:p w:rsidR="00F01773" w:rsidRPr="00A70726" w:rsidRDefault="00F01773" w:rsidP="00F01773">
      <w:pPr>
        <w:pStyle w:val="paragraph"/>
      </w:pPr>
      <w:r w:rsidRPr="00A70726">
        <w:tab/>
        <w:t>(a)</w:t>
      </w:r>
      <w:r w:rsidRPr="00A70726">
        <w:tab/>
        <w:t>the amount of the income support payment or the income support supplement that would have been payable to the person if the person had not been entitled to be paid family tax benefit on that day; and</w:t>
      </w:r>
    </w:p>
    <w:p w:rsidR="00F01773" w:rsidRPr="00A70726" w:rsidRDefault="00F01773" w:rsidP="00F01773">
      <w:pPr>
        <w:pStyle w:val="paragraph"/>
      </w:pPr>
      <w:r w:rsidRPr="00A70726">
        <w:tab/>
        <w:t>(b)</w:t>
      </w:r>
      <w:r w:rsidRPr="00A70726">
        <w:tab/>
        <w:t>the amount of the income support payment or the income support supplement payable to the person on that day.</w:t>
      </w:r>
    </w:p>
    <w:p w:rsidR="00F01773" w:rsidRPr="00A70726" w:rsidRDefault="00F01773" w:rsidP="00F01773">
      <w:pPr>
        <w:pStyle w:val="subsection"/>
      </w:pPr>
      <w:r w:rsidRPr="00A70726">
        <w:tab/>
        <w:t>(6)</w:t>
      </w:r>
      <w:r w:rsidRPr="00A70726">
        <w:tab/>
        <w:t>In this section:</w:t>
      </w:r>
    </w:p>
    <w:p w:rsidR="00F01773" w:rsidRPr="00A70726" w:rsidRDefault="00F01773" w:rsidP="00F01773">
      <w:pPr>
        <w:pStyle w:val="Definition"/>
        <w:rPr>
          <w:i/>
        </w:rPr>
      </w:pPr>
      <w:r w:rsidRPr="00A70726">
        <w:rPr>
          <w:b/>
          <w:i/>
        </w:rPr>
        <w:t>designated child support child</w:t>
      </w:r>
      <w:r w:rsidRPr="00A70726">
        <w:t xml:space="preserve"> </w:t>
      </w:r>
      <w:r w:rsidRPr="00A70726">
        <w:rPr>
          <w:b/>
          <w:i/>
        </w:rPr>
        <w:t>of a person</w:t>
      </w:r>
      <w:r w:rsidRPr="00A70726">
        <w:t xml:space="preserve"> has the same meaning as in section</w:t>
      </w:r>
      <w:r w:rsidR="00A70726">
        <w:t> </w:t>
      </w:r>
      <w:r w:rsidRPr="00A70726">
        <w:t xml:space="preserve">72AB of the </w:t>
      </w:r>
      <w:r w:rsidRPr="00A70726">
        <w:rPr>
          <w:i/>
        </w:rPr>
        <w:t>Child Support (Registration and Collection) Act 1988.</w:t>
      </w:r>
    </w:p>
    <w:p w:rsidR="00F01773" w:rsidRPr="00A70726" w:rsidRDefault="00641784" w:rsidP="00F01773">
      <w:pPr>
        <w:pStyle w:val="Definition"/>
      </w:pPr>
      <w:r w:rsidRPr="00A70726">
        <w:rPr>
          <w:b/>
          <w:i/>
        </w:rPr>
        <w:t>i</w:t>
      </w:r>
      <w:r w:rsidR="00F01773" w:rsidRPr="00A70726">
        <w:rPr>
          <w:b/>
          <w:i/>
        </w:rPr>
        <w:t xml:space="preserve">ncome support payment </w:t>
      </w:r>
      <w:r w:rsidR="00F01773" w:rsidRPr="00A70726">
        <w:t xml:space="preserve">has the same meaning as in the </w:t>
      </w:r>
      <w:r w:rsidR="00F01773" w:rsidRPr="00A70726">
        <w:rPr>
          <w:i/>
        </w:rPr>
        <w:t>Social Security Act 1991</w:t>
      </w:r>
      <w:r w:rsidR="00F01773" w:rsidRPr="00A70726">
        <w:t>.</w:t>
      </w:r>
    </w:p>
    <w:p w:rsidR="00F01773" w:rsidRPr="00A70726" w:rsidRDefault="00641784" w:rsidP="00F01773">
      <w:pPr>
        <w:pStyle w:val="Definition"/>
      </w:pPr>
      <w:r w:rsidRPr="00A70726">
        <w:rPr>
          <w:b/>
          <w:i/>
        </w:rPr>
        <w:t>i</w:t>
      </w:r>
      <w:r w:rsidR="00F01773" w:rsidRPr="00A70726">
        <w:rPr>
          <w:b/>
          <w:i/>
        </w:rPr>
        <w:t xml:space="preserve">ncome support supplement </w:t>
      </w:r>
      <w:r w:rsidR="00F01773" w:rsidRPr="00A70726">
        <w:t>has the same meaning as in Part</w:t>
      </w:r>
      <w:r w:rsidR="00753CFA" w:rsidRPr="00A70726">
        <w:t> </w:t>
      </w:r>
      <w:r w:rsidR="00F01773" w:rsidRPr="00A70726">
        <w:t xml:space="preserve">IIIA of the </w:t>
      </w:r>
      <w:r w:rsidR="00F01773" w:rsidRPr="00A70726">
        <w:rPr>
          <w:i/>
        </w:rPr>
        <w:t>Veterans’ Entitlements Act 1986</w:t>
      </w:r>
      <w:r w:rsidR="00F01773" w:rsidRPr="00A70726">
        <w:t>.</w:t>
      </w:r>
    </w:p>
    <w:p w:rsidR="003357E2" w:rsidRPr="00A70726" w:rsidRDefault="003357E2" w:rsidP="003357E2">
      <w:pPr>
        <w:pStyle w:val="ActHead5"/>
      </w:pPr>
      <w:bookmarkStart w:id="693" w:name="_Toc465237344"/>
      <w:r w:rsidRPr="00A70726">
        <w:rPr>
          <w:rStyle w:val="CharSectno"/>
        </w:rPr>
        <w:t>228A</w:t>
      </w:r>
      <w:r w:rsidRPr="00A70726">
        <w:t xml:space="preserve">  Payment of other deductions on request</w:t>
      </w:r>
      <w:bookmarkEnd w:id="693"/>
    </w:p>
    <w:p w:rsidR="003357E2" w:rsidRPr="00A70726" w:rsidRDefault="003357E2" w:rsidP="003357E2">
      <w:pPr>
        <w:pStyle w:val="subsection"/>
      </w:pPr>
      <w:r w:rsidRPr="00A70726">
        <w:tab/>
        <w:t>(1)</w:t>
      </w:r>
      <w:r w:rsidRPr="00A70726">
        <w:tab/>
        <w:t>This section applies if a person asks the Secretary:</w:t>
      </w:r>
    </w:p>
    <w:p w:rsidR="003357E2" w:rsidRPr="00A70726" w:rsidRDefault="003357E2" w:rsidP="003357E2">
      <w:pPr>
        <w:pStyle w:val="paragraph"/>
      </w:pPr>
      <w:r w:rsidRPr="00A70726">
        <w:lastRenderedPageBreak/>
        <w:tab/>
        <w:t>(a)</w:t>
      </w:r>
      <w:r w:rsidRPr="00A70726">
        <w:tab/>
        <w:t>to make deductions from an instalment of an amount, or from an amount, payable to the person under this Act (other than child care benefit); and</w:t>
      </w:r>
    </w:p>
    <w:p w:rsidR="003357E2" w:rsidRPr="00A70726" w:rsidRDefault="003357E2" w:rsidP="003357E2">
      <w:pPr>
        <w:pStyle w:val="paragraph"/>
      </w:pPr>
      <w:r w:rsidRPr="00A70726">
        <w:tab/>
        <w:t>(b)</w:t>
      </w:r>
      <w:r w:rsidRPr="00A70726">
        <w:tab/>
        <w:t>to pay the amounts deducted to a business or organisation nominated by the person.</w:t>
      </w:r>
    </w:p>
    <w:p w:rsidR="003357E2" w:rsidRPr="00A70726" w:rsidRDefault="003357E2" w:rsidP="003357E2">
      <w:pPr>
        <w:pStyle w:val="subsection"/>
      </w:pPr>
      <w:r w:rsidRPr="00A70726">
        <w:tab/>
        <w:t>(2)</w:t>
      </w:r>
      <w:r w:rsidRPr="00A70726">
        <w:tab/>
        <w:t>The Secretary may make the deductions requested by the person, and if the Secretary does so, the Secretary must pay the amounts deducted to the business or organisation nominated by the person.</w:t>
      </w:r>
    </w:p>
    <w:p w:rsidR="00F01773" w:rsidRPr="00A70726" w:rsidRDefault="00F01773" w:rsidP="009971D1">
      <w:pPr>
        <w:pStyle w:val="ActHead5"/>
      </w:pPr>
      <w:bookmarkStart w:id="694" w:name="_Toc465237345"/>
      <w:r w:rsidRPr="00A70726">
        <w:rPr>
          <w:rStyle w:val="CharSectno"/>
        </w:rPr>
        <w:t>229</w:t>
      </w:r>
      <w:r w:rsidRPr="00A70726">
        <w:t xml:space="preserve">  Judicial notice of certain matters</w:t>
      </w:r>
      <w:bookmarkEnd w:id="694"/>
    </w:p>
    <w:p w:rsidR="00F01773" w:rsidRPr="00A70726" w:rsidRDefault="00F01773" w:rsidP="009971D1">
      <w:pPr>
        <w:pStyle w:val="subsection"/>
        <w:keepNext/>
        <w:keepLines/>
      </w:pPr>
      <w:r w:rsidRPr="00A70726">
        <w:tab/>
        <w:t>(1)</w:t>
      </w:r>
      <w:r w:rsidRPr="00A70726">
        <w:tab/>
        <w:t>All courts are to take judicial notice of a signature that purports to be attached or appended to any official document produced under the family assistance law, if the signature is of a person who is or has been an officer.</w:t>
      </w:r>
    </w:p>
    <w:p w:rsidR="00F01773" w:rsidRPr="00A70726" w:rsidRDefault="00F01773" w:rsidP="00F01773">
      <w:pPr>
        <w:pStyle w:val="subsection"/>
      </w:pPr>
      <w:r w:rsidRPr="00A70726">
        <w:tab/>
        <w:t>(2)</w:t>
      </w:r>
      <w:r w:rsidRPr="00A70726">
        <w:tab/>
        <w:t xml:space="preserve">If the signature of a person referred to in </w:t>
      </w:r>
      <w:r w:rsidR="00A70726">
        <w:t>subsection (</w:t>
      </w:r>
      <w:r w:rsidRPr="00A70726">
        <w:t>1) purports to be attached or appended to any official document produced under the family assistance law, all courts are to take judicial notice of the fact that the person is, or has been, an officer.</w:t>
      </w:r>
    </w:p>
    <w:p w:rsidR="00F01773" w:rsidRPr="00A70726" w:rsidRDefault="00F01773" w:rsidP="00F01773">
      <w:pPr>
        <w:pStyle w:val="ActHead5"/>
      </w:pPr>
      <w:bookmarkStart w:id="695" w:name="_Toc465237346"/>
      <w:r w:rsidRPr="00A70726">
        <w:rPr>
          <w:rStyle w:val="CharSectno"/>
        </w:rPr>
        <w:t>230</w:t>
      </w:r>
      <w:r w:rsidRPr="00A70726">
        <w:t xml:space="preserve">  Documentary evidence</w:t>
      </w:r>
      <w:bookmarkEnd w:id="695"/>
    </w:p>
    <w:p w:rsidR="00F01773" w:rsidRPr="00A70726" w:rsidRDefault="00F01773" w:rsidP="00F01773">
      <w:pPr>
        <w:pStyle w:val="subsection"/>
      </w:pPr>
      <w:r w:rsidRPr="00A70726">
        <w:tab/>
        <w:t>(1)</w:t>
      </w:r>
      <w:r w:rsidRPr="00A70726">
        <w:tab/>
        <w:t>If the signature of any person who is or has been an officer purports to be attached or appended to any official document, the document is to be received in all courts as prima facie evidence of the facts and statements contained in it.</w:t>
      </w:r>
    </w:p>
    <w:p w:rsidR="00F01773" w:rsidRPr="00A70726" w:rsidRDefault="00F01773" w:rsidP="00F01773">
      <w:pPr>
        <w:pStyle w:val="subsection"/>
      </w:pPr>
      <w:r w:rsidRPr="00A70726">
        <w:tab/>
        <w:t>(2)</w:t>
      </w:r>
      <w:r w:rsidRPr="00A70726">
        <w:tab/>
        <w:t xml:space="preserve">A statement in writing signed by a person referred to in </w:t>
      </w:r>
      <w:r w:rsidR="00A70726">
        <w:t>subsection (</w:t>
      </w:r>
      <w:r w:rsidRPr="00A70726">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A70726" w:rsidRDefault="00F01773" w:rsidP="00F01773">
      <w:pPr>
        <w:pStyle w:val="ActHead5"/>
      </w:pPr>
      <w:bookmarkStart w:id="696" w:name="_Toc465237347"/>
      <w:r w:rsidRPr="00A70726">
        <w:rPr>
          <w:rStyle w:val="CharSectno"/>
        </w:rPr>
        <w:lastRenderedPageBreak/>
        <w:t>231</w:t>
      </w:r>
      <w:r w:rsidRPr="00A70726">
        <w:t xml:space="preserve">  Application of family assistance law to unincorporated bodies</w:t>
      </w:r>
      <w:bookmarkEnd w:id="696"/>
    </w:p>
    <w:p w:rsidR="00F01773" w:rsidRPr="00A70726" w:rsidRDefault="00F01773" w:rsidP="00F01773">
      <w:pPr>
        <w:pStyle w:val="subsection"/>
      </w:pPr>
      <w:r w:rsidRPr="00A70726">
        <w:tab/>
        <w:t>(1)</w:t>
      </w:r>
      <w:r w:rsidRPr="00A70726">
        <w:tab/>
        <w:t xml:space="preserve">The family assistance law applies to an unincorporated body or association (the </w:t>
      </w:r>
      <w:r w:rsidRPr="00A70726">
        <w:rPr>
          <w:b/>
          <w:i/>
        </w:rPr>
        <w:t>body</w:t>
      </w:r>
      <w:r w:rsidRPr="00A70726">
        <w:t>) as if it were a person other than an individual, but it applies with the following</w:t>
      </w:r>
      <w:r w:rsidR="00FF383E" w:rsidRPr="00A70726">
        <w:t xml:space="preserve"> </w:t>
      </w:r>
      <w:r w:rsidR="00CD3FA0" w:rsidRPr="00A70726">
        <w:t>3 changes</w:t>
      </w:r>
      <w:r w:rsidRPr="00A70726">
        <w:t>.</w:t>
      </w:r>
    </w:p>
    <w:p w:rsidR="00F01773" w:rsidRPr="00A70726" w:rsidRDefault="00F01773" w:rsidP="00F01773">
      <w:pPr>
        <w:pStyle w:val="SubsectionHead"/>
      </w:pPr>
      <w:r w:rsidRPr="00A70726">
        <w:t>Imposition of obligations</w:t>
      </w:r>
    </w:p>
    <w:p w:rsidR="00F01773" w:rsidRPr="00A70726" w:rsidRDefault="00F01773" w:rsidP="00F01773">
      <w:pPr>
        <w:pStyle w:val="subsection"/>
      </w:pPr>
      <w:r w:rsidRPr="00A70726">
        <w:tab/>
        <w:t>(2)</w:t>
      </w:r>
      <w:r w:rsidRPr="00A70726">
        <w:tab/>
      </w:r>
      <w:r w:rsidR="00E0533D" w:rsidRPr="00A70726">
        <w:t xml:space="preserve">Subject to </w:t>
      </w:r>
      <w:r w:rsidR="00A70726">
        <w:t>subsection (</w:t>
      </w:r>
      <w:r w:rsidR="00E0533D" w:rsidRPr="00A70726">
        <w:t>2A), the</w:t>
      </w:r>
      <w:r w:rsidRPr="00A70726">
        <w:t xml:space="preserve"> first change is that obligations that would be imposed on the body are imposed instead on:</w:t>
      </w:r>
    </w:p>
    <w:p w:rsidR="00F01773" w:rsidRPr="00A70726" w:rsidRDefault="00F01773" w:rsidP="00F01773">
      <w:pPr>
        <w:pStyle w:val="paragraph"/>
      </w:pPr>
      <w:r w:rsidRPr="00A70726">
        <w:tab/>
        <w:t>(a)</w:t>
      </w:r>
      <w:r w:rsidRPr="00A70726">
        <w:tab/>
        <w:t>if the body is a partnership—each partner; or</w:t>
      </w:r>
    </w:p>
    <w:p w:rsidR="00F01773" w:rsidRPr="00A70726" w:rsidRDefault="00F01773" w:rsidP="009971D1">
      <w:pPr>
        <w:pStyle w:val="paragraph"/>
        <w:keepNext/>
        <w:keepLines/>
      </w:pPr>
      <w:r w:rsidRPr="00A70726">
        <w:tab/>
        <w:t>(b)</w:t>
      </w:r>
      <w:r w:rsidRPr="00A70726">
        <w:tab/>
        <w:t>in any other case—each member of the committee of management of the body;</w:t>
      </w:r>
    </w:p>
    <w:p w:rsidR="00F01773" w:rsidRPr="00A70726" w:rsidRDefault="00F01773" w:rsidP="00F01773">
      <w:pPr>
        <w:pStyle w:val="subsection2"/>
      </w:pPr>
      <w:r w:rsidRPr="00A70726">
        <w:t>but they may be discharged by any of the partners or any of those members.</w:t>
      </w:r>
    </w:p>
    <w:p w:rsidR="00E0533D" w:rsidRPr="00A70726" w:rsidRDefault="00E0533D" w:rsidP="00842C34">
      <w:pPr>
        <w:pStyle w:val="subsection"/>
        <w:keepNext/>
      </w:pPr>
      <w:r w:rsidRPr="00A70726">
        <w:tab/>
        <w:t>(2A)</w:t>
      </w:r>
      <w:r w:rsidRPr="00A70726">
        <w:tab/>
        <w:t>If:</w:t>
      </w:r>
    </w:p>
    <w:p w:rsidR="00E0533D" w:rsidRPr="00A70726" w:rsidRDefault="00E0533D" w:rsidP="00E0533D">
      <w:pPr>
        <w:pStyle w:val="paragraph"/>
      </w:pPr>
      <w:r w:rsidRPr="00A70726">
        <w:tab/>
        <w:t>(a)</w:t>
      </w:r>
      <w:r w:rsidRPr="00A70726">
        <w:tab/>
        <w:t>an unincorporated body or association is operating an approved child care service; and</w:t>
      </w:r>
    </w:p>
    <w:p w:rsidR="00E0533D" w:rsidRPr="00A70726" w:rsidRDefault="00E0533D" w:rsidP="00E0533D">
      <w:pPr>
        <w:pStyle w:val="paragraph"/>
      </w:pPr>
      <w:r w:rsidRPr="00A70726">
        <w:tab/>
        <w:t>(b)</w:t>
      </w:r>
      <w:r w:rsidRPr="00A70726">
        <w:tab/>
        <w:t>a debt becomes due to the Commonwealth by the service under Part</w:t>
      </w:r>
      <w:r w:rsidR="00A70726">
        <w:t> </w:t>
      </w:r>
      <w:r w:rsidRPr="00A70726">
        <w:t>4;</w:t>
      </w:r>
    </w:p>
    <w:p w:rsidR="00E0533D" w:rsidRPr="00A70726" w:rsidRDefault="00E0533D" w:rsidP="00E0533D">
      <w:pPr>
        <w:pStyle w:val="subsection2"/>
      </w:pPr>
      <w:r w:rsidRPr="00A70726">
        <w:t xml:space="preserve">then </w:t>
      </w:r>
      <w:r w:rsidR="00A70726">
        <w:t>subsection (</w:t>
      </w:r>
      <w:r w:rsidRPr="00A70726">
        <w:t>2) does not apply in relation to the debt and the debt is taken to be a debt owed by the service.</w:t>
      </w:r>
    </w:p>
    <w:p w:rsidR="00E0533D" w:rsidRPr="00A70726" w:rsidRDefault="00E0533D" w:rsidP="00E0533D">
      <w:pPr>
        <w:pStyle w:val="notetext"/>
      </w:pPr>
      <w:r w:rsidRPr="00A70726">
        <w:t>Note:</w:t>
      </w:r>
      <w:r w:rsidRPr="00A70726">
        <w:tab/>
        <w:t>One of the effects of this subsection is that subsection</w:t>
      </w:r>
      <w:r w:rsidR="00A70726">
        <w:t> </w:t>
      </w:r>
      <w:r w:rsidRPr="00A70726">
        <w:t>82(2) rather than subsection</w:t>
      </w:r>
      <w:r w:rsidR="00A70726">
        <w:t> </w:t>
      </w:r>
      <w:r w:rsidRPr="00A70726">
        <w:t>82(1) will apply to the debt. Subsection</w:t>
      </w:r>
      <w:r w:rsidR="00A70726">
        <w:t> </w:t>
      </w:r>
      <w:r w:rsidRPr="00A70726">
        <w:t>82(2) provides more ways of recovering debts than subsection</w:t>
      </w:r>
      <w:r w:rsidR="00A70726">
        <w:t> </w:t>
      </w:r>
      <w:r w:rsidRPr="00A70726">
        <w:t>82(1) (for example, setting off debts against advances is permissible).</w:t>
      </w:r>
    </w:p>
    <w:p w:rsidR="00F01773" w:rsidRPr="00A70726" w:rsidRDefault="00F01773" w:rsidP="00F01773">
      <w:pPr>
        <w:pStyle w:val="SubsectionHead"/>
      </w:pPr>
      <w:r w:rsidRPr="00A70726">
        <w:t>Commission of offences</w:t>
      </w:r>
    </w:p>
    <w:p w:rsidR="00F01773" w:rsidRPr="00A70726" w:rsidRDefault="00F01773" w:rsidP="00F01773">
      <w:pPr>
        <w:pStyle w:val="subsection"/>
      </w:pPr>
      <w:r w:rsidRPr="00A70726">
        <w:tab/>
        <w:t>(3)</w:t>
      </w:r>
      <w:r w:rsidRPr="00A70726">
        <w:tab/>
        <w:t>The second change is that any offence against this Act that would otherwise be committed by the body is taken instead to have been committed by:</w:t>
      </w:r>
    </w:p>
    <w:p w:rsidR="00F01773" w:rsidRPr="00A70726" w:rsidRDefault="00F01773" w:rsidP="00F01773">
      <w:pPr>
        <w:pStyle w:val="paragraph"/>
      </w:pPr>
      <w:r w:rsidRPr="00A70726">
        <w:tab/>
        <w:t>(a)</w:t>
      </w:r>
      <w:r w:rsidRPr="00A70726">
        <w:tab/>
        <w:t>if the body is a partnership—any partner:</w:t>
      </w:r>
    </w:p>
    <w:p w:rsidR="00F01773" w:rsidRPr="00A70726" w:rsidRDefault="00F01773" w:rsidP="00F01773">
      <w:pPr>
        <w:pStyle w:val="paragraphsub"/>
      </w:pPr>
      <w:r w:rsidRPr="00A70726">
        <w:tab/>
        <w:t>(i)</w:t>
      </w:r>
      <w:r w:rsidRPr="00A70726">
        <w:tab/>
        <w:t>who was knowingly concerned in, or party to, the relevant act or omission; or</w:t>
      </w:r>
    </w:p>
    <w:p w:rsidR="00F01773" w:rsidRPr="00A70726" w:rsidRDefault="00F01773" w:rsidP="00F01773">
      <w:pPr>
        <w:pStyle w:val="paragraphsub"/>
      </w:pPr>
      <w:r w:rsidRPr="00A70726">
        <w:tab/>
        <w:t>(ii)</w:t>
      </w:r>
      <w:r w:rsidRPr="00A70726">
        <w:tab/>
        <w:t>who aided, abetted, counselled or procured the relevant act or omission; or</w:t>
      </w:r>
    </w:p>
    <w:p w:rsidR="00F01773" w:rsidRPr="00A70726" w:rsidRDefault="00F01773" w:rsidP="00F01773">
      <w:pPr>
        <w:pStyle w:val="paragraph"/>
      </w:pPr>
      <w:r w:rsidRPr="00A70726">
        <w:lastRenderedPageBreak/>
        <w:tab/>
        <w:t>(b)</w:t>
      </w:r>
      <w:r w:rsidRPr="00A70726">
        <w:tab/>
        <w:t>in any other case—any member of the committee of management of the body:</w:t>
      </w:r>
    </w:p>
    <w:p w:rsidR="00F01773" w:rsidRPr="00A70726" w:rsidRDefault="00F01773" w:rsidP="00F01773">
      <w:pPr>
        <w:pStyle w:val="paragraphsub"/>
      </w:pPr>
      <w:r w:rsidRPr="00A70726">
        <w:tab/>
        <w:t>(i)</w:t>
      </w:r>
      <w:r w:rsidRPr="00A70726">
        <w:tab/>
        <w:t>who was knowingly concerned in, or party to, the relevant act or omission; or</w:t>
      </w:r>
    </w:p>
    <w:p w:rsidR="00F01773" w:rsidRPr="00A70726" w:rsidRDefault="00F01773" w:rsidP="00F01773">
      <w:pPr>
        <w:pStyle w:val="paragraphsub"/>
      </w:pPr>
      <w:r w:rsidRPr="00A70726">
        <w:tab/>
        <w:t>(ii)</w:t>
      </w:r>
      <w:r w:rsidRPr="00A70726">
        <w:tab/>
        <w:t>who aided, abetted, counselled or procured the relevant act or omission.</w:t>
      </w:r>
    </w:p>
    <w:p w:rsidR="00700F16" w:rsidRPr="00A70726" w:rsidRDefault="00700F16" w:rsidP="00700F16">
      <w:pPr>
        <w:pStyle w:val="SubsectionHead"/>
      </w:pPr>
      <w:r w:rsidRPr="00A70726">
        <w:t>Contravention of civil penalty provisions</w:t>
      </w:r>
    </w:p>
    <w:p w:rsidR="00700F16" w:rsidRPr="00A70726" w:rsidRDefault="00700F16" w:rsidP="00700F16">
      <w:pPr>
        <w:pStyle w:val="subsection"/>
      </w:pPr>
      <w:r w:rsidRPr="00A70726">
        <w:tab/>
        <w:t>(4)</w:t>
      </w:r>
      <w:r w:rsidRPr="00A70726">
        <w:tab/>
        <w:t>The third change is that any contravention of a civil penalty provision that would otherwise be committed by the body is taken instead to have been committed by:</w:t>
      </w:r>
    </w:p>
    <w:p w:rsidR="00700F16" w:rsidRPr="00A70726" w:rsidRDefault="00700F16" w:rsidP="00700F16">
      <w:pPr>
        <w:pStyle w:val="paragraph"/>
      </w:pPr>
      <w:r w:rsidRPr="00A70726">
        <w:tab/>
        <w:t>(a)</w:t>
      </w:r>
      <w:r w:rsidRPr="00A70726">
        <w:tab/>
        <w:t>if the body is a partnership—any partner:</w:t>
      </w:r>
    </w:p>
    <w:p w:rsidR="00700F16" w:rsidRPr="00A70726" w:rsidRDefault="00700F16" w:rsidP="00700F16">
      <w:pPr>
        <w:pStyle w:val="paragraphsub"/>
      </w:pPr>
      <w:r w:rsidRPr="00A70726">
        <w:tab/>
        <w:t>(i)</w:t>
      </w:r>
      <w:r w:rsidRPr="00A70726">
        <w:tab/>
        <w:t>who was knowingly concerned in, or party to, the relevant contravention; or</w:t>
      </w:r>
    </w:p>
    <w:p w:rsidR="00700F16" w:rsidRPr="00A70726" w:rsidRDefault="00700F16" w:rsidP="00700F16">
      <w:pPr>
        <w:pStyle w:val="paragraphsub"/>
      </w:pPr>
      <w:r w:rsidRPr="00A70726">
        <w:tab/>
        <w:t>(ii)</w:t>
      </w:r>
      <w:r w:rsidRPr="00A70726">
        <w:tab/>
        <w:t>who aided, abetted, counselled or procured the relevant contravention; or</w:t>
      </w:r>
    </w:p>
    <w:p w:rsidR="00700F16" w:rsidRPr="00A70726" w:rsidRDefault="00700F16" w:rsidP="00700F16">
      <w:pPr>
        <w:pStyle w:val="paragraph"/>
      </w:pPr>
      <w:r w:rsidRPr="00A70726">
        <w:tab/>
        <w:t>(b)</w:t>
      </w:r>
      <w:r w:rsidRPr="00A70726">
        <w:tab/>
        <w:t>in any other case—any member of the committee of management of the body:</w:t>
      </w:r>
    </w:p>
    <w:p w:rsidR="00700F16" w:rsidRPr="00A70726" w:rsidRDefault="00700F16" w:rsidP="00700F16">
      <w:pPr>
        <w:pStyle w:val="paragraphsub"/>
      </w:pPr>
      <w:r w:rsidRPr="00A70726">
        <w:tab/>
        <w:t>(i)</w:t>
      </w:r>
      <w:r w:rsidRPr="00A70726">
        <w:tab/>
        <w:t>who was knowingly concerned in, or party to, the relevant contravention; or</w:t>
      </w:r>
    </w:p>
    <w:p w:rsidR="00700F16" w:rsidRPr="00A70726" w:rsidRDefault="00700F16" w:rsidP="00700F16">
      <w:pPr>
        <w:pStyle w:val="paragraphsub"/>
      </w:pPr>
      <w:r w:rsidRPr="00A70726">
        <w:tab/>
        <w:t>(ii)</w:t>
      </w:r>
      <w:r w:rsidRPr="00A70726">
        <w:tab/>
        <w:t>who aided, abetted, counselled or procured the relevant contravention.</w:t>
      </w:r>
    </w:p>
    <w:p w:rsidR="00F01773" w:rsidRPr="00A70726" w:rsidRDefault="00F01773" w:rsidP="00F01773">
      <w:pPr>
        <w:pStyle w:val="ActHead5"/>
      </w:pPr>
      <w:bookmarkStart w:id="697" w:name="_Toc465237348"/>
      <w:r w:rsidRPr="00A70726">
        <w:rPr>
          <w:rStyle w:val="CharSectno"/>
        </w:rPr>
        <w:t>232</w:t>
      </w:r>
      <w:r w:rsidRPr="00A70726">
        <w:t xml:space="preserve">  Annual report</w:t>
      </w:r>
      <w:bookmarkEnd w:id="697"/>
    </w:p>
    <w:p w:rsidR="00F01773" w:rsidRPr="00A70726" w:rsidRDefault="00F01773" w:rsidP="00F01773">
      <w:pPr>
        <w:pStyle w:val="subsection"/>
      </w:pPr>
      <w:r w:rsidRPr="00A70726">
        <w:tab/>
        <w:t>(1)</w:t>
      </w:r>
      <w:r w:rsidRPr="00A70726">
        <w:tab/>
        <w:t>As soon as practicable after 30</w:t>
      </w:r>
      <w:r w:rsidR="00A70726">
        <w:t> </w:t>
      </w:r>
      <w:r w:rsidRPr="00A70726">
        <w:t>June in each year, the Secretary must give the Minister a written report on the administrative operation of the family assistance law during the financial year that ended on that 30</w:t>
      </w:r>
      <w:r w:rsidR="00A70726">
        <w:t> </w:t>
      </w:r>
      <w:r w:rsidRPr="00A70726">
        <w:t>June.</w:t>
      </w:r>
    </w:p>
    <w:p w:rsidR="00F01773" w:rsidRPr="00A70726" w:rsidRDefault="00F01773" w:rsidP="00F01773">
      <w:pPr>
        <w:pStyle w:val="subsection"/>
      </w:pPr>
      <w:r w:rsidRPr="00A70726">
        <w:tab/>
        <w:t>(2)</w:t>
      </w:r>
      <w:r w:rsidRPr="00A70726">
        <w:tab/>
        <w:t>The Minister is to cause a copy of the report to be laid before each House of the Parliament within 15 sitting days of that House after the Minister receives the report.</w:t>
      </w:r>
    </w:p>
    <w:p w:rsidR="00F01773" w:rsidRPr="00A70726" w:rsidRDefault="00F01773" w:rsidP="00F01773">
      <w:pPr>
        <w:pStyle w:val="ActHead5"/>
      </w:pPr>
      <w:bookmarkStart w:id="698" w:name="_Toc465237349"/>
      <w:r w:rsidRPr="00A70726">
        <w:rPr>
          <w:rStyle w:val="CharSectno"/>
        </w:rPr>
        <w:lastRenderedPageBreak/>
        <w:t>233</w:t>
      </w:r>
      <w:r w:rsidRPr="00A70726">
        <w:t xml:space="preserve">  Appropriation</w:t>
      </w:r>
      <w:bookmarkEnd w:id="698"/>
    </w:p>
    <w:p w:rsidR="00F01773" w:rsidRPr="00A70726" w:rsidRDefault="00F01773" w:rsidP="00F01773">
      <w:pPr>
        <w:pStyle w:val="subsection"/>
      </w:pPr>
      <w:r w:rsidRPr="00A70726">
        <w:tab/>
      </w:r>
      <w:r w:rsidRPr="00A70726">
        <w:tab/>
        <w:t>Payments under this Act are to be made out of the Consolidated Revenue Fund, which is appropriated accordingly.</w:t>
      </w:r>
    </w:p>
    <w:p w:rsidR="00F01773" w:rsidRPr="00A70726" w:rsidRDefault="00F01773" w:rsidP="00F01773">
      <w:pPr>
        <w:pStyle w:val="ActHead5"/>
      </w:pPr>
      <w:bookmarkStart w:id="699" w:name="_Toc465237350"/>
      <w:r w:rsidRPr="00A70726">
        <w:rPr>
          <w:rStyle w:val="CharSectno"/>
        </w:rPr>
        <w:t>234</w:t>
      </w:r>
      <w:r w:rsidRPr="00A70726">
        <w:t xml:space="preserve">  Agreements on administrative arrangements</w:t>
      </w:r>
      <w:bookmarkEnd w:id="699"/>
    </w:p>
    <w:p w:rsidR="00F01773" w:rsidRPr="00A70726" w:rsidRDefault="00F01773" w:rsidP="00F01773">
      <w:pPr>
        <w:pStyle w:val="subsection"/>
      </w:pPr>
      <w:r w:rsidRPr="00A70726">
        <w:tab/>
        <w:t>(1)</w:t>
      </w:r>
      <w:r w:rsidRPr="00A70726">
        <w:tab/>
        <w:t xml:space="preserve">The Secretary and the </w:t>
      </w:r>
      <w:r w:rsidR="00BC2916" w:rsidRPr="00A70726">
        <w:t>Principal Member</w:t>
      </w:r>
      <w:r w:rsidRPr="00A70726">
        <w:t xml:space="preserve"> may agree on administrative arrangements to further the objectives of Division</w:t>
      </w:r>
      <w:r w:rsidR="00A70726">
        <w:t> </w:t>
      </w:r>
      <w:r w:rsidRPr="00A70726">
        <w:t>2 of Part</w:t>
      </w:r>
      <w:r w:rsidR="00A70726">
        <w:t> </w:t>
      </w:r>
      <w:r w:rsidRPr="00A70726">
        <w:t>5.</w:t>
      </w:r>
    </w:p>
    <w:p w:rsidR="00F01773" w:rsidRPr="00A70726" w:rsidRDefault="00F01773" w:rsidP="00F01773">
      <w:pPr>
        <w:pStyle w:val="subsection"/>
      </w:pPr>
      <w:r w:rsidRPr="00A70726">
        <w:tab/>
        <w:t>(2)</w:t>
      </w:r>
      <w:r w:rsidRPr="00A70726">
        <w:tab/>
        <w:t>The Secretary and the Commissioner of Taxation may agree on administrative arrangements to further the objectives of this Act.</w:t>
      </w:r>
    </w:p>
    <w:p w:rsidR="00F01773" w:rsidRPr="00A70726" w:rsidRDefault="00F01773" w:rsidP="00F01773">
      <w:pPr>
        <w:pStyle w:val="ActHead5"/>
      </w:pPr>
      <w:bookmarkStart w:id="700" w:name="_Toc465237351"/>
      <w:r w:rsidRPr="00A70726">
        <w:rPr>
          <w:rStyle w:val="CharSectno"/>
        </w:rPr>
        <w:t>235</w:t>
      </w:r>
      <w:r w:rsidRPr="00A70726">
        <w:t xml:space="preserve">  Regulations</w:t>
      </w:r>
      <w:bookmarkEnd w:id="700"/>
    </w:p>
    <w:p w:rsidR="00F01773" w:rsidRPr="00A70726" w:rsidRDefault="00F01773" w:rsidP="00F01773">
      <w:pPr>
        <w:pStyle w:val="subsection"/>
      </w:pPr>
      <w:r w:rsidRPr="00A70726">
        <w:tab/>
        <w:t>(1)</w:t>
      </w:r>
      <w:r w:rsidRPr="00A70726">
        <w:tab/>
        <w:t>The Governor</w:t>
      </w:r>
      <w:r w:rsidR="00A70726">
        <w:noBreakHyphen/>
      </w:r>
      <w:r w:rsidRPr="00A70726">
        <w:t>General may make regulations, not inconsistent with this Act, prescribing matters:</w:t>
      </w:r>
    </w:p>
    <w:p w:rsidR="00F01773" w:rsidRPr="00A70726" w:rsidRDefault="00F01773" w:rsidP="00F01773">
      <w:pPr>
        <w:pStyle w:val="paragraph"/>
      </w:pPr>
      <w:r w:rsidRPr="00A70726">
        <w:tab/>
        <w:t>(a)</w:t>
      </w:r>
      <w:r w:rsidRPr="00A70726">
        <w:tab/>
        <w:t>required or permitted by this Act to be prescribed; or</w:t>
      </w:r>
    </w:p>
    <w:p w:rsidR="00F01773" w:rsidRPr="00A70726" w:rsidRDefault="00F01773" w:rsidP="00F01773">
      <w:pPr>
        <w:pStyle w:val="paragraph"/>
      </w:pPr>
      <w:r w:rsidRPr="00A70726">
        <w:tab/>
        <w:t>(b)</w:t>
      </w:r>
      <w:r w:rsidRPr="00A70726">
        <w:tab/>
        <w:t xml:space="preserve">necessary or convenient for carrying out or giving effect to this </w:t>
      </w:r>
      <w:r w:rsidR="00C566EE" w:rsidRPr="00A70726">
        <w:t>Act.</w:t>
      </w:r>
    </w:p>
    <w:p w:rsidR="00C566EE" w:rsidRPr="00A70726" w:rsidRDefault="00C566EE" w:rsidP="00C566EE">
      <w:pPr>
        <w:pStyle w:val="SubsectionHead"/>
      </w:pPr>
      <w:r w:rsidRPr="00A70726">
        <w:t>Offences and civil penalties</w:t>
      </w:r>
    </w:p>
    <w:p w:rsidR="00C566EE" w:rsidRPr="00A70726" w:rsidRDefault="00C566EE" w:rsidP="00C566EE">
      <w:pPr>
        <w:pStyle w:val="subsection"/>
      </w:pPr>
      <w:r w:rsidRPr="00A70726">
        <w:tab/>
        <w:t>(1A)</w:t>
      </w:r>
      <w:r w:rsidRPr="00A70726">
        <w:tab/>
        <w:t xml:space="preserve">Without limiting </w:t>
      </w:r>
      <w:r w:rsidR="00A70726">
        <w:t>subsection (</w:t>
      </w:r>
      <w:r w:rsidRPr="00A70726">
        <w:t>1), the regulations may:</w:t>
      </w:r>
    </w:p>
    <w:p w:rsidR="00C566EE" w:rsidRPr="00A70726" w:rsidRDefault="00C566EE" w:rsidP="00C566EE">
      <w:pPr>
        <w:pStyle w:val="paragraph"/>
      </w:pPr>
      <w:r w:rsidRPr="00A70726">
        <w:tab/>
        <w:t>(a)</w:t>
      </w:r>
      <w:r w:rsidRPr="00A70726">
        <w:tab/>
        <w:t>prescribe penalties for offences against the regulations that do not exceed a fine of 10 penalty units; and</w:t>
      </w:r>
    </w:p>
    <w:p w:rsidR="00C566EE" w:rsidRPr="00A70726" w:rsidRDefault="00C566EE" w:rsidP="00C566EE">
      <w:pPr>
        <w:pStyle w:val="paragraph"/>
      </w:pPr>
      <w:r w:rsidRPr="00A70726">
        <w:tab/>
        <w:t>(b)</w:t>
      </w:r>
      <w:r w:rsidRPr="00A70726">
        <w:tab/>
        <w:t>declare that specified provisions of the regulations are civil penalty provisions for the purposes of this Act, and prescribe penalties for contraventions of such provisions that do not exceed:</w:t>
      </w:r>
    </w:p>
    <w:p w:rsidR="00C566EE" w:rsidRPr="00A70726" w:rsidRDefault="00C566EE" w:rsidP="00C566EE">
      <w:pPr>
        <w:pStyle w:val="paragraphsub"/>
      </w:pPr>
      <w:r w:rsidRPr="00A70726">
        <w:tab/>
        <w:t>(i)</w:t>
      </w:r>
      <w:r w:rsidRPr="00A70726">
        <w:tab/>
        <w:t>for a body corporate—250 penalty units; or</w:t>
      </w:r>
    </w:p>
    <w:p w:rsidR="00C566EE" w:rsidRPr="00A70726" w:rsidRDefault="00C566EE" w:rsidP="00C566EE">
      <w:pPr>
        <w:pStyle w:val="paragraphsub"/>
      </w:pPr>
      <w:r w:rsidRPr="00A70726">
        <w:tab/>
        <w:t>(ii)</w:t>
      </w:r>
      <w:r w:rsidRPr="00A70726">
        <w:tab/>
        <w:t>in any other case—50 penalty units.</w:t>
      </w:r>
    </w:p>
    <w:p w:rsidR="00F01773" w:rsidRPr="00A70726" w:rsidRDefault="00F01773" w:rsidP="00F01773">
      <w:pPr>
        <w:pStyle w:val="SubsectionHead"/>
      </w:pPr>
      <w:r w:rsidRPr="00A70726">
        <w:lastRenderedPageBreak/>
        <w:t>Fees</w:t>
      </w:r>
    </w:p>
    <w:p w:rsidR="00F01773" w:rsidRPr="00A70726" w:rsidRDefault="00F01773" w:rsidP="00F01773">
      <w:pPr>
        <w:pStyle w:val="subsection"/>
      </w:pPr>
      <w:r w:rsidRPr="00A70726">
        <w:tab/>
        <w:t>(2)</w:t>
      </w:r>
      <w:r w:rsidRPr="00A70726">
        <w:tab/>
        <w:t xml:space="preserve">Without limiting </w:t>
      </w:r>
      <w:r w:rsidR="00A70726">
        <w:t>subsection (</w:t>
      </w:r>
      <w:r w:rsidRPr="00A70726">
        <w:t>1), the regulations may prescribe fees for the making of applications under section</w:t>
      </w:r>
      <w:r w:rsidR="00A70726">
        <w:t> </w:t>
      </w:r>
      <w:r w:rsidRPr="00A70726">
        <w:t>194 or 207. Any such fees must not be such as to amount to taxation.</w:t>
      </w:r>
    </w:p>
    <w:p w:rsidR="00F01773" w:rsidRPr="00A70726" w:rsidRDefault="00F01773" w:rsidP="00F01773">
      <w:pPr>
        <w:pStyle w:val="SubsectionHead"/>
      </w:pPr>
      <w:r w:rsidRPr="00A70726">
        <w:t>Proof of making of claims etc.</w:t>
      </w:r>
    </w:p>
    <w:p w:rsidR="00F01773" w:rsidRPr="00A70726" w:rsidRDefault="00F01773" w:rsidP="00F01773">
      <w:pPr>
        <w:pStyle w:val="subsection"/>
      </w:pPr>
      <w:r w:rsidRPr="00A70726">
        <w:tab/>
        <w:t>(3)</w:t>
      </w:r>
      <w:r w:rsidRPr="00A70726">
        <w:tab/>
        <w:t xml:space="preserve">Without limiting </w:t>
      </w:r>
      <w:r w:rsidR="00A70726">
        <w:t>subsection (</w:t>
      </w:r>
      <w:r w:rsidRPr="00A70726">
        <w:t>1), if a provision of the family assistance law provides that the Secretary or another officer may approve:</w:t>
      </w:r>
    </w:p>
    <w:p w:rsidR="00F01773" w:rsidRPr="00A70726" w:rsidRDefault="00F01773" w:rsidP="00F01773">
      <w:pPr>
        <w:pStyle w:val="paragraph"/>
      </w:pPr>
      <w:r w:rsidRPr="00A70726">
        <w:tab/>
        <w:t>(a)</w:t>
      </w:r>
      <w:r w:rsidRPr="00A70726">
        <w:tab/>
        <w:t>the form or manner of making or withdrawing any application or claim; or</w:t>
      </w:r>
    </w:p>
    <w:p w:rsidR="00F01773" w:rsidRPr="00A70726" w:rsidRDefault="00F01773" w:rsidP="00F01773">
      <w:pPr>
        <w:pStyle w:val="paragraph"/>
      </w:pPr>
      <w:r w:rsidRPr="00A70726">
        <w:tab/>
        <w:t>(b)</w:t>
      </w:r>
      <w:r w:rsidRPr="00A70726">
        <w:tab/>
        <w:t>the way of doing any other thing that is required or permitted to be done for the purposes of that law;</w:t>
      </w:r>
    </w:p>
    <w:p w:rsidR="00F01773" w:rsidRPr="00A70726" w:rsidRDefault="00F01773" w:rsidP="00F01773">
      <w:pPr>
        <w:pStyle w:val="subsection2"/>
      </w:pPr>
      <w:r w:rsidRPr="00A70726">
        <w:t>the regulations may make provision for the proof of the making or withdrawing of the application or claim, or the doing of the other thing, for the purposes of any legal proceedings.</w:t>
      </w:r>
    </w:p>
    <w:p w:rsidR="00F01773" w:rsidRPr="00A70726" w:rsidRDefault="00F01773" w:rsidP="00F01773">
      <w:pPr>
        <w:pStyle w:val="SubsectionHead"/>
      </w:pPr>
      <w:r w:rsidRPr="00A70726">
        <w:t>Date of effect of review decisions</w:t>
      </w:r>
    </w:p>
    <w:p w:rsidR="00F01773" w:rsidRPr="00A70726" w:rsidRDefault="00F01773" w:rsidP="00F01773">
      <w:pPr>
        <w:pStyle w:val="subsection"/>
      </w:pPr>
      <w:r w:rsidRPr="00A70726">
        <w:tab/>
        <w:t>(4)</w:t>
      </w:r>
      <w:r w:rsidRPr="00A70726">
        <w:tab/>
        <w:t xml:space="preserve">Without limiting </w:t>
      </w:r>
      <w:r w:rsidR="00A70726">
        <w:t>subsection (</w:t>
      </w:r>
      <w:r w:rsidRPr="00A70726">
        <w:t>1), the regulations may provide that specified decisions by:</w:t>
      </w:r>
    </w:p>
    <w:p w:rsidR="00F01773" w:rsidRPr="00A70726" w:rsidRDefault="00F01773" w:rsidP="00F01773">
      <w:pPr>
        <w:pStyle w:val="paragraph"/>
      </w:pPr>
      <w:r w:rsidRPr="00A70726">
        <w:tab/>
        <w:t>(a)</w:t>
      </w:r>
      <w:r w:rsidRPr="00A70726">
        <w:tab/>
        <w:t>the Secretary under any provision of this Act; or</w:t>
      </w:r>
    </w:p>
    <w:p w:rsidR="00F01773" w:rsidRPr="00A70726" w:rsidRDefault="00F01773" w:rsidP="00F01773">
      <w:pPr>
        <w:pStyle w:val="paragraph"/>
      </w:pPr>
      <w:r w:rsidRPr="00A70726">
        <w:tab/>
        <w:t>(b)</w:t>
      </w:r>
      <w:r w:rsidRPr="00A70726">
        <w:tab/>
        <w:t>an authorised review officer or the Administrative Appeals Tribunal, under Part</w:t>
      </w:r>
      <w:r w:rsidR="00A70726">
        <w:t> </w:t>
      </w:r>
      <w:r w:rsidRPr="00A70726">
        <w:t>5;</w:t>
      </w:r>
    </w:p>
    <w:p w:rsidR="00F01773" w:rsidRPr="00A70726" w:rsidRDefault="00F01773" w:rsidP="00F01773">
      <w:pPr>
        <w:pStyle w:val="subsection2"/>
      </w:pPr>
      <w:r w:rsidRPr="00A70726">
        <w:t>that have the effect of creating or increasing an entitlement to be paid family tax benefit by instalment, only have effect from a specified day before the making of the decisions.</w:t>
      </w:r>
    </w:p>
    <w:p w:rsidR="004342F5" w:rsidRPr="00A70726" w:rsidRDefault="004342F5" w:rsidP="004342F5">
      <w:pPr>
        <w:rPr>
          <w:lang w:eastAsia="en-AU"/>
        </w:rPr>
        <w:sectPr w:rsidR="004342F5" w:rsidRPr="00A70726" w:rsidSect="009B459C">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C07E07" w:rsidRPr="00A70726" w:rsidRDefault="00C07E07" w:rsidP="00C07E07">
      <w:pPr>
        <w:pStyle w:val="ENotesHeading1"/>
        <w:outlineLvl w:val="9"/>
      </w:pPr>
      <w:bookmarkStart w:id="701" w:name="_Toc465237352"/>
      <w:r w:rsidRPr="00A70726">
        <w:lastRenderedPageBreak/>
        <w:t>Endnotes</w:t>
      </w:r>
      <w:bookmarkEnd w:id="701"/>
    </w:p>
    <w:p w:rsidR="00C07E07" w:rsidRPr="00A70726" w:rsidRDefault="00C07E07" w:rsidP="00C07E07">
      <w:pPr>
        <w:pStyle w:val="ENotesHeading2"/>
        <w:spacing w:line="240" w:lineRule="auto"/>
        <w:outlineLvl w:val="9"/>
      </w:pPr>
      <w:bookmarkStart w:id="702" w:name="_Toc465237353"/>
      <w:r w:rsidRPr="00A70726">
        <w:t>Endnote 1—About the endnotes</w:t>
      </w:r>
      <w:bookmarkEnd w:id="702"/>
    </w:p>
    <w:p w:rsidR="00C07E07" w:rsidRPr="00A70726" w:rsidRDefault="00C07E07" w:rsidP="00C07E07">
      <w:pPr>
        <w:spacing w:after="120"/>
      </w:pPr>
      <w:r w:rsidRPr="00A70726">
        <w:t>The endnotes provide information about this compilation and the compiled law.</w:t>
      </w:r>
    </w:p>
    <w:p w:rsidR="00C07E07" w:rsidRPr="00A70726" w:rsidRDefault="00C07E07" w:rsidP="00C07E07">
      <w:pPr>
        <w:spacing w:after="120"/>
      </w:pPr>
      <w:r w:rsidRPr="00A70726">
        <w:t>The following endnotes are included in every compilation:</w:t>
      </w:r>
    </w:p>
    <w:p w:rsidR="00C07E07" w:rsidRPr="00A70726" w:rsidRDefault="00C07E07" w:rsidP="00C07E07">
      <w:r w:rsidRPr="00A70726">
        <w:t>Endnote 1—About the endnotes</w:t>
      </w:r>
    </w:p>
    <w:p w:rsidR="00C07E07" w:rsidRPr="00A70726" w:rsidRDefault="00C07E07" w:rsidP="00C07E07">
      <w:r w:rsidRPr="00A70726">
        <w:t>Endnote 2—Abbreviation key</w:t>
      </w:r>
    </w:p>
    <w:p w:rsidR="00C07E07" w:rsidRPr="00A70726" w:rsidRDefault="00C07E07" w:rsidP="00C07E07">
      <w:r w:rsidRPr="00A70726">
        <w:t>Endnote 3—Legislation history</w:t>
      </w:r>
    </w:p>
    <w:p w:rsidR="00C07E07" w:rsidRPr="00A70726" w:rsidRDefault="00C07E07" w:rsidP="00C07E07">
      <w:pPr>
        <w:spacing w:after="120"/>
      </w:pPr>
      <w:r w:rsidRPr="00A70726">
        <w:t>Endnote 4—Amendment history</w:t>
      </w:r>
    </w:p>
    <w:p w:rsidR="00C07E07" w:rsidRPr="00A70726" w:rsidRDefault="00C07E07" w:rsidP="00C07E07">
      <w:r w:rsidRPr="00A70726">
        <w:rPr>
          <w:b/>
        </w:rPr>
        <w:t>Abbreviation key—Endnote 2</w:t>
      </w:r>
    </w:p>
    <w:p w:rsidR="00C07E07" w:rsidRPr="00A70726" w:rsidRDefault="00C07E07" w:rsidP="00C07E07">
      <w:pPr>
        <w:spacing w:after="120"/>
      </w:pPr>
      <w:r w:rsidRPr="00A70726">
        <w:t>The abbreviation key sets out abbreviations that may be used in the endnotes.</w:t>
      </w:r>
    </w:p>
    <w:p w:rsidR="00C07E07" w:rsidRPr="00A70726" w:rsidRDefault="00C07E07" w:rsidP="00C07E07">
      <w:pPr>
        <w:rPr>
          <w:b/>
        </w:rPr>
      </w:pPr>
      <w:r w:rsidRPr="00A70726">
        <w:rPr>
          <w:b/>
        </w:rPr>
        <w:t>Legislation history and amendment history—Endnotes 3 and 4</w:t>
      </w:r>
    </w:p>
    <w:p w:rsidR="00C07E07" w:rsidRPr="00A70726" w:rsidRDefault="00C07E07" w:rsidP="00C07E07">
      <w:pPr>
        <w:spacing w:after="120"/>
      </w:pPr>
      <w:r w:rsidRPr="00A70726">
        <w:t>Amending laws are annotated in the legislation history and amendment history.</w:t>
      </w:r>
    </w:p>
    <w:p w:rsidR="00C07E07" w:rsidRPr="00A70726" w:rsidRDefault="00C07E07" w:rsidP="00C07E07">
      <w:pPr>
        <w:spacing w:after="120"/>
      </w:pPr>
      <w:r w:rsidRPr="00A70726">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07E07" w:rsidRPr="00A70726" w:rsidRDefault="00C07E07" w:rsidP="00C07E07">
      <w:pPr>
        <w:spacing w:after="120"/>
      </w:pPr>
      <w:r w:rsidRPr="00A70726">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07E07" w:rsidRPr="00A70726" w:rsidRDefault="00C07E07" w:rsidP="00C07E07">
      <w:pPr>
        <w:rPr>
          <w:b/>
        </w:rPr>
      </w:pPr>
      <w:r w:rsidRPr="00A70726">
        <w:rPr>
          <w:b/>
        </w:rPr>
        <w:t>Editorial changes</w:t>
      </w:r>
    </w:p>
    <w:p w:rsidR="00C07E07" w:rsidRPr="00A70726" w:rsidRDefault="00C07E07" w:rsidP="00C07E07">
      <w:pPr>
        <w:spacing w:after="120"/>
      </w:pPr>
      <w:r w:rsidRPr="00A70726">
        <w:t xml:space="preserve">The </w:t>
      </w:r>
      <w:r w:rsidRPr="00A70726">
        <w:rPr>
          <w:i/>
        </w:rPr>
        <w:t>Legislation Act 2003</w:t>
      </w:r>
      <w:r w:rsidRPr="00A70726">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07E07" w:rsidRPr="00A70726" w:rsidRDefault="00C07E07" w:rsidP="00C07E07">
      <w:pPr>
        <w:spacing w:after="120"/>
      </w:pPr>
      <w:r w:rsidRPr="00A70726">
        <w:t xml:space="preserve">If the compilation includes editorial changes, the endnotes include a brief outline of the changes in general terms. Full details of any changes can be obtained from the Office of Parliamentary Counsel. </w:t>
      </w:r>
    </w:p>
    <w:p w:rsidR="00C07E07" w:rsidRPr="00A70726" w:rsidRDefault="00C07E07" w:rsidP="00C07E07">
      <w:pPr>
        <w:keepNext/>
      </w:pPr>
      <w:r w:rsidRPr="00A70726">
        <w:rPr>
          <w:b/>
        </w:rPr>
        <w:t>Misdescribed amendments</w:t>
      </w:r>
    </w:p>
    <w:p w:rsidR="00C07E07" w:rsidRPr="00A70726" w:rsidRDefault="00C07E07" w:rsidP="00C07E07">
      <w:pPr>
        <w:spacing w:after="120"/>
      </w:pPr>
      <w:r w:rsidRPr="00A70726">
        <w:t xml:space="preserve">A misdescribed amendment is an amendment that does not accurately describe the amendment to be made. If, despite the misdescription, the amendment can </w:t>
      </w:r>
      <w:r w:rsidRPr="00A70726">
        <w:lastRenderedPageBreak/>
        <w:t xml:space="preserve">be given effect as intended, the amendment is incorporated into the compiled law and the abbreviation “(md)” added to the details of the amendment included in the amendment history. </w:t>
      </w:r>
    </w:p>
    <w:p w:rsidR="00C07E07" w:rsidRPr="00A70726" w:rsidRDefault="00C07E07" w:rsidP="00C07E07">
      <w:pPr>
        <w:spacing w:before="120"/>
      </w:pPr>
      <w:r w:rsidRPr="00A70726">
        <w:t>If a misdescribed amendment cannot be given effect as intended, the abbreviation “(md not incorp)” is added to the details of the amendment included in the amendment history.</w:t>
      </w:r>
    </w:p>
    <w:p w:rsidR="00C07E07" w:rsidRPr="00A70726" w:rsidRDefault="00C07E07" w:rsidP="00C07E07"/>
    <w:p w:rsidR="00C07E07" w:rsidRPr="00A70726" w:rsidRDefault="00C07E07" w:rsidP="00C07E07">
      <w:pPr>
        <w:pStyle w:val="ENotesHeading2"/>
        <w:pageBreakBefore/>
        <w:outlineLvl w:val="9"/>
      </w:pPr>
      <w:bookmarkStart w:id="703" w:name="_Toc465237354"/>
      <w:r w:rsidRPr="00A70726">
        <w:lastRenderedPageBreak/>
        <w:t>Endnote 2—Abbreviation key</w:t>
      </w:r>
      <w:bookmarkEnd w:id="703"/>
    </w:p>
    <w:p w:rsidR="00C07E07" w:rsidRPr="00A70726" w:rsidRDefault="00C07E07" w:rsidP="00C07E07">
      <w:pPr>
        <w:pStyle w:val="Tabletext"/>
      </w:pPr>
    </w:p>
    <w:tbl>
      <w:tblPr>
        <w:tblW w:w="7939" w:type="dxa"/>
        <w:tblInd w:w="108" w:type="dxa"/>
        <w:tblLayout w:type="fixed"/>
        <w:tblLook w:val="0000" w:firstRow="0" w:lastRow="0" w:firstColumn="0" w:lastColumn="0" w:noHBand="0" w:noVBand="0"/>
      </w:tblPr>
      <w:tblGrid>
        <w:gridCol w:w="4253"/>
        <w:gridCol w:w="3686"/>
      </w:tblGrid>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ad = added or inserted</w:t>
            </w:r>
          </w:p>
        </w:tc>
        <w:tc>
          <w:tcPr>
            <w:tcW w:w="3686" w:type="dxa"/>
            <w:shd w:val="clear" w:color="auto" w:fill="auto"/>
          </w:tcPr>
          <w:p w:rsidR="00C07E07" w:rsidRPr="00A70726" w:rsidRDefault="00C07E07" w:rsidP="00CE180B">
            <w:pPr>
              <w:spacing w:before="60"/>
              <w:ind w:left="34"/>
              <w:rPr>
                <w:sz w:val="20"/>
              </w:rPr>
            </w:pPr>
            <w:r w:rsidRPr="00A70726">
              <w:rPr>
                <w:sz w:val="20"/>
              </w:rPr>
              <w:t>o = order(s)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am = amended</w:t>
            </w:r>
          </w:p>
        </w:tc>
        <w:tc>
          <w:tcPr>
            <w:tcW w:w="3686" w:type="dxa"/>
            <w:shd w:val="clear" w:color="auto" w:fill="auto"/>
          </w:tcPr>
          <w:p w:rsidR="00C07E07" w:rsidRPr="00A70726" w:rsidRDefault="00C07E07" w:rsidP="00CE180B">
            <w:pPr>
              <w:spacing w:before="60"/>
              <w:ind w:left="34"/>
              <w:rPr>
                <w:sz w:val="20"/>
              </w:rPr>
            </w:pPr>
            <w:r w:rsidRPr="00A70726">
              <w:rPr>
                <w:sz w:val="20"/>
              </w:rPr>
              <w:t>Ord = Ordinance</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amdt = amendment</w:t>
            </w:r>
          </w:p>
        </w:tc>
        <w:tc>
          <w:tcPr>
            <w:tcW w:w="3686" w:type="dxa"/>
            <w:shd w:val="clear" w:color="auto" w:fill="auto"/>
          </w:tcPr>
          <w:p w:rsidR="00C07E07" w:rsidRPr="00A70726" w:rsidRDefault="00C07E07" w:rsidP="00CE180B">
            <w:pPr>
              <w:spacing w:before="60"/>
              <w:ind w:left="34"/>
              <w:rPr>
                <w:sz w:val="20"/>
              </w:rPr>
            </w:pPr>
            <w:r w:rsidRPr="00A70726">
              <w:rPr>
                <w:sz w:val="20"/>
              </w:rPr>
              <w:t>orig = original</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c = clause(s)</w:t>
            </w:r>
          </w:p>
        </w:tc>
        <w:tc>
          <w:tcPr>
            <w:tcW w:w="3686" w:type="dxa"/>
            <w:shd w:val="clear" w:color="auto" w:fill="auto"/>
          </w:tcPr>
          <w:p w:rsidR="00C07E07" w:rsidRPr="00A70726" w:rsidRDefault="00C07E07" w:rsidP="00CE180B">
            <w:pPr>
              <w:spacing w:before="60"/>
              <w:ind w:left="34"/>
              <w:rPr>
                <w:sz w:val="20"/>
              </w:rPr>
            </w:pPr>
            <w:r w:rsidRPr="00A70726">
              <w:rPr>
                <w:sz w:val="20"/>
              </w:rPr>
              <w:t>par = paragraph(s)/subparagraph(s)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C[x] = Compilation No. x</w:t>
            </w:r>
          </w:p>
        </w:tc>
        <w:tc>
          <w:tcPr>
            <w:tcW w:w="3686" w:type="dxa"/>
            <w:shd w:val="clear" w:color="auto" w:fill="auto"/>
          </w:tcPr>
          <w:p w:rsidR="00C07E07" w:rsidRPr="00A70726" w:rsidRDefault="00C07E07" w:rsidP="00CE180B">
            <w:pPr>
              <w:ind w:left="34"/>
              <w:rPr>
                <w:sz w:val="20"/>
              </w:rPr>
            </w:pPr>
            <w:r w:rsidRPr="00A70726">
              <w:rPr>
                <w:sz w:val="20"/>
              </w:rPr>
              <w:t xml:space="preserve">    /sub</w:t>
            </w:r>
            <w:r w:rsidR="00A70726">
              <w:rPr>
                <w:sz w:val="20"/>
              </w:rPr>
              <w:noBreakHyphen/>
            </w:r>
            <w:r w:rsidRPr="00A70726">
              <w:rPr>
                <w:sz w:val="20"/>
              </w:rPr>
              <w:t>subparagraph(s)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Ch = Chapter(s)</w:t>
            </w:r>
          </w:p>
        </w:tc>
        <w:tc>
          <w:tcPr>
            <w:tcW w:w="3686" w:type="dxa"/>
            <w:shd w:val="clear" w:color="auto" w:fill="auto"/>
          </w:tcPr>
          <w:p w:rsidR="00C07E07" w:rsidRPr="00A70726" w:rsidRDefault="00C07E07" w:rsidP="00CE180B">
            <w:pPr>
              <w:spacing w:before="60"/>
              <w:ind w:left="34"/>
              <w:rPr>
                <w:sz w:val="20"/>
              </w:rPr>
            </w:pPr>
            <w:r w:rsidRPr="00A70726">
              <w:rPr>
                <w:sz w:val="20"/>
              </w:rPr>
              <w:t>pres = present</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def = definition(s)</w:t>
            </w:r>
          </w:p>
        </w:tc>
        <w:tc>
          <w:tcPr>
            <w:tcW w:w="3686" w:type="dxa"/>
            <w:shd w:val="clear" w:color="auto" w:fill="auto"/>
          </w:tcPr>
          <w:p w:rsidR="00C07E07" w:rsidRPr="00A70726" w:rsidRDefault="00C07E07" w:rsidP="00CE180B">
            <w:pPr>
              <w:spacing w:before="60"/>
              <w:ind w:left="34"/>
              <w:rPr>
                <w:sz w:val="20"/>
              </w:rPr>
            </w:pPr>
            <w:r w:rsidRPr="00A70726">
              <w:rPr>
                <w:sz w:val="20"/>
              </w:rPr>
              <w:t>prev = previous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Dict = Dictionary</w:t>
            </w:r>
          </w:p>
        </w:tc>
        <w:tc>
          <w:tcPr>
            <w:tcW w:w="3686" w:type="dxa"/>
            <w:shd w:val="clear" w:color="auto" w:fill="auto"/>
          </w:tcPr>
          <w:p w:rsidR="00C07E07" w:rsidRPr="00A70726" w:rsidRDefault="00C07E07" w:rsidP="00CE180B">
            <w:pPr>
              <w:spacing w:before="60"/>
              <w:ind w:left="34"/>
              <w:rPr>
                <w:sz w:val="20"/>
              </w:rPr>
            </w:pPr>
            <w:r w:rsidRPr="00A70726">
              <w:rPr>
                <w:sz w:val="20"/>
              </w:rPr>
              <w:t>(prev…) = previously</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disallowed = disallowed by Parliament</w:t>
            </w:r>
          </w:p>
        </w:tc>
        <w:tc>
          <w:tcPr>
            <w:tcW w:w="3686" w:type="dxa"/>
            <w:shd w:val="clear" w:color="auto" w:fill="auto"/>
          </w:tcPr>
          <w:p w:rsidR="00C07E07" w:rsidRPr="00A70726" w:rsidRDefault="00C07E07" w:rsidP="00CE180B">
            <w:pPr>
              <w:spacing w:before="60"/>
              <w:ind w:left="34"/>
              <w:rPr>
                <w:sz w:val="20"/>
              </w:rPr>
            </w:pPr>
            <w:r w:rsidRPr="00A70726">
              <w:rPr>
                <w:sz w:val="20"/>
              </w:rPr>
              <w:t>Pt = Part(s)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Div = Division(s)</w:t>
            </w:r>
          </w:p>
        </w:tc>
        <w:tc>
          <w:tcPr>
            <w:tcW w:w="3686" w:type="dxa"/>
            <w:shd w:val="clear" w:color="auto" w:fill="auto"/>
          </w:tcPr>
          <w:p w:rsidR="00C07E07" w:rsidRPr="00A70726" w:rsidRDefault="00C07E07" w:rsidP="00CE180B">
            <w:pPr>
              <w:spacing w:before="60"/>
              <w:ind w:left="34"/>
              <w:rPr>
                <w:sz w:val="20"/>
              </w:rPr>
            </w:pPr>
            <w:r w:rsidRPr="00A70726">
              <w:rPr>
                <w:sz w:val="20"/>
              </w:rPr>
              <w:t>r = regulation(s)/rule(s)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ed = editorial change</w:t>
            </w:r>
          </w:p>
        </w:tc>
        <w:tc>
          <w:tcPr>
            <w:tcW w:w="3686" w:type="dxa"/>
            <w:shd w:val="clear" w:color="auto" w:fill="auto"/>
          </w:tcPr>
          <w:p w:rsidR="00C07E07" w:rsidRPr="00A70726" w:rsidRDefault="00C07E07" w:rsidP="00CE180B">
            <w:pPr>
              <w:spacing w:before="60"/>
              <w:ind w:left="34"/>
              <w:rPr>
                <w:sz w:val="20"/>
              </w:rPr>
            </w:pPr>
            <w:r w:rsidRPr="00A70726">
              <w:rPr>
                <w:sz w:val="20"/>
              </w:rPr>
              <w:t>reloc = relocated</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exp = expires/expired or ceases/ceased to have</w:t>
            </w:r>
          </w:p>
        </w:tc>
        <w:tc>
          <w:tcPr>
            <w:tcW w:w="3686" w:type="dxa"/>
            <w:shd w:val="clear" w:color="auto" w:fill="auto"/>
          </w:tcPr>
          <w:p w:rsidR="00C07E07" w:rsidRPr="00A70726" w:rsidRDefault="00C07E07" w:rsidP="00CE180B">
            <w:pPr>
              <w:spacing w:before="60"/>
              <w:ind w:left="34"/>
              <w:rPr>
                <w:sz w:val="20"/>
              </w:rPr>
            </w:pPr>
            <w:r w:rsidRPr="00A70726">
              <w:rPr>
                <w:sz w:val="20"/>
              </w:rPr>
              <w:t>renum = renumbered</w:t>
            </w:r>
          </w:p>
        </w:tc>
      </w:tr>
      <w:tr w:rsidR="00C07E07" w:rsidRPr="00A70726" w:rsidTr="00CE180B">
        <w:tc>
          <w:tcPr>
            <w:tcW w:w="4253" w:type="dxa"/>
            <w:shd w:val="clear" w:color="auto" w:fill="auto"/>
          </w:tcPr>
          <w:p w:rsidR="00C07E07" w:rsidRPr="00A70726" w:rsidRDefault="00C07E07" w:rsidP="00CE180B">
            <w:pPr>
              <w:ind w:left="34"/>
              <w:rPr>
                <w:sz w:val="20"/>
              </w:rPr>
            </w:pPr>
            <w:r w:rsidRPr="00A70726">
              <w:rPr>
                <w:sz w:val="20"/>
              </w:rPr>
              <w:t xml:space="preserve">    effect</w:t>
            </w:r>
          </w:p>
        </w:tc>
        <w:tc>
          <w:tcPr>
            <w:tcW w:w="3686" w:type="dxa"/>
            <w:shd w:val="clear" w:color="auto" w:fill="auto"/>
          </w:tcPr>
          <w:p w:rsidR="00C07E07" w:rsidRPr="00A70726" w:rsidRDefault="00C07E07" w:rsidP="00CE180B">
            <w:pPr>
              <w:spacing w:before="60"/>
              <w:ind w:left="34"/>
              <w:rPr>
                <w:sz w:val="20"/>
              </w:rPr>
            </w:pPr>
            <w:r w:rsidRPr="00A70726">
              <w:rPr>
                <w:sz w:val="20"/>
              </w:rPr>
              <w:t>rep = repealed</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F = Federal Register of Legislation</w:t>
            </w:r>
          </w:p>
        </w:tc>
        <w:tc>
          <w:tcPr>
            <w:tcW w:w="3686" w:type="dxa"/>
            <w:shd w:val="clear" w:color="auto" w:fill="auto"/>
          </w:tcPr>
          <w:p w:rsidR="00C07E07" w:rsidRPr="00A70726" w:rsidRDefault="00C07E07" w:rsidP="00CE180B">
            <w:pPr>
              <w:spacing w:before="60"/>
              <w:ind w:left="34"/>
              <w:rPr>
                <w:sz w:val="20"/>
              </w:rPr>
            </w:pPr>
            <w:r w:rsidRPr="00A70726">
              <w:rPr>
                <w:sz w:val="20"/>
              </w:rPr>
              <w:t>rs = repealed and substituted</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gaz = gazette</w:t>
            </w:r>
          </w:p>
        </w:tc>
        <w:tc>
          <w:tcPr>
            <w:tcW w:w="3686" w:type="dxa"/>
            <w:shd w:val="clear" w:color="auto" w:fill="auto"/>
          </w:tcPr>
          <w:p w:rsidR="00C07E07" w:rsidRPr="00A70726" w:rsidRDefault="00C07E07" w:rsidP="00CE180B">
            <w:pPr>
              <w:spacing w:before="60"/>
              <w:ind w:left="34"/>
              <w:rPr>
                <w:sz w:val="20"/>
              </w:rPr>
            </w:pPr>
            <w:r w:rsidRPr="00A70726">
              <w:rPr>
                <w:sz w:val="20"/>
              </w:rPr>
              <w:t>s = section(s)/subsection(s)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 xml:space="preserve">LA = </w:t>
            </w:r>
            <w:r w:rsidRPr="00A70726">
              <w:rPr>
                <w:i/>
                <w:sz w:val="20"/>
              </w:rPr>
              <w:t>Legislation Act 2003</w:t>
            </w:r>
          </w:p>
        </w:tc>
        <w:tc>
          <w:tcPr>
            <w:tcW w:w="3686" w:type="dxa"/>
            <w:shd w:val="clear" w:color="auto" w:fill="auto"/>
          </w:tcPr>
          <w:p w:rsidR="00C07E07" w:rsidRPr="00A70726" w:rsidRDefault="00C07E07" w:rsidP="00CE180B">
            <w:pPr>
              <w:spacing w:before="60"/>
              <w:ind w:left="34"/>
              <w:rPr>
                <w:sz w:val="20"/>
              </w:rPr>
            </w:pPr>
            <w:r w:rsidRPr="00A70726">
              <w:rPr>
                <w:sz w:val="20"/>
              </w:rPr>
              <w:t>Sch = Schedule(s)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 xml:space="preserve">LIA = </w:t>
            </w:r>
            <w:r w:rsidRPr="00A70726">
              <w:rPr>
                <w:i/>
                <w:sz w:val="20"/>
              </w:rPr>
              <w:t>Legislative Instruments Act 2003</w:t>
            </w:r>
          </w:p>
        </w:tc>
        <w:tc>
          <w:tcPr>
            <w:tcW w:w="3686" w:type="dxa"/>
            <w:shd w:val="clear" w:color="auto" w:fill="auto"/>
          </w:tcPr>
          <w:p w:rsidR="00C07E07" w:rsidRPr="00A70726" w:rsidRDefault="00C07E07" w:rsidP="00CE180B">
            <w:pPr>
              <w:spacing w:before="60"/>
              <w:ind w:left="34"/>
              <w:rPr>
                <w:sz w:val="20"/>
              </w:rPr>
            </w:pPr>
            <w:r w:rsidRPr="00A70726">
              <w:rPr>
                <w:sz w:val="20"/>
              </w:rPr>
              <w:t>Sdiv = Subdivision(s)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(md) = misdescribed amendment can be given</w:t>
            </w:r>
          </w:p>
        </w:tc>
        <w:tc>
          <w:tcPr>
            <w:tcW w:w="3686" w:type="dxa"/>
            <w:shd w:val="clear" w:color="auto" w:fill="auto"/>
          </w:tcPr>
          <w:p w:rsidR="00C07E07" w:rsidRPr="00A70726" w:rsidRDefault="00C07E07" w:rsidP="00CE180B">
            <w:pPr>
              <w:spacing w:before="60"/>
              <w:ind w:left="34"/>
              <w:rPr>
                <w:sz w:val="20"/>
              </w:rPr>
            </w:pPr>
            <w:r w:rsidRPr="00A70726">
              <w:rPr>
                <w:sz w:val="20"/>
              </w:rPr>
              <w:t>SLI = Select Legislative Instrument</w:t>
            </w:r>
          </w:p>
        </w:tc>
      </w:tr>
      <w:tr w:rsidR="00C07E07" w:rsidRPr="00A70726" w:rsidTr="00CE180B">
        <w:tc>
          <w:tcPr>
            <w:tcW w:w="4253" w:type="dxa"/>
            <w:shd w:val="clear" w:color="auto" w:fill="auto"/>
          </w:tcPr>
          <w:p w:rsidR="00C07E07" w:rsidRPr="00A70726" w:rsidRDefault="00C07E07" w:rsidP="00CE180B">
            <w:pPr>
              <w:ind w:left="34"/>
              <w:rPr>
                <w:sz w:val="20"/>
              </w:rPr>
            </w:pPr>
            <w:r w:rsidRPr="00A70726">
              <w:rPr>
                <w:sz w:val="20"/>
              </w:rPr>
              <w:t xml:space="preserve">    effect</w:t>
            </w:r>
          </w:p>
        </w:tc>
        <w:tc>
          <w:tcPr>
            <w:tcW w:w="3686" w:type="dxa"/>
            <w:shd w:val="clear" w:color="auto" w:fill="auto"/>
          </w:tcPr>
          <w:p w:rsidR="00C07E07" w:rsidRPr="00A70726" w:rsidRDefault="00C07E07" w:rsidP="00CE180B">
            <w:pPr>
              <w:spacing w:before="60"/>
              <w:ind w:left="34"/>
              <w:rPr>
                <w:sz w:val="20"/>
              </w:rPr>
            </w:pPr>
            <w:r w:rsidRPr="00A70726">
              <w:rPr>
                <w:sz w:val="20"/>
              </w:rPr>
              <w:t>SR = Statutory Rules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(md not incorp) = misdescribed amendment</w:t>
            </w:r>
          </w:p>
        </w:tc>
        <w:tc>
          <w:tcPr>
            <w:tcW w:w="3686" w:type="dxa"/>
            <w:shd w:val="clear" w:color="auto" w:fill="auto"/>
          </w:tcPr>
          <w:p w:rsidR="00C07E07" w:rsidRPr="00A70726" w:rsidRDefault="00C07E07" w:rsidP="00CE180B">
            <w:pPr>
              <w:spacing w:before="60"/>
              <w:ind w:left="34"/>
              <w:rPr>
                <w:sz w:val="20"/>
              </w:rPr>
            </w:pPr>
            <w:r w:rsidRPr="00A70726">
              <w:rPr>
                <w:sz w:val="20"/>
              </w:rPr>
              <w:t>Sub</w:t>
            </w:r>
            <w:r w:rsidR="00A70726">
              <w:rPr>
                <w:sz w:val="20"/>
              </w:rPr>
              <w:noBreakHyphen/>
            </w:r>
            <w:r w:rsidRPr="00A70726">
              <w:rPr>
                <w:sz w:val="20"/>
              </w:rPr>
              <w:t>Ch = Sub</w:t>
            </w:r>
            <w:r w:rsidR="00A70726">
              <w:rPr>
                <w:sz w:val="20"/>
              </w:rPr>
              <w:noBreakHyphen/>
            </w:r>
            <w:r w:rsidRPr="00A70726">
              <w:rPr>
                <w:sz w:val="20"/>
              </w:rPr>
              <w:t>Chapter(s)</w:t>
            </w:r>
          </w:p>
        </w:tc>
      </w:tr>
      <w:tr w:rsidR="00C07E07" w:rsidRPr="00A70726" w:rsidTr="00CE180B">
        <w:tc>
          <w:tcPr>
            <w:tcW w:w="4253" w:type="dxa"/>
            <w:shd w:val="clear" w:color="auto" w:fill="auto"/>
          </w:tcPr>
          <w:p w:rsidR="00C07E07" w:rsidRPr="00A70726" w:rsidRDefault="00C07E07" w:rsidP="00CE180B">
            <w:pPr>
              <w:ind w:left="34"/>
              <w:rPr>
                <w:sz w:val="20"/>
              </w:rPr>
            </w:pPr>
            <w:r w:rsidRPr="00A70726">
              <w:rPr>
                <w:sz w:val="20"/>
              </w:rPr>
              <w:t xml:space="preserve">    cannot be given effect</w:t>
            </w:r>
          </w:p>
        </w:tc>
        <w:tc>
          <w:tcPr>
            <w:tcW w:w="3686" w:type="dxa"/>
            <w:shd w:val="clear" w:color="auto" w:fill="auto"/>
          </w:tcPr>
          <w:p w:rsidR="00C07E07" w:rsidRPr="00A70726" w:rsidRDefault="00C07E07" w:rsidP="00CE180B">
            <w:pPr>
              <w:spacing w:before="60"/>
              <w:ind w:left="34"/>
              <w:rPr>
                <w:sz w:val="20"/>
              </w:rPr>
            </w:pPr>
            <w:r w:rsidRPr="00A70726">
              <w:rPr>
                <w:sz w:val="20"/>
              </w:rPr>
              <w:t>SubPt = Subpart(s)</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mod = modified/modification</w:t>
            </w:r>
          </w:p>
        </w:tc>
        <w:tc>
          <w:tcPr>
            <w:tcW w:w="3686" w:type="dxa"/>
            <w:shd w:val="clear" w:color="auto" w:fill="auto"/>
          </w:tcPr>
          <w:p w:rsidR="00C07E07" w:rsidRPr="00A70726" w:rsidRDefault="00C07E07" w:rsidP="00CE180B">
            <w:pPr>
              <w:spacing w:before="60"/>
              <w:ind w:left="34"/>
              <w:rPr>
                <w:sz w:val="20"/>
              </w:rPr>
            </w:pPr>
            <w:r w:rsidRPr="00A70726">
              <w:rPr>
                <w:sz w:val="20"/>
                <w:u w:val="single"/>
              </w:rPr>
              <w:t>underlining</w:t>
            </w:r>
            <w:r w:rsidRPr="00A70726">
              <w:rPr>
                <w:sz w:val="20"/>
              </w:rPr>
              <w:t xml:space="preserve"> = whole or part not</w:t>
            </w:r>
          </w:p>
        </w:tc>
      </w:tr>
      <w:tr w:rsidR="00C07E07" w:rsidRPr="00A70726" w:rsidTr="00CE180B">
        <w:tc>
          <w:tcPr>
            <w:tcW w:w="4253" w:type="dxa"/>
            <w:shd w:val="clear" w:color="auto" w:fill="auto"/>
          </w:tcPr>
          <w:p w:rsidR="00C07E07" w:rsidRPr="00A70726" w:rsidRDefault="00C07E07" w:rsidP="00CE180B">
            <w:pPr>
              <w:spacing w:before="60"/>
              <w:ind w:left="34"/>
              <w:rPr>
                <w:sz w:val="20"/>
              </w:rPr>
            </w:pPr>
            <w:r w:rsidRPr="00A70726">
              <w:rPr>
                <w:sz w:val="20"/>
              </w:rPr>
              <w:t>No. = Number(s)</w:t>
            </w:r>
          </w:p>
        </w:tc>
        <w:tc>
          <w:tcPr>
            <w:tcW w:w="3686" w:type="dxa"/>
            <w:shd w:val="clear" w:color="auto" w:fill="auto"/>
          </w:tcPr>
          <w:p w:rsidR="00C07E07" w:rsidRPr="00A70726" w:rsidRDefault="00C07E07" w:rsidP="00CE180B">
            <w:pPr>
              <w:ind w:left="34"/>
              <w:rPr>
                <w:sz w:val="20"/>
              </w:rPr>
            </w:pPr>
            <w:r w:rsidRPr="00A70726">
              <w:rPr>
                <w:sz w:val="20"/>
              </w:rPr>
              <w:t xml:space="preserve">    commenced or to be commenced</w:t>
            </w:r>
          </w:p>
        </w:tc>
      </w:tr>
    </w:tbl>
    <w:p w:rsidR="00C07E07" w:rsidRPr="00A70726" w:rsidRDefault="00C07E07" w:rsidP="00C07E07">
      <w:pPr>
        <w:pStyle w:val="Tabletext"/>
      </w:pPr>
    </w:p>
    <w:p w:rsidR="00F44ECC" w:rsidRPr="00A70726" w:rsidRDefault="00F44ECC" w:rsidP="00CA2818">
      <w:pPr>
        <w:pStyle w:val="ENotesHeading2"/>
        <w:pageBreakBefore/>
        <w:outlineLvl w:val="9"/>
      </w:pPr>
      <w:bookmarkStart w:id="704" w:name="_Toc465237355"/>
      <w:r w:rsidRPr="00A70726">
        <w:lastRenderedPageBreak/>
        <w:t>Endnote 3—Legislation history</w:t>
      </w:r>
      <w:bookmarkEnd w:id="704"/>
    </w:p>
    <w:p w:rsidR="00127CA2" w:rsidRPr="00A70726"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A70726" w:rsidTr="007F66B5">
        <w:trPr>
          <w:cantSplit/>
          <w:tblHeader/>
        </w:trPr>
        <w:tc>
          <w:tcPr>
            <w:tcW w:w="1838"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Act</w:t>
            </w:r>
          </w:p>
        </w:tc>
        <w:tc>
          <w:tcPr>
            <w:tcW w:w="992"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Number and year</w:t>
            </w:r>
          </w:p>
        </w:tc>
        <w:tc>
          <w:tcPr>
            <w:tcW w:w="993"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Assent</w:t>
            </w:r>
          </w:p>
        </w:tc>
        <w:tc>
          <w:tcPr>
            <w:tcW w:w="1845"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Commencement</w:t>
            </w:r>
          </w:p>
        </w:tc>
        <w:tc>
          <w:tcPr>
            <w:tcW w:w="1417"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Application, saving and transitional provisions</w:t>
            </w:r>
          </w:p>
        </w:tc>
      </w:tr>
      <w:tr w:rsidR="00127CA2" w:rsidRPr="00A70726" w:rsidTr="00F579CB">
        <w:trPr>
          <w:cantSplit/>
        </w:trPr>
        <w:tc>
          <w:tcPr>
            <w:tcW w:w="1838" w:type="dxa"/>
            <w:tcBorders>
              <w:top w:val="single" w:sz="12" w:space="0" w:color="auto"/>
              <w:bottom w:val="single" w:sz="4" w:space="0" w:color="auto"/>
            </w:tcBorders>
            <w:shd w:val="clear" w:color="auto" w:fill="auto"/>
          </w:tcPr>
          <w:p w:rsidR="00127CA2" w:rsidRPr="00A70726" w:rsidRDefault="00127CA2" w:rsidP="00127CA2">
            <w:pPr>
              <w:pStyle w:val="ENoteTableText"/>
            </w:pPr>
            <w:r w:rsidRPr="00A70726">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A70726" w:rsidRDefault="00127CA2" w:rsidP="00127CA2">
            <w:pPr>
              <w:pStyle w:val="ENoteTableText"/>
            </w:pPr>
            <w:r w:rsidRPr="00A70726">
              <w:t>81, 1999</w:t>
            </w:r>
          </w:p>
        </w:tc>
        <w:tc>
          <w:tcPr>
            <w:tcW w:w="993" w:type="dxa"/>
            <w:tcBorders>
              <w:top w:val="single" w:sz="12" w:space="0" w:color="auto"/>
              <w:bottom w:val="single" w:sz="4" w:space="0" w:color="auto"/>
            </w:tcBorders>
            <w:shd w:val="clear" w:color="auto" w:fill="auto"/>
          </w:tcPr>
          <w:p w:rsidR="00127CA2" w:rsidRPr="00A70726" w:rsidRDefault="00127CA2" w:rsidP="00127CA2">
            <w:pPr>
              <w:pStyle w:val="ENoteTableText"/>
            </w:pPr>
            <w:r w:rsidRPr="00A70726">
              <w:t>8</w:t>
            </w:r>
            <w:r w:rsidR="00A70726">
              <w:t> </w:t>
            </w:r>
            <w:r w:rsidRPr="00A70726">
              <w:t>July 1999</w:t>
            </w:r>
          </w:p>
        </w:tc>
        <w:tc>
          <w:tcPr>
            <w:tcW w:w="1845" w:type="dxa"/>
            <w:tcBorders>
              <w:top w:val="single" w:sz="12" w:space="0" w:color="auto"/>
              <w:bottom w:val="single" w:sz="4" w:space="0" w:color="auto"/>
            </w:tcBorders>
            <w:shd w:val="clear" w:color="auto" w:fill="auto"/>
          </w:tcPr>
          <w:p w:rsidR="00127CA2" w:rsidRPr="00A70726" w:rsidRDefault="00753CFA" w:rsidP="009971D1">
            <w:pPr>
              <w:pStyle w:val="ENoteTableText"/>
            </w:pPr>
            <w:r w:rsidRPr="00A70726">
              <w:t>s</w:t>
            </w:r>
            <w:r w:rsidR="00A16BD3" w:rsidRPr="00A70726">
              <w:t> </w:t>
            </w:r>
            <w:r w:rsidR="00127CA2" w:rsidRPr="00A70726">
              <w:t xml:space="preserve">1, 2 and 235(5): </w:t>
            </w:r>
            <w:r w:rsidR="004D2492" w:rsidRPr="00A70726">
              <w:t>8</w:t>
            </w:r>
            <w:r w:rsidR="00A70726">
              <w:t> </w:t>
            </w:r>
            <w:r w:rsidR="004D2492" w:rsidRPr="00A70726">
              <w:t>July 1999 (s 2(1))</w:t>
            </w:r>
            <w:r w:rsidR="00127CA2" w:rsidRPr="00533BCD">
              <w:br/>
            </w:r>
            <w:r w:rsidR="00127CA2" w:rsidRPr="00A70726">
              <w:t>Remainder: 1</w:t>
            </w:r>
            <w:r w:rsidR="00A70726">
              <w:t> </w:t>
            </w:r>
            <w:r w:rsidR="00127CA2" w:rsidRPr="00A70726">
              <w:t xml:space="preserve">July 2000 </w:t>
            </w:r>
            <w:r w:rsidR="004D2492" w:rsidRPr="00A70726">
              <w:t>(</w:t>
            </w:r>
            <w:r w:rsidR="009971D1" w:rsidRPr="00A70726">
              <w:t>s</w:t>
            </w:r>
            <w:r w:rsidR="00127CA2" w:rsidRPr="00A70726">
              <w:t xml:space="preserve"> 2(2))</w:t>
            </w:r>
          </w:p>
        </w:tc>
        <w:tc>
          <w:tcPr>
            <w:tcW w:w="1417" w:type="dxa"/>
            <w:tcBorders>
              <w:top w:val="single" w:sz="12" w:space="0" w:color="auto"/>
              <w:bottom w:val="single" w:sz="4" w:space="0" w:color="auto"/>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A New Tax System (Tax Administration) Act 1999</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179, 1999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1999"/>
                <w:attr w:name="Day" w:val="22"/>
                <w:attr w:name="Month" w:val="12"/>
              </w:smartTagPr>
              <w:r w:rsidRPr="00A70726">
                <w:t>22 Dec 1999</w:t>
              </w:r>
            </w:smartTag>
          </w:p>
        </w:tc>
        <w:tc>
          <w:tcPr>
            <w:tcW w:w="1845" w:type="dxa"/>
            <w:tcBorders>
              <w:top w:val="single" w:sz="4" w:space="0" w:color="auto"/>
              <w:bottom w:val="single" w:sz="4" w:space="0" w:color="auto"/>
            </w:tcBorders>
            <w:shd w:val="clear" w:color="auto" w:fill="auto"/>
          </w:tcPr>
          <w:p w:rsidR="00127CA2" w:rsidRPr="00A70726" w:rsidRDefault="00127CA2" w:rsidP="000315E4">
            <w:pPr>
              <w:pStyle w:val="ENoteTableText"/>
            </w:pPr>
            <w:r w:rsidRPr="00A70726">
              <w:t>Sch</w:t>
            </w:r>
            <w:r w:rsidR="00EC2D12" w:rsidRPr="00A70726">
              <w:t> </w:t>
            </w:r>
            <w:r w:rsidRPr="00A70726">
              <w:t>1 (items</w:t>
            </w:r>
            <w:r w:rsidR="00A70726">
              <w:t> </w:t>
            </w:r>
            <w:r w:rsidRPr="00A70726">
              <w:t xml:space="preserve">5, 6): </w:t>
            </w:r>
            <w:r w:rsidR="000315E4" w:rsidRPr="00A70726">
              <w:t>22 Dec 1999 (s 2(1))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192, 1999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1999"/>
                <w:attr w:name="Day" w:val="23"/>
                <w:attr w:name="Month" w:val="12"/>
              </w:smartTagPr>
              <w:r w:rsidRPr="00A70726">
                <w:t>23 Dec 1999</w:t>
              </w:r>
            </w:smartTag>
          </w:p>
        </w:tc>
        <w:tc>
          <w:tcPr>
            <w:tcW w:w="1845" w:type="dxa"/>
            <w:tcBorders>
              <w:top w:val="single" w:sz="4" w:space="0" w:color="auto"/>
              <w:bottom w:val="single" w:sz="4" w:space="0" w:color="auto"/>
            </w:tcBorders>
            <w:shd w:val="clear" w:color="auto" w:fill="auto"/>
          </w:tcPr>
          <w:p w:rsidR="00127CA2" w:rsidRPr="00A70726" w:rsidRDefault="00127CA2" w:rsidP="00313E2A">
            <w:pPr>
              <w:pStyle w:val="ENoteTableText"/>
            </w:pPr>
            <w:r w:rsidRPr="00A70726">
              <w:t>Sch</w:t>
            </w:r>
            <w:r w:rsidR="00EC2D12" w:rsidRPr="00A70726">
              <w:t> </w:t>
            </w:r>
            <w:r w:rsidRPr="00A70726">
              <w:t>4: 1</w:t>
            </w:r>
            <w:r w:rsidR="00A70726">
              <w:t> </w:t>
            </w:r>
            <w:r w:rsidRPr="00A70726">
              <w:t xml:space="preserve">July 2000 </w:t>
            </w:r>
            <w:r w:rsidR="000315E4" w:rsidRPr="00A70726">
              <w:t>(s</w:t>
            </w:r>
            <w:r w:rsidR="00313E2A" w:rsidRPr="00A70726">
              <w:t> </w:t>
            </w:r>
            <w:r w:rsidR="000315E4" w:rsidRPr="00A70726">
              <w:t>2(3))</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A New Tax System (Tax Administration) Act (No.</w:t>
            </w:r>
            <w:r w:rsidR="00A70726">
              <w:t> </w:t>
            </w:r>
            <w:r w:rsidRPr="00A70726">
              <w:t>1) 2000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44, 2000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w:t>
            </w:r>
            <w:r w:rsidR="00A70726">
              <w:t> </w:t>
            </w:r>
            <w:r w:rsidRPr="00A70726">
              <w:t>May 2000</w:t>
            </w:r>
          </w:p>
        </w:tc>
        <w:tc>
          <w:tcPr>
            <w:tcW w:w="1845" w:type="dxa"/>
            <w:tcBorders>
              <w:top w:val="single" w:sz="4" w:space="0" w:color="auto"/>
              <w:bottom w:val="single" w:sz="4" w:space="0" w:color="auto"/>
            </w:tcBorders>
            <w:shd w:val="clear" w:color="auto" w:fill="auto"/>
          </w:tcPr>
          <w:p w:rsidR="00127CA2" w:rsidRPr="00A70726" w:rsidRDefault="00127CA2" w:rsidP="007431B9">
            <w:pPr>
              <w:pStyle w:val="ENoteTableText"/>
            </w:pPr>
            <w:r w:rsidRPr="00A70726">
              <w:t>Sch</w:t>
            </w:r>
            <w:r w:rsidR="00EC2D12" w:rsidRPr="00A70726">
              <w:t> </w:t>
            </w:r>
            <w:r w:rsidRPr="00A70726">
              <w:t>3 (item</w:t>
            </w:r>
            <w:r w:rsidR="00A70726">
              <w:t> </w:t>
            </w:r>
            <w:r w:rsidRPr="00A70726">
              <w:t xml:space="preserve">1): </w:t>
            </w:r>
            <w:r w:rsidR="007431B9" w:rsidRPr="00A70726">
              <w:t>22 Dec 1999</w:t>
            </w:r>
            <w:r w:rsidR="005C2C25" w:rsidRPr="00A70726">
              <w:t xml:space="preserve"> (s 2(1))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45, 2000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w:t>
            </w:r>
            <w:r w:rsidR="00A70726">
              <w:t> </w:t>
            </w:r>
            <w:r w:rsidRPr="00A70726">
              <w:t>May 2000</w:t>
            </w:r>
          </w:p>
        </w:tc>
        <w:tc>
          <w:tcPr>
            <w:tcW w:w="1845" w:type="dxa"/>
            <w:tcBorders>
              <w:top w:val="single" w:sz="4" w:space="0" w:color="auto"/>
              <w:bottom w:val="single" w:sz="4" w:space="0" w:color="auto"/>
            </w:tcBorders>
            <w:shd w:val="clear" w:color="auto" w:fill="auto"/>
          </w:tcPr>
          <w:p w:rsidR="00127CA2" w:rsidRPr="00A70726" w:rsidRDefault="00127CA2" w:rsidP="00A7787D">
            <w:pPr>
              <w:pStyle w:val="ENoteTableText"/>
            </w:pPr>
            <w:r w:rsidRPr="00A70726">
              <w:t>Sch</w:t>
            </w:r>
            <w:r w:rsidR="00EC2D12" w:rsidRPr="00A70726">
              <w:t> </w:t>
            </w:r>
            <w:r w:rsidRPr="00A70726">
              <w:t xml:space="preserve">2, 5 and 6: </w:t>
            </w:r>
            <w:r w:rsidR="00A7787D" w:rsidRPr="00A70726">
              <w:t>1</w:t>
            </w:r>
            <w:r w:rsidR="00A70726">
              <w:t> </w:t>
            </w:r>
            <w:r w:rsidR="00A7787D" w:rsidRPr="00A70726">
              <w:t>July 2000 (s 2(4))</w:t>
            </w:r>
          </w:p>
        </w:tc>
        <w:tc>
          <w:tcPr>
            <w:tcW w:w="1417" w:type="dxa"/>
            <w:tcBorders>
              <w:top w:val="single" w:sz="4" w:space="0" w:color="auto"/>
              <w:bottom w:val="single" w:sz="4" w:space="0" w:color="auto"/>
            </w:tcBorders>
            <w:shd w:val="clear" w:color="auto" w:fill="auto"/>
          </w:tcPr>
          <w:p w:rsidR="00127CA2" w:rsidRPr="00A70726" w:rsidRDefault="00127CA2" w:rsidP="009971D1">
            <w:pPr>
              <w:pStyle w:val="ENoteTableText"/>
            </w:pPr>
            <w:r w:rsidRPr="00A70726">
              <w:t>Sch</w:t>
            </w:r>
            <w:r w:rsidR="00753CFA" w:rsidRPr="00A70726">
              <w:t xml:space="preserve"> </w:t>
            </w:r>
            <w:r w:rsidRPr="00A70726">
              <w:t>5 and 6</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138, 2000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0"/>
                <w:attr w:name="Day" w:val="24"/>
                <w:attr w:name="Month" w:val="11"/>
              </w:smartTagPr>
              <w:r w:rsidRPr="00A70726">
                <w:t>24 Nov 2000</w:t>
              </w:r>
            </w:smartTag>
          </w:p>
        </w:tc>
        <w:tc>
          <w:tcPr>
            <w:tcW w:w="1845" w:type="dxa"/>
            <w:tcBorders>
              <w:top w:val="single" w:sz="4" w:space="0" w:color="auto"/>
              <w:bottom w:val="single" w:sz="4" w:space="0" w:color="auto"/>
            </w:tcBorders>
            <w:shd w:val="clear" w:color="auto" w:fill="auto"/>
          </w:tcPr>
          <w:p w:rsidR="00127CA2" w:rsidRPr="00A70726" w:rsidRDefault="00127CA2" w:rsidP="00313E2A">
            <w:pPr>
              <w:pStyle w:val="ENoteTableText"/>
            </w:pPr>
            <w:r w:rsidRPr="00A70726">
              <w:t>Sch</w:t>
            </w:r>
            <w:r w:rsidR="00EC2D12" w:rsidRPr="00A70726">
              <w:t> </w:t>
            </w:r>
            <w:r w:rsidRPr="00A70726">
              <w:t>2 (items</w:t>
            </w:r>
            <w:r w:rsidR="00A70726">
              <w:t> </w:t>
            </w:r>
            <w:r w:rsidRPr="00A70726">
              <w:t>7–10): 1</w:t>
            </w:r>
            <w:r w:rsidR="00313E2A" w:rsidRPr="00A70726">
              <w:t> </w:t>
            </w:r>
            <w:r w:rsidRPr="00A70726">
              <w:t xml:space="preserve">Jan 2001 </w:t>
            </w:r>
            <w:r w:rsidR="00F805B1" w:rsidRPr="00A70726">
              <w:t>(s 2(2)(b))</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47, 2001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12</w:t>
            </w:r>
            <w:r w:rsidR="00A70726">
              <w:t> </w:t>
            </w:r>
            <w:r w:rsidRPr="00A70726">
              <w:t>June 2001</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3–27, 29, 32, 33), Schedule</w:t>
            </w:r>
            <w:r w:rsidR="00A70726">
              <w:t> </w:t>
            </w:r>
            <w:r w:rsidRPr="00A70726">
              <w:t>3 (items</w:t>
            </w:r>
            <w:r w:rsidR="00A70726">
              <w:t> </w:t>
            </w:r>
            <w:r w:rsidRPr="00A70726">
              <w:t>1–15) and Schedule</w:t>
            </w:r>
            <w:r w:rsidR="00A70726">
              <w:t> </w:t>
            </w:r>
            <w:r w:rsidRPr="00A70726">
              <w:t>4 (items</w:t>
            </w:r>
            <w:r w:rsidR="00A70726">
              <w:t> </w:t>
            </w:r>
            <w:r w:rsidRPr="00A70726">
              <w:t>1–8A): 1</w:t>
            </w:r>
            <w:r w:rsidR="00A70726">
              <w:t> </w:t>
            </w:r>
            <w:r w:rsidRPr="00A70726">
              <w:t>July 2001</w:t>
            </w:r>
            <w:r w:rsidRPr="00A70726">
              <w:br/>
              <w:t>Remainder: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3 (item</w:t>
            </w:r>
            <w:r w:rsidR="00A70726">
              <w:t> </w:t>
            </w:r>
            <w:r w:rsidRPr="00A70726">
              <w:t>17)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Child Support Legislation Amendment Act 2001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75, 2001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30</w:t>
            </w:r>
            <w:r w:rsidR="00A70726">
              <w:t> </w:t>
            </w:r>
            <w:r w:rsidRPr="00A70726">
              <w:t>June 2001</w:t>
            </w:r>
          </w:p>
        </w:tc>
        <w:tc>
          <w:tcPr>
            <w:tcW w:w="1845" w:type="dxa"/>
            <w:tcBorders>
              <w:top w:val="single" w:sz="4" w:space="0" w:color="auto"/>
              <w:bottom w:val="single" w:sz="4" w:space="0" w:color="auto"/>
            </w:tcBorders>
            <w:shd w:val="clear" w:color="auto" w:fill="auto"/>
          </w:tcPr>
          <w:p w:rsidR="00127CA2" w:rsidRPr="00A70726" w:rsidRDefault="00127CA2" w:rsidP="0082225C">
            <w:pPr>
              <w:pStyle w:val="ENoteTableText"/>
            </w:pPr>
            <w:r w:rsidRPr="00A70726">
              <w:t>Sch</w:t>
            </w:r>
            <w:r w:rsidR="00EC2D12" w:rsidRPr="00A70726">
              <w:t> </w:t>
            </w:r>
            <w:r w:rsidRPr="00A70726">
              <w:t>1A (items</w:t>
            </w:r>
            <w:r w:rsidR="00A70726">
              <w:t> </w:t>
            </w:r>
            <w:r w:rsidRPr="00A70726">
              <w:t>22–24): 1</w:t>
            </w:r>
            <w:r w:rsidR="00A70726">
              <w:t> </w:t>
            </w:r>
            <w:r w:rsidRPr="00A70726">
              <w:t xml:space="preserve">July 2002 </w:t>
            </w:r>
            <w:r w:rsidR="0082225C" w:rsidRPr="00A70726">
              <w:t>(s 2(1A)(a))</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137, 2001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1"/>
                <w:attr w:name="Day" w:val="1"/>
                <w:attr w:name="Month" w:val="10"/>
              </w:smartTagPr>
              <w:r w:rsidRPr="00A70726">
                <w:t>1 Oct 2001</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1"/>
                <w:attr w:name="Day" w:val="2"/>
                <w:attr w:name="Month" w:val="10"/>
              </w:smartTagPr>
              <w:r w:rsidRPr="00A70726">
                <w:t>2 Oct 2001</w:t>
              </w:r>
            </w:smartTag>
          </w:p>
        </w:tc>
        <w:tc>
          <w:tcPr>
            <w:tcW w:w="1417" w:type="dxa"/>
            <w:tcBorders>
              <w:top w:val="single" w:sz="4" w:space="0" w:color="auto"/>
              <w:bottom w:val="single" w:sz="4" w:space="0" w:color="auto"/>
            </w:tcBorders>
            <w:shd w:val="clear" w:color="auto" w:fill="auto"/>
          </w:tcPr>
          <w:p w:rsidR="00127CA2" w:rsidRPr="00A70726" w:rsidRDefault="0082225C" w:rsidP="0082225C">
            <w:pPr>
              <w:pStyle w:val="ENoteTableText"/>
            </w:pPr>
            <w:r w:rsidRPr="00A70726">
              <w:t>s</w:t>
            </w:r>
            <w:r w:rsidR="00127CA2" w:rsidRPr="00A70726">
              <w:t xml:space="preserve"> 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Estimate Tolerance (Transition) Act 2001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138, 2001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1"/>
                <w:attr w:name="Day" w:val="1"/>
                <w:attr w:name="Month" w:val="10"/>
              </w:smartTagPr>
              <w:r w:rsidRPr="00A70726">
                <w:t>1 Oct 2001</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1"/>
                <w:attr w:name="Day" w:val="1"/>
                <w:attr w:name="Month" w:val="10"/>
              </w:smartTagPr>
              <w:r w:rsidRPr="00A70726">
                <w:t>1 Oct 2001</w:t>
              </w:r>
            </w:smartTag>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95, 2002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2"/>
                <w:attr w:name="Day" w:val="10"/>
                <w:attr w:name="Month" w:val="11"/>
              </w:smartTagPr>
              <w:r w:rsidRPr="00A70726">
                <w:t>10 Nov 2002</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Schedules</w:t>
            </w:r>
            <w:r w:rsidR="00A70726">
              <w:t> </w:t>
            </w:r>
            <w:r w:rsidRPr="00A70726">
              <w:t>1 and 2: 1</w:t>
            </w:r>
            <w:r w:rsidR="00A70726">
              <w:t> </w:t>
            </w:r>
            <w:r w:rsidRPr="00A70726">
              <w:t>July 2003</w:t>
            </w:r>
            <w:r w:rsidRPr="00A70726">
              <w:br/>
              <w:t>Remainder: Royal Assent</w:t>
            </w:r>
          </w:p>
        </w:tc>
        <w:tc>
          <w:tcPr>
            <w:tcW w:w="1417" w:type="dxa"/>
            <w:tcBorders>
              <w:top w:val="single" w:sz="4" w:space="0" w:color="auto"/>
              <w:bottom w:val="single" w:sz="4" w:space="0" w:color="auto"/>
            </w:tcBorders>
            <w:shd w:val="clear" w:color="auto" w:fill="auto"/>
          </w:tcPr>
          <w:p w:rsidR="00127CA2" w:rsidRPr="00A70726" w:rsidRDefault="00127CA2" w:rsidP="0082225C">
            <w:pPr>
              <w:pStyle w:val="ENoteTableText"/>
            </w:pPr>
            <w:r w:rsidRPr="00A70726">
              <w:t>Sch</w:t>
            </w:r>
            <w:r w:rsidR="0082225C" w:rsidRPr="00A70726">
              <w:t xml:space="preserve"> </w:t>
            </w:r>
            <w:r w:rsidRPr="00A70726">
              <w:t>2 (item</w:t>
            </w:r>
            <w:r w:rsidR="00A70726">
              <w:t> </w:t>
            </w:r>
            <w:r w:rsidRPr="00A70726">
              <w:t>14)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30, 2003</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3"/>
                <w:attr w:name="Day" w:val="15"/>
                <w:attr w:name="Month" w:val="4"/>
              </w:smartTagPr>
              <w:r w:rsidRPr="00A70726">
                <w:t>15 Apr 2003</w:t>
              </w:r>
            </w:smartTag>
          </w:p>
        </w:tc>
        <w:tc>
          <w:tcPr>
            <w:tcW w:w="1845" w:type="dxa"/>
            <w:tcBorders>
              <w:top w:val="single" w:sz="4" w:space="0" w:color="auto"/>
              <w:bottom w:val="single" w:sz="4" w:space="0" w:color="auto"/>
            </w:tcBorders>
            <w:shd w:val="clear" w:color="auto" w:fill="auto"/>
          </w:tcPr>
          <w:p w:rsidR="00127CA2" w:rsidRPr="00A70726" w:rsidRDefault="00753CFA" w:rsidP="00665C6C">
            <w:pPr>
              <w:pStyle w:val="ENoteTableText"/>
            </w:pPr>
            <w:r w:rsidRPr="00A70726">
              <w:t>s</w:t>
            </w:r>
            <w:r w:rsidR="00127CA2" w:rsidRPr="00A70726">
              <w:t xml:space="preserve"> 4 and Sch</w:t>
            </w:r>
            <w:r w:rsidR="00EC2D12" w:rsidRPr="00A70726">
              <w:t> </w:t>
            </w:r>
            <w:r w:rsidR="00127CA2" w:rsidRPr="00A70726">
              <w:t>2 (items</w:t>
            </w:r>
            <w:r w:rsidR="00A70726">
              <w:t> </w:t>
            </w:r>
            <w:r w:rsidR="00127CA2" w:rsidRPr="00A70726">
              <w:t xml:space="preserve">14–51): </w:t>
            </w:r>
            <w:r w:rsidR="00665C6C" w:rsidRPr="00A70726">
              <w:t>15 Apr 2003 (s 2(1) items</w:t>
            </w:r>
            <w:r w:rsidR="00A70726">
              <w:t> </w:t>
            </w:r>
            <w:r w:rsidR="00665C6C" w:rsidRPr="00A70726">
              <w:t>1, 7)</w:t>
            </w:r>
            <w:r w:rsidR="00127CA2" w:rsidRPr="00A70726">
              <w:br/>
              <w:t>Sch</w:t>
            </w:r>
            <w:r w:rsidR="00EC2D12" w:rsidRPr="00A70726">
              <w:t> </w:t>
            </w:r>
            <w:r w:rsidR="00127CA2" w:rsidRPr="00A70726">
              <w:t>2 (item</w:t>
            </w:r>
            <w:r w:rsidR="00665C6C" w:rsidRPr="00A70726">
              <w:t>s</w:t>
            </w:r>
            <w:r w:rsidR="00A70726">
              <w:t> </w:t>
            </w:r>
            <w:r w:rsidR="00127CA2" w:rsidRPr="00A70726">
              <w:t>72</w:t>
            </w:r>
            <w:r w:rsidR="00665C6C" w:rsidRPr="00A70726">
              <w:t>, 83–86</w:t>
            </w:r>
            <w:r w:rsidR="00127CA2" w:rsidRPr="00A70726">
              <w:t xml:space="preserve">): </w:t>
            </w:r>
            <w:r w:rsidR="00665C6C" w:rsidRPr="00A70726">
              <w:t>1</w:t>
            </w:r>
            <w:r w:rsidR="00A70726">
              <w:t> </w:t>
            </w:r>
            <w:r w:rsidR="00665C6C" w:rsidRPr="00A70726">
              <w:t>July 2000 (s 2(1) items</w:t>
            </w:r>
            <w:r w:rsidR="00A70726">
              <w:t> </w:t>
            </w:r>
            <w:r w:rsidR="00665C6C" w:rsidRPr="00A70726">
              <w:t>8–10)</w:t>
            </w:r>
          </w:p>
        </w:tc>
        <w:tc>
          <w:tcPr>
            <w:tcW w:w="1417" w:type="dxa"/>
            <w:tcBorders>
              <w:top w:val="single" w:sz="4" w:space="0" w:color="auto"/>
              <w:bottom w:val="single" w:sz="4" w:space="0" w:color="auto"/>
            </w:tcBorders>
            <w:shd w:val="clear" w:color="auto" w:fill="auto"/>
          </w:tcPr>
          <w:p w:rsidR="00127CA2" w:rsidRPr="00A70726" w:rsidRDefault="00753CFA" w:rsidP="009971D1">
            <w:pPr>
              <w:pStyle w:val="ENoteTableText"/>
            </w:pPr>
            <w:r w:rsidRPr="00A70726">
              <w:t>s</w:t>
            </w:r>
            <w:r w:rsidR="00127CA2" w:rsidRPr="00A70726">
              <w:t xml:space="preserve"> 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35, 2003</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3"/>
                <w:attr w:name="Day" w:val="24"/>
                <w:attr w:name="Month" w:val="4"/>
              </w:smartTagPr>
              <w:r w:rsidRPr="00A70726">
                <w:t>24 Apr 2003</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7 (items</w:t>
            </w:r>
            <w:r w:rsidR="00A70726">
              <w:t> </w:t>
            </w:r>
            <w:r w:rsidRPr="00A70726">
              <w:t xml:space="preserve">4–6): </w:t>
            </w:r>
            <w:smartTag w:uri="urn:schemas-microsoft-com:office:smarttags" w:element="PlaceName">
              <w:smartTagPr>
                <w:attr w:name="Year" w:val="2003"/>
                <w:attr w:name="Day" w:val="24"/>
                <w:attr w:name="Month" w:val="4"/>
              </w:smartTagPr>
              <w:r w:rsidRPr="00A70726">
                <w:t>24 Apr 2003</w:t>
              </w:r>
            </w:smartTag>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122, 2003</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3"/>
                <w:attr w:name="Day" w:val="5"/>
                <w:attr w:name="Month" w:val="12"/>
              </w:smartTagPr>
              <w:r w:rsidRPr="00A70726">
                <w:t>5 Dec 2003</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4 (items</w:t>
            </w:r>
            <w:r w:rsidR="00A70726">
              <w:t> </w:t>
            </w:r>
            <w:r w:rsidRPr="00A70726">
              <w:t>1–4): 1</w:t>
            </w:r>
            <w:r w:rsidR="00A70726">
              <w:t> </w:t>
            </w:r>
            <w:r w:rsidRPr="00A70726">
              <w:t>July 2004</w:t>
            </w:r>
          </w:p>
        </w:tc>
        <w:tc>
          <w:tcPr>
            <w:tcW w:w="1417" w:type="dxa"/>
            <w:tcBorders>
              <w:top w:val="single" w:sz="4" w:space="0" w:color="auto"/>
              <w:bottom w:val="single" w:sz="4" w:space="0" w:color="auto"/>
            </w:tcBorders>
            <w:shd w:val="clear" w:color="auto" w:fill="auto"/>
          </w:tcPr>
          <w:p w:rsidR="00127CA2" w:rsidRPr="00A70726" w:rsidRDefault="00127CA2" w:rsidP="009971D1">
            <w:pPr>
              <w:pStyle w:val="ENoteTableText"/>
            </w:pPr>
            <w:r w:rsidRPr="00A70726">
              <w:t>Sch 4 (item</w:t>
            </w:r>
            <w:r w:rsidR="00A70726">
              <w:t> </w:t>
            </w:r>
            <w:r w:rsidRPr="00A70726">
              <w:t>1)</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150, 2003</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3"/>
                <w:attr w:name="Day" w:val="19"/>
                <w:attr w:name="Month" w:val="12"/>
              </w:smartTagPr>
              <w:r w:rsidRPr="00A70726">
                <w:t>19 Dec 2003</w:t>
              </w:r>
            </w:smartTag>
          </w:p>
        </w:tc>
        <w:tc>
          <w:tcPr>
            <w:tcW w:w="1845" w:type="dxa"/>
            <w:tcBorders>
              <w:top w:val="single" w:sz="4" w:space="0" w:color="auto"/>
              <w:bottom w:val="single" w:sz="4" w:space="0" w:color="auto"/>
            </w:tcBorders>
            <w:shd w:val="clear" w:color="auto" w:fill="auto"/>
          </w:tcPr>
          <w:p w:rsidR="00127CA2" w:rsidRPr="00A70726" w:rsidRDefault="00127CA2" w:rsidP="00754659">
            <w:pPr>
              <w:pStyle w:val="ENoteTableText"/>
            </w:pPr>
            <w:r w:rsidRPr="00A70726">
              <w:t>Sch</w:t>
            </w:r>
            <w:r w:rsidR="00EC2D12" w:rsidRPr="00A70726">
              <w:t> </w:t>
            </w:r>
            <w:r w:rsidRPr="00A70726">
              <w:t>2 (item</w:t>
            </w:r>
            <w:r w:rsidR="00A70726">
              <w:t> </w:t>
            </w:r>
            <w:r w:rsidRPr="00A70726">
              <w:t xml:space="preserve">95): </w:t>
            </w:r>
            <w:r w:rsidR="00754659" w:rsidRPr="00A70726">
              <w:t>1 Jan 2004 (s 2(1) item</w:t>
            </w:r>
            <w:r w:rsidR="00A70726">
              <w:t> </w:t>
            </w:r>
            <w:r w:rsidR="00754659" w:rsidRPr="00A70726">
              <w:t>8)</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rPr>
                <w:noProof/>
              </w:rPr>
              <w:t>33, 2004</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4"/>
                <w:attr w:name="Day" w:val="20"/>
                <w:attr w:name="Month" w:val="4"/>
              </w:smartTagPr>
              <w:r w:rsidRPr="00A70726">
                <w:t>20 Apr 2004</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4"/>
                <w:attr w:name="Day" w:val="20"/>
                <w:attr w:name="Month" w:val="4"/>
              </w:smartTagPr>
              <w:r w:rsidRPr="00A70726">
                <w:t>20 Apr 2004</w:t>
              </w:r>
            </w:smartTag>
          </w:p>
        </w:tc>
        <w:tc>
          <w:tcPr>
            <w:tcW w:w="1417" w:type="dxa"/>
            <w:tcBorders>
              <w:top w:val="single" w:sz="4" w:space="0" w:color="auto"/>
              <w:bottom w:val="single" w:sz="4" w:space="0" w:color="auto"/>
            </w:tcBorders>
            <w:shd w:val="clear" w:color="auto" w:fill="auto"/>
          </w:tcPr>
          <w:p w:rsidR="00127CA2" w:rsidRPr="00A70726" w:rsidRDefault="00127CA2" w:rsidP="009971D1">
            <w:pPr>
              <w:pStyle w:val="ENoteTableText"/>
            </w:pPr>
            <w:r w:rsidRPr="00A70726">
              <w:t>Sch 1 (item</w:t>
            </w:r>
            <w:r w:rsidR="00A70726">
              <w:t> </w:t>
            </w:r>
            <w:r w:rsidRPr="00A70726">
              <w:t>6)</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rPr>
                <w:noProof/>
              </w:rPr>
            </w:pPr>
            <w:r w:rsidRPr="00A70726">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rPr>
                <w:noProof/>
              </w:rPr>
            </w:pPr>
            <w:r w:rsidRPr="00A70726">
              <w:rPr>
                <w:noProof/>
              </w:rPr>
              <w:t>52, 2004</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4"/>
                <w:attr w:name="Day" w:val="27"/>
                <w:attr w:name="Month" w:val="4"/>
              </w:smartTagPr>
              <w:r w:rsidRPr="00A70726">
                <w:t>27 Apr 2004</w:t>
              </w:r>
            </w:smartTag>
          </w:p>
        </w:tc>
        <w:tc>
          <w:tcPr>
            <w:tcW w:w="1845" w:type="dxa"/>
            <w:tcBorders>
              <w:top w:val="single" w:sz="4" w:space="0" w:color="auto"/>
              <w:bottom w:val="single" w:sz="4" w:space="0" w:color="auto"/>
            </w:tcBorders>
            <w:shd w:val="clear" w:color="auto" w:fill="auto"/>
          </w:tcPr>
          <w:p w:rsidR="00127CA2" w:rsidRPr="00A70726" w:rsidRDefault="00127CA2" w:rsidP="009971D1">
            <w:pPr>
              <w:pStyle w:val="ENoteTableText"/>
            </w:pPr>
            <w:r w:rsidRPr="00A70726">
              <w:t>Schedule</w:t>
            </w:r>
            <w:r w:rsidR="00A70726">
              <w:t> </w:t>
            </w:r>
            <w:r w:rsidRPr="00A70726">
              <w:t>3 (items</w:t>
            </w:r>
            <w:r w:rsidR="00A70726">
              <w:t> </w:t>
            </w:r>
            <w:r w:rsidRPr="00A70726">
              <w:t>9, 10): 1</w:t>
            </w:r>
            <w:r w:rsidR="00A70726">
              <w:t> </w:t>
            </w:r>
            <w:r w:rsidRPr="00A70726">
              <w:t>July 2004 (s 2)</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Legislation Amendment (More Help for Families</w:t>
            </w:r>
            <w:r w:rsidR="001B3584" w:rsidRPr="00A70726">
              <w:t>—</w:t>
            </w:r>
            <w:r w:rsidRPr="00A70726">
              <w:t>Increased Payments) Act 2004</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rPr>
                <w:noProof/>
              </w:rPr>
            </w:pPr>
            <w:r w:rsidRPr="00A70726">
              <w:rPr>
                <w:noProof/>
              </w:rPr>
              <w:t>59, 2004</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2004</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9, 10, 11(1)) and Schedule</w:t>
            </w:r>
            <w:r w:rsidR="00A70726">
              <w:t> </w:t>
            </w:r>
            <w:r w:rsidRPr="00A70726">
              <w:t>2 (items</w:t>
            </w:r>
            <w:r w:rsidR="00A70726">
              <w:t> </w:t>
            </w:r>
            <w:r w:rsidRPr="00A70726">
              <w:t>12–33): 1</w:t>
            </w:r>
            <w:r w:rsidR="00A70726">
              <w:t> </w:t>
            </w:r>
            <w:r w:rsidRPr="00A70726">
              <w:t>July 2004</w:t>
            </w:r>
          </w:p>
        </w:tc>
        <w:tc>
          <w:tcPr>
            <w:tcW w:w="1417" w:type="dxa"/>
            <w:tcBorders>
              <w:top w:val="single" w:sz="4" w:space="0" w:color="auto"/>
              <w:bottom w:val="single" w:sz="4" w:space="0" w:color="auto"/>
            </w:tcBorders>
            <w:shd w:val="clear" w:color="auto" w:fill="auto"/>
          </w:tcPr>
          <w:p w:rsidR="00127CA2" w:rsidRPr="00A70726" w:rsidRDefault="00127CA2" w:rsidP="009971D1">
            <w:pPr>
              <w:pStyle w:val="ENoteTableText"/>
            </w:pPr>
            <w:r w:rsidRPr="00A70726">
              <w:t>Sch 1 (item</w:t>
            </w:r>
            <w:r w:rsidR="00A70726">
              <w:t> </w:t>
            </w:r>
            <w:r w:rsidRPr="00A70726">
              <w:t>11(1)) and Sch. 2 (items</w:t>
            </w:r>
            <w:r w:rsidR="00A70726">
              <w:t> </w:t>
            </w:r>
            <w:r w:rsidRPr="00A70726">
              <w:t>14, 25, 27, 29, 31, 33)</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Family Assistance Legislation Amendment (More Help for Families</w:t>
            </w:r>
            <w:r w:rsidR="001B3584" w:rsidRPr="00A70726">
              <w:t>—</w:t>
            </w:r>
            <w:r w:rsidRPr="00A70726">
              <w:t>One</w:t>
            </w:r>
            <w:r w:rsidR="00A70726">
              <w:noBreakHyphen/>
            </w:r>
            <w:r w:rsidRPr="00A70726">
              <w:t>off Payments) Act 2004</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rPr>
                <w:noProof/>
              </w:rPr>
            </w:pPr>
            <w:r w:rsidRPr="00A70726">
              <w:rPr>
                <w:noProof/>
              </w:rPr>
              <w:t>60, 2004</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2004</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2004</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3 (item</w:t>
            </w:r>
            <w:r w:rsidR="00A70726">
              <w:t> </w:t>
            </w:r>
            <w:r w:rsidRPr="00A70726">
              <w:t>1)</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rPr>
                <w:noProof/>
              </w:rPr>
            </w:pPr>
            <w:r w:rsidRPr="00A70726">
              <w:t>132, 2004</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4"/>
                <w:attr w:name="Day" w:val="8"/>
                <w:attr w:name="Month" w:val="12"/>
              </w:smartTagPr>
              <w:r w:rsidRPr="00A70726">
                <w:t>8 Dec 2004</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4 (items</w:t>
            </w:r>
            <w:r w:rsidR="00A70726">
              <w:t> </w:t>
            </w:r>
            <w:r w:rsidRPr="00A70726">
              <w:t>14–44): 1</w:t>
            </w:r>
            <w:r w:rsidR="00753CFA" w:rsidRPr="00A70726">
              <w:t xml:space="preserve"> </w:t>
            </w:r>
            <w:r w:rsidRPr="00A70726">
              <w:t>Jan 2005</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4 (item</w:t>
            </w:r>
            <w:r w:rsidR="00A70726">
              <w:t> </w:t>
            </w:r>
            <w:r w:rsidRPr="00A70726">
              <w:t>44)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29, 2005</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5"/>
                <w:attr w:name="Day" w:val="21"/>
                <w:attr w:name="Month" w:val="3"/>
              </w:smartTagPr>
              <w:r w:rsidRPr="00A70726">
                <w:t>21 Mar 2005</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 xml:space="preserve">8, 9, 10(1)): </w:t>
            </w:r>
            <w:smartTag w:uri="urn:schemas-microsoft-com:office:smarttags" w:element="PlaceName">
              <w:smartTagPr>
                <w:attr w:name="Year" w:val="2005"/>
                <w:attr w:name="Day" w:val="1"/>
                <w:attr w:name="Month" w:val="1"/>
              </w:smartTagPr>
              <w:r w:rsidRPr="00A70726">
                <w:t>1 Jan 2005</w:t>
              </w:r>
            </w:smartTag>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10(1))</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61, 2005</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June 2005</w:t>
            </w:r>
          </w:p>
        </w:tc>
        <w:tc>
          <w:tcPr>
            <w:tcW w:w="1845" w:type="dxa"/>
            <w:tcBorders>
              <w:top w:val="single" w:sz="4" w:space="0" w:color="auto"/>
              <w:bottom w:val="single" w:sz="4" w:space="0" w:color="auto"/>
            </w:tcBorders>
            <w:shd w:val="clear" w:color="auto" w:fill="auto"/>
          </w:tcPr>
          <w:p w:rsidR="00127CA2" w:rsidRPr="00A70726" w:rsidRDefault="00127CA2" w:rsidP="00313E2A">
            <w:pPr>
              <w:pStyle w:val="ENoteTableText"/>
            </w:pPr>
            <w:r w:rsidRPr="00A70726">
              <w:t>Schedule</w:t>
            </w:r>
            <w:r w:rsidR="00A70726">
              <w:t> </w:t>
            </w:r>
            <w:r w:rsidRPr="00A70726">
              <w:t>1, Schedule</w:t>
            </w:r>
            <w:r w:rsidR="00A70726">
              <w:t> </w:t>
            </w:r>
            <w:r w:rsidRPr="00A70726">
              <w:t>2 (items</w:t>
            </w:r>
            <w:r w:rsidR="00A70726">
              <w:t> </w:t>
            </w:r>
            <w:r w:rsidRPr="00A70726">
              <w:t>1–6), Schedule</w:t>
            </w:r>
            <w:r w:rsidR="00A70726">
              <w:t> </w:t>
            </w:r>
            <w:r w:rsidRPr="00A70726">
              <w:t>3 (items</w:t>
            </w:r>
            <w:r w:rsidR="00A70726">
              <w:t> </w:t>
            </w:r>
            <w:r w:rsidRPr="00A70726">
              <w:t>2, 3) and Schedule</w:t>
            </w:r>
            <w:r w:rsidR="00A70726">
              <w:t> </w:t>
            </w:r>
            <w:r w:rsidRPr="00A70726">
              <w:t>4 (items</w:t>
            </w:r>
            <w:r w:rsidR="00A70726">
              <w:t> </w:t>
            </w:r>
            <w:r w:rsidRPr="00A70726">
              <w:t>1–30): 1</w:t>
            </w:r>
            <w:r w:rsidR="00A70726">
              <w:t> </w:t>
            </w:r>
            <w:r w:rsidRPr="00A70726">
              <w:t>July 2005</w:t>
            </w:r>
            <w:r w:rsidRPr="00A70726">
              <w:br/>
              <w:t>Schedule</w:t>
            </w:r>
            <w:r w:rsidR="00A70726">
              <w:t> </w:t>
            </w:r>
            <w:r w:rsidRPr="00A70726">
              <w:t>3 (item</w:t>
            </w:r>
            <w:r w:rsidR="00A70726">
              <w:t> </w:t>
            </w:r>
            <w:r w:rsidRPr="00A70726">
              <w:t>4): 1</w:t>
            </w:r>
            <w:r w:rsidR="00313E2A" w:rsidRPr="00A70726">
              <w:t> </w:t>
            </w:r>
            <w:r w:rsidRPr="00A70726">
              <w:t>Jan 2005</w:t>
            </w:r>
            <w:r w:rsidRPr="00A70726">
              <w:br/>
              <w:t>Schedule</w:t>
            </w:r>
            <w:r w:rsidR="00A70726">
              <w:t> </w:t>
            </w:r>
            <w:r w:rsidRPr="00A70726">
              <w:t>3 (items</w:t>
            </w:r>
            <w:r w:rsidR="00A70726">
              <w:t> </w:t>
            </w:r>
            <w:r w:rsidRPr="00A70726">
              <w:t xml:space="preserve">5–10, 14–17): </w:t>
            </w:r>
            <w:smartTag w:uri="urn:schemas-microsoft-com:office:smarttags" w:element="PlaceName">
              <w:smartTagPr>
                <w:attr w:name="Month" w:val="1"/>
                <w:attr w:name="Day" w:val="1"/>
                <w:attr w:name="Year" w:val="2006"/>
              </w:smartTagPr>
              <w:r w:rsidRPr="00A70726">
                <w:t>1 Jan 2006</w:t>
              </w:r>
            </w:smartTag>
            <w:r w:rsidRPr="00A70726">
              <w:br/>
              <w:t>Remainder: Royal Assent</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1 (item</w:t>
            </w:r>
            <w:r w:rsidR="00A70726">
              <w:t> </w:t>
            </w:r>
            <w:r w:rsidRPr="00A70726">
              <w:t>12), Sch 2 (items</w:t>
            </w:r>
            <w:r w:rsidR="00A70726">
              <w:t> </w:t>
            </w:r>
            <w:r w:rsidRPr="00A70726">
              <w:t>4–7) and Sch 3 (items</w:t>
            </w:r>
            <w:r w:rsidR="00A70726">
              <w:t> </w:t>
            </w:r>
            <w:r w:rsidRPr="00A70726">
              <w:t>9, 17)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Human Services Legislation Amendment Act 2005</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111, 2005</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5"/>
                <w:attr w:name="Day" w:val="6"/>
                <w:attr w:name="Month" w:val="9"/>
              </w:smartTagPr>
              <w:r w:rsidRPr="00A70726">
                <w:t>6 Sept 2005</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2 (items</w:t>
            </w:r>
            <w:r w:rsidR="00A70726">
              <w:t> </w:t>
            </w:r>
            <w:r w:rsidRPr="00A70726">
              <w:t>84–89): 1 Oct 2005</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150, 2005</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5"/>
                <w:attr w:name="Day" w:val="14"/>
                <w:attr w:name="Month" w:val="12"/>
              </w:smartTagPr>
              <w:r w:rsidRPr="00A70726">
                <w:t>14 Dec 2005</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9–17) and Schedule</w:t>
            </w:r>
            <w:r w:rsidR="00A70726">
              <w:t> </w:t>
            </w:r>
            <w:r w:rsidRPr="00A70726">
              <w:t>2 (items</w:t>
            </w:r>
            <w:r w:rsidR="00A70726">
              <w:t> </w:t>
            </w:r>
            <w:r w:rsidRPr="00A70726">
              <w:t>15–35): Royal Assent</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1 (items</w:t>
            </w:r>
            <w:r w:rsidR="00A70726">
              <w:t> </w:t>
            </w:r>
            <w:r w:rsidRPr="00A70726">
              <w:t>16, 17) and</w:t>
            </w:r>
            <w:r w:rsidR="00C52781" w:rsidRPr="00A70726">
              <w:t xml:space="preserve"> </w:t>
            </w:r>
            <w:r w:rsidRPr="00A70726">
              <w:t>Sch. 2 (item</w:t>
            </w:r>
            <w:r w:rsidR="00A70726">
              <w:t> </w:t>
            </w:r>
            <w:r w:rsidRPr="00A70726">
              <w:t>35)</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Tax Laws Amendment (2005 Measures No.</w:t>
            </w:r>
            <w:r w:rsidR="00A70726">
              <w:t> </w:t>
            </w:r>
            <w:r w:rsidRPr="00A70726">
              <w:t>4) Act 2005</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160, 2005</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5"/>
                <w:attr w:name="Day" w:val="19"/>
                <w:attr w:name="Month" w:val="12"/>
              </w:smartTagPr>
              <w:r w:rsidRPr="00A70726">
                <w:t>19 Dec 2005</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w:t>
            </w:r>
            <w:r w:rsidR="00A70726">
              <w:t> </w:t>
            </w:r>
            <w:r w:rsidRPr="00A70726">
              <w:t>11):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36, 2006</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w:t>
            </w:r>
            <w:r w:rsidR="00A70726">
              <w:t> </w:t>
            </w:r>
            <w:r w:rsidRPr="00A70726">
              <w:t>May 2006</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Schedules</w:t>
            </w:r>
            <w:r w:rsidR="00A70726">
              <w:t> </w:t>
            </w:r>
            <w:r w:rsidRPr="00A70726">
              <w:t>2 and 5: 4</w:t>
            </w:r>
            <w:r w:rsidR="00A70726">
              <w:t> </w:t>
            </w:r>
            <w:r w:rsidRPr="00A70726">
              <w:t>May 2006</w:t>
            </w:r>
            <w:r w:rsidRPr="00A70726">
              <w:br/>
              <w:t>Schedule</w:t>
            </w:r>
            <w:r w:rsidR="00A70726">
              <w:t> </w:t>
            </w:r>
            <w:r w:rsidRPr="00A70726">
              <w:t>4: 1</w:t>
            </w:r>
            <w:r w:rsidR="00A70726">
              <w:t> </w:t>
            </w:r>
            <w:r w:rsidRPr="00A70726">
              <w:t>July 2006</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2 (item</w:t>
            </w:r>
            <w:r w:rsidR="00A70726">
              <w:t> </w:t>
            </w:r>
            <w:r w:rsidRPr="00A70726">
              <w:t>20), Sch 4 (item</w:t>
            </w:r>
            <w:r w:rsidR="00A70726">
              <w:t> </w:t>
            </w:r>
            <w:r w:rsidRPr="00A70726">
              <w:t>2) and Sch</w:t>
            </w:r>
            <w:r w:rsidR="00753CFA" w:rsidRPr="00A70726">
              <w:t xml:space="preserve"> </w:t>
            </w:r>
            <w:r w:rsidRPr="00A70726">
              <w:t>5 (items</w:t>
            </w:r>
            <w:r w:rsidR="00A70726">
              <w:t> </w:t>
            </w:r>
            <w:r w:rsidRPr="00A70726">
              <w:t>6, 7)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82, 2006</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30</w:t>
            </w:r>
            <w:r w:rsidR="00A70726">
              <w:t> </w:t>
            </w:r>
            <w:r w:rsidRPr="00A70726">
              <w:t>June 2006</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10: 1</w:t>
            </w:r>
            <w:r w:rsidR="00A70726">
              <w:t> </w:t>
            </w:r>
            <w:r w:rsidRPr="00A70726">
              <w:t>July 2006</w:t>
            </w:r>
            <w:r w:rsidRPr="00A70726">
              <w:br/>
              <w:t>Schedule</w:t>
            </w:r>
            <w:r w:rsidR="00A70726">
              <w:t> </w:t>
            </w:r>
            <w:r w:rsidRPr="00A70726">
              <w:t>11: 1</w:t>
            </w:r>
            <w:r w:rsidR="00A70726">
              <w:t> </w:t>
            </w:r>
            <w:r w:rsidRPr="00A70726">
              <w:t>July 2002</w:t>
            </w:r>
          </w:p>
        </w:tc>
        <w:tc>
          <w:tcPr>
            <w:tcW w:w="1417" w:type="dxa"/>
            <w:tcBorders>
              <w:top w:val="single" w:sz="4" w:space="0" w:color="auto"/>
              <w:bottom w:val="single" w:sz="4" w:space="0" w:color="auto"/>
            </w:tcBorders>
            <w:shd w:val="clear" w:color="auto" w:fill="auto"/>
          </w:tcPr>
          <w:p w:rsidR="00127CA2" w:rsidRPr="00A70726" w:rsidRDefault="00127CA2" w:rsidP="005C4DBE">
            <w:pPr>
              <w:pStyle w:val="ENoteTableText"/>
            </w:pPr>
            <w:r w:rsidRPr="00A70726">
              <w:t>Sch 11 (item</w:t>
            </w:r>
            <w:r w:rsidR="00A70726">
              <w:t> </w:t>
            </w:r>
            <w:r w:rsidRPr="00A70726">
              <w:t>2)</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108, 2006</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6"/>
                <w:attr w:name="Day" w:val="27"/>
                <w:attr w:name="Month" w:val="9"/>
              </w:smartTagPr>
              <w:r w:rsidRPr="00A70726">
                <w:t>27 Sept 2006</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2: (items</w:t>
            </w:r>
            <w:r w:rsidR="00A70726">
              <w:t> </w:t>
            </w:r>
            <w:r w:rsidRPr="00A70726">
              <w:t>1, 2) and Schedule</w:t>
            </w:r>
            <w:r w:rsidR="00A70726">
              <w:t> </w:t>
            </w:r>
            <w:r w:rsidRPr="00A70726">
              <w:t>8: (items</w:t>
            </w:r>
            <w:r w:rsidR="00A70726">
              <w:t> </w:t>
            </w:r>
            <w:r w:rsidRPr="00A70726">
              <w:t>40–75):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Child Support Legislation Amendment (Reform of the Child Support Scheme</w:t>
            </w:r>
            <w:r w:rsidR="001B3584" w:rsidRPr="00A70726">
              <w:t>—</w:t>
            </w:r>
            <w:r w:rsidRPr="00A70726">
              <w:t>New Formula and Other Measures) Act 2006</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146, 2006</w:t>
            </w:r>
          </w:p>
        </w:tc>
        <w:tc>
          <w:tcPr>
            <w:tcW w:w="993" w:type="dxa"/>
            <w:tcBorders>
              <w:top w:val="single" w:sz="4" w:space="0" w:color="auto"/>
              <w:bottom w:val="nil"/>
            </w:tcBorders>
            <w:shd w:val="clear" w:color="auto" w:fill="auto"/>
          </w:tcPr>
          <w:p w:rsidR="00127CA2" w:rsidRPr="00A70726" w:rsidRDefault="00127CA2" w:rsidP="00127CA2">
            <w:pPr>
              <w:pStyle w:val="ENoteTableText"/>
            </w:pPr>
            <w:smartTag w:uri="urn:schemas-microsoft-com:office:smarttags" w:element="PlaceName">
              <w:smartTagPr>
                <w:attr w:name="Year" w:val="2006"/>
                <w:attr w:name="Day" w:val="6"/>
                <w:attr w:name="Month" w:val="12"/>
              </w:smartTagPr>
              <w:r w:rsidRPr="00A70726">
                <w:t>6 Dec 2006</w:t>
              </w:r>
            </w:smartTag>
          </w:p>
        </w:tc>
        <w:tc>
          <w:tcPr>
            <w:tcW w:w="1845" w:type="dxa"/>
            <w:tcBorders>
              <w:top w:val="single" w:sz="4" w:space="0" w:color="auto"/>
              <w:bottom w:val="nil"/>
            </w:tcBorders>
            <w:shd w:val="clear" w:color="auto" w:fill="auto"/>
          </w:tcPr>
          <w:p w:rsidR="00127CA2" w:rsidRPr="00A70726" w:rsidRDefault="00127CA2" w:rsidP="00127CA2">
            <w:pPr>
              <w:pStyle w:val="ENoteTableText"/>
            </w:pPr>
            <w:r w:rsidRPr="00A70726">
              <w:t>Schedule</w:t>
            </w:r>
            <w:r w:rsidR="00A70726">
              <w:t> </w:t>
            </w:r>
            <w:r w:rsidRPr="00A70726">
              <w:t>5 (item</w:t>
            </w:r>
            <w:r w:rsidR="00A70726">
              <w:t> </w:t>
            </w:r>
            <w:r w:rsidRPr="00A70726">
              <w:t>73): Royal Assent</w:t>
            </w:r>
            <w:r w:rsidRPr="00A70726">
              <w:br/>
              <w:t>Schedule</w:t>
            </w:r>
            <w:r w:rsidR="00A70726">
              <w:t> </w:t>
            </w:r>
            <w:r w:rsidRPr="00A70726">
              <w:t>5 (items</w:t>
            </w:r>
            <w:r w:rsidR="00A70726">
              <w:t> </w:t>
            </w:r>
            <w:r w:rsidRPr="00A70726">
              <w:t>78–89) and Schedule</w:t>
            </w:r>
            <w:r w:rsidR="00A70726">
              <w:t> </w:t>
            </w:r>
            <w:r w:rsidRPr="00A70726">
              <w:t>8 (items</w:t>
            </w:r>
            <w:r w:rsidR="00A70726">
              <w:t> </w:t>
            </w:r>
            <w:r w:rsidRPr="00A70726">
              <w:t>92–109, 145(1)): 1</w:t>
            </w:r>
            <w:r w:rsidR="00A70726">
              <w:t> </w:t>
            </w:r>
            <w:r w:rsidRPr="00A70726">
              <w:t>July 2008</w:t>
            </w:r>
          </w:p>
        </w:tc>
        <w:tc>
          <w:tcPr>
            <w:tcW w:w="1417" w:type="dxa"/>
            <w:tcBorders>
              <w:top w:val="single" w:sz="4" w:space="0" w:color="auto"/>
              <w:bottom w:val="nil"/>
            </w:tcBorders>
            <w:shd w:val="clear" w:color="auto" w:fill="auto"/>
          </w:tcPr>
          <w:p w:rsidR="00127CA2" w:rsidRPr="00A70726" w:rsidRDefault="00127CA2" w:rsidP="005C4DBE">
            <w:pPr>
              <w:pStyle w:val="ENoteTableText"/>
            </w:pPr>
            <w:r w:rsidRPr="00A70726">
              <w:t>Sch 8 (item</w:t>
            </w:r>
            <w:r w:rsidR="00A70726">
              <w:t> </w:t>
            </w:r>
            <w:r w:rsidRPr="00A70726">
              <w:t>145(1)) Sch.</w:t>
            </w:r>
            <w:r w:rsidR="00753CFA" w:rsidRPr="00A70726">
              <w:t xml:space="preserve"> </w:t>
            </w:r>
            <w:r w:rsidRPr="00A70726">
              <w:t>5 (item</w:t>
            </w:r>
            <w:r w:rsidR="00A70726">
              <w:t> </w:t>
            </w:r>
            <w:r w:rsidRPr="00A70726">
              <w:t>73) (rs by 63, 2008, Sch.</w:t>
            </w:r>
            <w:r w:rsidR="00753CFA" w:rsidRPr="00A70726">
              <w:t xml:space="preserve"> </w:t>
            </w:r>
            <w:r w:rsidRPr="00A70726">
              <w:t>6 [item</w:t>
            </w:r>
            <w:r w:rsidR="00A70726">
              <w:t> </w:t>
            </w:r>
            <w:r w:rsidRPr="00A70726">
              <w:t>16])</w:t>
            </w:r>
            <w:r w:rsidRPr="00A70726">
              <w:br/>
              <w:t>Sch. 5 (item</w:t>
            </w:r>
            <w:r w:rsidR="00A70726">
              <w:t> </w:t>
            </w:r>
            <w:r w:rsidRPr="00A70726">
              <w:t>73A) (ad. by 63, 2008, Sch.</w:t>
            </w:r>
            <w:r w:rsidR="00753CFA" w:rsidRPr="00A70726">
              <w:t xml:space="preserve"> </w:t>
            </w:r>
            <w:r w:rsidRPr="00A70726">
              <w:t>6 [item</w:t>
            </w:r>
            <w:r w:rsidR="00A70726">
              <w:t> </w:t>
            </w:r>
            <w:r w:rsidRPr="00A70726">
              <w:t>16])</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
              <w:rPr>
                <w:rFonts w:eastAsiaTheme="minorHAnsi"/>
              </w:rPr>
            </w:pPr>
            <w:r w:rsidRPr="00A70726">
              <w:lastRenderedPageBreak/>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DC3C8E">
            <w:pPr>
              <w:pStyle w:val="ENoteTTi"/>
              <w:rPr>
                <w:rFonts w:eastAsiaTheme="minorHAnsi"/>
                <w:lang w:eastAsia="en-US"/>
              </w:rPr>
            </w:pPr>
            <w:r w:rsidRPr="00A70726">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63, 2008</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30</w:t>
            </w:r>
            <w:r w:rsidR="00A70726">
              <w:t> </w:t>
            </w:r>
            <w:r w:rsidRPr="00A70726">
              <w:t>June 2008</w:t>
            </w:r>
          </w:p>
        </w:tc>
        <w:tc>
          <w:tcPr>
            <w:tcW w:w="1845" w:type="dxa"/>
            <w:tcBorders>
              <w:top w:val="nil"/>
              <w:bottom w:val="single" w:sz="4" w:space="0" w:color="auto"/>
            </w:tcBorders>
            <w:shd w:val="clear" w:color="auto" w:fill="auto"/>
          </w:tcPr>
          <w:p w:rsidR="00127CA2" w:rsidRPr="00A70726" w:rsidRDefault="00127CA2" w:rsidP="002526EB">
            <w:pPr>
              <w:pStyle w:val="ENoteTableText"/>
            </w:pPr>
            <w:r w:rsidRPr="00A70726">
              <w:t>Sch</w:t>
            </w:r>
            <w:r w:rsidR="00EC2D12" w:rsidRPr="00A70726">
              <w:t> </w:t>
            </w:r>
            <w:r w:rsidRPr="00A70726">
              <w:t>6 (item</w:t>
            </w:r>
            <w:r w:rsidR="00A70726">
              <w:t> </w:t>
            </w:r>
            <w:r w:rsidRPr="00A70726">
              <w:t xml:space="preserve">16): </w:t>
            </w:r>
            <w:r w:rsidR="002526EB" w:rsidRPr="00A70726">
              <w:t>6 Dec 2006 (s 2(1) item</w:t>
            </w:r>
            <w:r w:rsidR="00A70726">
              <w:t> </w:t>
            </w:r>
            <w:r w:rsidR="002526EB" w:rsidRPr="00A70726">
              <w:t>21)</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82, 2007</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21</w:t>
            </w:r>
            <w:r w:rsidR="00A70726">
              <w:t> </w:t>
            </w:r>
            <w:r w:rsidRPr="00A70726">
              <w:t>June 2007</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6 (items</w:t>
            </w:r>
            <w:r w:rsidR="00A70726">
              <w:t> </w:t>
            </w:r>
            <w:r w:rsidRPr="00A70726">
              <w:t>2–7, 25–37): 1</w:t>
            </w:r>
            <w:r w:rsidR="00A70726">
              <w:t> </w:t>
            </w:r>
            <w:r w:rsidRPr="00A70726">
              <w:t>July 2007</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6 (items</w:t>
            </w:r>
            <w:r w:rsidR="00A70726">
              <w:t> </w:t>
            </w:r>
            <w:r w:rsidRPr="00A70726">
              <w:t>7, 37)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113, 2007</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28</w:t>
            </w:r>
            <w:r w:rsidR="00A70726">
              <w:t> </w:t>
            </w:r>
            <w:r w:rsidRPr="00A70726">
              <w:t>June 2007</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12–18, 23): 1</w:t>
            </w:r>
            <w:r w:rsidR="00A70726">
              <w:t> </w:t>
            </w:r>
            <w:r w:rsidRPr="00A70726">
              <w:t>July 2007</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23)</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118, 2007</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28</w:t>
            </w:r>
            <w:r w:rsidR="00A70726">
              <w:t> </w:t>
            </w:r>
            <w:r w:rsidRPr="00A70726">
              <w:t>June 2007</w:t>
            </w:r>
          </w:p>
        </w:tc>
        <w:tc>
          <w:tcPr>
            <w:tcW w:w="1845" w:type="dxa"/>
            <w:tcBorders>
              <w:top w:val="single" w:sz="4" w:space="0" w:color="auto"/>
              <w:bottom w:val="nil"/>
            </w:tcBorders>
            <w:shd w:val="clear" w:color="auto" w:fill="auto"/>
          </w:tcPr>
          <w:p w:rsidR="00127CA2" w:rsidRPr="00A70726" w:rsidRDefault="00127CA2" w:rsidP="002526EB">
            <w:pPr>
              <w:pStyle w:val="ENoteTableText"/>
            </w:pPr>
            <w:r w:rsidRPr="00A70726">
              <w:t>Schedule</w:t>
            </w:r>
            <w:r w:rsidR="00A70726">
              <w:t> </w:t>
            </w:r>
            <w:r w:rsidRPr="00A70726">
              <w:t xml:space="preserve">1: </w:t>
            </w:r>
            <w:r w:rsidR="002526EB" w:rsidRPr="00A70726">
              <w:t>29</w:t>
            </w:r>
            <w:r w:rsidR="00A70726">
              <w:t> </w:t>
            </w:r>
            <w:r w:rsidR="002526EB" w:rsidRPr="00A70726">
              <w:t>June 2007 (s 2(1) item</w:t>
            </w:r>
            <w:r w:rsidR="00A70726">
              <w:t> </w:t>
            </w:r>
            <w:r w:rsidR="002526EB" w:rsidRPr="00A70726">
              <w:t>2)</w:t>
            </w:r>
            <w:r w:rsidRPr="00A70726">
              <w:br/>
              <w:t>Schedule</w:t>
            </w:r>
            <w:r w:rsidR="00A70726">
              <w:t> </w:t>
            </w:r>
            <w:r w:rsidRPr="00A70726">
              <w:t>2: 1</w:t>
            </w:r>
            <w:r w:rsidR="00A70726">
              <w:t> </w:t>
            </w:r>
            <w:r w:rsidRPr="00A70726">
              <w:t>July 2007</w:t>
            </w:r>
            <w:r w:rsidRPr="00A70726">
              <w:br/>
              <w:t>Schedule</w:t>
            </w:r>
            <w:r w:rsidR="00A70726">
              <w:t> </w:t>
            </w:r>
            <w:r w:rsidRPr="00A70726">
              <w:t>3: 29</w:t>
            </w:r>
            <w:r w:rsidR="00A70726">
              <w:t> </w:t>
            </w:r>
            <w:r w:rsidRPr="00A70726">
              <w:t>June 2007</w:t>
            </w:r>
            <w:r w:rsidRPr="00A70726">
              <w:br/>
              <w:t>Remainder: Royal Assent</w:t>
            </w:r>
          </w:p>
        </w:tc>
        <w:tc>
          <w:tcPr>
            <w:tcW w:w="1417" w:type="dxa"/>
            <w:tcBorders>
              <w:top w:val="single" w:sz="4" w:space="0" w:color="auto"/>
              <w:bottom w:val="nil"/>
            </w:tcBorders>
            <w:shd w:val="clear" w:color="auto" w:fill="auto"/>
          </w:tcPr>
          <w:p w:rsidR="00127CA2" w:rsidRPr="00A70726" w:rsidRDefault="00127CA2" w:rsidP="00C52781">
            <w:pPr>
              <w:pStyle w:val="ENoteTableText"/>
            </w:pPr>
            <w:r w:rsidRPr="00A70726">
              <w:t>Sch.</w:t>
            </w:r>
            <w:r w:rsidR="00753CFA" w:rsidRPr="00A70726">
              <w:t xml:space="preserve"> </w:t>
            </w:r>
            <w:r w:rsidRPr="00A70726">
              <w:t>1 (items</w:t>
            </w:r>
            <w:r w:rsidR="00A70726">
              <w:t> </w:t>
            </w:r>
            <w:r w:rsidRPr="00A70726">
              <w:t>91, 92, 94–96, 97, 98, 99, 101), Sch.</w:t>
            </w:r>
            <w:r w:rsidR="00753CFA" w:rsidRPr="00A70726">
              <w:t xml:space="preserve"> </w:t>
            </w:r>
            <w:r w:rsidRPr="00A70726">
              <w:t>2 (item</w:t>
            </w:r>
            <w:r w:rsidR="00A70726">
              <w:t> </w:t>
            </w:r>
            <w:r w:rsidRPr="00A70726">
              <w:t>9) and Sch.</w:t>
            </w:r>
            <w:r w:rsidR="00753CFA" w:rsidRPr="00A70726">
              <w:t xml:space="preserve"> </w:t>
            </w:r>
            <w:r w:rsidRPr="00A70726">
              <w:t>3 (items</w:t>
            </w:r>
            <w:r w:rsidR="00A70726">
              <w:t> </w:t>
            </w:r>
            <w:r w:rsidRPr="00A70726">
              <w:t>39–47)</w:t>
            </w:r>
            <w:r w:rsidRPr="00A70726">
              <w:br/>
              <w:t>Sch.</w:t>
            </w:r>
            <w:r w:rsidR="00753CFA" w:rsidRPr="00A70726">
              <w:t xml:space="preserve"> </w:t>
            </w:r>
            <w:r w:rsidRPr="00A70726">
              <w:t>1 (item</w:t>
            </w:r>
            <w:r w:rsidR="00A70726">
              <w:t> </w:t>
            </w:r>
            <w:r w:rsidRPr="00A70726">
              <w:t>93) (am. by 34, 2010, Sch.</w:t>
            </w:r>
            <w:r w:rsidR="00753CFA" w:rsidRPr="00A70726">
              <w:t xml:space="preserve"> </w:t>
            </w:r>
            <w:r w:rsidRPr="00A70726">
              <w:t>5 [item</w:t>
            </w:r>
            <w:r w:rsidR="00A70726">
              <w:t> </w:t>
            </w:r>
            <w:r w:rsidRPr="00A70726">
              <w:t>1])</w:t>
            </w:r>
            <w:r w:rsidRPr="00A70726">
              <w:br/>
              <w:t>Sch.</w:t>
            </w:r>
            <w:r w:rsidR="00753CFA" w:rsidRPr="00A70726">
              <w:t xml:space="preserve"> </w:t>
            </w:r>
            <w:r w:rsidRPr="00A70726">
              <w:t>1 (item</w:t>
            </w:r>
            <w:r w:rsidR="00A70726">
              <w:t> </w:t>
            </w:r>
            <w:r w:rsidRPr="00A70726">
              <w:t>96A) (ad. by 34, 2010, Sch.</w:t>
            </w:r>
            <w:r w:rsidR="00753CFA" w:rsidRPr="00A70726">
              <w:t xml:space="preserve"> </w:t>
            </w:r>
            <w:r w:rsidRPr="00A70726">
              <w:t>5 [item</w:t>
            </w:r>
            <w:r w:rsidR="00A70726">
              <w:t> </w:t>
            </w:r>
            <w:r w:rsidRPr="00A70726">
              <w:t>2]; am. by 34, 2010, Sch.</w:t>
            </w:r>
            <w:r w:rsidR="00753CFA" w:rsidRPr="00A70726">
              <w:t xml:space="preserve"> </w:t>
            </w:r>
            <w:r w:rsidRPr="00A70726">
              <w:t>5 [item</w:t>
            </w:r>
            <w:r w:rsidR="00A70726">
              <w:t> </w:t>
            </w:r>
            <w:r w:rsidRPr="00A70726">
              <w:t>4])</w:t>
            </w:r>
            <w:r w:rsidRPr="00A70726">
              <w:br/>
              <w:t>Sch.</w:t>
            </w:r>
            <w:r w:rsidR="00753CFA" w:rsidRPr="00A70726">
              <w:t xml:space="preserve"> </w:t>
            </w:r>
            <w:r w:rsidRPr="00A70726">
              <w:t>1 (item</w:t>
            </w:r>
            <w:r w:rsidR="00A70726">
              <w:t> </w:t>
            </w:r>
            <w:r w:rsidRPr="00A70726">
              <w:t>97B) (ad. by 34, 2010, Sch.</w:t>
            </w:r>
            <w:r w:rsidR="00753CFA" w:rsidRPr="00A70726">
              <w:t xml:space="preserve"> </w:t>
            </w:r>
            <w:r w:rsidRPr="00A70726">
              <w:t>5 [item</w:t>
            </w:r>
            <w:r w:rsidR="00A70726">
              <w:t> </w:t>
            </w:r>
            <w:r w:rsidRPr="00A70726">
              <w:t>3]; am. by 34, 2010, Sch.</w:t>
            </w:r>
            <w:r w:rsidR="00753CFA" w:rsidRPr="00A70726">
              <w:t xml:space="preserve"> </w:t>
            </w:r>
            <w:r w:rsidRPr="00A70726">
              <w:t>5 [item</w:t>
            </w:r>
            <w:r w:rsidR="00A70726">
              <w:t> </w:t>
            </w:r>
            <w:r w:rsidRPr="00A70726">
              <w:t>5] [as am. by 79, 2011, Sch.</w:t>
            </w:r>
            <w:r w:rsidR="00753CFA" w:rsidRPr="00A70726">
              <w:t xml:space="preserve"> </w:t>
            </w:r>
            <w:r w:rsidRPr="00A70726">
              <w:t>1 [item</w:t>
            </w:r>
            <w:r w:rsidR="00A70726">
              <w:t> </w:t>
            </w:r>
            <w:r w:rsidRPr="00A70726">
              <w:t>35]]; am. by 34, 2010, Sch.</w:t>
            </w:r>
            <w:r w:rsidR="00753CFA" w:rsidRPr="00A70726">
              <w:t xml:space="preserve"> </w:t>
            </w:r>
            <w:r w:rsidRPr="00A70726">
              <w:t>5 [items</w:t>
            </w:r>
            <w:r w:rsidR="00A70726">
              <w:t> </w:t>
            </w:r>
            <w:r w:rsidRPr="00A70726">
              <w:t>6, 7])</w:t>
            </w:r>
            <w:r w:rsidRPr="00A70726">
              <w:br/>
              <w:t>Sch.</w:t>
            </w:r>
            <w:r w:rsidR="00753CFA" w:rsidRPr="00A70726">
              <w:t xml:space="preserve"> </w:t>
            </w:r>
            <w:r w:rsidRPr="00A70726">
              <w:t>1 (item</w:t>
            </w:r>
            <w:r w:rsidR="00A70726">
              <w:t> </w:t>
            </w:r>
            <w:r w:rsidRPr="00A70726">
              <w:t>97C) (ad. by 34, 2010, Sch.</w:t>
            </w:r>
            <w:r w:rsidR="00753CFA" w:rsidRPr="00A70726">
              <w:t xml:space="preserve"> </w:t>
            </w:r>
            <w:r w:rsidRPr="00A70726">
              <w:t>1 [item</w:t>
            </w:r>
            <w:r w:rsidR="00A70726">
              <w:t> </w:t>
            </w:r>
            <w:r w:rsidRPr="00A70726">
              <w:t>29]; am. by 25, 2011, Sch.</w:t>
            </w:r>
            <w:r w:rsidR="00753CFA" w:rsidRPr="00A70726">
              <w:t xml:space="preserve"> </w:t>
            </w:r>
            <w:r w:rsidRPr="00A70726">
              <w:t>2 [item</w:t>
            </w:r>
            <w:r w:rsidR="00A70726">
              <w:t> </w:t>
            </w:r>
            <w:r w:rsidRPr="00A70726">
              <w:t>15]; am. by 79, 2011, Sch.</w:t>
            </w:r>
            <w:r w:rsidR="00753CFA" w:rsidRPr="00A70726">
              <w:t xml:space="preserve"> </w:t>
            </w:r>
            <w:r w:rsidRPr="00A70726">
              <w:t>1 [item</w:t>
            </w:r>
            <w:r w:rsidR="00A70726">
              <w:t> </w:t>
            </w:r>
            <w:r w:rsidRPr="00A70726">
              <w:t>33])</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127CA2">
            <w:pPr>
              <w:pStyle w:val="ENoteTableText"/>
            </w:pP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r w:rsidRPr="00A70726">
              <w:t>Sch.</w:t>
            </w:r>
            <w:r w:rsidR="00753CFA" w:rsidRPr="00A70726">
              <w:t xml:space="preserve"> </w:t>
            </w:r>
            <w:r w:rsidRPr="00A70726">
              <w:t>1 (item</w:t>
            </w:r>
            <w:r w:rsidR="00A70726">
              <w:t> </w:t>
            </w:r>
            <w:r w:rsidRPr="00A70726">
              <w:t>102) (ad. by 34, 2010, Sch.</w:t>
            </w:r>
            <w:r w:rsidR="00753CFA" w:rsidRPr="00A70726">
              <w:t xml:space="preserve"> </w:t>
            </w:r>
            <w:r w:rsidRPr="00A70726">
              <w:t>6 [item</w:t>
            </w:r>
            <w:r w:rsidR="00A70726">
              <w:t> </w:t>
            </w:r>
            <w:r w:rsidRPr="00A70726">
              <w:t>1])</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
              <w:rPr>
                <w:rFonts w:eastAsiaTheme="minorHAnsi"/>
                <w:lang w:eastAsia="en-US"/>
              </w:rPr>
            </w:pPr>
            <w:r w:rsidRPr="00A70726">
              <w:lastRenderedPageBreak/>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
              <w:rPr>
                <w:rFonts w:eastAsiaTheme="minorHAnsi"/>
                <w:lang w:eastAsia="en-US"/>
              </w:rPr>
            </w:pPr>
            <w:r w:rsidRPr="00A70726">
              <w:t>Family Assistance Legislation Amendment (Child Care) Act 2010</w:t>
            </w:r>
          </w:p>
        </w:tc>
        <w:tc>
          <w:tcPr>
            <w:tcW w:w="992" w:type="dxa"/>
            <w:tcBorders>
              <w:top w:val="nil"/>
              <w:bottom w:val="nil"/>
            </w:tcBorders>
            <w:shd w:val="clear" w:color="auto" w:fill="auto"/>
          </w:tcPr>
          <w:p w:rsidR="00127CA2" w:rsidRPr="00A70726" w:rsidRDefault="00127CA2" w:rsidP="00127CA2">
            <w:pPr>
              <w:pStyle w:val="ENoteTableText"/>
            </w:pPr>
            <w:r w:rsidRPr="00A70726">
              <w:t>34, 2010</w:t>
            </w:r>
          </w:p>
        </w:tc>
        <w:tc>
          <w:tcPr>
            <w:tcW w:w="993" w:type="dxa"/>
            <w:tcBorders>
              <w:top w:val="nil"/>
              <w:bottom w:val="nil"/>
            </w:tcBorders>
            <w:shd w:val="clear" w:color="auto" w:fill="auto"/>
          </w:tcPr>
          <w:p w:rsidR="00127CA2" w:rsidRPr="00A70726" w:rsidRDefault="00127CA2" w:rsidP="00127CA2">
            <w:pPr>
              <w:pStyle w:val="ENoteTableText"/>
            </w:pPr>
            <w:r w:rsidRPr="00A70726">
              <w:t>13 Apr 2010</w:t>
            </w:r>
          </w:p>
        </w:tc>
        <w:tc>
          <w:tcPr>
            <w:tcW w:w="1845" w:type="dxa"/>
            <w:tcBorders>
              <w:top w:val="nil"/>
              <w:bottom w:val="nil"/>
            </w:tcBorders>
            <w:shd w:val="clear" w:color="auto" w:fill="auto"/>
          </w:tcPr>
          <w:p w:rsidR="000315E4" w:rsidRPr="00A70726" w:rsidRDefault="00127CA2" w:rsidP="000315E4">
            <w:pPr>
              <w:pStyle w:val="ENoteTableText"/>
            </w:pPr>
            <w:r w:rsidRPr="00A70726">
              <w:t>Sch</w:t>
            </w:r>
            <w:r w:rsidR="00EC2D12" w:rsidRPr="00A70726">
              <w:t> </w:t>
            </w:r>
            <w:r w:rsidRPr="00A70726">
              <w:t>1 (item</w:t>
            </w:r>
            <w:r w:rsidR="00A70726">
              <w:t> </w:t>
            </w:r>
            <w:r w:rsidRPr="00A70726">
              <w:t>29)</w:t>
            </w:r>
            <w:r w:rsidR="000315E4" w:rsidRPr="00A70726">
              <w:t xml:space="preserve"> and</w:t>
            </w:r>
            <w:r w:rsidRPr="00A70726">
              <w:t xml:space="preserve"> Sch</w:t>
            </w:r>
            <w:r w:rsidR="00EC2D12" w:rsidRPr="00A70726">
              <w:t> </w:t>
            </w:r>
            <w:r w:rsidRPr="00A70726">
              <w:t>5</w:t>
            </w:r>
            <w:r w:rsidR="00F32B31" w:rsidRPr="00A70726">
              <w:t xml:space="preserve"> (item</w:t>
            </w:r>
            <w:r w:rsidR="00A70726">
              <w:t> </w:t>
            </w:r>
            <w:r w:rsidR="00F32B31" w:rsidRPr="00A70726">
              <w:t>8)</w:t>
            </w:r>
            <w:r w:rsidRPr="00A70726">
              <w:t xml:space="preserve">: </w:t>
            </w:r>
            <w:r w:rsidR="000315E4" w:rsidRPr="00A70726">
              <w:t>13 Apr 2010 (s 2(1) item</w:t>
            </w:r>
            <w:r w:rsidR="00F32B31" w:rsidRPr="00A70726">
              <w:t>s</w:t>
            </w:r>
            <w:r w:rsidR="00A70726">
              <w:t> </w:t>
            </w:r>
            <w:r w:rsidR="000315E4" w:rsidRPr="00A70726">
              <w:t>2</w:t>
            </w:r>
            <w:r w:rsidR="00F32B31" w:rsidRPr="00A70726">
              <w:t>, 8</w:t>
            </w:r>
            <w:r w:rsidR="000315E4" w:rsidRPr="00A70726">
              <w:t>)</w:t>
            </w:r>
            <w:r w:rsidR="000315E4" w:rsidRPr="00A70726">
              <w:br/>
            </w:r>
            <w:r w:rsidR="00F32B31" w:rsidRPr="00A70726">
              <w:t>Sch 5 (items</w:t>
            </w:r>
            <w:r w:rsidR="00A70726">
              <w:t> </w:t>
            </w:r>
            <w:r w:rsidR="00F32B31" w:rsidRPr="00A70726">
              <w:t>1–3): 29</w:t>
            </w:r>
            <w:r w:rsidR="00A70726">
              <w:t> </w:t>
            </w:r>
            <w:r w:rsidR="00F32B31" w:rsidRPr="00A70726">
              <w:t>June 2007 (s 2(1) item</w:t>
            </w:r>
            <w:r w:rsidR="00A70726">
              <w:t> </w:t>
            </w:r>
            <w:r w:rsidR="00F32B31" w:rsidRPr="00A70726">
              <w:t>6)</w:t>
            </w:r>
            <w:r w:rsidR="00F32B31" w:rsidRPr="00A70726">
              <w:br/>
              <w:t>Sch 5 (items</w:t>
            </w:r>
            <w:r w:rsidR="00A70726">
              <w:t> </w:t>
            </w:r>
            <w:r w:rsidR="00F32B31" w:rsidRPr="00A70726">
              <w:t>4–7): 16</w:t>
            </w:r>
            <w:r w:rsidR="00A70726">
              <w:t> </w:t>
            </w:r>
            <w:r w:rsidR="00F32B31" w:rsidRPr="00A70726">
              <w:t>May 2009 (s 2(1) item</w:t>
            </w:r>
            <w:r w:rsidR="00A70726">
              <w:t> </w:t>
            </w:r>
            <w:r w:rsidR="00F32B31" w:rsidRPr="00A70726">
              <w:t>7)</w:t>
            </w:r>
            <w:r w:rsidR="00F32B31" w:rsidRPr="00A70726">
              <w:br/>
            </w:r>
            <w:r w:rsidR="000315E4" w:rsidRPr="00A70726">
              <w:t>Sch 6: 14 Apr 2010 (s 2(1) item</w:t>
            </w:r>
            <w:r w:rsidR="00A70726">
              <w:t> </w:t>
            </w:r>
            <w:r w:rsidR="000315E4" w:rsidRPr="00A70726">
              <w:t>9)</w:t>
            </w:r>
          </w:p>
        </w:tc>
        <w:tc>
          <w:tcPr>
            <w:tcW w:w="1417" w:type="dxa"/>
            <w:tcBorders>
              <w:top w:val="nil"/>
              <w:bottom w:val="nil"/>
            </w:tcBorders>
            <w:shd w:val="clear" w:color="auto" w:fill="auto"/>
          </w:tcPr>
          <w:p w:rsidR="00127CA2" w:rsidRPr="00A70726" w:rsidRDefault="00127CA2" w:rsidP="000315E4">
            <w:pPr>
              <w:pStyle w:val="ENoteTableText"/>
            </w:pPr>
            <w:r w:rsidRPr="00A70726">
              <w:t>Sch 5 (item</w:t>
            </w:r>
            <w:r w:rsidR="00A70726">
              <w:t> </w:t>
            </w:r>
            <w:r w:rsidRPr="00A70726">
              <w:t>8) and Sch 6 (item</w:t>
            </w:r>
            <w:r w:rsidR="00A70726">
              <w:t> </w:t>
            </w:r>
            <w:r w:rsidRPr="00A70726">
              <w:t>2)</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Sub"/>
            </w:pPr>
            <w:r w:rsidRPr="00A70726">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Sub"/>
              <w:rPr>
                <w:rFonts w:eastAsiaTheme="minorHAnsi"/>
                <w:lang w:eastAsia="en-US"/>
              </w:rPr>
            </w:pPr>
            <w:r w:rsidRPr="00A70726">
              <w:t>Family Assistance and Other Legislation Amendment (Child Care and Other Measures) Act 2011</w:t>
            </w:r>
          </w:p>
        </w:tc>
        <w:tc>
          <w:tcPr>
            <w:tcW w:w="992" w:type="dxa"/>
            <w:tcBorders>
              <w:top w:val="nil"/>
              <w:bottom w:val="nil"/>
            </w:tcBorders>
            <w:shd w:val="clear" w:color="auto" w:fill="auto"/>
          </w:tcPr>
          <w:p w:rsidR="00127CA2" w:rsidRPr="00A70726" w:rsidRDefault="00127CA2" w:rsidP="00127CA2">
            <w:pPr>
              <w:pStyle w:val="ENoteTableText"/>
            </w:pPr>
            <w:r w:rsidRPr="00A70726">
              <w:t>79, 2011</w:t>
            </w:r>
          </w:p>
        </w:tc>
        <w:tc>
          <w:tcPr>
            <w:tcW w:w="993" w:type="dxa"/>
            <w:tcBorders>
              <w:top w:val="nil"/>
              <w:bottom w:val="nil"/>
            </w:tcBorders>
            <w:shd w:val="clear" w:color="auto" w:fill="auto"/>
          </w:tcPr>
          <w:p w:rsidR="00127CA2" w:rsidRPr="00A70726" w:rsidRDefault="00127CA2" w:rsidP="00127CA2">
            <w:pPr>
              <w:pStyle w:val="ENoteTableText"/>
            </w:pPr>
            <w:r w:rsidRPr="00A70726">
              <w:t>25</w:t>
            </w:r>
            <w:r w:rsidR="00A70726">
              <w:t> </w:t>
            </w:r>
            <w:r w:rsidRPr="00A70726">
              <w:t>July 2011</w:t>
            </w:r>
          </w:p>
        </w:tc>
        <w:tc>
          <w:tcPr>
            <w:tcW w:w="1845" w:type="dxa"/>
            <w:tcBorders>
              <w:top w:val="nil"/>
              <w:bottom w:val="nil"/>
            </w:tcBorders>
            <w:shd w:val="clear" w:color="auto" w:fill="auto"/>
          </w:tcPr>
          <w:p w:rsidR="00127CA2" w:rsidRPr="00A70726" w:rsidRDefault="00127CA2" w:rsidP="00DE4035">
            <w:pPr>
              <w:pStyle w:val="ENoteTableText"/>
            </w:pPr>
            <w:r w:rsidRPr="00A70726">
              <w:t>Sch</w:t>
            </w:r>
            <w:r w:rsidR="00EC2D12" w:rsidRPr="00A70726">
              <w:t> </w:t>
            </w:r>
            <w:r w:rsidRPr="00A70726">
              <w:t>1 (item</w:t>
            </w:r>
            <w:r w:rsidR="00A70726">
              <w:t> </w:t>
            </w:r>
            <w:r w:rsidRPr="00A70726">
              <w:t xml:space="preserve">35): </w:t>
            </w:r>
            <w:r w:rsidR="00DE4035" w:rsidRPr="00A70726">
              <w:t>16</w:t>
            </w:r>
            <w:r w:rsidR="00A70726">
              <w:t> </w:t>
            </w:r>
            <w:r w:rsidR="00DE4035" w:rsidRPr="00A70726">
              <w:t>May 2009 (s 2(1) item</w:t>
            </w:r>
            <w:r w:rsidR="00A70726">
              <w:t> </w:t>
            </w:r>
            <w:r w:rsidR="00DE4035" w:rsidRPr="00A70726">
              <w:t>3)</w:t>
            </w:r>
          </w:p>
        </w:tc>
        <w:tc>
          <w:tcPr>
            <w:tcW w:w="1417" w:type="dxa"/>
            <w:tcBorders>
              <w:top w:val="nil"/>
              <w:bottom w:val="nil"/>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
            </w:pPr>
            <w:r w:rsidRPr="00A70726">
              <w:t>Family Assistance Legislation Amendment (Child Care Rebate) Act 2011</w:t>
            </w:r>
          </w:p>
        </w:tc>
        <w:tc>
          <w:tcPr>
            <w:tcW w:w="992" w:type="dxa"/>
            <w:tcBorders>
              <w:top w:val="nil"/>
              <w:bottom w:val="nil"/>
            </w:tcBorders>
            <w:shd w:val="clear" w:color="auto" w:fill="auto"/>
          </w:tcPr>
          <w:p w:rsidR="00127CA2" w:rsidRPr="00A70726" w:rsidRDefault="00127CA2" w:rsidP="00127CA2">
            <w:pPr>
              <w:pStyle w:val="ENoteTableText"/>
            </w:pPr>
            <w:r w:rsidRPr="00A70726">
              <w:t>25, 2011</w:t>
            </w:r>
          </w:p>
        </w:tc>
        <w:tc>
          <w:tcPr>
            <w:tcW w:w="993" w:type="dxa"/>
            <w:tcBorders>
              <w:top w:val="nil"/>
              <w:bottom w:val="nil"/>
            </w:tcBorders>
            <w:shd w:val="clear" w:color="auto" w:fill="auto"/>
          </w:tcPr>
          <w:p w:rsidR="00127CA2" w:rsidRPr="00A70726" w:rsidRDefault="00127CA2" w:rsidP="00127CA2">
            <w:pPr>
              <w:pStyle w:val="ENoteTableText"/>
            </w:pPr>
            <w:r w:rsidRPr="00A70726">
              <w:t>21 Apr 2011</w:t>
            </w:r>
          </w:p>
        </w:tc>
        <w:tc>
          <w:tcPr>
            <w:tcW w:w="1845" w:type="dxa"/>
            <w:tcBorders>
              <w:top w:val="nil"/>
              <w:bottom w:val="nil"/>
            </w:tcBorders>
            <w:shd w:val="clear" w:color="auto" w:fill="auto"/>
          </w:tcPr>
          <w:p w:rsidR="00127CA2" w:rsidRPr="00A70726" w:rsidRDefault="00127CA2" w:rsidP="00DE4035">
            <w:pPr>
              <w:pStyle w:val="ENoteTableText"/>
            </w:pPr>
            <w:r w:rsidRPr="00A70726">
              <w:t>Sch</w:t>
            </w:r>
            <w:r w:rsidR="00EC2D12" w:rsidRPr="00A70726">
              <w:t> </w:t>
            </w:r>
            <w:r w:rsidRPr="00A70726">
              <w:t>2 (item</w:t>
            </w:r>
            <w:r w:rsidR="00A70726">
              <w:t> </w:t>
            </w:r>
            <w:r w:rsidRPr="00A70726">
              <w:t xml:space="preserve">15): </w:t>
            </w:r>
            <w:r w:rsidR="00DE4035" w:rsidRPr="00A70726">
              <w:t>26</w:t>
            </w:r>
            <w:r w:rsidR="00A70726">
              <w:t> </w:t>
            </w:r>
            <w:r w:rsidR="00DE4035" w:rsidRPr="00A70726">
              <w:t>July 2011 (s 2(1) item</w:t>
            </w:r>
            <w:r w:rsidR="00A70726">
              <w:t> </w:t>
            </w:r>
            <w:r w:rsidR="00DE4035" w:rsidRPr="00A70726">
              <w:t>27)</w:t>
            </w:r>
            <w:r w:rsidRPr="00A70726">
              <w:br/>
              <w:t>Sch</w:t>
            </w:r>
            <w:r w:rsidR="00EC2D12" w:rsidRPr="00A70726">
              <w:t> </w:t>
            </w:r>
            <w:r w:rsidRPr="00A70726">
              <w:t>3 (item</w:t>
            </w:r>
            <w:r w:rsidR="00A70726">
              <w:t> </w:t>
            </w:r>
            <w:r w:rsidRPr="00A70726">
              <w:t xml:space="preserve">9): </w:t>
            </w:r>
            <w:r w:rsidR="00DE4035" w:rsidRPr="00A70726">
              <w:t>never commenced (s 2(1) item</w:t>
            </w:r>
            <w:r w:rsidR="00A70726">
              <w:t> </w:t>
            </w:r>
            <w:r w:rsidR="00DE4035" w:rsidRPr="00A70726">
              <w:t>32)</w:t>
            </w:r>
          </w:p>
        </w:tc>
        <w:tc>
          <w:tcPr>
            <w:tcW w:w="1417" w:type="dxa"/>
            <w:tcBorders>
              <w:top w:val="nil"/>
              <w:bottom w:val="nil"/>
            </w:tcBorders>
            <w:shd w:val="clear" w:color="auto" w:fill="auto"/>
          </w:tcPr>
          <w:p w:rsidR="00127CA2" w:rsidRPr="00A70726" w:rsidRDefault="00753CFA" w:rsidP="00A1354F">
            <w:pPr>
              <w:pStyle w:val="ENoteTableText"/>
            </w:pPr>
            <w:r w:rsidRPr="00A70726">
              <w:t>s.</w:t>
            </w:r>
            <w:r w:rsidR="00127CA2" w:rsidRPr="00A70726">
              <w:t xml:space="preserve"> 2(1) (item</w:t>
            </w:r>
            <w:r w:rsidR="00A70726">
              <w:t> </w:t>
            </w:r>
            <w:r w:rsidR="00127CA2" w:rsidRPr="00A70726">
              <w:t>28) (rs. by 91, 2011, Sch.</w:t>
            </w:r>
            <w:r w:rsidRPr="00A70726">
              <w:t xml:space="preserve"> </w:t>
            </w:r>
            <w:r w:rsidR="00127CA2" w:rsidRPr="00A70726">
              <w:t>2 [item</w:t>
            </w:r>
            <w:r w:rsidR="00A70726">
              <w:t> </w:t>
            </w:r>
            <w:r w:rsidR="00127CA2" w:rsidRPr="00A70726">
              <w:t>2])</w:t>
            </w:r>
            <w:r w:rsidR="00127CA2" w:rsidRPr="00A70726">
              <w:br/>
            </w:r>
            <w:r w:rsidRPr="00A70726">
              <w:t>s.</w:t>
            </w:r>
            <w:r w:rsidR="00127CA2" w:rsidRPr="00A70726">
              <w:t xml:space="preserve"> 2(1) (items</w:t>
            </w:r>
            <w:r w:rsidR="00A70726">
              <w:t> </w:t>
            </w:r>
            <w:r w:rsidR="00127CA2" w:rsidRPr="00A70726">
              <w:t>29–32) (ad. by 91, 2011, Sch.</w:t>
            </w:r>
            <w:r w:rsidRPr="00A70726">
              <w:t xml:space="preserve"> </w:t>
            </w:r>
            <w:r w:rsidR="00127CA2" w:rsidRPr="00A70726">
              <w:t>2 [item</w:t>
            </w:r>
            <w:r w:rsidR="00A70726">
              <w:t> </w:t>
            </w:r>
            <w:r w:rsidR="00127CA2" w:rsidRPr="00A70726">
              <w:t>2])</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Sub"/>
              <w:rPr>
                <w:rFonts w:eastAsiaTheme="minorHAnsi"/>
                <w:lang w:eastAsia="en-US"/>
              </w:rPr>
            </w:pPr>
            <w:r w:rsidRPr="00A70726">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Sub"/>
              <w:rPr>
                <w:rFonts w:eastAsiaTheme="minorHAnsi"/>
                <w:lang w:eastAsia="en-US"/>
              </w:rPr>
            </w:pPr>
            <w:r w:rsidRPr="00A70726">
              <w:t>Social Security and Other Legislation Amendment (Miscellaneous Measures) Act 2011</w:t>
            </w:r>
          </w:p>
        </w:tc>
        <w:tc>
          <w:tcPr>
            <w:tcW w:w="992" w:type="dxa"/>
            <w:tcBorders>
              <w:top w:val="nil"/>
              <w:bottom w:val="nil"/>
            </w:tcBorders>
            <w:shd w:val="clear" w:color="auto" w:fill="auto"/>
          </w:tcPr>
          <w:p w:rsidR="00127CA2" w:rsidRPr="00A70726" w:rsidRDefault="00127CA2" w:rsidP="00127CA2">
            <w:pPr>
              <w:pStyle w:val="ENoteTableText"/>
            </w:pPr>
            <w:r w:rsidRPr="00A70726">
              <w:t>91, 2011</w:t>
            </w:r>
          </w:p>
        </w:tc>
        <w:tc>
          <w:tcPr>
            <w:tcW w:w="993" w:type="dxa"/>
            <w:tcBorders>
              <w:top w:val="nil"/>
              <w:bottom w:val="nil"/>
            </w:tcBorders>
            <w:shd w:val="clear" w:color="auto" w:fill="auto"/>
          </w:tcPr>
          <w:p w:rsidR="00127CA2" w:rsidRPr="00A70726" w:rsidRDefault="00127CA2" w:rsidP="00127CA2">
            <w:pPr>
              <w:pStyle w:val="ENoteTableText"/>
            </w:pPr>
            <w:r w:rsidRPr="00A70726">
              <w:t>4 Aug 2011</w:t>
            </w:r>
          </w:p>
        </w:tc>
        <w:tc>
          <w:tcPr>
            <w:tcW w:w="1845" w:type="dxa"/>
            <w:tcBorders>
              <w:top w:val="nil"/>
              <w:bottom w:val="nil"/>
            </w:tcBorders>
            <w:shd w:val="clear" w:color="auto" w:fill="auto"/>
          </w:tcPr>
          <w:p w:rsidR="00127CA2" w:rsidRPr="00A70726" w:rsidRDefault="00127CA2" w:rsidP="00311998">
            <w:pPr>
              <w:pStyle w:val="ENoteTableText"/>
            </w:pPr>
            <w:r w:rsidRPr="00A70726">
              <w:t>Sch</w:t>
            </w:r>
            <w:r w:rsidR="00EC2D12" w:rsidRPr="00A70726">
              <w:t> </w:t>
            </w:r>
            <w:r w:rsidRPr="00A70726">
              <w:t>2 (item</w:t>
            </w:r>
            <w:r w:rsidR="00A70726">
              <w:t> </w:t>
            </w:r>
            <w:r w:rsidRPr="00A70726">
              <w:t xml:space="preserve">2): </w:t>
            </w:r>
            <w:r w:rsidR="00311998" w:rsidRPr="00A70726">
              <w:t>21 Apr 2011 (s 2(1) item</w:t>
            </w:r>
            <w:r w:rsidR="00A70726">
              <w:t> </w:t>
            </w:r>
            <w:r w:rsidR="00311998" w:rsidRPr="00A70726">
              <w:t>4)</w:t>
            </w:r>
          </w:p>
        </w:tc>
        <w:tc>
          <w:tcPr>
            <w:tcW w:w="1417" w:type="dxa"/>
            <w:tcBorders>
              <w:top w:val="nil"/>
              <w:bottom w:val="nil"/>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DC3C8E">
            <w:pPr>
              <w:pStyle w:val="ENoteTTi"/>
            </w:pPr>
            <w:r w:rsidRPr="00A70726">
              <w:lastRenderedPageBreak/>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79, 2011</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25</w:t>
            </w:r>
            <w:r w:rsidR="00A70726">
              <w:t> </w:t>
            </w:r>
            <w:r w:rsidRPr="00A70726">
              <w:t>July 2011</w:t>
            </w:r>
          </w:p>
        </w:tc>
        <w:tc>
          <w:tcPr>
            <w:tcW w:w="1845" w:type="dxa"/>
            <w:tcBorders>
              <w:top w:val="nil"/>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w:t>
            </w:r>
            <w:r w:rsidR="00A70726">
              <w:t> </w:t>
            </w:r>
            <w:r w:rsidRPr="00A70726">
              <w:t>33): 26</w:t>
            </w:r>
            <w:r w:rsidR="00A70726">
              <w:t> </w:t>
            </w:r>
            <w:r w:rsidRPr="00A70726">
              <w:t>July 2011</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Social Security and Other Legislation Amendment (Welfare Payment Reform) Act 2007</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130, 2007</w:t>
            </w:r>
          </w:p>
        </w:tc>
        <w:tc>
          <w:tcPr>
            <w:tcW w:w="993" w:type="dxa"/>
            <w:tcBorders>
              <w:top w:val="single" w:sz="4" w:space="0" w:color="auto"/>
              <w:bottom w:val="nil"/>
            </w:tcBorders>
            <w:shd w:val="clear" w:color="auto" w:fill="auto"/>
          </w:tcPr>
          <w:p w:rsidR="00127CA2" w:rsidRPr="00A70726" w:rsidRDefault="00127CA2" w:rsidP="00127CA2">
            <w:pPr>
              <w:pStyle w:val="ENoteTableText"/>
            </w:pPr>
            <w:smartTag w:uri="urn:schemas-microsoft-com:office:smarttags" w:element="PlaceName">
              <w:smartTagPr>
                <w:attr w:name="Year" w:val="2007"/>
                <w:attr w:name="Day" w:val="17"/>
                <w:attr w:name="Month" w:val="8"/>
              </w:smartTagPr>
              <w:r w:rsidRPr="00A70726">
                <w:t>17 Aug 2007</w:t>
              </w:r>
            </w:smartTag>
          </w:p>
        </w:tc>
        <w:tc>
          <w:tcPr>
            <w:tcW w:w="1845" w:type="dxa"/>
            <w:tcBorders>
              <w:top w:val="single" w:sz="4" w:space="0" w:color="auto"/>
              <w:bottom w:val="nil"/>
            </w:tcBorders>
            <w:shd w:val="clear" w:color="auto" w:fill="auto"/>
          </w:tcPr>
          <w:p w:rsidR="00127CA2" w:rsidRPr="00A70726" w:rsidRDefault="00127CA2" w:rsidP="00127CA2">
            <w:pPr>
              <w:pStyle w:val="ENoteTableText"/>
            </w:pPr>
            <w:smartTag w:uri="urn:schemas-microsoft-com:office:smarttags" w:element="PlaceName">
              <w:smartTagPr>
                <w:attr w:name="Year" w:val="2007"/>
                <w:attr w:name="Day" w:val="18"/>
                <w:attr w:name="Month" w:val="8"/>
              </w:smartTagPr>
              <w:r w:rsidRPr="00A70726">
                <w:t>18 Aug 2007</w:t>
              </w:r>
            </w:smartTag>
          </w:p>
        </w:tc>
        <w:tc>
          <w:tcPr>
            <w:tcW w:w="1417" w:type="dxa"/>
            <w:tcBorders>
              <w:top w:val="single" w:sz="4" w:space="0" w:color="auto"/>
              <w:bottom w:val="nil"/>
            </w:tcBorders>
            <w:shd w:val="clear" w:color="auto" w:fill="auto"/>
          </w:tcPr>
          <w:p w:rsidR="00127CA2" w:rsidRPr="00A70726" w:rsidRDefault="00127CA2" w:rsidP="00127CA2">
            <w:pPr>
              <w:pStyle w:val="ENoteTableText"/>
            </w:pPr>
            <w:r w:rsidRPr="00A70726">
              <w:t>Sch. 2 (item</w:t>
            </w:r>
            <w:r w:rsidR="00A70726">
              <w:t> </w:t>
            </w:r>
            <w:r w:rsidRPr="00A70726">
              <w:t>7)</w:t>
            </w:r>
            <w:r w:rsidRPr="00A70726">
              <w:br/>
            </w:r>
            <w:r w:rsidR="00753CFA" w:rsidRPr="00A70726">
              <w:t>ss.</w:t>
            </w:r>
            <w:r w:rsidR="00A70726">
              <w:t> </w:t>
            </w:r>
            <w:r w:rsidRPr="00A70726">
              <w:t>4–7 (rep. by 93, 2010, Sch.</w:t>
            </w:r>
            <w:r w:rsidR="00753CFA" w:rsidRPr="00A70726">
              <w:t xml:space="preserve"> </w:t>
            </w:r>
            <w:r w:rsidRPr="00A70726">
              <w:t>1 [item</w:t>
            </w:r>
            <w:r w:rsidR="00A70726">
              <w:t> </w:t>
            </w:r>
            <w:r w:rsidRPr="00A70726">
              <w:t>3])</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
            </w:pPr>
            <w:r w:rsidRPr="00A70726">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727A22">
            <w:pPr>
              <w:pStyle w:val="ENoteTTi"/>
              <w:rPr>
                <w:rFonts w:eastAsiaTheme="minorHAnsi" w:cstheme="minorBidi"/>
                <w:lang w:eastAsia="en-US"/>
              </w:rPr>
            </w:pPr>
            <w:r w:rsidRPr="00A70726">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93, 2010</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29</w:t>
            </w:r>
            <w:r w:rsidR="00A70726">
              <w:t> </w:t>
            </w:r>
            <w:r w:rsidRPr="00A70726">
              <w:t>June 2010</w:t>
            </w:r>
          </w:p>
        </w:tc>
        <w:tc>
          <w:tcPr>
            <w:tcW w:w="1845" w:type="dxa"/>
            <w:tcBorders>
              <w:top w:val="nil"/>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3, 4): 31 Dec 2010</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Dental Benefits (Consequential Amendments) Act 2008</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42, 2008</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25</w:t>
            </w:r>
            <w:r w:rsidR="00A70726">
              <w:t> </w:t>
            </w:r>
            <w:r w:rsidRPr="00A70726">
              <w:t>June 2008</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2, 3): 26</w:t>
            </w:r>
            <w:r w:rsidR="00A70726">
              <w:t> </w:t>
            </w:r>
            <w:r w:rsidRPr="00A70726">
              <w:t>June 2008 (</w:t>
            </w:r>
            <w:r w:rsidRPr="00A70726">
              <w:rPr>
                <w:i/>
              </w:rPr>
              <w:t xml:space="preserve">see </w:t>
            </w:r>
            <w:r w:rsidRPr="00A70726">
              <w:t>s. 2(1))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Family Assistance Legislation Amendment (Child Care Budget and Other Measures) Act 2008</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53, 2008</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25</w:t>
            </w:r>
            <w:r w:rsidR="00A70726">
              <w:t> </w:t>
            </w:r>
            <w:r w:rsidRPr="00A70726">
              <w:t>June 2008</w:t>
            </w:r>
          </w:p>
        </w:tc>
        <w:tc>
          <w:tcPr>
            <w:tcW w:w="1845" w:type="dxa"/>
            <w:tcBorders>
              <w:top w:val="single" w:sz="4" w:space="0" w:color="auto"/>
              <w:bottom w:val="nil"/>
            </w:tcBorders>
            <w:shd w:val="clear" w:color="auto" w:fill="auto"/>
          </w:tcPr>
          <w:p w:rsidR="00127CA2" w:rsidRPr="00A70726" w:rsidRDefault="00127CA2" w:rsidP="004C1C33">
            <w:pPr>
              <w:pStyle w:val="ENoteTableText"/>
            </w:pPr>
            <w:r w:rsidRPr="00A70726">
              <w:t>Schedule</w:t>
            </w:r>
            <w:r w:rsidR="00A70726">
              <w:t> </w:t>
            </w:r>
            <w:r w:rsidRPr="00A70726">
              <w:t>1 (items</w:t>
            </w:r>
            <w:r w:rsidR="00A70726">
              <w:t> </w:t>
            </w:r>
            <w:r w:rsidRPr="00A70726">
              <w:t>14–63): 7</w:t>
            </w:r>
            <w:r w:rsidR="00A70726">
              <w:t> </w:t>
            </w:r>
            <w:r w:rsidRPr="00A70726">
              <w:t>July 2008</w:t>
            </w:r>
            <w:r w:rsidRPr="00A70726">
              <w:br/>
              <w:t>Schedule</w:t>
            </w:r>
            <w:r w:rsidR="00A70726">
              <w:t> </w:t>
            </w:r>
            <w:r w:rsidRPr="00A70726">
              <w:t>1 (item</w:t>
            </w:r>
            <w:r w:rsidR="00A70726">
              <w:t> </w:t>
            </w:r>
            <w:r w:rsidRPr="00A70726">
              <w:t>64), Schedule</w:t>
            </w:r>
            <w:r w:rsidR="00A70726">
              <w:t> </w:t>
            </w:r>
            <w:r w:rsidRPr="00A70726">
              <w:t>3 and Schedule</w:t>
            </w:r>
            <w:r w:rsidR="00A70726">
              <w:t> </w:t>
            </w:r>
            <w:r w:rsidRPr="00A70726">
              <w:t>5 (items</w:t>
            </w:r>
            <w:r w:rsidR="00A70726">
              <w:t> </w:t>
            </w:r>
            <w:r w:rsidRPr="00A70726">
              <w:t>6–22, 24–27, 29–31): Royal Assent</w:t>
            </w:r>
            <w:r w:rsidR="004C1C33" w:rsidRPr="00A70726">
              <w:br/>
            </w:r>
            <w:r w:rsidRPr="00A70726">
              <w:t>Schedule</w:t>
            </w:r>
            <w:r w:rsidR="00A70726">
              <w:t> </w:t>
            </w:r>
            <w:r w:rsidRPr="00A70726">
              <w:t>2</w:t>
            </w:r>
            <w:r w:rsidR="004C1C33" w:rsidRPr="00A70726">
              <w:t xml:space="preserve"> </w:t>
            </w:r>
            <w:r w:rsidRPr="00A70726">
              <w:t>(items</w:t>
            </w:r>
            <w:r w:rsidR="00A70726">
              <w:t> </w:t>
            </w:r>
            <w:r w:rsidRPr="00A70726">
              <w:t>13–40): 1</w:t>
            </w:r>
            <w:r w:rsidR="00A70726">
              <w:t> </w:t>
            </w:r>
            <w:r w:rsidRPr="00A70726">
              <w:t>July 2008</w:t>
            </w:r>
            <w:r w:rsidRPr="00A70726">
              <w:br/>
              <w:t>Schedule</w:t>
            </w:r>
            <w:r w:rsidR="00A70726">
              <w:t> </w:t>
            </w:r>
            <w:r w:rsidRPr="00A70726">
              <w:t>4: 26</w:t>
            </w:r>
            <w:r w:rsidR="00A70726">
              <w:t> </w:t>
            </w:r>
            <w:r w:rsidRPr="00A70726">
              <w:t>June 2008 Schedule</w:t>
            </w:r>
            <w:r w:rsidR="00A70726">
              <w:t> </w:t>
            </w:r>
            <w:r w:rsidRPr="00A70726">
              <w:t>5 (item</w:t>
            </w:r>
            <w:r w:rsidR="00A70726">
              <w:t> </w:t>
            </w:r>
            <w:r w:rsidRPr="00A70726">
              <w:t>23): 1 Jan 2009</w:t>
            </w:r>
          </w:p>
        </w:tc>
        <w:tc>
          <w:tcPr>
            <w:tcW w:w="1417" w:type="dxa"/>
            <w:tcBorders>
              <w:top w:val="single" w:sz="4" w:space="0" w:color="auto"/>
              <w:bottom w:val="nil"/>
            </w:tcBorders>
            <w:shd w:val="clear" w:color="auto" w:fill="auto"/>
          </w:tcPr>
          <w:p w:rsidR="00127CA2" w:rsidRPr="00A70726" w:rsidRDefault="00127CA2" w:rsidP="00A1354F">
            <w:pPr>
              <w:pStyle w:val="ENoteTableText"/>
            </w:pPr>
            <w:r w:rsidRPr="00A70726">
              <w:t>Sch. 1 (items</w:t>
            </w:r>
            <w:r w:rsidR="00A70726">
              <w:t> </w:t>
            </w:r>
            <w:r w:rsidRPr="00A70726">
              <w:t>63, 64), Sch. 2 (items</w:t>
            </w:r>
            <w:r w:rsidR="00A70726">
              <w:t> </w:t>
            </w:r>
            <w:r w:rsidRPr="00A70726">
              <w:t>32–35, 36(1), 37–40), Sch. 3 (items</w:t>
            </w:r>
            <w:r w:rsidR="00A70726">
              <w:t> </w:t>
            </w:r>
            <w:r w:rsidRPr="00A70726">
              <w:t>26, 27), Sch. 4 (items</w:t>
            </w:r>
            <w:r w:rsidR="00A70726">
              <w:t> </w:t>
            </w:r>
            <w:r w:rsidRPr="00A70726">
              <w:t>86, 87) and Sch. 5 (items</w:t>
            </w:r>
            <w:r w:rsidR="00A70726">
              <w:t> </w:t>
            </w:r>
            <w:r w:rsidRPr="00A70726">
              <w:t>27, 29–31)</w:t>
            </w:r>
            <w:r w:rsidRPr="00A70726">
              <w:br/>
              <w:t>Sch. 2 (item</w:t>
            </w:r>
            <w:r w:rsidR="00A70726">
              <w:t> </w:t>
            </w:r>
            <w:r w:rsidRPr="00A70726">
              <w:t>36(2)) (am. by 50, 2009, Sch.</w:t>
            </w:r>
            <w:r w:rsidR="00753CFA" w:rsidRPr="00A70726">
              <w:t xml:space="preserve"> </w:t>
            </w:r>
            <w:r w:rsidRPr="00A70726">
              <w:t>1 [items</w:t>
            </w:r>
            <w:r w:rsidR="00A70726">
              <w:t> </w:t>
            </w:r>
            <w:r w:rsidRPr="00A70726">
              <w:t>15, 39])</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DC3C8E">
            <w:pPr>
              <w:pStyle w:val="ENoteTTIndentHeading"/>
            </w:pPr>
            <w:r w:rsidRPr="00A70726">
              <w:lastRenderedPageBreak/>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727A22">
            <w:pPr>
              <w:pStyle w:val="ENoteTTi"/>
              <w:rPr>
                <w:rFonts w:eastAsiaTheme="minorHAnsi" w:cstheme="minorBidi"/>
                <w:lang w:eastAsia="en-US"/>
              </w:rPr>
            </w:pPr>
            <w:r w:rsidRPr="00A70726">
              <w:t>Family Assistance Legislation Amendment (Child Care) Act 2009</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50, 2009</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24</w:t>
            </w:r>
            <w:r w:rsidR="00A70726">
              <w:t> </w:t>
            </w:r>
            <w:r w:rsidRPr="00A70726">
              <w:t>June 2009</w:t>
            </w:r>
          </w:p>
        </w:tc>
        <w:tc>
          <w:tcPr>
            <w:tcW w:w="1845" w:type="dxa"/>
            <w:tcBorders>
              <w:top w:val="nil"/>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15, 39): Royal Assent</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63, 2008</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30</w:t>
            </w:r>
            <w:r w:rsidR="00A70726">
              <w:t> </w:t>
            </w:r>
            <w:r w:rsidRPr="00A70726">
              <w:t>June 2008</w:t>
            </w:r>
          </w:p>
        </w:tc>
        <w:tc>
          <w:tcPr>
            <w:tcW w:w="1845" w:type="dxa"/>
            <w:tcBorders>
              <w:top w:val="single" w:sz="4" w:space="0" w:color="auto"/>
              <w:bottom w:val="nil"/>
            </w:tcBorders>
            <w:shd w:val="clear" w:color="auto" w:fill="auto"/>
          </w:tcPr>
          <w:p w:rsidR="00127CA2" w:rsidRPr="00A70726" w:rsidRDefault="00753CFA" w:rsidP="00127CA2">
            <w:pPr>
              <w:pStyle w:val="ENoteTableText"/>
            </w:pPr>
            <w:r w:rsidRPr="00A70726">
              <w:t>s.</w:t>
            </w:r>
            <w:r w:rsidR="00127CA2" w:rsidRPr="00A70726">
              <w:t xml:space="preserve"> 4 and Schedule</w:t>
            </w:r>
            <w:r w:rsidR="00A70726">
              <w:t> </w:t>
            </w:r>
            <w:r w:rsidR="00127CA2" w:rsidRPr="00A70726">
              <w:t>6 (items</w:t>
            </w:r>
            <w:r w:rsidR="00A70726">
              <w:t> </w:t>
            </w:r>
            <w:r w:rsidR="00127CA2" w:rsidRPr="00A70726">
              <w:t>10, 11, 13, 15): Royal Assent</w:t>
            </w:r>
            <w:r w:rsidR="00127CA2" w:rsidRPr="00A70726">
              <w:br/>
              <w:t>Schedule</w:t>
            </w:r>
            <w:r w:rsidR="00A70726">
              <w:t> </w:t>
            </w:r>
            <w:r w:rsidR="00127CA2" w:rsidRPr="00A70726">
              <w:t>2 (items</w:t>
            </w:r>
            <w:r w:rsidR="00A70726">
              <w:t> </w:t>
            </w:r>
            <w:r w:rsidR="00127CA2" w:rsidRPr="00A70726">
              <w:t>16–21, 22(1), 24–34, 43, 44): 1 Jan 2009</w:t>
            </w:r>
          </w:p>
        </w:tc>
        <w:tc>
          <w:tcPr>
            <w:tcW w:w="1417" w:type="dxa"/>
            <w:tcBorders>
              <w:top w:val="single" w:sz="4" w:space="0" w:color="auto"/>
              <w:bottom w:val="nil"/>
            </w:tcBorders>
            <w:shd w:val="clear" w:color="auto" w:fill="auto"/>
          </w:tcPr>
          <w:p w:rsidR="00127CA2" w:rsidRPr="00A70726" w:rsidRDefault="00753CFA" w:rsidP="00BE503F">
            <w:pPr>
              <w:pStyle w:val="ENoteTableText"/>
            </w:pPr>
            <w:r w:rsidRPr="00A70726">
              <w:t>s.</w:t>
            </w:r>
            <w:r w:rsidR="00127CA2" w:rsidRPr="00A70726">
              <w:t xml:space="preserve"> 4 and Sch.</w:t>
            </w:r>
            <w:r w:rsidRPr="00A70726">
              <w:t xml:space="preserve"> </w:t>
            </w:r>
            <w:r w:rsidR="00127CA2" w:rsidRPr="00A70726">
              <w:t>6 (item</w:t>
            </w:r>
            <w:r w:rsidR="00A70726">
              <w:t> </w:t>
            </w:r>
            <w:r w:rsidR="00127CA2" w:rsidRPr="00A70726">
              <w:t>15)</w:t>
            </w:r>
            <w:r w:rsidR="00BE503F" w:rsidRPr="00A70726">
              <w:br/>
              <w:t>Sch. 2 (item</w:t>
            </w:r>
            <w:r w:rsidR="00A70726">
              <w:t> </w:t>
            </w:r>
            <w:r w:rsidR="00BE503F" w:rsidRPr="00A70726">
              <w:t>22(1)) (am. by 70, 2013, Sch. 3 [items</w:t>
            </w:r>
            <w:r w:rsidR="00A70726">
              <w:t> </w:t>
            </w:r>
            <w:r w:rsidR="00BE503F" w:rsidRPr="00A70726">
              <w:t>42–44])</w:t>
            </w:r>
            <w:r w:rsidR="00BE503F" w:rsidRPr="00A70726">
              <w:br/>
              <w:t>Sch. 2 (item</w:t>
            </w:r>
            <w:r w:rsidR="00A70726">
              <w:t> </w:t>
            </w:r>
            <w:r w:rsidR="00BE503F" w:rsidRPr="00A70726">
              <w:t>34) (am. by 70, 2013, Sch. 3 [item</w:t>
            </w:r>
            <w:r w:rsidR="00A70726">
              <w:t> </w:t>
            </w:r>
            <w:r w:rsidR="00BE503F" w:rsidRPr="00A70726">
              <w:t>45])</w:t>
            </w:r>
            <w:r w:rsidR="00BE503F" w:rsidRPr="00A70726">
              <w:br/>
              <w:t>Sch. 2 (item</w:t>
            </w:r>
            <w:r w:rsidR="00A70726">
              <w:t> </w:t>
            </w:r>
            <w:r w:rsidR="00BE503F" w:rsidRPr="00A70726">
              <w:t>44) (am. by 70, 2013, Sch. 3 [item</w:t>
            </w:r>
            <w:r w:rsidR="00A70726">
              <w:t> </w:t>
            </w:r>
            <w:r w:rsidR="00BE503F" w:rsidRPr="00A70726">
              <w:t>46])</w:t>
            </w:r>
          </w:p>
        </w:tc>
      </w:tr>
      <w:tr w:rsidR="0005731B" w:rsidRPr="00A70726" w:rsidTr="00F579CB">
        <w:trPr>
          <w:cantSplit/>
        </w:trPr>
        <w:tc>
          <w:tcPr>
            <w:tcW w:w="1838" w:type="dxa"/>
            <w:tcBorders>
              <w:top w:val="nil"/>
              <w:bottom w:val="nil"/>
            </w:tcBorders>
            <w:shd w:val="clear" w:color="auto" w:fill="auto"/>
          </w:tcPr>
          <w:p w:rsidR="0005731B" w:rsidRPr="00A70726" w:rsidRDefault="0005731B" w:rsidP="007E1EFF">
            <w:pPr>
              <w:pStyle w:val="ENoteTTIndentHeading"/>
            </w:pPr>
            <w:r w:rsidRPr="00A70726">
              <w:t>as amended by</w:t>
            </w:r>
          </w:p>
        </w:tc>
        <w:tc>
          <w:tcPr>
            <w:tcW w:w="992" w:type="dxa"/>
            <w:tcBorders>
              <w:top w:val="nil"/>
              <w:bottom w:val="nil"/>
            </w:tcBorders>
            <w:shd w:val="clear" w:color="auto" w:fill="auto"/>
          </w:tcPr>
          <w:p w:rsidR="0005731B" w:rsidRPr="00A70726" w:rsidRDefault="0005731B" w:rsidP="00127CA2">
            <w:pPr>
              <w:pStyle w:val="ENoteTableText"/>
            </w:pPr>
          </w:p>
        </w:tc>
        <w:tc>
          <w:tcPr>
            <w:tcW w:w="993" w:type="dxa"/>
            <w:tcBorders>
              <w:top w:val="nil"/>
              <w:bottom w:val="nil"/>
            </w:tcBorders>
            <w:shd w:val="clear" w:color="auto" w:fill="auto"/>
          </w:tcPr>
          <w:p w:rsidR="0005731B" w:rsidRPr="00A70726" w:rsidRDefault="0005731B" w:rsidP="00127CA2">
            <w:pPr>
              <w:pStyle w:val="ENoteTableText"/>
            </w:pPr>
          </w:p>
        </w:tc>
        <w:tc>
          <w:tcPr>
            <w:tcW w:w="1845" w:type="dxa"/>
            <w:tcBorders>
              <w:top w:val="nil"/>
              <w:bottom w:val="nil"/>
            </w:tcBorders>
            <w:shd w:val="clear" w:color="auto" w:fill="auto"/>
          </w:tcPr>
          <w:p w:rsidR="0005731B" w:rsidRPr="00A70726" w:rsidRDefault="0005731B" w:rsidP="00127CA2">
            <w:pPr>
              <w:pStyle w:val="ENoteTableText"/>
            </w:pPr>
          </w:p>
        </w:tc>
        <w:tc>
          <w:tcPr>
            <w:tcW w:w="1417" w:type="dxa"/>
            <w:tcBorders>
              <w:top w:val="nil"/>
              <w:bottom w:val="nil"/>
            </w:tcBorders>
            <w:shd w:val="clear" w:color="auto" w:fill="auto"/>
          </w:tcPr>
          <w:p w:rsidR="0005731B" w:rsidRPr="00A70726" w:rsidRDefault="0005731B" w:rsidP="00BE503F">
            <w:pPr>
              <w:pStyle w:val="ENoteTableText"/>
            </w:pPr>
          </w:p>
        </w:tc>
      </w:tr>
      <w:tr w:rsidR="0005731B" w:rsidRPr="00A70726" w:rsidTr="00F579CB">
        <w:trPr>
          <w:cantSplit/>
        </w:trPr>
        <w:tc>
          <w:tcPr>
            <w:tcW w:w="1838" w:type="dxa"/>
            <w:tcBorders>
              <w:top w:val="nil"/>
              <w:bottom w:val="single" w:sz="4" w:space="0" w:color="auto"/>
            </w:tcBorders>
            <w:shd w:val="clear" w:color="auto" w:fill="auto"/>
          </w:tcPr>
          <w:p w:rsidR="0005731B" w:rsidRPr="00A70726" w:rsidRDefault="0005731B" w:rsidP="007E1EFF">
            <w:pPr>
              <w:pStyle w:val="ENoteTTi"/>
            </w:pPr>
            <w:r w:rsidRPr="00A70726">
              <w:t>Family Assistance and Other Legislation Amendment Act 2013</w:t>
            </w:r>
          </w:p>
        </w:tc>
        <w:tc>
          <w:tcPr>
            <w:tcW w:w="992" w:type="dxa"/>
            <w:tcBorders>
              <w:top w:val="nil"/>
              <w:bottom w:val="single" w:sz="4" w:space="0" w:color="auto"/>
            </w:tcBorders>
            <w:shd w:val="clear" w:color="auto" w:fill="auto"/>
          </w:tcPr>
          <w:p w:rsidR="0005731B" w:rsidRPr="00A70726" w:rsidRDefault="0005731B" w:rsidP="00127CA2">
            <w:pPr>
              <w:pStyle w:val="ENoteTableText"/>
            </w:pPr>
            <w:r w:rsidRPr="00A70726">
              <w:t>70, 2013</w:t>
            </w:r>
          </w:p>
        </w:tc>
        <w:tc>
          <w:tcPr>
            <w:tcW w:w="993" w:type="dxa"/>
            <w:tcBorders>
              <w:top w:val="nil"/>
              <w:bottom w:val="single" w:sz="4" w:space="0" w:color="auto"/>
            </w:tcBorders>
            <w:shd w:val="clear" w:color="auto" w:fill="auto"/>
          </w:tcPr>
          <w:p w:rsidR="0005731B" w:rsidRPr="00A70726" w:rsidRDefault="0005731B" w:rsidP="00127CA2">
            <w:pPr>
              <w:pStyle w:val="ENoteTableText"/>
            </w:pPr>
            <w:r w:rsidRPr="00A70726">
              <w:t>27</w:t>
            </w:r>
            <w:r w:rsidR="00A70726">
              <w:t> </w:t>
            </w:r>
            <w:r w:rsidRPr="00A70726">
              <w:t>June 2013</w:t>
            </w:r>
          </w:p>
        </w:tc>
        <w:tc>
          <w:tcPr>
            <w:tcW w:w="1845" w:type="dxa"/>
            <w:tcBorders>
              <w:top w:val="nil"/>
              <w:bottom w:val="single" w:sz="4" w:space="0" w:color="auto"/>
            </w:tcBorders>
            <w:shd w:val="clear" w:color="auto" w:fill="auto"/>
          </w:tcPr>
          <w:p w:rsidR="0005731B" w:rsidRPr="00A70726" w:rsidRDefault="0005731B" w:rsidP="00127CA2">
            <w:pPr>
              <w:pStyle w:val="ENoteTableText"/>
            </w:pPr>
            <w:r w:rsidRPr="00A70726">
              <w:t>Schedule</w:t>
            </w:r>
            <w:r w:rsidR="00A70726">
              <w:t> </w:t>
            </w:r>
            <w:r w:rsidRPr="00A70726">
              <w:t>3 (items</w:t>
            </w:r>
            <w:r w:rsidR="00A70726">
              <w:t> </w:t>
            </w:r>
            <w:r w:rsidRPr="00A70726">
              <w:t>42–46, 57): 28</w:t>
            </w:r>
            <w:r w:rsidR="00A70726">
              <w:t> </w:t>
            </w:r>
            <w:r w:rsidRPr="00A70726">
              <w:t>June 2013</w:t>
            </w:r>
          </w:p>
        </w:tc>
        <w:tc>
          <w:tcPr>
            <w:tcW w:w="1417" w:type="dxa"/>
            <w:tcBorders>
              <w:top w:val="nil"/>
              <w:bottom w:val="single" w:sz="4" w:space="0" w:color="auto"/>
            </w:tcBorders>
            <w:shd w:val="clear" w:color="auto" w:fill="auto"/>
          </w:tcPr>
          <w:p w:rsidR="0005731B" w:rsidRPr="00A70726" w:rsidRDefault="0005731B" w:rsidP="00BE503F">
            <w:pPr>
              <w:pStyle w:val="ENoteTableText"/>
            </w:pPr>
            <w:r w:rsidRPr="00A70726">
              <w:t>Sch. 3 (item</w:t>
            </w:r>
            <w:r w:rsidR="00A70726">
              <w:t> </w:t>
            </w:r>
            <w:r w:rsidRPr="00A70726">
              <w:t>57)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rPr>
                <w:color w:val="000000"/>
                <w:szCs w:val="40"/>
              </w:rPr>
            </w:pPr>
            <w:r w:rsidRPr="00A70726">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131, 2008</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8"/>
                <w:attr w:name="Day" w:val="1"/>
                <w:attr w:name="Month" w:val="12"/>
              </w:smartTagPr>
              <w:r w:rsidRPr="00A70726">
                <w:t>1 Dec 2008</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3 (items</w:t>
            </w:r>
            <w:r w:rsidR="00A70726">
              <w:t> </w:t>
            </w:r>
            <w:r w:rsidRPr="00A70726">
              <w:t>5–15):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Tax Laws Amendment (Education Refund) Act 2008</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141, 2008</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8"/>
                <w:attr w:name="Day" w:val="9"/>
                <w:attr w:name="Month" w:val="12"/>
              </w:smartTagPr>
              <w:r w:rsidRPr="00A70726">
                <w:t>9 Dec 2008</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 10):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10)</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143, 2008</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8"/>
                <w:attr w:name="Day" w:val="9"/>
                <w:attr w:name="Month" w:val="12"/>
              </w:smartTagPr>
              <w:r w:rsidRPr="00A70726">
                <w:t>9 Dec 2008</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10–14): 1</w:t>
            </w:r>
            <w:r w:rsidR="00753CFA" w:rsidRPr="00A70726">
              <w:t xml:space="preserve"> </w:t>
            </w:r>
            <w:r w:rsidRPr="00A70726">
              <w:t>Jan 2009</w:t>
            </w:r>
          </w:p>
        </w:tc>
        <w:tc>
          <w:tcPr>
            <w:tcW w:w="1417" w:type="dxa"/>
            <w:tcBorders>
              <w:top w:val="single" w:sz="4" w:space="0" w:color="auto"/>
              <w:bottom w:val="single" w:sz="4" w:space="0" w:color="auto"/>
            </w:tcBorders>
            <w:shd w:val="clear" w:color="auto" w:fill="auto"/>
          </w:tcPr>
          <w:p w:rsidR="00127CA2" w:rsidRPr="00A70726" w:rsidRDefault="00127CA2" w:rsidP="00A1354F">
            <w:pPr>
              <w:pStyle w:val="ENoteTableText"/>
            </w:pPr>
            <w:r w:rsidRPr="00A70726">
              <w:t>Sch. 1 (items</w:t>
            </w:r>
            <w:r w:rsidR="00A70726">
              <w:t> </w:t>
            </w:r>
            <w:r w:rsidRPr="00A70726">
              <w:t>12–14)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rPr>
                <w:szCs w:val="40"/>
              </w:rPr>
            </w:pPr>
            <w:r w:rsidRPr="00A70726">
              <w:t>Same</w:t>
            </w:r>
            <w:r w:rsidR="00A70726">
              <w:noBreakHyphen/>
            </w:r>
            <w:r w:rsidRPr="00A70726">
              <w:t>Sex Relationships (Equal Treatment in Commonwealth Laws</w:t>
            </w:r>
            <w:r w:rsidR="007E1EFF" w:rsidRPr="00A70726">
              <w:t>—</w:t>
            </w:r>
            <w:r w:rsidRPr="00A70726">
              <w:t>General Law Reform) Act 2008</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144, 2008</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8"/>
                <w:attr w:name="Day" w:val="9"/>
                <w:attr w:name="Month" w:val="12"/>
              </w:smartTagPr>
              <w:r w:rsidRPr="00A70726">
                <w:t>9 Dec 2008</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6 (items</w:t>
            </w:r>
            <w:r w:rsidR="00A70726">
              <w:t> </w:t>
            </w:r>
            <w:r w:rsidRPr="00A70726">
              <w:t>21, 22): 1</w:t>
            </w:r>
            <w:r w:rsidR="00A70726">
              <w:t> </w:t>
            </w:r>
            <w:r w:rsidRPr="00A70726">
              <w:t>July 2009</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Household Stimulus Package Act (No.</w:t>
            </w:r>
            <w:r w:rsidR="00A70726">
              <w:t> </w:t>
            </w:r>
            <w:r w:rsidRPr="00A70726">
              <w:t xml:space="preserve">2) 2009 </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4, 2009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smartTag w:uri="urn:schemas-microsoft-com:office:smarttags" w:element="PlaceName">
              <w:smartTagPr>
                <w:attr w:name="Year" w:val="2009"/>
                <w:attr w:name="Day" w:val="18"/>
                <w:attr w:name="Month" w:val="2"/>
              </w:smartTagPr>
              <w:r w:rsidRPr="00A70726">
                <w:t>18 Feb 2009</w:t>
              </w:r>
            </w:smartTag>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3 (items</w:t>
            </w:r>
            <w:r w:rsidR="00A70726">
              <w:t> </w:t>
            </w:r>
            <w:r w:rsidRPr="00A70726">
              <w:t>4–14):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48, 2009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24</w:t>
            </w:r>
            <w:r w:rsidR="00A70726">
              <w:t> </w:t>
            </w:r>
            <w:r w:rsidRPr="00A70726">
              <w:t>June 2009</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2–6, 8–12, 14, 15): 1</w:t>
            </w:r>
            <w:r w:rsidR="00A70726">
              <w:t> </w:t>
            </w:r>
            <w:r w:rsidRPr="00A70726">
              <w:t>July 2009</w:t>
            </w:r>
            <w:r w:rsidRPr="00A70726">
              <w:br/>
              <w:t>Schedule</w:t>
            </w:r>
            <w:r w:rsidR="00A70726">
              <w:t> </w:t>
            </w:r>
            <w:r w:rsidRPr="00A70726">
              <w:t>1 (items</w:t>
            </w:r>
            <w:r w:rsidR="00A70726">
              <w:t> </w:t>
            </w:r>
            <w:r w:rsidRPr="00A70726">
              <w:t>7, 16):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(items</w:t>
            </w:r>
            <w:r w:rsidR="00A70726">
              <w:t> </w:t>
            </w:r>
            <w:r w:rsidRPr="00A70726">
              <w:t>12, 14–16)</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49, 2009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24</w:t>
            </w:r>
            <w:r w:rsidR="00A70726">
              <w:t> </w:t>
            </w:r>
            <w:r w:rsidRPr="00A70726">
              <w:t>June 2009</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Schedule</w:t>
            </w:r>
            <w:r w:rsidR="00A70726">
              <w:t> </w:t>
            </w:r>
            <w:r w:rsidRPr="00A70726">
              <w:t>2 (items</w:t>
            </w:r>
            <w:r w:rsidR="00A70726">
              <w:t> </w:t>
            </w:r>
            <w:r w:rsidRPr="00A70726">
              <w:t>1–3, 7) and Schedule</w:t>
            </w:r>
            <w:r w:rsidR="00A70726">
              <w:t> </w:t>
            </w:r>
            <w:r w:rsidRPr="00A70726">
              <w:t>3: 1</w:t>
            </w:r>
            <w:r w:rsidR="00A70726">
              <w:t> </w:t>
            </w:r>
            <w:r w:rsidRPr="00A70726">
              <w:t>July 2009</w:t>
            </w:r>
            <w:r w:rsidRPr="00A70726">
              <w:br/>
              <w:t>Schedule</w:t>
            </w:r>
            <w:r w:rsidR="00A70726">
              <w:t> </w:t>
            </w:r>
            <w:r w:rsidRPr="00A70726">
              <w:t>2 (items</w:t>
            </w:r>
            <w:r w:rsidR="00A70726">
              <w:t> </w:t>
            </w:r>
            <w:r w:rsidRPr="00A70726">
              <w:t>4–6, 8): 1</w:t>
            </w:r>
            <w:r w:rsidR="00A70726">
              <w:t> </w:t>
            </w:r>
            <w:r w:rsidRPr="00A70726">
              <w:t>July 2010</w:t>
            </w:r>
            <w:r w:rsidRPr="00A70726">
              <w:br/>
              <w:t>Remainder: Royal Assent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2), Sch. 2 (items</w:t>
            </w:r>
            <w:r w:rsidR="00A70726">
              <w:t> </w:t>
            </w:r>
            <w:r w:rsidRPr="00A70726">
              <w:t>7, 8) and Sch. 3 (items</w:t>
            </w:r>
            <w:r w:rsidR="00A70726">
              <w:t> </w:t>
            </w:r>
            <w:r w:rsidRPr="00A70726">
              <w:t>3, 4)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50, 2009</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24</w:t>
            </w:r>
            <w:r w:rsidR="00A70726">
              <w:t> </w:t>
            </w:r>
            <w:r w:rsidRPr="00A70726">
              <w:t>June 2009</w:t>
            </w:r>
          </w:p>
        </w:tc>
        <w:tc>
          <w:tcPr>
            <w:tcW w:w="1845" w:type="dxa"/>
            <w:tcBorders>
              <w:top w:val="single" w:sz="4" w:space="0" w:color="auto"/>
              <w:bottom w:val="single" w:sz="4" w:space="0" w:color="auto"/>
            </w:tcBorders>
            <w:shd w:val="clear" w:color="auto" w:fill="auto"/>
          </w:tcPr>
          <w:p w:rsidR="00127CA2" w:rsidRPr="00A70726" w:rsidRDefault="00127CA2" w:rsidP="00A1354F">
            <w:pPr>
              <w:pStyle w:val="ENoteTableText"/>
            </w:pPr>
            <w:r w:rsidRPr="00A70726">
              <w:t>Schedule</w:t>
            </w:r>
            <w:r w:rsidR="00A70726">
              <w:t> </w:t>
            </w:r>
            <w:r w:rsidRPr="00A70726">
              <w:t>1 (items</w:t>
            </w:r>
            <w:r w:rsidR="00A70726">
              <w:t> </w:t>
            </w:r>
            <w:r w:rsidRPr="00A70726">
              <w:t>11–15, 23–38, 42, 43), Schedule</w:t>
            </w:r>
            <w:r w:rsidR="00A70726">
              <w:t> </w:t>
            </w:r>
            <w:r w:rsidRPr="00A70726">
              <w:t>2 (items</w:t>
            </w:r>
            <w:r w:rsidR="00A70726">
              <w:t> </w:t>
            </w:r>
            <w:r w:rsidRPr="00A70726">
              <w:t>11–22), Schedule</w:t>
            </w:r>
            <w:r w:rsidR="00A70726">
              <w:t> </w:t>
            </w:r>
            <w:r w:rsidRPr="00A70726">
              <w:t>3 and Schedule</w:t>
            </w:r>
            <w:r w:rsidR="00A70726">
              <w:t> </w:t>
            </w:r>
            <w:r w:rsidRPr="00A70726">
              <w:t>5 (items</w:t>
            </w:r>
            <w:r w:rsidR="00A70726">
              <w:t> </w:t>
            </w:r>
            <w:r w:rsidRPr="00A70726">
              <w:t>2–12): Royal Assent</w:t>
            </w:r>
            <w:r w:rsidRPr="00A70726">
              <w:br/>
              <w:t>Schedule</w:t>
            </w:r>
            <w:r w:rsidR="00A70726">
              <w:t> </w:t>
            </w:r>
            <w:r w:rsidRPr="00A70726">
              <w:t>4 (items</w:t>
            </w:r>
            <w:r w:rsidR="00A70726">
              <w:t> </w:t>
            </w:r>
            <w:r w:rsidRPr="00A70726">
              <w:t>1–9): 25</w:t>
            </w:r>
            <w:r w:rsidR="00A70726">
              <w:t> </w:t>
            </w:r>
            <w:r w:rsidRPr="00A70726">
              <w:t>June 2009</w:t>
            </w:r>
            <w:r w:rsidRPr="00A70726">
              <w:br/>
              <w:t>Schedule</w:t>
            </w:r>
            <w:r w:rsidR="00A70726">
              <w:t> </w:t>
            </w:r>
            <w:r w:rsidRPr="00A70726">
              <w:t>4 (items</w:t>
            </w:r>
            <w:r w:rsidR="00A70726">
              <w:t> </w:t>
            </w:r>
            <w:r w:rsidRPr="00A70726">
              <w:t>10–14): 24</w:t>
            </w:r>
            <w:r w:rsidR="00753CFA" w:rsidRPr="00A70726">
              <w:t xml:space="preserve"> </w:t>
            </w:r>
            <w:r w:rsidRPr="00A70726">
              <w:t>Dec 2009</w:t>
            </w:r>
            <w:r w:rsidRPr="00A70726">
              <w:br/>
              <w:t>Schedule</w:t>
            </w:r>
            <w:r w:rsidR="00A70726">
              <w:t> </w:t>
            </w:r>
            <w:r w:rsidRPr="00A70726">
              <w:t>5 (items</w:t>
            </w:r>
            <w:r w:rsidR="00A70726">
              <w:t> </w:t>
            </w:r>
            <w:r w:rsidRPr="00A70726">
              <w:t>13–19): 22</w:t>
            </w:r>
            <w:r w:rsidR="00A70726">
              <w:t> </w:t>
            </w:r>
            <w:r w:rsidRPr="00A70726">
              <w:t>July 2009</w:t>
            </w:r>
          </w:p>
        </w:tc>
        <w:tc>
          <w:tcPr>
            <w:tcW w:w="1417" w:type="dxa"/>
            <w:tcBorders>
              <w:top w:val="single" w:sz="4" w:space="0" w:color="auto"/>
              <w:bottom w:val="single" w:sz="4" w:space="0" w:color="auto"/>
            </w:tcBorders>
            <w:shd w:val="clear" w:color="auto" w:fill="auto"/>
          </w:tcPr>
          <w:p w:rsidR="00127CA2" w:rsidRPr="00A70726" w:rsidRDefault="00127CA2" w:rsidP="00A1354F">
            <w:pPr>
              <w:pStyle w:val="ENoteTableText"/>
            </w:pPr>
            <w:r w:rsidRPr="00A70726">
              <w:t>Sch. 1 (items</w:t>
            </w:r>
            <w:r w:rsidR="00A70726">
              <w:t> </w:t>
            </w:r>
            <w:r w:rsidRPr="00A70726">
              <w:t>42, 43), Sch. 2 (items</w:t>
            </w:r>
            <w:r w:rsidR="00A70726">
              <w:t> </w:t>
            </w:r>
            <w:r w:rsidRPr="00A70726">
              <w:t>20–22), Sch. 3 (items</w:t>
            </w:r>
            <w:r w:rsidR="00A70726">
              <w:t> </w:t>
            </w:r>
            <w:r w:rsidRPr="00A70726">
              <w:t>2, 5) and Sch. 5 (items</w:t>
            </w:r>
            <w:r w:rsidR="00A70726">
              <w:t> </w:t>
            </w:r>
            <w:r w:rsidRPr="00A70726">
              <w:t>3, 8, 10, 19)</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Family Assistance Legislation Amendment (Participation Requirement) Act 2009</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129, 2009</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10 Dec 2009</w:t>
            </w:r>
          </w:p>
        </w:tc>
        <w:tc>
          <w:tcPr>
            <w:tcW w:w="1845" w:type="dxa"/>
            <w:tcBorders>
              <w:top w:val="single" w:sz="4" w:space="0" w:color="auto"/>
              <w:bottom w:val="nil"/>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11–14): 1 Jan 2010</w:t>
            </w:r>
          </w:p>
        </w:tc>
        <w:tc>
          <w:tcPr>
            <w:tcW w:w="1417" w:type="dxa"/>
            <w:tcBorders>
              <w:top w:val="single" w:sz="4" w:space="0" w:color="auto"/>
              <w:bottom w:val="nil"/>
            </w:tcBorders>
            <w:shd w:val="clear" w:color="auto" w:fill="auto"/>
          </w:tcPr>
          <w:p w:rsidR="00127CA2" w:rsidRPr="00A70726" w:rsidRDefault="00127CA2" w:rsidP="00127CA2">
            <w:pPr>
              <w:pStyle w:val="ENoteTableText"/>
            </w:pPr>
            <w:r w:rsidRPr="00A70726">
              <w:t>Sch. 1 (items</w:t>
            </w:r>
            <w:r w:rsidR="00A70726">
              <w:t> </w:t>
            </w:r>
            <w:r w:rsidRPr="00A70726">
              <w:t>13, 14) (am. by 45, 2010, Sch. 3)</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5C558E">
            <w:pPr>
              <w:pStyle w:val="ENoteTTIndentHeading"/>
            </w:pPr>
            <w:r w:rsidRPr="00A70726">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727A22">
            <w:pPr>
              <w:pStyle w:val="ENoteTTi"/>
              <w:rPr>
                <w:rFonts w:eastAsiaTheme="minorHAnsi" w:cstheme="minorBidi"/>
                <w:lang w:eastAsia="en-US"/>
              </w:rPr>
            </w:pPr>
            <w:r w:rsidRPr="00A70726">
              <w:t>Social Security and Family Assistance Legislation Amendment (Weekly Payments) Act 2010</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45, 2010</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14 Apr 2010</w:t>
            </w:r>
          </w:p>
        </w:tc>
        <w:tc>
          <w:tcPr>
            <w:tcW w:w="1845" w:type="dxa"/>
            <w:tcBorders>
              <w:top w:val="nil"/>
              <w:bottom w:val="single" w:sz="4" w:space="0" w:color="auto"/>
            </w:tcBorders>
            <w:shd w:val="clear" w:color="auto" w:fill="auto"/>
          </w:tcPr>
          <w:p w:rsidR="00127CA2" w:rsidRPr="00A70726" w:rsidRDefault="00BC60F4" w:rsidP="00BC60F4">
            <w:pPr>
              <w:pStyle w:val="ENoteTableText"/>
            </w:pPr>
            <w:r w:rsidRPr="00A70726">
              <w:t>Sch 3: 1 Jan 2010 (s 2(1) item</w:t>
            </w:r>
            <w:r w:rsidR="00A70726">
              <w:t> </w:t>
            </w:r>
            <w:r w:rsidRPr="00A70726">
              <w:t>3)</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Crimes Legislation Amendment (Serious and Organised Crime) Act (No.</w:t>
            </w:r>
            <w:r w:rsidR="00A70726">
              <w:t> </w:t>
            </w:r>
            <w:r w:rsidRPr="00A70726">
              <w:t>2)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19 Feb 2010</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10 (items</w:t>
            </w:r>
            <w:r w:rsidR="00A70726">
              <w:t> </w:t>
            </w:r>
            <w:r w:rsidRPr="00A70726">
              <w:t>2, 3): 20 Feb 2010</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33, 2010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 Apr 2010</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Schedule</w:t>
            </w:r>
            <w:r w:rsidR="00A70726">
              <w:t> </w:t>
            </w:r>
            <w:r w:rsidRPr="00A70726">
              <w:t>1 (items</w:t>
            </w:r>
            <w:r w:rsidR="00A70726">
              <w:t> </w:t>
            </w:r>
            <w:r w:rsidRPr="00A70726">
              <w:t>1–14): 14 Apr 2010</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1 (item</w:t>
            </w:r>
            <w:r w:rsidR="00A70726">
              <w:t> </w:t>
            </w:r>
            <w:r w:rsidRPr="00A70726">
              <w:t>14)</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rPr>
                <w:szCs w:val="40"/>
              </w:rPr>
            </w:pPr>
            <w:r w:rsidRPr="00A70726">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34, 2010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 Apr 2010</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2 and 4: 11</w:t>
            </w:r>
            <w:r w:rsidR="00A70726">
              <w:t> </w:t>
            </w:r>
            <w:r w:rsidRPr="00A70726">
              <w:t>May 2010</w:t>
            </w:r>
            <w:r w:rsidRPr="00A70726">
              <w:br/>
              <w:t>Sch</w:t>
            </w:r>
            <w:r w:rsidR="00A16BD3" w:rsidRPr="00A70726">
              <w:t> </w:t>
            </w:r>
            <w:r w:rsidRPr="00A70726">
              <w:t>3 and 6: 14 Apr 2010</w:t>
            </w:r>
            <w:r w:rsidRPr="00A70726">
              <w:br/>
              <w:t>Sch</w:t>
            </w:r>
            <w:r w:rsidR="00A16BD3" w:rsidRPr="00A70726">
              <w:t> </w:t>
            </w:r>
            <w:r w:rsidRPr="00A70726">
              <w:t>5 (items</w:t>
            </w:r>
            <w:r w:rsidR="00A70726">
              <w:t> </w:t>
            </w:r>
            <w:r w:rsidRPr="00A70726">
              <w:t>1–3): 29</w:t>
            </w:r>
            <w:r w:rsidR="00A70726">
              <w:t> </w:t>
            </w:r>
            <w:r w:rsidRPr="00A70726">
              <w:t>June 2007</w:t>
            </w:r>
            <w:r w:rsidRPr="00A70726">
              <w:br/>
              <w:t>Sch</w:t>
            </w:r>
            <w:r w:rsidR="00A16BD3" w:rsidRPr="00A70726">
              <w:t> </w:t>
            </w:r>
            <w:r w:rsidRPr="00A70726">
              <w:t>5 (items</w:t>
            </w:r>
            <w:r w:rsidR="00A70726">
              <w:t> </w:t>
            </w:r>
            <w:r w:rsidRPr="00A70726">
              <w:t>4–7): 16</w:t>
            </w:r>
            <w:r w:rsidR="00A70726">
              <w:t> </w:t>
            </w:r>
            <w:r w:rsidRPr="00A70726">
              <w:t>May 2009</w:t>
            </w:r>
            <w:r w:rsidRPr="00A70726">
              <w:br/>
              <w:t xml:space="preserve">Remainder: </w:t>
            </w:r>
            <w:r w:rsidR="00263817" w:rsidRPr="00A70726">
              <w:t>13 Apr 2010</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1 (item</w:t>
            </w:r>
            <w:r w:rsidR="00A70726">
              <w:t> </w:t>
            </w:r>
            <w:r w:rsidRPr="00A70726">
              <w:t>28), Sch 2 (item</w:t>
            </w:r>
            <w:r w:rsidR="00A70726">
              <w:t> </w:t>
            </w:r>
            <w:r w:rsidRPr="00A70726">
              <w:t>6), Sch 3 (item</w:t>
            </w:r>
            <w:r w:rsidR="00A70726">
              <w:t> </w:t>
            </w:r>
            <w:r w:rsidRPr="00A70726">
              <w:t>2), Sch 4 (item</w:t>
            </w:r>
            <w:r w:rsidR="00A70726">
              <w:t> </w:t>
            </w:r>
            <w:r w:rsidRPr="00A70726">
              <w:t>5), Sch 5 (item</w:t>
            </w:r>
            <w:r w:rsidR="00A70726">
              <w:t> </w:t>
            </w:r>
            <w:r w:rsidRPr="00A70726">
              <w:t>8) and Sch 6 (item</w:t>
            </w:r>
            <w:r w:rsidR="00A70726">
              <w:t> </w:t>
            </w:r>
            <w:r w:rsidRPr="00A70726">
              <w:t>2)</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38, 2010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13 Apr 2010</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3 (items</w:t>
            </w:r>
            <w:r w:rsidR="00A70726">
              <w:t> </w:t>
            </w:r>
            <w:r w:rsidRPr="00A70726">
              <w:t>1–5, 16(1), (2), 18–50, 157–163): 11</w:t>
            </w:r>
            <w:r w:rsidR="00A70726">
              <w:t> </w:t>
            </w:r>
            <w:r w:rsidR="00263817" w:rsidRPr="00A70726">
              <w:t>May 2010</w:t>
            </w:r>
            <w:r w:rsidR="00263817" w:rsidRPr="00A70726">
              <w:br/>
              <w:t>Sch</w:t>
            </w:r>
            <w:r w:rsidR="00A16BD3" w:rsidRPr="00A70726">
              <w:t> </w:t>
            </w:r>
            <w:r w:rsidRPr="00A70726">
              <w:t>6 and Sch</w:t>
            </w:r>
            <w:r w:rsidR="00A16BD3" w:rsidRPr="00A70726">
              <w:t> </w:t>
            </w:r>
            <w:r w:rsidRPr="00A70726">
              <w:t>7 (item</w:t>
            </w:r>
            <w:r w:rsidR="00A70726">
              <w:t> </w:t>
            </w:r>
            <w:r w:rsidRPr="00A70726">
              <w:t>8): 1</w:t>
            </w:r>
            <w:r w:rsidR="00A70726">
              <w:t> </w:t>
            </w:r>
            <w:r w:rsidRPr="00A70726">
              <w:t>July 2010</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3 (items</w:t>
            </w:r>
            <w:r w:rsidR="00A70726">
              <w:t> </w:t>
            </w:r>
            <w:r w:rsidRPr="00A70726">
              <w:t>16(1), (2), 157–163) and Sch. 6 (item</w:t>
            </w:r>
            <w:r w:rsidR="00A70726">
              <w:t> </w:t>
            </w:r>
            <w:r w:rsidRPr="00A70726">
              <w:t>2)</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45, 2010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 Apr 2010</w:t>
            </w:r>
          </w:p>
        </w:tc>
        <w:tc>
          <w:tcPr>
            <w:tcW w:w="1845" w:type="dxa"/>
            <w:tcBorders>
              <w:top w:val="single" w:sz="4" w:space="0" w:color="auto"/>
              <w:bottom w:val="single" w:sz="4" w:space="0" w:color="auto"/>
            </w:tcBorders>
            <w:shd w:val="clear" w:color="auto" w:fill="auto"/>
          </w:tcPr>
          <w:p w:rsidR="00127CA2" w:rsidRPr="00A70726" w:rsidRDefault="00127CA2" w:rsidP="00BC60F4">
            <w:pPr>
              <w:pStyle w:val="ENoteTableText"/>
            </w:pPr>
            <w:r w:rsidRPr="00A70726">
              <w:t>Sch</w:t>
            </w:r>
            <w:r w:rsidR="00A16BD3" w:rsidRPr="00A70726">
              <w:t> </w:t>
            </w:r>
            <w:r w:rsidRPr="00A70726">
              <w:t>1 (items</w:t>
            </w:r>
            <w:r w:rsidR="00A70726">
              <w:t> </w:t>
            </w:r>
            <w:r w:rsidRPr="00A70726">
              <w:t xml:space="preserve">1–5, 7, 8): </w:t>
            </w:r>
            <w:r w:rsidR="00263817" w:rsidRPr="00A70726">
              <w:t>14 Apr 2010</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1 (items</w:t>
            </w:r>
            <w:r w:rsidR="00A70726">
              <w:t> </w:t>
            </w:r>
            <w:r w:rsidRPr="00A70726">
              <w:t>7, 8)</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65, 2010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28</w:t>
            </w:r>
            <w:r w:rsidR="00A70726">
              <w:t> </w:t>
            </w:r>
            <w:r w:rsidRPr="00A70726">
              <w:t>June 2010</w:t>
            </w:r>
          </w:p>
        </w:tc>
        <w:tc>
          <w:tcPr>
            <w:tcW w:w="1845" w:type="dxa"/>
            <w:tcBorders>
              <w:top w:val="single" w:sz="4" w:space="0" w:color="auto"/>
              <w:bottom w:val="single" w:sz="4" w:space="0" w:color="auto"/>
            </w:tcBorders>
            <w:shd w:val="clear" w:color="auto" w:fill="auto"/>
          </w:tcPr>
          <w:p w:rsidR="00127CA2" w:rsidRPr="00A70726" w:rsidRDefault="00127CA2" w:rsidP="00940ADA">
            <w:pPr>
              <w:pStyle w:val="ENoteTableText"/>
              <w:rPr>
                <w:i/>
              </w:rPr>
            </w:pPr>
            <w:r w:rsidRPr="00A70726">
              <w:t>Sch</w:t>
            </w:r>
            <w:r w:rsidR="00A16BD3" w:rsidRPr="00A70726">
              <w:t> </w:t>
            </w:r>
            <w:r w:rsidRPr="00A70726">
              <w:t>2 (items</w:t>
            </w:r>
            <w:r w:rsidR="00A70726">
              <w:t> </w:t>
            </w:r>
            <w:r w:rsidRPr="00A70726">
              <w:t>22–38, 100–112) and Sch</w:t>
            </w:r>
            <w:r w:rsidR="00A16BD3" w:rsidRPr="00A70726">
              <w:t> </w:t>
            </w:r>
            <w:r w:rsidRPr="00A70726">
              <w:t>3 (items</w:t>
            </w:r>
            <w:r w:rsidR="00A70726">
              <w:t> </w:t>
            </w:r>
            <w:r w:rsidRPr="00A70726">
              <w:t>1–12): 1</w:t>
            </w:r>
            <w:r w:rsidR="00A70726">
              <w:t> </w:t>
            </w:r>
            <w:r w:rsidRPr="00A70726">
              <w:t>July 2010</w:t>
            </w:r>
            <w:r w:rsidRPr="00A70726">
              <w:br/>
              <w:t>Sch</w:t>
            </w:r>
            <w:r w:rsidR="00A16BD3" w:rsidRPr="00A70726">
              <w:t> </w:t>
            </w:r>
            <w:r w:rsidRPr="00A70726">
              <w:t>3 (items</w:t>
            </w:r>
            <w:r w:rsidR="00A70726">
              <w:t> </w:t>
            </w:r>
            <w:r w:rsidRPr="00A70726">
              <w:t xml:space="preserve">13–15): </w:t>
            </w:r>
            <w:r w:rsidR="00AE7C61" w:rsidRPr="00A70726">
              <w:t>1</w:t>
            </w:r>
            <w:r w:rsidR="00A70726">
              <w:t> </w:t>
            </w:r>
            <w:r w:rsidR="00AE7C61" w:rsidRPr="00A70726">
              <w:t>July 2010 (s 2(1) item</w:t>
            </w:r>
            <w:r w:rsidR="00A70726">
              <w:t> </w:t>
            </w:r>
            <w:r w:rsidR="00AE7C61" w:rsidRPr="00A70726">
              <w:t>4)</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2 (items</w:t>
            </w:r>
            <w:r w:rsidR="00A70726">
              <w:t> </w:t>
            </w:r>
            <w:r w:rsidRPr="00A70726">
              <w:t>100–112) and Sch. 3 (item</w:t>
            </w:r>
            <w:r w:rsidR="00A70726">
              <w:t> </w:t>
            </w:r>
            <w:r w:rsidRPr="00A70726">
              <w:t>15)</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Paid Parental Leave (Consequential Amendments) Act 2010</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105, 2010</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w:t>
            </w:r>
            <w:r w:rsidR="00A70726">
              <w:t> </w:t>
            </w:r>
            <w:r w:rsidRPr="00A70726">
              <w:t>July 2010</w:t>
            </w:r>
          </w:p>
        </w:tc>
        <w:tc>
          <w:tcPr>
            <w:tcW w:w="1845" w:type="dxa"/>
            <w:tcBorders>
              <w:top w:val="single" w:sz="4" w:space="0" w:color="auto"/>
              <w:bottom w:val="single" w:sz="4" w:space="0" w:color="auto"/>
            </w:tcBorders>
            <w:shd w:val="clear" w:color="auto" w:fill="auto"/>
          </w:tcPr>
          <w:p w:rsidR="00127CA2" w:rsidRPr="00A70726" w:rsidRDefault="00127CA2" w:rsidP="008218D1">
            <w:pPr>
              <w:pStyle w:val="ENoteTableText"/>
            </w:pPr>
            <w:r w:rsidRPr="00A70726">
              <w:t>Sch</w:t>
            </w:r>
            <w:r w:rsidR="00A16BD3" w:rsidRPr="00A70726">
              <w:t> </w:t>
            </w:r>
            <w:r w:rsidRPr="00A70726">
              <w:t>1 (items</w:t>
            </w:r>
            <w:r w:rsidR="00A70726">
              <w:t> </w:t>
            </w:r>
            <w:r w:rsidRPr="00A70726">
              <w:t>19–28, 30, 31) and Sch</w:t>
            </w:r>
            <w:r w:rsidR="00A16BD3" w:rsidRPr="00A70726">
              <w:t> </w:t>
            </w:r>
            <w:r w:rsidRPr="00A70726">
              <w:t>2 (items</w:t>
            </w:r>
            <w:r w:rsidR="00A70726">
              <w:t> </w:t>
            </w:r>
            <w:r w:rsidR="00FD25BB" w:rsidRPr="00A70726">
              <w:t>1, 2, 5): 1 Oct 2010 (s 2(1))</w:t>
            </w:r>
            <w:r w:rsidRPr="00A70726">
              <w:br/>
              <w:t>Sch</w:t>
            </w:r>
            <w:r w:rsidR="00A16BD3" w:rsidRPr="00A70726">
              <w:t> </w:t>
            </w:r>
            <w:r w:rsidRPr="00A70726">
              <w:t>1 (item</w:t>
            </w:r>
            <w:r w:rsidR="00A70726">
              <w:t> </w:t>
            </w:r>
            <w:r w:rsidRPr="00A70726">
              <w:t>29): 1 Jan 2011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Sch. 2 (items</w:t>
            </w:r>
            <w:r w:rsidR="00A70726">
              <w:t> </w:t>
            </w:r>
            <w:r w:rsidRPr="00A70726">
              <w:t>1, 2, 5)</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Statute Law Revision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5, 2011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22 Mar 2011</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1 (items</w:t>
            </w:r>
            <w:r w:rsidR="00A70726">
              <w:t> </w:t>
            </w:r>
            <w:r w:rsidRPr="00A70726">
              <w:t xml:space="preserve">6–8): </w:t>
            </w:r>
            <w:r w:rsidR="00263817" w:rsidRPr="00A70726">
              <w:t>22 Mar 2011</w:t>
            </w:r>
            <w:r w:rsidRPr="00A70726">
              <w:br/>
              <w:t>Sch</w:t>
            </w:r>
            <w:r w:rsidR="00A16BD3" w:rsidRPr="00A70726">
              <w:t> </w:t>
            </w:r>
            <w:r w:rsidRPr="00A70726">
              <w:t>7 (item</w:t>
            </w:r>
            <w:r w:rsidR="00A70726">
              <w:t> </w:t>
            </w:r>
            <w:r w:rsidRPr="00A70726">
              <w:t>16): 19 Apr 2011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Family Assistance Legislation Amendment (Child Care Rebate) Act 2011</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25, 2011</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21 Apr 2011</w:t>
            </w:r>
          </w:p>
        </w:tc>
        <w:tc>
          <w:tcPr>
            <w:tcW w:w="1845" w:type="dxa"/>
            <w:tcBorders>
              <w:top w:val="single" w:sz="4" w:space="0" w:color="auto"/>
              <w:bottom w:val="nil"/>
            </w:tcBorders>
            <w:shd w:val="clear" w:color="auto" w:fill="auto"/>
          </w:tcPr>
          <w:p w:rsidR="00127CA2" w:rsidRPr="00A70726" w:rsidRDefault="00127CA2" w:rsidP="00DE4035">
            <w:pPr>
              <w:pStyle w:val="ENoteTableText"/>
            </w:pPr>
            <w:r w:rsidRPr="00A70726">
              <w:t>Sch</w:t>
            </w:r>
            <w:r w:rsidR="00A16BD3" w:rsidRPr="00A70726">
              <w:t> </w:t>
            </w:r>
            <w:r w:rsidRPr="00A70726">
              <w:t>1 (items</w:t>
            </w:r>
            <w:r w:rsidR="00A70726">
              <w:t> </w:t>
            </w:r>
            <w:r w:rsidRPr="00A70726">
              <w:t>9–81): 22</w:t>
            </w:r>
            <w:r w:rsidR="00753CFA" w:rsidRPr="00A70726">
              <w:t xml:space="preserve"> </w:t>
            </w:r>
            <w:r w:rsidRPr="00A70726">
              <w:t>Apr 2011</w:t>
            </w:r>
            <w:r w:rsidRPr="00A70726">
              <w:br/>
              <w:t>Sch</w:t>
            </w:r>
            <w:r w:rsidR="00A16BD3" w:rsidRPr="00A70726">
              <w:t> </w:t>
            </w:r>
            <w:r w:rsidRPr="00A70726">
              <w:t>2 (items</w:t>
            </w:r>
            <w:r w:rsidR="00A70726">
              <w:t> </w:t>
            </w:r>
            <w:r w:rsidRPr="00A70726">
              <w:t xml:space="preserve">1–13): </w:t>
            </w:r>
            <w:r w:rsidR="00DE4035" w:rsidRPr="00A70726">
              <w:t>26</w:t>
            </w:r>
            <w:r w:rsidR="00A70726">
              <w:t> </w:t>
            </w:r>
            <w:r w:rsidR="00DE4035" w:rsidRPr="00A70726">
              <w:t>July 2011 (s 2(1) item</w:t>
            </w:r>
            <w:r w:rsidR="00A70726">
              <w:t> </w:t>
            </w:r>
            <w:r w:rsidR="00DE4035" w:rsidRPr="00A70726">
              <w:t>25)</w:t>
            </w:r>
            <w:r w:rsidRPr="00A70726">
              <w:br/>
              <w:t>Sch</w:t>
            </w:r>
            <w:r w:rsidR="00A16BD3" w:rsidRPr="00A70726">
              <w:t> </w:t>
            </w:r>
            <w:r w:rsidRPr="00A70726">
              <w:t>3 (items</w:t>
            </w:r>
            <w:r w:rsidR="00A70726">
              <w:t> </w:t>
            </w:r>
            <w:r w:rsidRPr="00A70726">
              <w:t xml:space="preserve">1–8): </w:t>
            </w:r>
            <w:r w:rsidR="00DE4035" w:rsidRPr="00A70726">
              <w:t>never commenced (s 2(1) items</w:t>
            </w:r>
            <w:r w:rsidR="00A70726">
              <w:t> </w:t>
            </w:r>
            <w:r w:rsidR="00940ADA" w:rsidRPr="00A70726">
              <w:t>28–32</w:t>
            </w:r>
            <w:r w:rsidR="00DE4035" w:rsidRPr="00A70726">
              <w:t>)</w:t>
            </w:r>
          </w:p>
        </w:tc>
        <w:tc>
          <w:tcPr>
            <w:tcW w:w="1417" w:type="dxa"/>
            <w:tcBorders>
              <w:top w:val="single" w:sz="4" w:space="0" w:color="auto"/>
              <w:bottom w:val="nil"/>
            </w:tcBorders>
            <w:shd w:val="clear" w:color="auto" w:fill="auto"/>
          </w:tcPr>
          <w:p w:rsidR="00127CA2" w:rsidRPr="00A70726" w:rsidRDefault="00127CA2" w:rsidP="00FD25BB">
            <w:pPr>
              <w:pStyle w:val="ENoteTableText"/>
            </w:pPr>
            <w:r w:rsidRPr="00A70726">
              <w:t>Sch 1 (items</w:t>
            </w:r>
            <w:r w:rsidR="00A70726">
              <w:t> </w:t>
            </w:r>
            <w:r w:rsidRPr="00A70726">
              <w:t>77–81) and Sch 2 (item</w:t>
            </w:r>
            <w:r w:rsidR="00A70726">
              <w:t> </w:t>
            </w:r>
            <w:r w:rsidRPr="00A70726">
              <w:t>13)</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5C558E">
            <w:pPr>
              <w:pStyle w:val="ENoteTTIndentHeading"/>
            </w:pPr>
            <w:r w:rsidRPr="00A70726">
              <w:t>as amended by</w:t>
            </w:r>
          </w:p>
        </w:tc>
        <w:tc>
          <w:tcPr>
            <w:tcW w:w="992" w:type="dxa"/>
            <w:tcBorders>
              <w:top w:val="nil"/>
              <w:bottom w:val="nil"/>
            </w:tcBorders>
            <w:shd w:val="clear" w:color="auto" w:fill="auto"/>
          </w:tcPr>
          <w:p w:rsidR="00127CA2" w:rsidRPr="00A70726" w:rsidRDefault="00127CA2" w:rsidP="00127CA2">
            <w:pPr>
              <w:pStyle w:val="ENoteTableText"/>
            </w:pPr>
          </w:p>
        </w:tc>
        <w:tc>
          <w:tcPr>
            <w:tcW w:w="993" w:type="dxa"/>
            <w:tcBorders>
              <w:top w:val="nil"/>
              <w:bottom w:val="nil"/>
            </w:tcBorders>
            <w:shd w:val="clear" w:color="auto" w:fill="auto"/>
          </w:tcPr>
          <w:p w:rsidR="00127CA2" w:rsidRPr="00A70726" w:rsidRDefault="00127CA2" w:rsidP="00127CA2">
            <w:pPr>
              <w:pStyle w:val="ENoteTableText"/>
            </w:pPr>
          </w:p>
        </w:tc>
        <w:tc>
          <w:tcPr>
            <w:tcW w:w="1845" w:type="dxa"/>
            <w:tcBorders>
              <w:top w:val="nil"/>
              <w:bottom w:val="nil"/>
            </w:tcBorders>
            <w:shd w:val="clear" w:color="auto" w:fill="auto"/>
          </w:tcPr>
          <w:p w:rsidR="00127CA2" w:rsidRPr="00A70726" w:rsidRDefault="00127CA2" w:rsidP="00127CA2">
            <w:pPr>
              <w:pStyle w:val="ENoteTableText"/>
            </w:pPr>
          </w:p>
        </w:tc>
        <w:tc>
          <w:tcPr>
            <w:tcW w:w="1417" w:type="dxa"/>
            <w:tcBorders>
              <w:top w:val="nil"/>
              <w:bottom w:val="nil"/>
            </w:tcBorders>
            <w:shd w:val="clear" w:color="auto" w:fill="auto"/>
          </w:tcPr>
          <w:p w:rsidR="00127CA2" w:rsidRPr="00A70726" w:rsidRDefault="00127CA2" w:rsidP="00127CA2">
            <w:pPr>
              <w:pStyle w:val="ENoteTableText"/>
            </w:pP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727A22">
            <w:pPr>
              <w:pStyle w:val="ENoteTTi"/>
              <w:rPr>
                <w:rFonts w:eastAsiaTheme="minorHAnsi" w:cstheme="minorBidi"/>
                <w:lang w:eastAsia="en-US"/>
              </w:rPr>
            </w:pPr>
            <w:r w:rsidRPr="00A70726">
              <w:t>Social Security and Other Legislation Amendment (Miscellaneous Measures) Act 2011</w:t>
            </w:r>
          </w:p>
        </w:tc>
        <w:tc>
          <w:tcPr>
            <w:tcW w:w="992" w:type="dxa"/>
            <w:tcBorders>
              <w:top w:val="nil"/>
              <w:bottom w:val="single" w:sz="4" w:space="0" w:color="auto"/>
            </w:tcBorders>
            <w:shd w:val="clear" w:color="auto" w:fill="auto"/>
          </w:tcPr>
          <w:p w:rsidR="00127CA2" w:rsidRPr="00A70726" w:rsidRDefault="00127CA2" w:rsidP="00127CA2">
            <w:pPr>
              <w:pStyle w:val="ENoteTableText"/>
            </w:pPr>
            <w:r w:rsidRPr="00A70726">
              <w:t>91, 2011</w:t>
            </w:r>
          </w:p>
        </w:tc>
        <w:tc>
          <w:tcPr>
            <w:tcW w:w="993" w:type="dxa"/>
            <w:tcBorders>
              <w:top w:val="nil"/>
              <w:bottom w:val="single" w:sz="4" w:space="0" w:color="auto"/>
            </w:tcBorders>
            <w:shd w:val="clear" w:color="auto" w:fill="auto"/>
          </w:tcPr>
          <w:p w:rsidR="00127CA2" w:rsidRPr="00A70726" w:rsidRDefault="00127CA2" w:rsidP="00127CA2">
            <w:pPr>
              <w:pStyle w:val="ENoteTableText"/>
            </w:pPr>
            <w:r w:rsidRPr="00A70726">
              <w:t>4 Aug 2011</w:t>
            </w:r>
          </w:p>
        </w:tc>
        <w:tc>
          <w:tcPr>
            <w:tcW w:w="1845" w:type="dxa"/>
            <w:tcBorders>
              <w:top w:val="nil"/>
              <w:bottom w:val="single" w:sz="4" w:space="0" w:color="auto"/>
            </w:tcBorders>
            <w:shd w:val="clear" w:color="auto" w:fill="auto"/>
          </w:tcPr>
          <w:p w:rsidR="00127CA2" w:rsidRPr="00A70726" w:rsidRDefault="00127CA2" w:rsidP="00311998">
            <w:pPr>
              <w:pStyle w:val="ENoteTableText"/>
            </w:pPr>
            <w:r w:rsidRPr="00A70726">
              <w:t>Sch</w:t>
            </w:r>
            <w:r w:rsidR="00A16BD3" w:rsidRPr="00A70726">
              <w:t> </w:t>
            </w:r>
            <w:r w:rsidRPr="00A70726">
              <w:t>2 (item</w:t>
            </w:r>
            <w:r w:rsidR="00A70726">
              <w:t> </w:t>
            </w:r>
            <w:r w:rsidRPr="00A70726">
              <w:t xml:space="preserve">2): </w:t>
            </w:r>
            <w:r w:rsidR="00311998" w:rsidRPr="00A70726">
              <w:t>21 Apr 2011 (s 2(1) item</w:t>
            </w:r>
            <w:r w:rsidR="00A70726">
              <w:t> </w:t>
            </w:r>
            <w:r w:rsidR="00311998" w:rsidRPr="00A70726">
              <w:t>4)</w:t>
            </w:r>
          </w:p>
        </w:tc>
        <w:tc>
          <w:tcPr>
            <w:tcW w:w="1417" w:type="dxa"/>
            <w:tcBorders>
              <w:top w:val="nil"/>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Human Services Legislation Amendment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32, 2011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25</w:t>
            </w:r>
            <w:r w:rsidR="00A70726">
              <w:t> </w:t>
            </w:r>
            <w:r w:rsidRPr="00A70726">
              <w:t>May 2011</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4 (items</w:t>
            </w:r>
            <w:r w:rsidR="00A70726">
              <w:t> </w:t>
            </w:r>
            <w:r w:rsidRPr="00A70726">
              <w:t>19–45, 655): 1</w:t>
            </w:r>
            <w:r w:rsidR="00A70726">
              <w:t> </w:t>
            </w:r>
            <w:r w:rsidRPr="00A70726">
              <w:t>July 2011</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34, 2011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2011</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5 (items</w:t>
            </w:r>
            <w:r w:rsidR="00A70726">
              <w:t> </w:t>
            </w:r>
            <w:r w:rsidRPr="00A70726">
              <w:t xml:space="preserve">16, 17(1)): </w:t>
            </w:r>
            <w:r w:rsidR="00263817" w:rsidRPr="00A70726">
              <w:t>26</w:t>
            </w:r>
            <w:r w:rsidR="00A70726">
              <w:t> </w:t>
            </w:r>
            <w:r w:rsidR="00263817" w:rsidRPr="00A70726">
              <w:t>May 2011</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5 (item</w:t>
            </w:r>
            <w:r w:rsidR="00A70726">
              <w:t> </w:t>
            </w:r>
            <w:r w:rsidRPr="00A70726">
              <w:t>17(1))</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50, 2011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27</w:t>
            </w:r>
            <w:r w:rsidR="00A70726">
              <w:t> </w:t>
            </w:r>
            <w:r w:rsidRPr="00A70726">
              <w:t>June 2011</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2 (items</w:t>
            </w:r>
            <w:r w:rsidR="00A70726">
              <w:t> </w:t>
            </w:r>
            <w:r w:rsidRPr="00A70726">
              <w:t>13, 17(5)): 1</w:t>
            </w:r>
            <w:r w:rsidR="00753CFA" w:rsidRPr="00A70726">
              <w:t xml:space="preserve"> </w:t>
            </w:r>
            <w:r w:rsidRPr="00A70726">
              <w:t>Jan 2012</w:t>
            </w:r>
            <w:r w:rsidRPr="00A70726">
              <w:br/>
              <w:t>Sch</w:t>
            </w:r>
            <w:r w:rsidR="00A16BD3" w:rsidRPr="00A70726">
              <w:t> </w:t>
            </w:r>
            <w:r w:rsidRPr="00A70726">
              <w:t>3: 1</w:t>
            </w:r>
            <w:r w:rsidR="00A70726">
              <w:t> </w:t>
            </w:r>
            <w:r w:rsidRPr="00A70726">
              <w:t>July 2011</w:t>
            </w:r>
            <w:r w:rsidRPr="00A70726">
              <w:br/>
              <w:t>Sch</w:t>
            </w:r>
            <w:r w:rsidR="00A16BD3" w:rsidRPr="00A70726">
              <w:t> </w:t>
            </w:r>
            <w:r w:rsidRPr="00A70726">
              <w:t>5 (item</w:t>
            </w:r>
            <w:r w:rsidR="00A70726">
              <w:t> </w:t>
            </w:r>
            <w:r w:rsidRPr="00A70726">
              <w:t>1): 28</w:t>
            </w:r>
            <w:r w:rsidR="00A70726">
              <w:t> </w:t>
            </w:r>
            <w:r w:rsidRPr="00A70726">
              <w:t>June 2011</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2 (item</w:t>
            </w:r>
            <w:r w:rsidR="00A70726">
              <w:t> </w:t>
            </w:r>
            <w:r w:rsidRPr="00A70726">
              <w:t>17(5)) and Sch. 3 (item</w:t>
            </w:r>
            <w:r w:rsidR="00A70726">
              <w:t> </w:t>
            </w:r>
            <w:r w:rsidRPr="00A70726">
              <w:t>2)</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53, 2011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28</w:t>
            </w:r>
            <w:r w:rsidR="00A70726">
              <w:t> </w:t>
            </w:r>
            <w:r w:rsidRPr="00A70726">
              <w:t>June 2011</w:t>
            </w:r>
          </w:p>
        </w:tc>
        <w:tc>
          <w:tcPr>
            <w:tcW w:w="1845"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w:t>
            </w:r>
            <w:r w:rsidR="00A16BD3" w:rsidRPr="00A70726">
              <w:t> </w:t>
            </w:r>
            <w:r w:rsidRPr="00A70726">
              <w:t>1 (items</w:t>
            </w:r>
            <w:r w:rsidR="00A70726">
              <w:t> </w:t>
            </w:r>
            <w:r w:rsidRPr="00A70726">
              <w:t>9–20), Sch</w:t>
            </w:r>
            <w:r w:rsidR="00A16BD3" w:rsidRPr="00A70726">
              <w:t> </w:t>
            </w:r>
            <w:r w:rsidRPr="00A70726">
              <w:t>2 (items</w:t>
            </w:r>
            <w:r w:rsidR="00A70726">
              <w:t> </w:t>
            </w:r>
            <w:r w:rsidRPr="00A70726">
              <w:t>5–8) and Sch</w:t>
            </w:r>
            <w:r w:rsidR="00A16BD3" w:rsidRPr="00A70726">
              <w:t> </w:t>
            </w:r>
            <w:r w:rsidRPr="00A70726">
              <w:t>5 (items</w:t>
            </w:r>
            <w:r w:rsidR="00A70726">
              <w:t> </w:t>
            </w:r>
            <w:r w:rsidRPr="00A70726">
              <w:t>19–31): 1</w:t>
            </w:r>
            <w:r w:rsidR="00A70726">
              <w:t> </w:t>
            </w:r>
            <w:r w:rsidRPr="00A70726">
              <w:t>July 2011</w:t>
            </w:r>
          </w:p>
        </w:tc>
        <w:tc>
          <w:tcPr>
            <w:tcW w:w="1417" w:type="dxa"/>
            <w:tcBorders>
              <w:top w:val="single" w:sz="4" w:space="0" w:color="auto"/>
              <w:bottom w:val="single" w:sz="4" w:space="0" w:color="auto"/>
            </w:tcBorders>
            <w:shd w:val="clear" w:color="auto" w:fill="auto"/>
          </w:tcPr>
          <w:p w:rsidR="00127CA2" w:rsidRPr="00A70726" w:rsidRDefault="00127CA2" w:rsidP="00263817">
            <w:pPr>
              <w:pStyle w:val="ENoteTableText"/>
            </w:pPr>
            <w:r w:rsidRPr="00A70726">
              <w:t>Sch 1 (items</w:t>
            </w:r>
            <w:r w:rsidR="00A70726">
              <w:t> </w:t>
            </w:r>
            <w:r w:rsidRPr="00A70726">
              <w:t>17–20)</w:t>
            </w:r>
          </w:p>
        </w:tc>
      </w:tr>
      <w:tr w:rsidR="00127CA2" w:rsidRPr="00A70726" w:rsidTr="00F579CB">
        <w:trPr>
          <w:cantSplit/>
        </w:trPr>
        <w:tc>
          <w:tcPr>
            <w:tcW w:w="1838" w:type="dxa"/>
            <w:tcBorders>
              <w:top w:val="single" w:sz="4" w:space="0" w:color="auto"/>
              <w:bottom w:val="nil"/>
            </w:tcBorders>
            <w:shd w:val="clear" w:color="auto" w:fill="auto"/>
          </w:tcPr>
          <w:p w:rsidR="00127CA2" w:rsidRPr="00A70726" w:rsidRDefault="00127CA2" w:rsidP="00127CA2">
            <w:pPr>
              <w:pStyle w:val="ENoteTableText"/>
            </w:pPr>
            <w:r w:rsidRPr="00A70726">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A70726" w:rsidRDefault="00127CA2" w:rsidP="00127CA2">
            <w:pPr>
              <w:pStyle w:val="ENoteTableText"/>
            </w:pPr>
            <w:r w:rsidRPr="00A70726">
              <w:t>79, 2011</w:t>
            </w:r>
          </w:p>
        </w:tc>
        <w:tc>
          <w:tcPr>
            <w:tcW w:w="993" w:type="dxa"/>
            <w:tcBorders>
              <w:top w:val="single" w:sz="4" w:space="0" w:color="auto"/>
              <w:bottom w:val="nil"/>
            </w:tcBorders>
            <w:shd w:val="clear" w:color="auto" w:fill="auto"/>
          </w:tcPr>
          <w:p w:rsidR="00127CA2" w:rsidRPr="00A70726" w:rsidRDefault="00127CA2" w:rsidP="00127CA2">
            <w:pPr>
              <w:pStyle w:val="ENoteTableText"/>
            </w:pPr>
            <w:r w:rsidRPr="00A70726">
              <w:t>25</w:t>
            </w:r>
            <w:r w:rsidR="00A70726">
              <w:t> </w:t>
            </w:r>
            <w:r w:rsidRPr="00A70726">
              <w:t>July 2011</w:t>
            </w:r>
          </w:p>
        </w:tc>
        <w:tc>
          <w:tcPr>
            <w:tcW w:w="1845" w:type="dxa"/>
            <w:tcBorders>
              <w:top w:val="single" w:sz="4" w:space="0" w:color="auto"/>
              <w:bottom w:val="nil"/>
            </w:tcBorders>
            <w:shd w:val="clear" w:color="auto" w:fill="auto"/>
          </w:tcPr>
          <w:p w:rsidR="00127CA2" w:rsidRPr="00A70726" w:rsidRDefault="00127CA2" w:rsidP="00025768">
            <w:pPr>
              <w:pStyle w:val="ENoteTableText"/>
            </w:pPr>
            <w:r w:rsidRPr="00A70726">
              <w:t>Sch</w:t>
            </w:r>
            <w:r w:rsidR="00A16BD3" w:rsidRPr="00A70726">
              <w:t> </w:t>
            </w:r>
            <w:r w:rsidRPr="00A70726">
              <w:t>1 (items</w:t>
            </w:r>
            <w:r w:rsidR="00A70726">
              <w:t> </w:t>
            </w:r>
            <w:r w:rsidRPr="00A70726">
              <w:t>1–4, 7–32, 34), Sch</w:t>
            </w:r>
            <w:r w:rsidR="00A16BD3" w:rsidRPr="00A70726">
              <w:t> </w:t>
            </w:r>
            <w:r w:rsidRPr="00A70726">
              <w:t>4 (items</w:t>
            </w:r>
            <w:r w:rsidR="00A70726">
              <w:t> </w:t>
            </w:r>
            <w:r w:rsidRPr="00A70726">
              <w:t>3, 5–7) and Sch</w:t>
            </w:r>
            <w:r w:rsidR="00A16BD3" w:rsidRPr="00A70726">
              <w:t> </w:t>
            </w:r>
            <w:r w:rsidRPr="00A70726">
              <w:t>5: 26</w:t>
            </w:r>
            <w:r w:rsidR="00A70726">
              <w:t> </w:t>
            </w:r>
            <w:r w:rsidRPr="00A70726">
              <w:t>July 2011</w:t>
            </w:r>
            <w:r w:rsidRPr="00A70726">
              <w:br/>
              <w:t>Sch</w:t>
            </w:r>
            <w:r w:rsidR="00A16BD3" w:rsidRPr="00A70726">
              <w:t> </w:t>
            </w:r>
            <w:r w:rsidRPr="00A70726">
              <w:t>2 (item</w:t>
            </w:r>
            <w:r w:rsidR="00A70726">
              <w:t> </w:t>
            </w:r>
            <w:r w:rsidRPr="00A70726">
              <w:t>4) and Sch</w:t>
            </w:r>
            <w:r w:rsidR="00A16BD3" w:rsidRPr="00A70726">
              <w:t> </w:t>
            </w:r>
            <w:r w:rsidRPr="00A70726">
              <w:t>3 (items</w:t>
            </w:r>
            <w:r w:rsidR="00A70726">
              <w:t> </w:t>
            </w:r>
            <w:r w:rsidRPr="00A70726">
              <w:t>1–6): 22</w:t>
            </w:r>
            <w:r w:rsidR="00753CFA" w:rsidRPr="00A70726">
              <w:t xml:space="preserve"> </w:t>
            </w:r>
            <w:r w:rsidRPr="00A70726">
              <w:t>Aug 2011</w:t>
            </w:r>
            <w:r w:rsidRPr="00A70726">
              <w:br/>
              <w:t>Sch</w:t>
            </w:r>
            <w:r w:rsidR="00A16BD3" w:rsidRPr="00A70726">
              <w:t> </w:t>
            </w:r>
            <w:r w:rsidRPr="00A70726">
              <w:t>4 (item</w:t>
            </w:r>
            <w:r w:rsidR="00A70726">
              <w:t> </w:t>
            </w:r>
            <w:r w:rsidRPr="00A70726">
              <w:t xml:space="preserve">4): </w:t>
            </w:r>
            <w:r w:rsidR="00025768" w:rsidRPr="00A70726">
              <w:t>never commenced (s 2(1) item</w:t>
            </w:r>
            <w:r w:rsidR="00A70726">
              <w:t> </w:t>
            </w:r>
            <w:r w:rsidR="00025768" w:rsidRPr="00A70726">
              <w:t>6)</w:t>
            </w:r>
          </w:p>
        </w:tc>
        <w:tc>
          <w:tcPr>
            <w:tcW w:w="1417" w:type="dxa"/>
            <w:tcBorders>
              <w:top w:val="single" w:sz="4" w:space="0" w:color="auto"/>
              <w:bottom w:val="nil"/>
            </w:tcBorders>
            <w:shd w:val="clear" w:color="auto" w:fill="auto"/>
          </w:tcPr>
          <w:p w:rsidR="00127CA2" w:rsidRPr="00A70726" w:rsidRDefault="00127CA2" w:rsidP="00FD25BB">
            <w:pPr>
              <w:pStyle w:val="ENoteTableText"/>
            </w:pPr>
            <w:r w:rsidRPr="00A70726">
              <w:t>Sch</w:t>
            </w:r>
            <w:r w:rsidR="00C010E9" w:rsidRPr="00A70726">
              <w:t xml:space="preserve"> </w:t>
            </w:r>
            <w:r w:rsidRPr="00A70726">
              <w:t>1 (item</w:t>
            </w:r>
            <w:r w:rsidR="00A70726">
              <w:t> </w:t>
            </w:r>
            <w:r w:rsidRPr="00A70726">
              <w:t>34), Sch 3 (item</w:t>
            </w:r>
            <w:r w:rsidR="00A70726">
              <w:t> </w:t>
            </w:r>
            <w:r w:rsidRPr="00A70726">
              <w:t>6), Sch 4 (item</w:t>
            </w:r>
            <w:r w:rsidR="00A70726">
              <w:t> </w:t>
            </w:r>
            <w:r w:rsidRPr="00A70726">
              <w:t>7) and Sch 5 (item</w:t>
            </w:r>
            <w:r w:rsidR="00A70726">
              <w:t> </w:t>
            </w:r>
            <w:r w:rsidRPr="00A70726">
              <w:t>21)</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9971D1">
            <w:pPr>
              <w:pStyle w:val="ENoteTTIndentHeading"/>
              <w:keepNext w:val="0"/>
              <w:rPr>
                <w:rFonts w:eastAsiaTheme="minorHAnsi"/>
              </w:rPr>
            </w:pPr>
            <w:r w:rsidRPr="00A70726">
              <w:t>as amended by</w:t>
            </w:r>
          </w:p>
        </w:tc>
        <w:tc>
          <w:tcPr>
            <w:tcW w:w="992" w:type="dxa"/>
            <w:tcBorders>
              <w:top w:val="nil"/>
              <w:bottom w:val="nil"/>
            </w:tcBorders>
            <w:shd w:val="clear" w:color="auto" w:fill="auto"/>
          </w:tcPr>
          <w:p w:rsidR="00127CA2" w:rsidRPr="00A70726" w:rsidRDefault="00127CA2" w:rsidP="009971D1">
            <w:pPr>
              <w:pStyle w:val="ENoteTableText"/>
            </w:pPr>
          </w:p>
        </w:tc>
        <w:tc>
          <w:tcPr>
            <w:tcW w:w="993" w:type="dxa"/>
            <w:tcBorders>
              <w:top w:val="nil"/>
              <w:bottom w:val="nil"/>
            </w:tcBorders>
            <w:shd w:val="clear" w:color="auto" w:fill="auto"/>
          </w:tcPr>
          <w:p w:rsidR="00127CA2" w:rsidRPr="00A70726" w:rsidRDefault="00127CA2" w:rsidP="009971D1">
            <w:pPr>
              <w:pStyle w:val="ENoteTableText"/>
            </w:pPr>
          </w:p>
        </w:tc>
        <w:tc>
          <w:tcPr>
            <w:tcW w:w="1845" w:type="dxa"/>
            <w:tcBorders>
              <w:top w:val="nil"/>
              <w:bottom w:val="nil"/>
            </w:tcBorders>
            <w:shd w:val="clear" w:color="auto" w:fill="auto"/>
          </w:tcPr>
          <w:p w:rsidR="00127CA2" w:rsidRPr="00A70726" w:rsidRDefault="00127CA2" w:rsidP="009971D1">
            <w:pPr>
              <w:pStyle w:val="ENoteTableText"/>
            </w:pPr>
          </w:p>
        </w:tc>
        <w:tc>
          <w:tcPr>
            <w:tcW w:w="1417" w:type="dxa"/>
            <w:tcBorders>
              <w:top w:val="nil"/>
              <w:bottom w:val="nil"/>
            </w:tcBorders>
            <w:shd w:val="clear" w:color="auto" w:fill="auto"/>
          </w:tcPr>
          <w:p w:rsidR="00127CA2" w:rsidRPr="00A70726" w:rsidRDefault="00127CA2" w:rsidP="009971D1">
            <w:pPr>
              <w:pStyle w:val="ENoteTableText"/>
            </w:pPr>
          </w:p>
        </w:tc>
      </w:tr>
      <w:tr w:rsidR="00127CA2" w:rsidRPr="00A70726" w:rsidTr="00F579CB">
        <w:trPr>
          <w:cantSplit/>
        </w:trPr>
        <w:tc>
          <w:tcPr>
            <w:tcW w:w="1838" w:type="dxa"/>
            <w:tcBorders>
              <w:top w:val="nil"/>
              <w:bottom w:val="nil"/>
            </w:tcBorders>
            <w:shd w:val="clear" w:color="auto" w:fill="auto"/>
          </w:tcPr>
          <w:p w:rsidR="00127CA2" w:rsidRPr="00A70726" w:rsidRDefault="00127CA2" w:rsidP="009971D1">
            <w:pPr>
              <w:pStyle w:val="ENoteTTi"/>
              <w:keepNext w:val="0"/>
            </w:pPr>
            <w:r w:rsidRPr="00A70726">
              <w:t>Family Assistance Legislation Amendment (Child Care Rebate) Act 2011</w:t>
            </w:r>
          </w:p>
        </w:tc>
        <w:tc>
          <w:tcPr>
            <w:tcW w:w="992" w:type="dxa"/>
            <w:tcBorders>
              <w:top w:val="nil"/>
              <w:bottom w:val="nil"/>
            </w:tcBorders>
            <w:shd w:val="clear" w:color="auto" w:fill="auto"/>
          </w:tcPr>
          <w:p w:rsidR="00127CA2" w:rsidRPr="00A70726" w:rsidRDefault="00127CA2" w:rsidP="009971D1">
            <w:pPr>
              <w:pStyle w:val="ENoteTableText"/>
            </w:pPr>
            <w:r w:rsidRPr="00A70726">
              <w:t>25, 2011</w:t>
            </w:r>
          </w:p>
        </w:tc>
        <w:tc>
          <w:tcPr>
            <w:tcW w:w="993" w:type="dxa"/>
            <w:tcBorders>
              <w:top w:val="nil"/>
              <w:bottom w:val="nil"/>
            </w:tcBorders>
            <w:shd w:val="clear" w:color="auto" w:fill="auto"/>
          </w:tcPr>
          <w:p w:rsidR="00127CA2" w:rsidRPr="00A70726" w:rsidRDefault="00127CA2" w:rsidP="009971D1">
            <w:pPr>
              <w:pStyle w:val="ENoteTableText"/>
            </w:pPr>
            <w:r w:rsidRPr="00A70726">
              <w:t>21 Apr 2011</w:t>
            </w:r>
          </w:p>
        </w:tc>
        <w:tc>
          <w:tcPr>
            <w:tcW w:w="1845" w:type="dxa"/>
            <w:tcBorders>
              <w:top w:val="nil"/>
              <w:bottom w:val="nil"/>
            </w:tcBorders>
            <w:shd w:val="clear" w:color="auto" w:fill="auto"/>
          </w:tcPr>
          <w:p w:rsidR="00127CA2" w:rsidRPr="00A70726" w:rsidRDefault="00127CA2" w:rsidP="00864565">
            <w:pPr>
              <w:pStyle w:val="ENoteTableText"/>
            </w:pPr>
            <w:r w:rsidRPr="00A70726">
              <w:t>Schedule</w:t>
            </w:r>
            <w:r w:rsidR="00A70726">
              <w:t> </w:t>
            </w:r>
            <w:r w:rsidRPr="00A70726">
              <w:t>2 (item</w:t>
            </w:r>
            <w:r w:rsidR="00A70726">
              <w:t> </w:t>
            </w:r>
            <w:r w:rsidRPr="00A70726">
              <w:t>14): 26</w:t>
            </w:r>
            <w:r w:rsidR="00A70726">
              <w:t> </w:t>
            </w:r>
            <w:r w:rsidRPr="00A70726">
              <w:t>July 2011 (s.</w:t>
            </w:r>
            <w:r w:rsidR="00A70726">
              <w:t> </w:t>
            </w:r>
            <w:r w:rsidRPr="00A70726">
              <w:t>2(1))</w:t>
            </w:r>
          </w:p>
        </w:tc>
        <w:tc>
          <w:tcPr>
            <w:tcW w:w="1417" w:type="dxa"/>
            <w:tcBorders>
              <w:top w:val="nil"/>
              <w:bottom w:val="nil"/>
            </w:tcBorders>
            <w:shd w:val="clear" w:color="auto" w:fill="auto"/>
          </w:tcPr>
          <w:p w:rsidR="00127CA2" w:rsidRPr="00A70726" w:rsidRDefault="00127CA2" w:rsidP="009971D1">
            <w:pPr>
              <w:pStyle w:val="ENoteTableText"/>
            </w:pPr>
            <w:r w:rsidRPr="00A70726">
              <w:t>—</w:t>
            </w:r>
          </w:p>
        </w:tc>
      </w:tr>
      <w:tr w:rsidR="00127CA2" w:rsidRPr="00A70726" w:rsidTr="00F579CB">
        <w:trPr>
          <w:cantSplit/>
        </w:trPr>
        <w:tc>
          <w:tcPr>
            <w:tcW w:w="1838" w:type="dxa"/>
            <w:tcBorders>
              <w:top w:val="nil"/>
              <w:bottom w:val="nil"/>
            </w:tcBorders>
            <w:shd w:val="clear" w:color="auto" w:fill="auto"/>
          </w:tcPr>
          <w:p w:rsidR="00127CA2" w:rsidRPr="00A70726" w:rsidRDefault="00127CA2" w:rsidP="009971D1">
            <w:pPr>
              <w:pStyle w:val="ENoteTTi"/>
              <w:keepNext w:val="0"/>
            </w:pPr>
            <w:r w:rsidRPr="00A70726">
              <w:t>Human Services Legislation Amendment Act 2011</w:t>
            </w:r>
          </w:p>
        </w:tc>
        <w:tc>
          <w:tcPr>
            <w:tcW w:w="992" w:type="dxa"/>
            <w:tcBorders>
              <w:top w:val="nil"/>
              <w:bottom w:val="nil"/>
            </w:tcBorders>
            <w:shd w:val="clear" w:color="auto" w:fill="auto"/>
          </w:tcPr>
          <w:p w:rsidR="00127CA2" w:rsidRPr="00A70726" w:rsidRDefault="00127CA2" w:rsidP="009971D1">
            <w:pPr>
              <w:pStyle w:val="ENoteTableText"/>
            </w:pPr>
            <w:r w:rsidRPr="00A70726">
              <w:t>32, 2011</w:t>
            </w:r>
          </w:p>
        </w:tc>
        <w:tc>
          <w:tcPr>
            <w:tcW w:w="993" w:type="dxa"/>
            <w:tcBorders>
              <w:top w:val="nil"/>
              <w:bottom w:val="nil"/>
            </w:tcBorders>
            <w:shd w:val="clear" w:color="auto" w:fill="auto"/>
          </w:tcPr>
          <w:p w:rsidR="00127CA2" w:rsidRPr="00A70726" w:rsidRDefault="00127CA2" w:rsidP="009971D1">
            <w:pPr>
              <w:pStyle w:val="ENoteTableText"/>
            </w:pPr>
            <w:r w:rsidRPr="00A70726">
              <w:t>25</w:t>
            </w:r>
            <w:r w:rsidR="00A70726">
              <w:t> </w:t>
            </w:r>
            <w:r w:rsidRPr="00A70726">
              <w:t>May 2011</w:t>
            </w:r>
          </w:p>
        </w:tc>
        <w:tc>
          <w:tcPr>
            <w:tcW w:w="1845" w:type="dxa"/>
            <w:tcBorders>
              <w:top w:val="nil"/>
              <w:bottom w:val="nil"/>
            </w:tcBorders>
            <w:shd w:val="clear" w:color="auto" w:fill="auto"/>
          </w:tcPr>
          <w:p w:rsidR="00127CA2" w:rsidRPr="00A70726" w:rsidRDefault="00127CA2" w:rsidP="00311998">
            <w:pPr>
              <w:pStyle w:val="ENoteTableText"/>
            </w:pPr>
            <w:r w:rsidRPr="00A70726">
              <w:t>Sch</w:t>
            </w:r>
            <w:r w:rsidR="00A16BD3" w:rsidRPr="00A70726">
              <w:t> </w:t>
            </w:r>
            <w:r w:rsidRPr="00A70726">
              <w:t>4 (item</w:t>
            </w:r>
            <w:r w:rsidR="00A70726">
              <w:t> </w:t>
            </w:r>
            <w:r w:rsidRPr="00A70726">
              <w:t xml:space="preserve">658): </w:t>
            </w:r>
            <w:r w:rsidR="00311998" w:rsidRPr="00A70726">
              <w:t>25</w:t>
            </w:r>
            <w:r w:rsidR="00A70726">
              <w:t> </w:t>
            </w:r>
            <w:r w:rsidR="00311998" w:rsidRPr="00A70726">
              <w:t>July 2011 (s 2(1) item</w:t>
            </w:r>
            <w:r w:rsidR="00A70726">
              <w:t> </w:t>
            </w:r>
            <w:r w:rsidR="00311998" w:rsidRPr="00A70726">
              <w:t>7B)</w:t>
            </w:r>
          </w:p>
        </w:tc>
        <w:tc>
          <w:tcPr>
            <w:tcW w:w="1417" w:type="dxa"/>
            <w:tcBorders>
              <w:top w:val="nil"/>
              <w:bottom w:val="nil"/>
            </w:tcBorders>
            <w:shd w:val="clear" w:color="auto" w:fill="auto"/>
          </w:tcPr>
          <w:p w:rsidR="00127CA2" w:rsidRPr="00A70726" w:rsidRDefault="00127CA2" w:rsidP="009971D1">
            <w:pPr>
              <w:pStyle w:val="ENoteTableText"/>
            </w:pPr>
            <w:r w:rsidRPr="00A70726">
              <w:t>—</w:t>
            </w:r>
          </w:p>
        </w:tc>
      </w:tr>
      <w:tr w:rsidR="00127CA2" w:rsidRPr="00A70726" w:rsidTr="00F579CB">
        <w:trPr>
          <w:cantSplit/>
        </w:trPr>
        <w:tc>
          <w:tcPr>
            <w:tcW w:w="1838" w:type="dxa"/>
            <w:tcBorders>
              <w:top w:val="nil"/>
              <w:bottom w:val="single" w:sz="4" w:space="0" w:color="auto"/>
            </w:tcBorders>
            <w:shd w:val="clear" w:color="auto" w:fill="auto"/>
          </w:tcPr>
          <w:p w:rsidR="00127CA2" w:rsidRPr="00A70726" w:rsidRDefault="00127CA2" w:rsidP="009971D1">
            <w:pPr>
              <w:pStyle w:val="ENoteTTi"/>
              <w:keepNext w:val="0"/>
            </w:pPr>
            <w:r w:rsidRPr="00A70726">
              <w:lastRenderedPageBreak/>
              <w:t>Social Security and Other Legislation Amendment (Miscellaneous Measures) Act 2011</w:t>
            </w:r>
          </w:p>
        </w:tc>
        <w:tc>
          <w:tcPr>
            <w:tcW w:w="992" w:type="dxa"/>
            <w:tcBorders>
              <w:top w:val="nil"/>
              <w:bottom w:val="single" w:sz="4" w:space="0" w:color="auto"/>
            </w:tcBorders>
            <w:shd w:val="clear" w:color="auto" w:fill="auto"/>
          </w:tcPr>
          <w:p w:rsidR="00127CA2" w:rsidRPr="00A70726" w:rsidRDefault="00127CA2" w:rsidP="009971D1">
            <w:pPr>
              <w:pStyle w:val="ENoteTableText"/>
            </w:pPr>
            <w:r w:rsidRPr="00A70726">
              <w:t>91, 2011</w:t>
            </w:r>
          </w:p>
        </w:tc>
        <w:tc>
          <w:tcPr>
            <w:tcW w:w="993" w:type="dxa"/>
            <w:tcBorders>
              <w:top w:val="nil"/>
              <w:bottom w:val="single" w:sz="4" w:space="0" w:color="auto"/>
            </w:tcBorders>
            <w:shd w:val="clear" w:color="auto" w:fill="auto"/>
          </w:tcPr>
          <w:p w:rsidR="00127CA2" w:rsidRPr="00A70726" w:rsidRDefault="00127CA2" w:rsidP="009971D1">
            <w:pPr>
              <w:pStyle w:val="ENoteTableText"/>
            </w:pPr>
            <w:r w:rsidRPr="00A70726">
              <w:t>4 Aug 2011</w:t>
            </w:r>
          </w:p>
        </w:tc>
        <w:tc>
          <w:tcPr>
            <w:tcW w:w="1845" w:type="dxa"/>
            <w:tcBorders>
              <w:top w:val="nil"/>
              <w:bottom w:val="single" w:sz="4" w:space="0" w:color="auto"/>
            </w:tcBorders>
            <w:shd w:val="clear" w:color="auto" w:fill="auto"/>
          </w:tcPr>
          <w:p w:rsidR="00127CA2" w:rsidRPr="00A70726" w:rsidRDefault="00127CA2" w:rsidP="00311998">
            <w:pPr>
              <w:pStyle w:val="ENoteTableText"/>
            </w:pPr>
            <w:r w:rsidRPr="00A70726">
              <w:t>Sch</w:t>
            </w:r>
            <w:r w:rsidR="00A16BD3" w:rsidRPr="00A70726">
              <w:t> </w:t>
            </w:r>
            <w:r w:rsidRPr="00A70726">
              <w:t>2 (item</w:t>
            </w:r>
            <w:r w:rsidR="00A70726">
              <w:t> </w:t>
            </w:r>
            <w:r w:rsidRPr="00A70726">
              <w:t xml:space="preserve">1): </w:t>
            </w:r>
            <w:r w:rsidR="00311998" w:rsidRPr="00A70726">
              <w:t>26</w:t>
            </w:r>
            <w:r w:rsidR="00A70726">
              <w:t> </w:t>
            </w:r>
            <w:r w:rsidR="00311998" w:rsidRPr="00A70726">
              <w:t>July 2011 (s 2(1) item</w:t>
            </w:r>
            <w:r w:rsidR="00A70726">
              <w:t> </w:t>
            </w:r>
            <w:r w:rsidR="00311998" w:rsidRPr="00A70726">
              <w:t>3)</w:t>
            </w:r>
          </w:p>
        </w:tc>
        <w:tc>
          <w:tcPr>
            <w:tcW w:w="1417" w:type="dxa"/>
            <w:tcBorders>
              <w:top w:val="nil"/>
              <w:bottom w:val="single" w:sz="4" w:space="0" w:color="auto"/>
            </w:tcBorders>
            <w:shd w:val="clear" w:color="auto" w:fill="auto"/>
          </w:tcPr>
          <w:p w:rsidR="00127CA2" w:rsidRPr="00A70726" w:rsidRDefault="00127CA2" w:rsidP="009971D1">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120, 2011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 Oct 2011</w:t>
            </w:r>
          </w:p>
        </w:tc>
        <w:tc>
          <w:tcPr>
            <w:tcW w:w="1845"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15 Oct 2011</w:t>
            </w:r>
            <w:r w:rsidR="00263817" w:rsidRPr="00A70726">
              <w:t xml:space="preserve"> (s 2(1))</w:t>
            </w:r>
          </w:p>
        </w:tc>
        <w:tc>
          <w:tcPr>
            <w:tcW w:w="1417" w:type="dxa"/>
            <w:tcBorders>
              <w:top w:val="single" w:sz="4" w:space="0" w:color="auto"/>
              <w:bottom w:val="single" w:sz="4" w:space="0" w:color="auto"/>
            </w:tcBorders>
            <w:shd w:val="clear" w:color="auto" w:fill="auto"/>
          </w:tcPr>
          <w:p w:rsidR="00127CA2" w:rsidRPr="00A70726" w:rsidRDefault="00127CA2" w:rsidP="00C010E9">
            <w:pPr>
              <w:pStyle w:val="ENoteTableText"/>
            </w:pPr>
            <w:r w:rsidRPr="00A70726">
              <w:t>Sch 1 (item</w:t>
            </w:r>
            <w:r w:rsidR="00A70726">
              <w:t> </w:t>
            </w:r>
            <w:r w:rsidRPr="00A70726">
              <w:t>26)</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Clean Energy (Household Assistance Amendments) Act 2011</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141, 2011</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29 Nov 2011</w:t>
            </w:r>
          </w:p>
        </w:tc>
        <w:tc>
          <w:tcPr>
            <w:tcW w:w="1845" w:type="dxa"/>
            <w:tcBorders>
              <w:top w:val="single" w:sz="4" w:space="0" w:color="auto"/>
              <w:bottom w:val="single" w:sz="4" w:space="0" w:color="auto"/>
            </w:tcBorders>
            <w:shd w:val="clear" w:color="auto" w:fill="auto"/>
          </w:tcPr>
          <w:p w:rsidR="00127CA2" w:rsidRPr="00A70726" w:rsidRDefault="00127CA2" w:rsidP="00E54467">
            <w:pPr>
              <w:pStyle w:val="ENoteTableText"/>
            </w:pPr>
            <w:r w:rsidRPr="00A70726">
              <w:t>Sch</w:t>
            </w:r>
            <w:r w:rsidR="00A16BD3" w:rsidRPr="00A70726">
              <w:t> </w:t>
            </w:r>
            <w:r w:rsidRPr="00A70726">
              <w:t>2 (items</w:t>
            </w:r>
            <w:r w:rsidR="00A70726">
              <w:t> </w:t>
            </w:r>
            <w:r w:rsidRPr="00A70726">
              <w:t>4–14, 33, 34(1), 47): 14</w:t>
            </w:r>
            <w:r w:rsidR="00A70726">
              <w:t> </w:t>
            </w:r>
            <w:r w:rsidRPr="00A70726">
              <w:t>May 2012</w:t>
            </w:r>
            <w:r w:rsidRPr="00A70726">
              <w:br/>
              <w:t>Sch</w:t>
            </w:r>
            <w:r w:rsidR="00A16BD3" w:rsidRPr="00A70726">
              <w:t> </w:t>
            </w:r>
            <w:r w:rsidRPr="00A70726">
              <w:t>8 (items</w:t>
            </w:r>
            <w:r w:rsidR="00A70726">
              <w:t> </w:t>
            </w:r>
            <w:r w:rsidRPr="00A70726">
              <w:t xml:space="preserve">6–17): </w:t>
            </w:r>
            <w:r w:rsidR="00E54467" w:rsidRPr="00A70726">
              <w:t>14</w:t>
            </w:r>
            <w:r w:rsidR="00A70726">
              <w:t> </w:t>
            </w:r>
            <w:r w:rsidR="00E54467" w:rsidRPr="00A70726">
              <w:t>May 2012 (s 2(1) items</w:t>
            </w:r>
            <w:r w:rsidR="00A70726">
              <w:t> </w:t>
            </w:r>
            <w:r w:rsidR="00E54467" w:rsidRPr="00A70726">
              <w:t>6, 16)</w:t>
            </w:r>
          </w:p>
        </w:tc>
        <w:tc>
          <w:tcPr>
            <w:tcW w:w="1417" w:type="dxa"/>
            <w:tcBorders>
              <w:top w:val="single" w:sz="4" w:space="0" w:color="auto"/>
              <w:bottom w:val="single" w:sz="4" w:space="0" w:color="auto"/>
            </w:tcBorders>
            <w:shd w:val="clear" w:color="auto" w:fill="auto"/>
          </w:tcPr>
          <w:p w:rsidR="00127CA2" w:rsidRPr="00A70726" w:rsidRDefault="00127CA2" w:rsidP="00864565">
            <w:pPr>
              <w:pStyle w:val="ENoteTableText"/>
            </w:pPr>
            <w:r w:rsidRPr="00A70726">
              <w:t>Sch 2 (item</w:t>
            </w:r>
            <w:r w:rsidR="00A70726">
              <w:t> </w:t>
            </w:r>
            <w:r w:rsidRPr="00A70726">
              <w:t>34(1)) and Sch 8 (item</w:t>
            </w:r>
            <w:r w:rsidR="00A70726">
              <w:t> </w:t>
            </w:r>
            <w:r w:rsidRPr="00A70726">
              <w:t>17)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rPr>
                <w:bCs/>
              </w:rPr>
            </w:pPr>
            <w:r w:rsidRPr="00A70726">
              <w:t>Family Assistance and Other Legislation Amendment Act 2012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49, 2012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2012</w:t>
            </w:r>
          </w:p>
        </w:tc>
        <w:tc>
          <w:tcPr>
            <w:tcW w:w="1845" w:type="dxa"/>
            <w:tcBorders>
              <w:top w:val="single" w:sz="4" w:space="0" w:color="auto"/>
              <w:bottom w:val="single" w:sz="4" w:space="0" w:color="auto"/>
            </w:tcBorders>
            <w:shd w:val="clear" w:color="auto" w:fill="auto"/>
          </w:tcPr>
          <w:p w:rsidR="00127CA2" w:rsidRPr="00A70726" w:rsidRDefault="00127CA2" w:rsidP="00E54467">
            <w:pPr>
              <w:pStyle w:val="ENoteTableText"/>
              <w:rPr>
                <w:i/>
              </w:rPr>
            </w:pPr>
            <w:r w:rsidRPr="00A70726">
              <w:t>Sch</w:t>
            </w:r>
            <w:r w:rsidR="00A16BD3" w:rsidRPr="00A70726">
              <w:t> </w:t>
            </w:r>
            <w:r w:rsidRPr="00A70726">
              <w:t>1 (items</w:t>
            </w:r>
            <w:r w:rsidR="00A70726">
              <w:t> </w:t>
            </w:r>
            <w:r w:rsidRPr="00A70726">
              <w:t>3–6, 15–45, 52), Sch</w:t>
            </w:r>
            <w:r w:rsidR="00A16BD3" w:rsidRPr="00A70726">
              <w:t> </w:t>
            </w:r>
            <w:r w:rsidRPr="00A70726">
              <w:t>3 (items</w:t>
            </w:r>
            <w:r w:rsidR="00A70726">
              <w:t> </w:t>
            </w:r>
            <w:r w:rsidRPr="00A70726">
              <w:t>3–10) and Sch</w:t>
            </w:r>
            <w:r w:rsidR="00A16BD3" w:rsidRPr="00A70726">
              <w:t> </w:t>
            </w:r>
            <w:r w:rsidRPr="00A70726">
              <w:t>6 (items</w:t>
            </w:r>
            <w:r w:rsidR="00A70726">
              <w:t> </w:t>
            </w:r>
            <w:r w:rsidRPr="00A70726">
              <w:t>29–32): 1</w:t>
            </w:r>
            <w:r w:rsidR="00A70726">
              <w:t> </w:t>
            </w:r>
            <w:r w:rsidRPr="00A70726">
              <w:t>July 2012</w:t>
            </w:r>
            <w:r w:rsidR="00263817" w:rsidRPr="00A70726">
              <w:t xml:space="preserve"> (s 2(1) items</w:t>
            </w:r>
            <w:r w:rsidR="00A70726">
              <w:t> </w:t>
            </w:r>
            <w:r w:rsidR="00263817" w:rsidRPr="00A70726">
              <w:t>2, 7, 12)</w:t>
            </w:r>
            <w:r w:rsidRPr="00A70726">
              <w:br/>
              <w:t>Sch</w:t>
            </w:r>
            <w:r w:rsidR="00A16BD3" w:rsidRPr="00A70726">
              <w:t> </w:t>
            </w:r>
            <w:r w:rsidRPr="00A70726">
              <w:t>2 (items</w:t>
            </w:r>
            <w:r w:rsidR="00A70726">
              <w:t> </w:t>
            </w:r>
            <w:r w:rsidRPr="00A70726">
              <w:t>3, 4) and Sch</w:t>
            </w:r>
            <w:r w:rsidR="00A16BD3" w:rsidRPr="00A70726">
              <w:t> </w:t>
            </w:r>
            <w:r w:rsidRPr="00A70726">
              <w:t>6 (items</w:t>
            </w:r>
            <w:r w:rsidR="00A70726">
              <w:t> </w:t>
            </w:r>
            <w:r w:rsidRPr="00A70726">
              <w:t xml:space="preserve">26, 27): </w:t>
            </w:r>
            <w:r w:rsidR="00E54467" w:rsidRPr="00A70726">
              <w:t>26</w:t>
            </w:r>
            <w:r w:rsidR="00A70726">
              <w:t> </w:t>
            </w:r>
            <w:r w:rsidR="00E54467" w:rsidRPr="00A70726">
              <w:t>May 2012</w:t>
            </w:r>
            <w:r w:rsidR="00263817" w:rsidRPr="00A70726">
              <w:t xml:space="preserve"> (s 2(1) items</w:t>
            </w:r>
            <w:r w:rsidR="00A70726">
              <w:t> </w:t>
            </w:r>
            <w:r w:rsidR="00263817" w:rsidRPr="00A70726">
              <w:t>4, 9)</w:t>
            </w:r>
            <w:r w:rsidRPr="00A70726">
              <w:br/>
              <w:t>Sch</w:t>
            </w:r>
            <w:r w:rsidR="00A16BD3" w:rsidRPr="00A70726">
              <w:t> </w:t>
            </w:r>
            <w:r w:rsidRPr="00A70726">
              <w:t>6 (item</w:t>
            </w:r>
            <w:r w:rsidR="00A70726">
              <w:t> </w:t>
            </w:r>
            <w:r w:rsidRPr="00A70726">
              <w:t xml:space="preserve">28): </w:t>
            </w:r>
            <w:r w:rsidR="00E54467" w:rsidRPr="00A70726">
              <w:t>14</w:t>
            </w:r>
            <w:r w:rsidR="00A70726">
              <w:t> </w:t>
            </w:r>
            <w:r w:rsidR="00E54467" w:rsidRPr="00A70726">
              <w:t>May 2012 (s 2(1) item</w:t>
            </w:r>
            <w:r w:rsidR="00A70726">
              <w:t> </w:t>
            </w:r>
            <w:r w:rsidR="00E54467" w:rsidRPr="00A70726">
              <w:t>17)</w:t>
            </w:r>
          </w:p>
        </w:tc>
        <w:tc>
          <w:tcPr>
            <w:tcW w:w="1417" w:type="dxa"/>
            <w:tcBorders>
              <w:top w:val="single" w:sz="4" w:space="0" w:color="auto"/>
              <w:bottom w:val="single" w:sz="4" w:space="0" w:color="auto"/>
            </w:tcBorders>
            <w:shd w:val="clear" w:color="auto" w:fill="auto"/>
          </w:tcPr>
          <w:p w:rsidR="00127CA2" w:rsidRPr="00A70726" w:rsidRDefault="00127CA2" w:rsidP="00A000B5">
            <w:pPr>
              <w:pStyle w:val="ENoteTableText"/>
            </w:pPr>
            <w:r w:rsidRPr="00A70726">
              <w:t>Sch 1 (item</w:t>
            </w:r>
            <w:r w:rsidR="00A70726">
              <w:t> </w:t>
            </w:r>
            <w:r w:rsidRPr="00A70726">
              <w:t>52), Sch 3 (item</w:t>
            </w:r>
            <w:r w:rsidR="00A70726">
              <w:t> </w:t>
            </w:r>
            <w:r w:rsidRPr="00A70726">
              <w:t>10) and Sch 6 (item</w:t>
            </w:r>
            <w:r w:rsidR="00A70726">
              <w:t> </w:t>
            </w:r>
            <w:r w:rsidRPr="00A70726">
              <w:t>27)</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50, 2012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26</w:t>
            </w:r>
            <w:r w:rsidR="00A70726">
              <w:t> </w:t>
            </w:r>
            <w:r w:rsidRPr="00A70726">
              <w:t>May 2012</w:t>
            </w:r>
          </w:p>
        </w:tc>
        <w:tc>
          <w:tcPr>
            <w:tcW w:w="1845" w:type="dxa"/>
            <w:tcBorders>
              <w:top w:val="single" w:sz="4" w:space="0" w:color="auto"/>
              <w:bottom w:val="single" w:sz="4" w:space="0" w:color="auto"/>
            </w:tcBorders>
            <w:shd w:val="clear" w:color="auto" w:fill="auto"/>
          </w:tcPr>
          <w:p w:rsidR="00127CA2" w:rsidRPr="00A70726" w:rsidRDefault="00127CA2" w:rsidP="00075B50">
            <w:pPr>
              <w:pStyle w:val="ENoteTableText"/>
              <w:rPr>
                <w:u w:val="single"/>
              </w:rPr>
            </w:pPr>
            <w:r w:rsidRPr="00A70726">
              <w:t>Sch</w:t>
            </w:r>
            <w:r w:rsidR="00C80C73" w:rsidRPr="00A70726">
              <w:t> </w:t>
            </w:r>
            <w:r w:rsidRPr="00A70726">
              <w:t>1 (items</w:t>
            </w:r>
            <w:r w:rsidR="00A70726">
              <w:t> </w:t>
            </w:r>
            <w:r w:rsidRPr="00A70726">
              <w:t>3–13) and Sch</w:t>
            </w:r>
            <w:r w:rsidR="00C80C73" w:rsidRPr="00A70726">
              <w:t> </w:t>
            </w:r>
            <w:r w:rsidRPr="00A70726">
              <w:t>2 (items</w:t>
            </w:r>
            <w:r w:rsidR="00A70726">
              <w:t> </w:t>
            </w:r>
            <w:r w:rsidRPr="00A70726">
              <w:t>13–17): 27</w:t>
            </w:r>
            <w:r w:rsidR="00A70726">
              <w:t> </w:t>
            </w:r>
            <w:r w:rsidRPr="00A70726">
              <w:t>May 2012</w:t>
            </w:r>
            <w:r w:rsidR="00801298" w:rsidRPr="00A70726">
              <w:t xml:space="preserve"> (s 2(1) item</w:t>
            </w:r>
            <w:r w:rsidR="00075B50" w:rsidRPr="00A70726">
              <w:t>s</w:t>
            </w:r>
            <w:r w:rsidR="00A70726">
              <w:t> </w:t>
            </w:r>
            <w:r w:rsidR="00801298" w:rsidRPr="00A70726">
              <w:t>2, 4)</w:t>
            </w:r>
            <w:r w:rsidRPr="00A70726">
              <w:br/>
              <w:t>Sch</w:t>
            </w:r>
            <w:r w:rsidR="00C80C73" w:rsidRPr="00A70726">
              <w:t> </w:t>
            </w:r>
            <w:r w:rsidRPr="00A70726">
              <w:t>1 (item</w:t>
            </w:r>
            <w:r w:rsidR="00A70726">
              <w:t> </w:t>
            </w:r>
            <w:r w:rsidRPr="00A70726">
              <w:t>25) and Sch</w:t>
            </w:r>
            <w:r w:rsidR="00C80C73" w:rsidRPr="00A70726">
              <w:t> </w:t>
            </w:r>
            <w:r w:rsidRPr="00A70726">
              <w:t>2 (item</w:t>
            </w:r>
            <w:r w:rsidR="00A70726">
              <w:t> </w:t>
            </w:r>
            <w:r w:rsidRPr="00A70726">
              <w:t xml:space="preserve">22): </w:t>
            </w:r>
            <w:r w:rsidR="00801298" w:rsidRPr="00A70726">
              <w:t>1</w:t>
            </w:r>
            <w:r w:rsidR="00A70726">
              <w:t> </w:t>
            </w:r>
            <w:r w:rsidR="00801298" w:rsidRPr="00A70726">
              <w:t>July 2012</w:t>
            </w:r>
            <w:r w:rsidR="00527439" w:rsidRPr="00A70726">
              <w:t xml:space="preserve"> (s 2(1) items</w:t>
            </w:r>
            <w:r w:rsidR="00A70726">
              <w:t> </w:t>
            </w:r>
            <w:r w:rsidR="00527439" w:rsidRPr="00A70726">
              <w:t>3, 5)</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98, 2012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29</w:t>
            </w:r>
            <w:r w:rsidR="00A70726">
              <w:t> </w:t>
            </w:r>
            <w:r w:rsidRPr="00A70726">
              <w:t>June 2012</w:t>
            </w:r>
          </w:p>
        </w:tc>
        <w:tc>
          <w:tcPr>
            <w:tcW w:w="1845" w:type="dxa"/>
            <w:tcBorders>
              <w:top w:val="single" w:sz="4" w:space="0" w:color="auto"/>
              <w:bottom w:val="single" w:sz="4" w:space="0" w:color="auto"/>
            </w:tcBorders>
            <w:shd w:val="clear" w:color="auto" w:fill="auto"/>
          </w:tcPr>
          <w:p w:rsidR="00127CA2" w:rsidRPr="00A70726" w:rsidRDefault="00127CA2" w:rsidP="00075B50">
            <w:pPr>
              <w:pStyle w:val="ENoteTableText"/>
            </w:pPr>
            <w:r w:rsidRPr="00A70726">
              <w:t>Sch</w:t>
            </w:r>
            <w:r w:rsidR="00C80C73" w:rsidRPr="00A70726">
              <w:t> </w:t>
            </w:r>
            <w:r w:rsidRPr="00A70726">
              <w:t>3 (items</w:t>
            </w:r>
            <w:r w:rsidR="00A70726">
              <w:t> </w:t>
            </w:r>
            <w:r w:rsidRPr="00A70726">
              <w:t>14, 17(1)): 1 Jan 2013</w:t>
            </w:r>
            <w:r w:rsidR="00713966" w:rsidRPr="00A70726">
              <w:t xml:space="preserve"> (s 2(1) item</w:t>
            </w:r>
            <w:r w:rsidR="00A70726">
              <w:t> </w:t>
            </w:r>
            <w:r w:rsidR="00713966" w:rsidRPr="00A70726">
              <w:t>10)</w:t>
            </w:r>
            <w:r w:rsidRPr="00A70726">
              <w:br/>
              <w:t>Sch</w:t>
            </w:r>
            <w:r w:rsidR="00C80C73" w:rsidRPr="00A70726">
              <w:t> </w:t>
            </w:r>
            <w:r w:rsidRPr="00A70726">
              <w:t>7 (item</w:t>
            </w:r>
            <w:r w:rsidR="00A70726">
              <w:t> </w:t>
            </w:r>
            <w:r w:rsidRPr="00A70726">
              <w:t>15): 30</w:t>
            </w:r>
            <w:r w:rsidR="00A70726">
              <w:t> </w:t>
            </w:r>
            <w:r w:rsidRPr="00A70726">
              <w:t>June 2012</w:t>
            </w:r>
            <w:r w:rsidR="00713966" w:rsidRPr="00A70726">
              <w:t xml:space="preserve"> (s 2(1) item</w:t>
            </w:r>
            <w:r w:rsidR="00A70726">
              <w:t> </w:t>
            </w:r>
            <w:r w:rsidR="00713966" w:rsidRPr="00A70726">
              <w:t>13)</w:t>
            </w:r>
          </w:p>
        </w:tc>
        <w:tc>
          <w:tcPr>
            <w:tcW w:w="1417" w:type="dxa"/>
            <w:tcBorders>
              <w:top w:val="single" w:sz="4" w:space="0" w:color="auto"/>
              <w:bottom w:val="single" w:sz="4" w:space="0" w:color="auto"/>
            </w:tcBorders>
            <w:shd w:val="clear" w:color="auto" w:fill="auto"/>
          </w:tcPr>
          <w:p w:rsidR="00127CA2" w:rsidRPr="00A70726" w:rsidRDefault="00127CA2" w:rsidP="00A000B5">
            <w:pPr>
              <w:pStyle w:val="ENoteTableText"/>
            </w:pPr>
            <w:r w:rsidRPr="00A70726">
              <w:t>Sch 3 (item</w:t>
            </w:r>
            <w:r w:rsidR="00A70726">
              <w:t> </w:t>
            </w:r>
            <w:r w:rsidRPr="00A70726">
              <w:t>17(1))</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154, 2012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17 Nov 2012</w:t>
            </w:r>
          </w:p>
        </w:tc>
        <w:tc>
          <w:tcPr>
            <w:tcW w:w="1845" w:type="dxa"/>
            <w:tcBorders>
              <w:top w:val="single" w:sz="4" w:space="0" w:color="auto"/>
              <w:bottom w:val="single" w:sz="4" w:space="0" w:color="auto"/>
            </w:tcBorders>
            <w:shd w:val="clear" w:color="auto" w:fill="auto"/>
          </w:tcPr>
          <w:p w:rsidR="00127CA2" w:rsidRPr="00A70726" w:rsidRDefault="00127CA2" w:rsidP="007938A0">
            <w:pPr>
              <w:pStyle w:val="ENoteTableText"/>
            </w:pPr>
            <w:r w:rsidRPr="00A70726">
              <w:t>Sch</w:t>
            </w:r>
            <w:r w:rsidR="00C80C73" w:rsidRPr="00A70726">
              <w:t> </w:t>
            </w:r>
            <w:r w:rsidRPr="00A70726">
              <w:t>3 (items</w:t>
            </w:r>
            <w:r w:rsidR="00A70726">
              <w:t> </w:t>
            </w:r>
            <w:r w:rsidRPr="00A70726">
              <w:t>1–28, 159–162): 15</w:t>
            </w:r>
            <w:r w:rsidR="00753CFA" w:rsidRPr="00A70726">
              <w:t xml:space="preserve"> </w:t>
            </w:r>
            <w:r w:rsidRPr="00A70726">
              <w:t>Dec 2012</w:t>
            </w:r>
            <w:r w:rsidR="002415C4" w:rsidRPr="00A70726">
              <w:t xml:space="preserve"> (s 2(1) item</w:t>
            </w:r>
            <w:r w:rsidR="00A70726">
              <w:t> </w:t>
            </w:r>
            <w:r w:rsidR="002415C4" w:rsidRPr="00A70726">
              <w:t>3)</w:t>
            </w:r>
            <w:r w:rsidRPr="00A70726">
              <w:br/>
              <w:t>Sch</w:t>
            </w:r>
            <w:r w:rsidR="00C80C73" w:rsidRPr="00A70726">
              <w:t> </w:t>
            </w:r>
            <w:r w:rsidRPr="00A70726">
              <w:t>5 (item</w:t>
            </w:r>
            <w:r w:rsidR="00A70726">
              <w:t> </w:t>
            </w:r>
            <w:r w:rsidRPr="00A70726">
              <w:t>60) and Sch</w:t>
            </w:r>
            <w:r w:rsidR="00C80C73" w:rsidRPr="00A70726">
              <w:t> </w:t>
            </w:r>
            <w:r w:rsidRPr="00A70726">
              <w:t>6 (item</w:t>
            </w:r>
            <w:r w:rsidR="00A70726">
              <w:t> </w:t>
            </w:r>
            <w:r w:rsidRPr="00A70726">
              <w:t xml:space="preserve">7): </w:t>
            </w:r>
            <w:r w:rsidR="002415C4" w:rsidRPr="00A70726">
              <w:t>17 Nov 2012 (s 2(1) items</w:t>
            </w:r>
            <w:r w:rsidR="00A70726">
              <w:t> </w:t>
            </w:r>
            <w:r w:rsidR="002415C4" w:rsidRPr="00A70726">
              <w:t>5</w:t>
            </w:r>
            <w:r w:rsidR="00C134B9" w:rsidRPr="00A70726">
              <w:t>, 8</w:t>
            </w:r>
            <w:r w:rsidR="002415C4" w:rsidRPr="00A70726">
              <w:t>)</w:t>
            </w:r>
          </w:p>
        </w:tc>
        <w:tc>
          <w:tcPr>
            <w:tcW w:w="1417" w:type="dxa"/>
            <w:tcBorders>
              <w:top w:val="single" w:sz="4" w:space="0" w:color="auto"/>
              <w:bottom w:val="single" w:sz="4" w:space="0" w:color="auto"/>
            </w:tcBorders>
            <w:shd w:val="clear" w:color="auto" w:fill="auto"/>
          </w:tcPr>
          <w:p w:rsidR="00127CA2" w:rsidRPr="00A70726" w:rsidRDefault="00127CA2" w:rsidP="00A000B5">
            <w:pPr>
              <w:pStyle w:val="ENoteTableText"/>
            </w:pPr>
            <w:r w:rsidRPr="00A70726">
              <w:t>Sch 3 (items</w:t>
            </w:r>
            <w:r w:rsidR="00A70726">
              <w:t> </w:t>
            </w:r>
            <w:r w:rsidRPr="00A70726">
              <w:t>159–162)</w:t>
            </w:r>
          </w:p>
        </w:tc>
      </w:tr>
      <w:tr w:rsidR="00127CA2" w:rsidRPr="00A70726" w:rsidTr="00F579CB">
        <w:trPr>
          <w:cantSplit/>
        </w:trPr>
        <w:tc>
          <w:tcPr>
            <w:tcW w:w="1838"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Australian Charities and Not</w:t>
            </w:r>
            <w:r w:rsidR="00A70726">
              <w:noBreakHyphen/>
            </w:r>
            <w:r w:rsidRPr="00A70726">
              <w:t>for</w:t>
            </w:r>
            <w:r w:rsidR="00A70726">
              <w:noBreakHyphen/>
            </w:r>
            <w:r w:rsidRPr="00A70726">
              <w:t>profits Commission (Consequential and Transitional) Act 2012</w:t>
            </w:r>
          </w:p>
        </w:tc>
        <w:tc>
          <w:tcPr>
            <w:tcW w:w="992"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169, 2012</w:t>
            </w:r>
          </w:p>
        </w:tc>
        <w:tc>
          <w:tcPr>
            <w:tcW w:w="993"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3 Dec 2012</w:t>
            </w:r>
          </w:p>
        </w:tc>
        <w:tc>
          <w:tcPr>
            <w:tcW w:w="1845" w:type="dxa"/>
            <w:tcBorders>
              <w:top w:val="single" w:sz="4" w:space="0" w:color="auto"/>
              <w:bottom w:val="single" w:sz="4" w:space="0" w:color="auto"/>
            </w:tcBorders>
            <w:shd w:val="clear" w:color="auto" w:fill="auto"/>
          </w:tcPr>
          <w:p w:rsidR="00127CA2" w:rsidRPr="00A70726" w:rsidRDefault="00127CA2" w:rsidP="00075B50">
            <w:pPr>
              <w:pStyle w:val="ENoteTableText"/>
            </w:pPr>
            <w:r w:rsidRPr="00A70726">
              <w:t>Sch</w:t>
            </w:r>
            <w:r w:rsidR="00C80C73" w:rsidRPr="00A70726">
              <w:t> </w:t>
            </w:r>
            <w:r w:rsidRPr="00A70726">
              <w:t>2 (item</w:t>
            </w:r>
            <w:r w:rsidR="00A70726">
              <w:t> </w:t>
            </w:r>
            <w:r w:rsidRPr="00A70726">
              <w:t>148): 3</w:t>
            </w:r>
            <w:r w:rsidR="00753CFA" w:rsidRPr="00A70726">
              <w:t xml:space="preserve"> </w:t>
            </w:r>
            <w:r w:rsidRPr="00A70726">
              <w:t>Dec 2012 (s</w:t>
            </w:r>
            <w:r w:rsidR="00753CFA" w:rsidRPr="00A70726">
              <w:t xml:space="preserve"> </w:t>
            </w:r>
            <w:r w:rsidRPr="00A70726">
              <w:t>2(1)</w:t>
            </w:r>
            <w:r w:rsidR="00BB0B66" w:rsidRPr="00A70726">
              <w:t xml:space="preserve"> item</w:t>
            </w:r>
            <w:r w:rsidR="00A70726">
              <w:t> </w:t>
            </w:r>
            <w:r w:rsidR="00746691" w:rsidRPr="00A70726">
              <w:t>7</w:t>
            </w:r>
            <w:r w:rsidRPr="00A70726">
              <w:t>)</w:t>
            </w:r>
          </w:p>
        </w:tc>
        <w:tc>
          <w:tcPr>
            <w:tcW w:w="1417" w:type="dxa"/>
            <w:tcBorders>
              <w:top w:val="single" w:sz="4" w:space="0" w:color="auto"/>
              <w:bottom w:val="single" w:sz="4" w:space="0" w:color="auto"/>
            </w:tcBorders>
            <w:shd w:val="clear" w:color="auto" w:fill="auto"/>
          </w:tcPr>
          <w:p w:rsidR="00127CA2" w:rsidRPr="00A70726" w:rsidRDefault="00127CA2" w:rsidP="00127CA2">
            <w:pPr>
              <w:pStyle w:val="ENoteTableText"/>
            </w:pPr>
            <w:r w:rsidRPr="00A70726">
              <w:t>—</w:t>
            </w:r>
          </w:p>
        </w:tc>
      </w:tr>
      <w:tr w:rsidR="00136C50" w:rsidRPr="00A70726" w:rsidTr="00F579CB">
        <w:trPr>
          <w:cantSplit/>
        </w:trPr>
        <w:tc>
          <w:tcPr>
            <w:tcW w:w="1838" w:type="dxa"/>
            <w:tcBorders>
              <w:top w:val="single" w:sz="4" w:space="0" w:color="auto"/>
              <w:bottom w:val="single" w:sz="4" w:space="0" w:color="auto"/>
            </w:tcBorders>
            <w:shd w:val="clear" w:color="auto" w:fill="auto"/>
          </w:tcPr>
          <w:p w:rsidR="00136C50" w:rsidRPr="00A70726" w:rsidRDefault="008E468B" w:rsidP="00127CA2">
            <w:pPr>
              <w:pStyle w:val="ENoteTableText"/>
            </w:pPr>
            <w:r w:rsidRPr="00A70726">
              <w:t>Privacy Amendment (Enhancing Privacy Protection) Act 2012</w:t>
            </w:r>
          </w:p>
        </w:tc>
        <w:tc>
          <w:tcPr>
            <w:tcW w:w="992" w:type="dxa"/>
            <w:tcBorders>
              <w:top w:val="single" w:sz="4" w:space="0" w:color="auto"/>
              <w:bottom w:val="single" w:sz="4" w:space="0" w:color="auto"/>
            </w:tcBorders>
            <w:shd w:val="clear" w:color="auto" w:fill="auto"/>
          </w:tcPr>
          <w:p w:rsidR="00136C50" w:rsidRPr="00A70726" w:rsidRDefault="008E468B" w:rsidP="00127CA2">
            <w:pPr>
              <w:pStyle w:val="ENoteTableText"/>
            </w:pPr>
            <w:r w:rsidRPr="00A70726">
              <w:t>197, 2012</w:t>
            </w:r>
          </w:p>
        </w:tc>
        <w:tc>
          <w:tcPr>
            <w:tcW w:w="993" w:type="dxa"/>
            <w:tcBorders>
              <w:top w:val="single" w:sz="4" w:space="0" w:color="auto"/>
              <w:bottom w:val="single" w:sz="4" w:space="0" w:color="auto"/>
            </w:tcBorders>
            <w:shd w:val="clear" w:color="auto" w:fill="auto"/>
          </w:tcPr>
          <w:p w:rsidR="00136C50" w:rsidRPr="00A70726" w:rsidRDefault="008E468B" w:rsidP="00127CA2">
            <w:pPr>
              <w:pStyle w:val="ENoteTableText"/>
            </w:pPr>
            <w:r w:rsidRPr="00A70726">
              <w:t>12 Dec 2012</w:t>
            </w:r>
          </w:p>
        </w:tc>
        <w:tc>
          <w:tcPr>
            <w:tcW w:w="1845" w:type="dxa"/>
            <w:tcBorders>
              <w:top w:val="single" w:sz="4" w:space="0" w:color="auto"/>
              <w:bottom w:val="single" w:sz="4" w:space="0" w:color="auto"/>
            </w:tcBorders>
            <w:shd w:val="clear" w:color="auto" w:fill="auto"/>
          </w:tcPr>
          <w:p w:rsidR="00136C50" w:rsidRPr="00A70726" w:rsidRDefault="008E468B" w:rsidP="00075B50">
            <w:pPr>
              <w:pStyle w:val="ENoteTableText"/>
            </w:pPr>
            <w:r w:rsidRPr="00A70726">
              <w:t>Sch</w:t>
            </w:r>
            <w:r w:rsidR="00C80C73" w:rsidRPr="00A70726">
              <w:t> </w:t>
            </w:r>
            <w:r w:rsidRPr="00A70726">
              <w:t>5 (item</w:t>
            </w:r>
            <w:r w:rsidR="00D4093A" w:rsidRPr="00A70726">
              <w:t>s</w:t>
            </w:r>
            <w:r w:rsidR="00A70726">
              <w:t> </w:t>
            </w:r>
            <w:r w:rsidRPr="00A70726">
              <w:t>6</w:t>
            </w:r>
            <w:r w:rsidR="00D4093A" w:rsidRPr="00A70726">
              <w:t>–8</w:t>
            </w:r>
            <w:r w:rsidRPr="00A70726">
              <w:t>)</w:t>
            </w:r>
            <w:r w:rsidR="002D091E" w:rsidRPr="00A70726">
              <w:t xml:space="preserve"> and Sch 6 (items</w:t>
            </w:r>
            <w:r w:rsidR="00A70726">
              <w:t> </w:t>
            </w:r>
            <w:r w:rsidR="002D091E" w:rsidRPr="00A70726">
              <w:t>15–19)</w:t>
            </w:r>
            <w:r w:rsidRPr="00A70726">
              <w:t xml:space="preserve">: </w:t>
            </w:r>
            <w:r w:rsidR="00D4634B" w:rsidRPr="00A70726">
              <w:t>12 Mar 2014</w:t>
            </w:r>
            <w:r w:rsidR="00BB0B66" w:rsidRPr="00A70726">
              <w:t xml:space="preserve"> (s 2(1) item</w:t>
            </w:r>
            <w:r w:rsidR="002D091E" w:rsidRPr="00A70726">
              <w:t>s</w:t>
            </w:r>
            <w:r w:rsidR="00A70726">
              <w:t> </w:t>
            </w:r>
            <w:r w:rsidR="00BB0B66" w:rsidRPr="00A70726">
              <w:t>3</w:t>
            </w:r>
            <w:r w:rsidR="002D091E" w:rsidRPr="00A70726">
              <w:t>, 19</w:t>
            </w:r>
            <w:r w:rsidR="00BB0B66" w:rsidRPr="00A70726">
              <w:t>)</w:t>
            </w:r>
            <w:r w:rsidR="002D091E" w:rsidRPr="00A70726">
              <w:br/>
              <w:t>Sch 6 (item</w:t>
            </w:r>
            <w:r w:rsidR="00A70726">
              <w:t> </w:t>
            </w:r>
            <w:r w:rsidR="002D091E" w:rsidRPr="00A70726">
              <w:t>1): 12 Dec 2012 (s 2(1) item</w:t>
            </w:r>
            <w:r w:rsidR="00A70726">
              <w:t> </w:t>
            </w:r>
            <w:r w:rsidR="002D091E" w:rsidRPr="00A70726">
              <w:t>16)</w:t>
            </w:r>
          </w:p>
        </w:tc>
        <w:tc>
          <w:tcPr>
            <w:tcW w:w="1417" w:type="dxa"/>
            <w:tcBorders>
              <w:top w:val="single" w:sz="4" w:space="0" w:color="auto"/>
              <w:bottom w:val="single" w:sz="4" w:space="0" w:color="auto"/>
            </w:tcBorders>
            <w:shd w:val="clear" w:color="auto" w:fill="auto"/>
          </w:tcPr>
          <w:p w:rsidR="00136C50" w:rsidRPr="00A70726" w:rsidRDefault="002D091E" w:rsidP="00127CA2">
            <w:pPr>
              <w:pStyle w:val="ENoteTableText"/>
            </w:pPr>
            <w:r w:rsidRPr="00A70726">
              <w:t>Sch 6 (items</w:t>
            </w:r>
            <w:r w:rsidR="00A70726">
              <w:t> </w:t>
            </w:r>
            <w:r w:rsidRPr="00A70726">
              <w:t>1, 15–19)</w:t>
            </w:r>
          </w:p>
        </w:tc>
      </w:tr>
      <w:tr w:rsidR="00136C50" w:rsidRPr="00A70726" w:rsidTr="00F579CB">
        <w:trPr>
          <w:cantSplit/>
        </w:trPr>
        <w:tc>
          <w:tcPr>
            <w:tcW w:w="1838" w:type="dxa"/>
            <w:tcBorders>
              <w:top w:val="single" w:sz="4" w:space="0" w:color="auto"/>
              <w:bottom w:val="single" w:sz="4" w:space="0" w:color="auto"/>
            </w:tcBorders>
            <w:shd w:val="clear" w:color="auto" w:fill="auto"/>
          </w:tcPr>
          <w:p w:rsidR="00136C50" w:rsidRPr="00A70726" w:rsidRDefault="00136C50" w:rsidP="00127CA2">
            <w:pPr>
              <w:pStyle w:val="ENoteTableText"/>
            </w:pPr>
            <w:r w:rsidRPr="00A70726">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A70726" w:rsidRDefault="00136C50" w:rsidP="00127CA2">
            <w:pPr>
              <w:pStyle w:val="ENoteTableText"/>
            </w:pPr>
            <w:r w:rsidRPr="00A70726">
              <w:t>13, 2013</w:t>
            </w:r>
          </w:p>
        </w:tc>
        <w:tc>
          <w:tcPr>
            <w:tcW w:w="993" w:type="dxa"/>
            <w:tcBorders>
              <w:top w:val="single" w:sz="4" w:space="0" w:color="auto"/>
              <w:bottom w:val="single" w:sz="4" w:space="0" w:color="auto"/>
            </w:tcBorders>
            <w:shd w:val="clear" w:color="auto" w:fill="auto"/>
          </w:tcPr>
          <w:p w:rsidR="00136C50" w:rsidRPr="00A70726" w:rsidRDefault="00136C50" w:rsidP="00127CA2">
            <w:pPr>
              <w:pStyle w:val="ENoteTableText"/>
            </w:pPr>
            <w:r w:rsidRPr="00A70726">
              <w:t>14 Mar 2013</w:t>
            </w:r>
          </w:p>
        </w:tc>
        <w:tc>
          <w:tcPr>
            <w:tcW w:w="1845" w:type="dxa"/>
            <w:tcBorders>
              <w:top w:val="single" w:sz="4" w:space="0" w:color="auto"/>
              <w:bottom w:val="single" w:sz="4" w:space="0" w:color="auto"/>
            </w:tcBorders>
            <w:shd w:val="clear" w:color="auto" w:fill="auto"/>
          </w:tcPr>
          <w:p w:rsidR="00136C50" w:rsidRPr="00A70726" w:rsidRDefault="00136C50" w:rsidP="002D091E">
            <w:pPr>
              <w:pStyle w:val="ENoteTableText"/>
            </w:pPr>
            <w:r w:rsidRPr="00A70726">
              <w:t>Sch</w:t>
            </w:r>
            <w:r w:rsidR="00C80C73" w:rsidRPr="00A70726">
              <w:t> </w:t>
            </w:r>
            <w:r w:rsidRPr="00A70726">
              <w:t>2 (item</w:t>
            </w:r>
            <w:r w:rsidR="00A70726">
              <w:t> </w:t>
            </w:r>
            <w:r w:rsidRPr="00A70726">
              <w:t xml:space="preserve">2): </w:t>
            </w:r>
            <w:r w:rsidR="005A2224" w:rsidRPr="00A70726">
              <w:t>12</w:t>
            </w:r>
            <w:r w:rsidR="00A16BD3" w:rsidRPr="00A70726">
              <w:t> </w:t>
            </w:r>
            <w:r w:rsidR="005A2224" w:rsidRPr="00A70726">
              <w:t>Apr 2013 (s 2(1) item</w:t>
            </w:r>
            <w:r w:rsidR="00A70726">
              <w:t> </w:t>
            </w:r>
            <w:r w:rsidR="005A2224" w:rsidRPr="00A70726">
              <w:t>3)</w:t>
            </w:r>
          </w:p>
        </w:tc>
        <w:tc>
          <w:tcPr>
            <w:tcW w:w="1417" w:type="dxa"/>
            <w:tcBorders>
              <w:top w:val="single" w:sz="4" w:space="0" w:color="auto"/>
              <w:bottom w:val="single" w:sz="4" w:space="0" w:color="auto"/>
            </w:tcBorders>
            <w:shd w:val="clear" w:color="auto" w:fill="auto"/>
          </w:tcPr>
          <w:p w:rsidR="00136C50" w:rsidRPr="00A70726" w:rsidRDefault="00136C50" w:rsidP="00127CA2">
            <w:pPr>
              <w:pStyle w:val="ENoteTableText"/>
            </w:pPr>
            <w:r w:rsidRPr="00A70726">
              <w:t>—</w:t>
            </w:r>
          </w:p>
        </w:tc>
      </w:tr>
      <w:tr w:rsidR="00457523" w:rsidRPr="00A70726" w:rsidTr="00F579CB">
        <w:trPr>
          <w:cantSplit/>
        </w:trPr>
        <w:tc>
          <w:tcPr>
            <w:tcW w:w="1838" w:type="dxa"/>
            <w:tcBorders>
              <w:top w:val="single" w:sz="4" w:space="0" w:color="auto"/>
              <w:bottom w:val="single" w:sz="4" w:space="0" w:color="auto"/>
            </w:tcBorders>
            <w:shd w:val="clear" w:color="auto" w:fill="auto"/>
          </w:tcPr>
          <w:p w:rsidR="00457523" w:rsidRPr="00A70726" w:rsidRDefault="00457523" w:rsidP="00127CA2">
            <w:pPr>
              <w:pStyle w:val="ENoteTableText"/>
            </w:pPr>
            <w:r w:rsidRPr="00A70726">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A70726" w:rsidRDefault="00457523" w:rsidP="00127CA2">
            <w:pPr>
              <w:pStyle w:val="ENoteTableText"/>
            </w:pPr>
            <w:r w:rsidRPr="00A70726">
              <w:t>70, 2013</w:t>
            </w:r>
          </w:p>
        </w:tc>
        <w:tc>
          <w:tcPr>
            <w:tcW w:w="993" w:type="dxa"/>
            <w:tcBorders>
              <w:top w:val="single" w:sz="4" w:space="0" w:color="auto"/>
              <w:bottom w:val="single" w:sz="4" w:space="0" w:color="auto"/>
            </w:tcBorders>
            <w:shd w:val="clear" w:color="auto" w:fill="auto"/>
          </w:tcPr>
          <w:p w:rsidR="00457523" w:rsidRPr="00A70726" w:rsidRDefault="00457523" w:rsidP="00127CA2">
            <w:pPr>
              <w:pStyle w:val="ENoteTableText"/>
            </w:pPr>
            <w:r w:rsidRPr="00A70726">
              <w:t>27</w:t>
            </w:r>
            <w:r w:rsidR="00A70726">
              <w:t> </w:t>
            </w:r>
            <w:r w:rsidRPr="00A70726">
              <w:t>June 2013</w:t>
            </w:r>
          </w:p>
        </w:tc>
        <w:tc>
          <w:tcPr>
            <w:tcW w:w="1845" w:type="dxa"/>
            <w:tcBorders>
              <w:top w:val="single" w:sz="4" w:space="0" w:color="auto"/>
              <w:bottom w:val="single" w:sz="4" w:space="0" w:color="auto"/>
            </w:tcBorders>
            <w:shd w:val="clear" w:color="auto" w:fill="auto"/>
          </w:tcPr>
          <w:p w:rsidR="00457523" w:rsidRPr="00A70726" w:rsidRDefault="00457523" w:rsidP="00596B1C">
            <w:pPr>
              <w:pStyle w:val="ENoteTableText"/>
            </w:pPr>
            <w:r w:rsidRPr="00A70726">
              <w:t>Sch</w:t>
            </w:r>
            <w:r w:rsidR="00C80C73" w:rsidRPr="00A70726">
              <w:t> </w:t>
            </w:r>
            <w:r w:rsidRPr="00A70726">
              <w:t>1 (items</w:t>
            </w:r>
            <w:r w:rsidR="00A70726">
              <w:t> </w:t>
            </w:r>
            <w:r w:rsidRPr="00A70726">
              <w:t>4–6, 9), Sch</w:t>
            </w:r>
            <w:r w:rsidR="00C80C73" w:rsidRPr="00A70726">
              <w:t> </w:t>
            </w:r>
            <w:r w:rsidRPr="00A70726">
              <w:t>2B (items</w:t>
            </w:r>
            <w:r w:rsidR="00A70726">
              <w:t> </w:t>
            </w:r>
            <w:r w:rsidRPr="00A70726">
              <w:t>15–</w:t>
            </w:r>
            <w:r w:rsidR="00352366" w:rsidRPr="00A70726">
              <w:t>53, 55–</w:t>
            </w:r>
            <w:r w:rsidRPr="00A70726">
              <w:t>58) and Sch</w:t>
            </w:r>
            <w:r w:rsidR="00C80C73" w:rsidRPr="00A70726">
              <w:t> </w:t>
            </w:r>
            <w:r w:rsidRPr="00A70726">
              <w:t>3 (items</w:t>
            </w:r>
            <w:r w:rsidR="00A70726">
              <w:t> </w:t>
            </w:r>
            <w:r w:rsidRPr="00A70726">
              <w:t>34, 35(2), 40, 41, 57): 28</w:t>
            </w:r>
            <w:r w:rsidR="00A70726">
              <w:t> </w:t>
            </w:r>
            <w:r w:rsidRPr="00A70726">
              <w:t>June 2013</w:t>
            </w:r>
            <w:r w:rsidR="00AF3F15" w:rsidRPr="00A70726">
              <w:t xml:space="preserve"> (s 2(1) items</w:t>
            </w:r>
            <w:r w:rsidR="00A70726">
              <w:t> </w:t>
            </w:r>
            <w:r w:rsidR="00AF3F15" w:rsidRPr="00A70726">
              <w:t>3, 5, 9</w:t>
            </w:r>
            <w:r w:rsidR="00FE47D0" w:rsidRPr="00A70726">
              <w:t>G</w:t>
            </w:r>
            <w:r w:rsidR="00AF3F15" w:rsidRPr="00A70726">
              <w:t>, 10)</w:t>
            </w:r>
            <w:r w:rsidRPr="00A70726">
              <w:br/>
              <w:t>Sch</w:t>
            </w:r>
            <w:r w:rsidR="00C80C73" w:rsidRPr="00A70726">
              <w:t> </w:t>
            </w:r>
            <w:r w:rsidRPr="00A70726">
              <w:t>1 (item</w:t>
            </w:r>
            <w:r w:rsidR="00A70726">
              <w:t> </w:t>
            </w:r>
            <w:r w:rsidRPr="00A70726">
              <w:t>7)</w:t>
            </w:r>
            <w:r w:rsidR="00352366" w:rsidRPr="00A70726">
              <w:t xml:space="preserve"> and Sch</w:t>
            </w:r>
            <w:r w:rsidR="00C80C73" w:rsidRPr="00A70726">
              <w:t> </w:t>
            </w:r>
            <w:r w:rsidR="00352366" w:rsidRPr="00A70726">
              <w:t>3 (items</w:t>
            </w:r>
            <w:r w:rsidR="00A70726">
              <w:t> </w:t>
            </w:r>
            <w:r w:rsidR="00352366" w:rsidRPr="00A70726">
              <w:t xml:space="preserve">66, 67): </w:t>
            </w:r>
            <w:r w:rsidR="00722FDB" w:rsidRPr="00A70726">
              <w:t>1</w:t>
            </w:r>
            <w:r w:rsidR="00A70726">
              <w:t> </w:t>
            </w:r>
            <w:r w:rsidR="00722FDB" w:rsidRPr="00A70726">
              <w:t>July 2013</w:t>
            </w:r>
            <w:r w:rsidR="00AF3F15" w:rsidRPr="00A70726">
              <w:t xml:space="preserve"> (s 2(1) items</w:t>
            </w:r>
            <w:r w:rsidR="00A70726">
              <w:t> </w:t>
            </w:r>
            <w:r w:rsidR="00596B1C" w:rsidRPr="00A70726">
              <w:t>4, 13)</w:t>
            </w:r>
            <w:r w:rsidR="00352366" w:rsidRPr="00A70726">
              <w:br/>
            </w:r>
            <w:r w:rsidRPr="00A70726">
              <w:t>Sch</w:t>
            </w:r>
            <w:r w:rsidR="00C80C73" w:rsidRPr="00A70726">
              <w:t> </w:t>
            </w:r>
            <w:r w:rsidRPr="00A70726">
              <w:t>2A (items</w:t>
            </w:r>
            <w:r w:rsidR="00A70726">
              <w:t> </w:t>
            </w:r>
            <w:r w:rsidRPr="00A70726">
              <w:t>11–15, 28–44</w:t>
            </w:r>
            <w:r w:rsidR="00923999" w:rsidRPr="00A70726">
              <w:t>, 67(1), (12)</w:t>
            </w:r>
            <w:r w:rsidRPr="00A70726">
              <w:t>)</w:t>
            </w:r>
            <w:r w:rsidR="00352366" w:rsidRPr="00A70726">
              <w:t xml:space="preserve">: </w:t>
            </w:r>
            <w:r w:rsidR="00B10313" w:rsidRPr="00A70726">
              <w:t>1 Mar 2014</w:t>
            </w:r>
            <w:r w:rsidR="00596B1C" w:rsidRPr="00A70726">
              <w:t xml:space="preserve"> (s 2(1) items</w:t>
            </w:r>
            <w:r w:rsidR="00A70726">
              <w:t> </w:t>
            </w:r>
            <w:r w:rsidR="00596B1C" w:rsidRPr="00A70726">
              <w:t>9A, 9C</w:t>
            </w:r>
            <w:r w:rsidR="00E35EC5" w:rsidRPr="00A70726">
              <w:t>)</w:t>
            </w:r>
          </w:p>
        </w:tc>
        <w:tc>
          <w:tcPr>
            <w:tcW w:w="1417" w:type="dxa"/>
            <w:tcBorders>
              <w:top w:val="single" w:sz="4" w:space="0" w:color="auto"/>
              <w:bottom w:val="single" w:sz="4" w:space="0" w:color="auto"/>
            </w:tcBorders>
            <w:shd w:val="clear" w:color="auto" w:fill="auto"/>
          </w:tcPr>
          <w:p w:rsidR="00457523" w:rsidRPr="00A70726" w:rsidRDefault="001760CF" w:rsidP="00A000B5">
            <w:pPr>
              <w:pStyle w:val="ENoteTableText"/>
            </w:pPr>
            <w:r w:rsidRPr="00A70726">
              <w:t>Sch 1 (item</w:t>
            </w:r>
            <w:r w:rsidR="00A70726">
              <w:t> </w:t>
            </w:r>
            <w:r w:rsidRPr="00A70726">
              <w:t xml:space="preserve">9), </w:t>
            </w:r>
            <w:r w:rsidR="00923999" w:rsidRPr="00A70726">
              <w:t>Sch 2A (item</w:t>
            </w:r>
            <w:r w:rsidR="00A70726">
              <w:t> </w:t>
            </w:r>
            <w:r w:rsidR="00923999" w:rsidRPr="00A70726">
              <w:t>67(1), (12)</w:t>
            </w:r>
            <w:r w:rsidR="00396F70" w:rsidRPr="00A70726">
              <w:t>)</w:t>
            </w:r>
            <w:r w:rsidR="00923999" w:rsidRPr="00A70726">
              <w:t xml:space="preserve">, </w:t>
            </w:r>
            <w:r w:rsidR="00C36D97" w:rsidRPr="00A70726">
              <w:t>Sch 2B (items</w:t>
            </w:r>
            <w:r w:rsidR="00A70726">
              <w:t> </w:t>
            </w:r>
            <w:r w:rsidR="00C36D97" w:rsidRPr="00A70726">
              <w:t>55–58) and Sch 3 (items</w:t>
            </w:r>
            <w:r w:rsidR="00A70726">
              <w:t> </w:t>
            </w:r>
            <w:r w:rsidR="00C36D97" w:rsidRPr="00A70726">
              <w:t>35(2), 57)</w:t>
            </w:r>
          </w:p>
        </w:tc>
      </w:tr>
      <w:tr w:rsidR="000F4DB4" w:rsidRPr="00A70726" w:rsidTr="00F579CB">
        <w:trPr>
          <w:cantSplit/>
        </w:trPr>
        <w:tc>
          <w:tcPr>
            <w:tcW w:w="1838" w:type="dxa"/>
            <w:tcBorders>
              <w:top w:val="single" w:sz="4" w:space="0" w:color="auto"/>
              <w:bottom w:val="single" w:sz="4" w:space="0" w:color="auto"/>
            </w:tcBorders>
            <w:shd w:val="clear" w:color="auto" w:fill="auto"/>
          </w:tcPr>
          <w:p w:rsidR="000F4DB4" w:rsidRPr="00A70726" w:rsidRDefault="00011C7E" w:rsidP="00127CA2">
            <w:pPr>
              <w:pStyle w:val="ENoteTableText"/>
            </w:pPr>
            <w:r w:rsidRPr="00A70726">
              <w:t>Statute Law Revision Act 2013</w:t>
            </w:r>
          </w:p>
        </w:tc>
        <w:tc>
          <w:tcPr>
            <w:tcW w:w="992" w:type="dxa"/>
            <w:tcBorders>
              <w:top w:val="single" w:sz="4" w:space="0" w:color="auto"/>
              <w:bottom w:val="single" w:sz="4" w:space="0" w:color="auto"/>
            </w:tcBorders>
            <w:shd w:val="clear" w:color="auto" w:fill="auto"/>
          </w:tcPr>
          <w:p w:rsidR="000F4DB4" w:rsidRPr="00A70726" w:rsidRDefault="00011C7E" w:rsidP="00127CA2">
            <w:pPr>
              <w:pStyle w:val="ENoteTableText"/>
            </w:pPr>
            <w:r w:rsidRPr="00A70726">
              <w:t>103, 2013</w:t>
            </w:r>
          </w:p>
        </w:tc>
        <w:tc>
          <w:tcPr>
            <w:tcW w:w="993" w:type="dxa"/>
            <w:tcBorders>
              <w:top w:val="single" w:sz="4" w:space="0" w:color="auto"/>
              <w:bottom w:val="single" w:sz="4" w:space="0" w:color="auto"/>
            </w:tcBorders>
            <w:shd w:val="clear" w:color="auto" w:fill="auto"/>
          </w:tcPr>
          <w:p w:rsidR="000F4DB4" w:rsidRPr="00A70726" w:rsidRDefault="00011C7E" w:rsidP="00127CA2">
            <w:pPr>
              <w:pStyle w:val="ENoteTableText"/>
            </w:pPr>
            <w:r w:rsidRPr="00A70726">
              <w:t>29</w:t>
            </w:r>
            <w:r w:rsidR="00A70726">
              <w:t> </w:t>
            </w:r>
            <w:r w:rsidRPr="00A70726">
              <w:t>June 2013</w:t>
            </w:r>
          </w:p>
        </w:tc>
        <w:tc>
          <w:tcPr>
            <w:tcW w:w="1845" w:type="dxa"/>
            <w:tcBorders>
              <w:top w:val="single" w:sz="4" w:space="0" w:color="auto"/>
              <w:bottom w:val="single" w:sz="4" w:space="0" w:color="auto"/>
            </w:tcBorders>
            <w:shd w:val="clear" w:color="auto" w:fill="auto"/>
          </w:tcPr>
          <w:p w:rsidR="000F4DB4" w:rsidRPr="00A70726" w:rsidRDefault="009B14CD" w:rsidP="00AF3F15">
            <w:pPr>
              <w:pStyle w:val="ENoteTableText"/>
            </w:pPr>
            <w:r w:rsidRPr="00A70726">
              <w:t>Sch 1 (items</w:t>
            </w:r>
            <w:r w:rsidR="00A70726">
              <w:t> </w:t>
            </w:r>
            <w:r w:rsidRPr="00A70726">
              <w:t xml:space="preserve">15, 16): </w:t>
            </w:r>
            <w:r w:rsidR="00CE12DD" w:rsidRPr="00A70726">
              <w:t>29</w:t>
            </w:r>
            <w:r w:rsidR="00A70726">
              <w:t> </w:t>
            </w:r>
            <w:r w:rsidR="00CE12DD" w:rsidRPr="00A70726">
              <w:t>June 2013 (s 2(1) item</w:t>
            </w:r>
            <w:r w:rsidR="00A70726">
              <w:t> </w:t>
            </w:r>
            <w:r w:rsidR="00CE12DD" w:rsidRPr="00A70726">
              <w:t>2)</w:t>
            </w:r>
          </w:p>
        </w:tc>
        <w:tc>
          <w:tcPr>
            <w:tcW w:w="1417" w:type="dxa"/>
            <w:tcBorders>
              <w:top w:val="single" w:sz="4" w:space="0" w:color="auto"/>
              <w:bottom w:val="single" w:sz="4" w:space="0" w:color="auto"/>
            </w:tcBorders>
            <w:shd w:val="clear" w:color="auto" w:fill="auto"/>
          </w:tcPr>
          <w:p w:rsidR="000F4DB4" w:rsidRPr="00A70726" w:rsidRDefault="009B14CD" w:rsidP="00923999">
            <w:pPr>
              <w:pStyle w:val="ENoteTableText"/>
            </w:pPr>
            <w:r w:rsidRPr="00A70726">
              <w:t>—</w:t>
            </w:r>
          </w:p>
        </w:tc>
      </w:tr>
      <w:tr w:rsidR="00592CA8" w:rsidRPr="00A70726" w:rsidTr="00F579CB">
        <w:trPr>
          <w:cantSplit/>
        </w:trPr>
        <w:tc>
          <w:tcPr>
            <w:tcW w:w="1838" w:type="dxa"/>
            <w:tcBorders>
              <w:top w:val="single" w:sz="4" w:space="0" w:color="auto"/>
              <w:bottom w:val="single" w:sz="4" w:space="0" w:color="auto"/>
            </w:tcBorders>
            <w:shd w:val="clear" w:color="auto" w:fill="auto"/>
          </w:tcPr>
          <w:p w:rsidR="00592CA8" w:rsidRPr="00A70726" w:rsidRDefault="00592CA8" w:rsidP="00127CA2">
            <w:pPr>
              <w:pStyle w:val="ENoteTableText"/>
            </w:pPr>
            <w:r w:rsidRPr="00A70726">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A70726" w:rsidRDefault="00592CA8" w:rsidP="00127CA2">
            <w:pPr>
              <w:pStyle w:val="ENoteTableText"/>
            </w:pPr>
            <w:r w:rsidRPr="00A70726">
              <w:t>13, 2014</w:t>
            </w:r>
          </w:p>
        </w:tc>
        <w:tc>
          <w:tcPr>
            <w:tcW w:w="993" w:type="dxa"/>
            <w:tcBorders>
              <w:top w:val="single" w:sz="4" w:space="0" w:color="auto"/>
              <w:bottom w:val="single" w:sz="4" w:space="0" w:color="auto"/>
            </w:tcBorders>
            <w:shd w:val="clear" w:color="auto" w:fill="auto"/>
          </w:tcPr>
          <w:p w:rsidR="00592CA8" w:rsidRPr="00A70726" w:rsidRDefault="00592CA8" w:rsidP="0062622A">
            <w:pPr>
              <w:pStyle w:val="ENoteTableText"/>
            </w:pPr>
            <w:r w:rsidRPr="00A70726">
              <w:t>28</w:t>
            </w:r>
            <w:r w:rsidR="0062622A" w:rsidRPr="00A70726">
              <w:t xml:space="preserve"> </w:t>
            </w:r>
            <w:r w:rsidRPr="00A70726">
              <w:t>Mar 2014</w:t>
            </w:r>
          </w:p>
        </w:tc>
        <w:tc>
          <w:tcPr>
            <w:tcW w:w="1845" w:type="dxa"/>
            <w:tcBorders>
              <w:top w:val="single" w:sz="4" w:space="0" w:color="auto"/>
              <w:bottom w:val="single" w:sz="4" w:space="0" w:color="auto"/>
            </w:tcBorders>
            <w:shd w:val="clear" w:color="auto" w:fill="auto"/>
          </w:tcPr>
          <w:p w:rsidR="00592CA8" w:rsidRPr="00A70726" w:rsidRDefault="00592CA8" w:rsidP="00CE12DD">
            <w:pPr>
              <w:pStyle w:val="ENoteTableText"/>
            </w:pPr>
            <w:r w:rsidRPr="00A70726">
              <w:t>Sch</w:t>
            </w:r>
            <w:r w:rsidR="0062622A" w:rsidRPr="00A70726">
              <w:t xml:space="preserve"> </w:t>
            </w:r>
            <w:r w:rsidRPr="00A70726">
              <w:t>2 (items</w:t>
            </w:r>
            <w:r w:rsidR="00A70726">
              <w:t> </w:t>
            </w:r>
            <w:r w:rsidRPr="00A70726">
              <w:t>4–6)</w:t>
            </w:r>
            <w:r w:rsidR="0062622A" w:rsidRPr="00A70726">
              <w:t>:</w:t>
            </w:r>
            <w:r w:rsidRPr="00A70726">
              <w:t xml:space="preserve"> </w:t>
            </w:r>
            <w:r w:rsidR="000A747B" w:rsidRPr="00A70726">
              <w:t>1</w:t>
            </w:r>
            <w:r w:rsidR="00A70726">
              <w:t> </w:t>
            </w:r>
            <w:r w:rsidR="000A747B" w:rsidRPr="00A70726">
              <w:t xml:space="preserve">July 2014 </w:t>
            </w:r>
            <w:r w:rsidR="004464EC" w:rsidRPr="00A70726">
              <w:t>(</w:t>
            </w:r>
            <w:r w:rsidR="0062622A" w:rsidRPr="00A70726">
              <w:t>s 2(1)</w:t>
            </w:r>
            <w:r w:rsidR="00642790" w:rsidRPr="00A70726">
              <w:t xml:space="preserve"> item</w:t>
            </w:r>
            <w:r w:rsidR="00A70726">
              <w:t> </w:t>
            </w:r>
            <w:r w:rsidR="00642790" w:rsidRPr="00A70726">
              <w:t>6</w:t>
            </w:r>
            <w:r w:rsidR="004464EC" w:rsidRPr="00A70726">
              <w:t>)</w:t>
            </w:r>
          </w:p>
        </w:tc>
        <w:tc>
          <w:tcPr>
            <w:tcW w:w="1417" w:type="dxa"/>
            <w:tcBorders>
              <w:top w:val="single" w:sz="4" w:space="0" w:color="auto"/>
              <w:bottom w:val="single" w:sz="4" w:space="0" w:color="auto"/>
            </w:tcBorders>
            <w:shd w:val="clear" w:color="auto" w:fill="auto"/>
          </w:tcPr>
          <w:p w:rsidR="00592CA8" w:rsidRPr="00A70726" w:rsidRDefault="0062622A" w:rsidP="00923999">
            <w:pPr>
              <w:pStyle w:val="ENoteTableText"/>
            </w:pPr>
            <w:r w:rsidRPr="00A70726">
              <w:t>Sch 2 (item</w:t>
            </w:r>
            <w:r w:rsidR="00A70726">
              <w:t> </w:t>
            </w:r>
            <w:r w:rsidRPr="00A70726">
              <w:t>6)</w:t>
            </w:r>
          </w:p>
        </w:tc>
      </w:tr>
      <w:tr w:rsidR="0086392F" w:rsidRPr="00A70726" w:rsidTr="00F579CB">
        <w:trPr>
          <w:cantSplit/>
        </w:trPr>
        <w:tc>
          <w:tcPr>
            <w:tcW w:w="1838" w:type="dxa"/>
            <w:tcBorders>
              <w:top w:val="single" w:sz="4" w:space="0" w:color="auto"/>
              <w:bottom w:val="single" w:sz="4" w:space="0" w:color="auto"/>
            </w:tcBorders>
            <w:shd w:val="clear" w:color="auto" w:fill="auto"/>
          </w:tcPr>
          <w:p w:rsidR="0086392F" w:rsidRPr="00A70726" w:rsidRDefault="0086392F" w:rsidP="00127CA2">
            <w:pPr>
              <w:pStyle w:val="ENoteTableText"/>
            </w:pPr>
            <w:r w:rsidRPr="00A70726">
              <w:t>Social Services and Other Legislation Amendment Act 2014</w:t>
            </w:r>
          </w:p>
        </w:tc>
        <w:tc>
          <w:tcPr>
            <w:tcW w:w="992" w:type="dxa"/>
            <w:tcBorders>
              <w:top w:val="single" w:sz="4" w:space="0" w:color="auto"/>
              <w:bottom w:val="single" w:sz="4" w:space="0" w:color="auto"/>
            </w:tcBorders>
            <w:shd w:val="clear" w:color="auto" w:fill="auto"/>
          </w:tcPr>
          <w:p w:rsidR="0086392F" w:rsidRPr="00A70726" w:rsidRDefault="0086392F" w:rsidP="00127CA2">
            <w:pPr>
              <w:pStyle w:val="ENoteTableText"/>
            </w:pPr>
            <w:r w:rsidRPr="00A70726">
              <w:t>14, 2014</w:t>
            </w:r>
          </w:p>
        </w:tc>
        <w:tc>
          <w:tcPr>
            <w:tcW w:w="993" w:type="dxa"/>
            <w:tcBorders>
              <w:top w:val="single" w:sz="4" w:space="0" w:color="auto"/>
              <w:bottom w:val="single" w:sz="4" w:space="0" w:color="auto"/>
            </w:tcBorders>
            <w:shd w:val="clear" w:color="auto" w:fill="auto"/>
          </w:tcPr>
          <w:p w:rsidR="0086392F" w:rsidRPr="00A70726" w:rsidRDefault="006A6A38" w:rsidP="00127CA2">
            <w:pPr>
              <w:pStyle w:val="ENoteTableText"/>
            </w:pPr>
            <w:r w:rsidRPr="00A70726">
              <w:t xml:space="preserve">31 </w:t>
            </w:r>
            <w:r w:rsidR="0086392F" w:rsidRPr="00A70726">
              <w:t>Mar 2014</w:t>
            </w:r>
          </w:p>
        </w:tc>
        <w:tc>
          <w:tcPr>
            <w:tcW w:w="1845" w:type="dxa"/>
            <w:tcBorders>
              <w:top w:val="single" w:sz="4" w:space="0" w:color="auto"/>
              <w:bottom w:val="single" w:sz="4" w:space="0" w:color="auto"/>
            </w:tcBorders>
            <w:shd w:val="clear" w:color="auto" w:fill="auto"/>
          </w:tcPr>
          <w:p w:rsidR="0086392F" w:rsidRPr="00A70726" w:rsidRDefault="0086392F" w:rsidP="00687FF8">
            <w:pPr>
              <w:pStyle w:val="ENoteTableText"/>
            </w:pPr>
            <w:r w:rsidRPr="00A70726">
              <w:t>Sch</w:t>
            </w:r>
            <w:r w:rsidR="006A6A38" w:rsidRPr="00A70726">
              <w:t xml:space="preserve"> </w:t>
            </w:r>
            <w:r w:rsidRPr="00A70726">
              <w:t>3 (items</w:t>
            </w:r>
            <w:r w:rsidR="00A70726">
              <w:t> </w:t>
            </w:r>
            <w:r w:rsidR="006A6A38" w:rsidRPr="00A70726">
              <w:t>31–35, 36(5), (6)</w:t>
            </w:r>
            <w:r w:rsidRPr="00A70726">
              <w:t>)</w:t>
            </w:r>
            <w:r w:rsidR="006A6A38" w:rsidRPr="00A70726">
              <w:t>:</w:t>
            </w:r>
            <w:r w:rsidR="001A5F44" w:rsidRPr="00A70726">
              <w:t xml:space="preserve"> 1</w:t>
            </w:r>
            <w:r w:rsidR="00A70726">
              <w:t> </w:t>
            </w:r>
            <w:r w:rsidR="001A5F44" w:rsidRPr="00A70726">
              <w:t>May 2014</w:t>
            </w:r>
            <w:r w:rsidR="00642790" w:rsidRPr="00A70726">
              <w:t xml:space="preserve"> (s 2(1) item</w:t>
            </w:r>
            <w:r w:rsidR="00A70726">
              <w:t> </w:t>
            </w:r>
            <w:r w:rsidR="00642790" w:rsidRPr="00A70726">
              <w:t>3A)</w:t>
            </w:r>
            <w:r w:rsidR="007A69E7" w:rsidRPr="00A70726">
              <w:br/>
            </w:r>
            <w:r w:rsidR="006A6A38" w:rsidRPr="00A70726">
              <w:t xml:space="preserve">Sch </w:t>
            </w:r>
            <w:r w:rsidRPr="00A70726">
              <w:t>10 (items</w:t>
            </w:r>
            <w:r w:rsidR="00A70726">
              <w:t> </w:t>
            </w:r>
            <w:r w:rsidRPr="00A70726">
              <w:t>6–8)</w:t>
            </w:r>
            <w:r w:rsidR="006A6A38" w:rsidRPr="00A70726">
              <w:t>:</w:t>
            </w:r>
            <w:r w:rsidRPr="00A70726">
              <w:t xml:space="preserve"> </w:t>
            </w:r>
            <w:r w:rsidR="009C76C8" w:rsidRPr="00A70726">
              <w:t>1</w:t>
            </w:r>
            <w:r w:rsidR="00A70726">
              <w:t> </w:t>
            </w:r>
            <w:r w:rsidR="009C76C8" w:rsidRPr="00A70726">
              <w:t>July 2014</w:t>
            </w:r>
            <w:r w:rsidR="00642790" w:rsidRPr="00A70726">
              <w:t xml:space="preserve"> (</w:t>
            </w:r>
            <w:r w:rsidR="00FE7108" w:rsidRPr="00A70726">
              <w:t xml:space="preserve">s </w:t>
            </w:r>
            <w:r w:rsidR="00642790" w:rsidRPr="00A70726">
              <w:t>2(1) item</w:t>
            </w:r>
            <w:r w:rsidR="00A70726">
              <w:t> </w:t>
            </w:r>
            <w:r w:rsidR="00642790" w:rsidRPr="00A70726">
              <w:t>6)</w:t>
            </w:r>
            <w:r w:rsidRPr="00A70726">
              <w:br/>
            </w:r>
            <w:r w:rsidR="006A6A38" w:rsidRPr="00A70726">
              <w:t xml:space="preserve">Sch </w:t>
            </w:r>
            <w:r w:rsidRPr="00A70726">
              <w:t>12 (items</w:t>
            </w:r>
            <w:r w:rsidR="00A70726">
              <w:t> </w:t>
            </w:r>
            <w:r w:rsidRPr="00A70726">
              <w:t>15–26</w:t>
            </w:r>
            <w:r w:rsidR="006A6A38" w:rsidRPr="00A70726">
              <w:t>, 29–31</w:t>
            </w:r>
            <w:r w:rsidRPr="00A70726">
              <w:t>): 1</w:t>
            </w:r>
            <w:r w:rsidR="006A6A38" w:rsidRPr="00A70726">
              <w:t xml:space="preserve"> </w:t>
            </w:r>
            <w:r w:rsidRPr="00A70726">
              <w:t>Apr 2014</w:t>
            </w:r>
            <w:r w:rsidR="00642790" w:rsidRPr="00A70726">
              <w:t xml:space="preserve"> (s 2(1) item</w:t>
            </w:r>
            <w:r w:rsidR="00A70726">
              <w:t> </w:t>
            </w:r>
            <w:r w:rsidR="00642790" w:rsidRPr="00A70726">
              <w:t>8)</w:t>
            </w:r>
            <w:r w:rsidRPr="00A70726">
              <w:br/>
              <w:t>Sch</w:t>
            </w:r>
            <w:r w:rsidR="006A6A38" w:rsidRPr="00A70726">
              <w:t xml:space="preserve"> </w:t>
            </w:r>
            <w:r w:rsidRPr="00A70726">
              <w:t>12 (items</w:t>
            </w:r>
            <w:r w:rsidR="00A70726">
              <w:t> </w:t>
            </w:r>
            <w:r w:rsidRPr="00A70726">
              <w:t xml:space="preserve">85–88): </w:t>
            </w:r>
            <w:r w:rsidR="00642790" w:rsidRPr="00A70726">
              <w:t>1 Mar 2014 (</w:t>
            </w:r>
            <w:r w:rsidR="00FE7108" w:rsidRPr="00A70726">
              <w:t xml:space="preserve">s </w:t>
            </w:r>
            <w:r w:rsidR="00642790" w:rsidRPr="00A70726">
              <w:t>2(1) item</w:t>
            </w:r>
            <w:r w:rsidR="00A70726">
              <w:t> </w:t>
            </w:r>
            <w:r w:rsidR="00642790" w:rsidRPr="00A70726">
              <w:t>10)</w:t>
            </w:r>
          </w:p>
        </w:tc>
        <w:tc>
          <w:tcPr>
            <w:tcW w:w="1417" w:type="dxa"/>
            <w:tcBorders>
              <w:top w:val="single" w:sz="4" w:space="0" w:color="auto"/>
              <w:bottom w:val="single" w:sz="4" w:space="0" w:color="auto"/>
            </w:tcBorders>
            <w:shd w:val="clear" w:color="auto" w:fill="auto"/>
          </w:tcPr>
          <w:p w:rsidR="0086392F" w:rsidRPr="00A70726" w:rsidRDefault="006A6A38" w:rsidP="006A6A38">
            <w:pPr>
              <w:pStyle w:val="ENoteTableText"/>
            </w:pPr>
            <w:r w:rsidRPr="00A70726">
              <w:t xml:space="preserve">Sch </w:t>
            </w:r>
            <w:r w:rsidR="0086392F" w:rsidRPr="00A70726">
              <w:t>3 (item</w:t>
            </w:r>
            <w:r w:rsidR="00A70726">
              <w:t> </w:t>
            </w:r>
            <w:r w:rsidR="0086392F" w:rsidRPr="00A70726">
              <w:t>36</w:t>
            </w:r>
            <w:r w:rsidRPr="00A70726">
              <w:t>(5), (6)</w:t>
            </w:r>
            <w:r w:rsidR="0086392F" w:rsidRPr="00A70726">
              <w:t>)</w:t>
            </w:r>
            <w:r w:rsidRPr="00A70726">
              <w:t xml:space="preserve">, </w:t>
            </w:r>
            <w:r w:rsidR="0086392F" w:rsidRPr="00A70726">
              <w:t>Sch</w:t>
            </w:r>
            <w:r w:rsidRPr="00A70726">
              <w:t xml:space="preserve"> </w:t>
            </w:r>
            <w:r w:rsidR="0086392F" w:rsidRPr="00A70726">
              <w:t>10 (item</w:t>
            </w:r>
            <w:r w:rsidR="00A70726">
              <w:t> </w:t>
            </w:r>
            <w:r w:rsidRPr="00A70726">
              <w:t xml:space="preserve">8) and </w:t>
            </w:r>
            <w:r w:rsidR="0086392F" w:rsidRPr="00A70726">
              <w:t>Sch</w:t>
            </w:r>
            <w:r w:rsidRPr="00A70726">
              <w:t xml:space="preserve"> 12 (items</w:t>
            </w:r>
            <w:r w:rsidR="00A70726">
              <w:t> </w:t>
            </w:r>
            <w:r w:rsidR="0086392F" w:rsidRPr="00A70726">
              <w:t>26</w:t>
            </w:r>
            <w:r w:rsidRPr="00A70726">
              <w:t xml:space="preserve">, </w:t>
            </w:r>
            <w:r w:rsidR="0086392F" w:rsidRPr="00A70726">
              <w:t>31)</w:t>
            </w:r>
          </w:p>
        </w:tc>
      </w:tr>
      <w:tr w:rsidR="0069168D" w:rsidRPr="00A70726" w:rsidTr="00F579CB">
        <w:trPr>
          <w:cantSplit/>
        </w:trPr>
        <w:tc>
          <w:tcPr>
            <w:tcW w:w="1838" w:type="dxa"/>
            <w:tcBorders>
              <w:top w:val="single" w:sz="4" w:space="0" w:color="auto"/>
              <w:bottom w:val="single" w:sz="4" w:space="0" w:color="auto"/>
            </w:tcBorders>
            <w:shd w:val="clear" w:color="auto" w:fill="auto"/>
          </w:tcPr>
          <w:p w:rsidR="0069168D" w:rsidRPr="00A70726" w:rsidRDefault="0069168D" w:rsidP="00127CA2">
            <w:pPr>
              <w:pStyle w:val="ENoteTableText"/>
            </w:pPr>
            <w:r w:rsidRPr="00A70726">
              <w:lastRenderedPageBreak/>
              <w:t>Statute Law Revision Act (No.</w:t>
            </w:r>
            <w:r w:rsidR="00A70726">
              <w:t> </w:t>
            </w:r>
            <w:r w:rsidRPr="00A70726">
              <w:t>1) 2014</w:t>
            </w:r>
          </w:p>
        </w:tc>
        <w:tc>
          <w:tcPr>
            <w:tcW w:w="992" w:type="dxa"/>
            <w:tcBorders>
              <w:top w:val="single" w:sz="4" w:space="0" w:color="auto"/>
              <w:bottom w:val="single" w:sz="4" w:space="0" w:color="auto"/>
            </w:tcBorders>
            <w:shd w:val="clear" w:color="auto" w:fill="auto"/>
          </w:tcPr>
          <w:p w:rsidR="0069168D" w:rsidRPr="00A70726" w:rsidRDefault="0069168D" w:rsidP="00127CA2">
            <w:pPr>
              <w:pStyle w:val="ENoteTableText"/>
            </w:pPr>
            <w:r w:rsidRPr="00A70726">
              <w:t>31, 2014</w:t>
            </w:r>
          </w:p>
        </w:tc>
        <w:tc>
          <w:tcPr>
            <w:tcW w:w="993" w:type="dxa"/>
            <w:tcBorders>
              <w:top w:val="single" w:sz="4" w:space="0" w:color="auto"/>
              <w:bottom w:val="single" w:sz="4" w:space="0" w:color="auto"/>
            </w:tcBorders>
            <w:shd w:val="clear" w:color="auto" w:fill="auto"/>
          </w:tcPr>
          <w:p w:rsidR="0069168D" w:rsidRPr="00A70726" w:rsidRDefault="0069168D" w:rsidP="00127CA2">
            <w:pPr>
              <w:pStyle w:val="ENoteTableText"/>
            </w:pPr>
            <w:r w:rsidRPr="00A70726">
              <w:t>27</w:t>
            </w:r>
            <w:r w:rsidR="00A70726">
              <w:t> </w:t>
            </w:r>
            <w:r w:rsidRPr="00A70726">
              <w:t>May 2014</w:t>
            </w:r>
          </w:p>
        </w:tc>
        <w:tc>
          <w:tcPr>
            <w:tcW w:w="1845" w:type="dxa"/>
            <w:tcBorders>
              <w:top w:val="single" w:sz="4" w:space="0" w:color="auto"/>
              <w:bottom w:val="single" w:sz="4" w:space="0" w:color="auto"/>
            </w:tcBorders>
            <w:shd w:val="clear" w:color="auto" w:fill="auto"/>
          </w:tcPr>
          <w:p w:rsidR="0069168D" w:rsidRPr="00A70726" w:rsidRDefault="0069168D" w:rsidP="00687FF8">
            <w:pPr>
              <w:pStyle w:val="ENoteTableText"/>
            </w:pPr>
            <w:r w:rsidRPr="00A70726">
              <w:t>Sch 1 (item</w:t>
            </w:r>
            <w:r w:rsidR="00A70726">
              <w:t> </w:t>
            </w:r>
            <w:r w:rsidRPr="00A70726">
              <w:t>3) and Sch 8 (item</w:t>
            </w:r>
            <w:r w:rsidR="00A70726">
              <w:t> </w:t>
            </w:r>
            <w:r w:rsidRPr="00A70726">
              <w:t>2): 24</w:t>
            </w:r>
            <w:r w:rsidR="00A70726">
              <w:t> </w:t>
            </w:r>
            <w:r w:rsidRPr="00A70726">
              <w:t>June 2014</w:t>
            </w:r>
            <w:r w:rsidR="00642790" w:rsidRPr="00A70726">
              <w:t xml:space="preserve"> (</w:t>
            </w:r>
            <w:r w:rsidR="00FE7108" w:rsidRPr="00A70726">
              <w:t xml:space="preserve">s </w:t>
            </w:r>
            <w:r w:rsidR="00642790" w:rsidRPr="00A70726">
              <w:t>2(1) items</w:t>
            </w:r>
            <w:r w:rsidR="00A70726">
              <w:t> </w:t>
            </w:r>
            <w:r w:rsidR="00642790" w:rsidRPr="00A70726">
              <w:t>2, 9)</w:t>
            </w:r>
          </w:p>
        </w:tc>
        <w:tc>
          <w:tcPr>
            <w:tcW w:w="1417" w:type="dxa"/>
            <w:tcBorders>
              <w:top w:val="single" w:sz="4" w:space="0" w:color="auto"/>
              <w:bottom w:val="single" w:sz="4" w:space="0" w:color="auto"/>
            </w:tcBorders>
            <w:shd w:val="clear" w:color="auto" w:fill="auto"/>
          </w:tcPr>
          <w:p w:rsidR="0069168D" w:rsidRPr="00A70726" w:rsidRDefault="0069168D" w:rsidP="006A6A38">
            <w:pPr>
              <w:pStyle w:val="ENoteTableText"/>
            </w:pPr>
            <w:r w:rsidRPr="00A70726">
              <w:t>—</w:t>
            </w:r>
          </w:p>
        </w:tc>
      </w:tr>
      <w:tr w:rsidR="00F95AB8" w:rsidRPr="00A70726" w:rsidTr="00F579CB">
        <w:trPr>
          <w:cantSplit/>
        </w:trPr>
        <w:tc>
          <w:tcPr>
            <w:tcW w:w="1838" w:type="dxa"/>
            <w:tcBorders>
              <w:top w:val="single" w:sz="4" w:space="0" w:color="auto"/>
              <w:bottom w:val="single" w:sz="4" w:space="0" w:color="auto"/>
            </w:tcBorders>
            <w:shd w:val="clear" w:color="auto" w:fill="auto"/>
          </w:tcPr>
          <w:p w:rsidR="00F95AB8" w:rsidRPr="00A70726" w:rsidRDefault="00F95AB8" w:rsidP="000F73C8">
            <w:pPr>
              <w:pStyle w:val="ENoteTableText"/>
            </w:pPr>
            <w:r w:rsidRPr="00A70726">
              <w:t>Minerals Resource Rent Tax Repeal and Other Measures Act 2014</w:t>
            </w:r>
          </w:p>
        </w:tc>
        <w:tc>
          <w:tcPr>
            <w:tcW w:w="992" w:type="dxa"/>
            <w:tcBorders>
              <w:top w:val="single" w:sz="4" w:space="0" w:color="auto"/>
              <w:bottom w:val="single" w:sz="4" w:space="0" w:color="auto"/>
            </w:tcBorders>
            <w:shd w:val="clear" w:color="auto" w:fill="auto"/>
          </w:tcPr>
          <w:p w:rsidR="00F95AB8" w:rsidRPr="00A70726" w:rsidRDefault="00F95AB8" w:rsidP="00127CA2">
            <w:pPr>
              <w:pStyle w:val="ENoteTableText"/>
            </w:pPr>
            <w:r w:rsidRPr="00A70726">
              <w:t>96, 2014</w:t>
            </w:r>
          </w:p>
        </w:tc>
        <w:tc>
          <w:tcPr>
            <w:tcW w:w="993" w:type="dxa"/>
            <w:tcBorders>
              <w:top w:val="single" w:sz="4" w:space="0" w:color="auto"/>
              <w:bottom w:val="single" w:sz="4" w:space="0" w:color="auto"/>
            </w:tcBorders>
            <w:shd w:val="clear" w:color="auto" w:fill="auto"/>
          </w:tcPr>
          <w:p w:rsidR="00F95AB8" w:rsidRPr="00A70726" w:rsidRDefault="00F95AB8" w:rsidP="00127CA2">
            <w:pPr>
              <w:pStyle w:val="ENoteTableText"/>
            </w:pPr>
            <w:r w:rsidRPr="00A70726">
              <w:t>5 Sept 2014</w:t>
            </w:r>
          </w:p>
        </w:tc>
        <w:tc>
          <w:tcPr>
            <w:tcW w:w="1845" w:type="dxa"/>
            <w:tcBorders>
              <w:top w:val="single" w:sz="4" w:space="0" w:color="auto"/>
              <w:bottom w:val="single" w:sz="4" w:space="0" w:color="auto"/>
            </w:tcBorders>
            <w:shd w:val="clear" w:color="auto" w:fill="auto"/>
          </w:tcPr>
          <w:p w:rsidR="00F95AB8" w:rsidRPr="00A70726" w:rsidRDefault="00F95AB8" w:rsidP="00393831">
            <w:pPr>
              <w:pStyle w:val="ENoteTableText"/>
            </w:pPr>
            <w:r w:rsidRPr="00A70726">
              <w:t>Sch 9 (item</w:t>
            </w:r>
            <w:r w:rsidR="00A70726">
              <w:t> </w:t>
            </w:r>
            <w:r w:rsidRPr="00A70726">
              <w:t>1N): 5 Sept 2014 (s 2(1) item</w:t>
            </w:r>
            <w:r w:rsidR="00A70726">
              <w:t> </w:t>
            </w:r>
            <w:r w:rsidRPr="00A70726">
              <w:t>8</w:t>
            </w:r>
            <w:r w:rsidR="009541E8" w:rsidRPr="00A70726">
              <w:t>)</w:t>
            </w:r>
            <w:r w:rsidR="000F73C8" w:rsidRPr="00A70726">
              <w:br/>
            </w:r>
            <w:r w:rsidRPr="00A70726">
              <w:t>Sch 9 (items</w:t>
            </w:r>
            <w:r w:rsidR="00A70726">
              <w:t> </w:t>
            </w:r>
            <w:r w:rsidRPr="00A70726">
              <w:t xml:space="preserve">15–20, 24): </w:t>
            </w:r>
            <w:r w:rsidRPr="00A70726">
              <w:rPr>
                <w:u w:val="single"/>
              </w:rPr>
              <w:t>31 Dec 2016 (s 2(1) item</w:t>
            </w:r>
            <w:r w:rsidR="00A70726">
              <w:rPr>
                <w:u w:val="single"/>
              </w:rPr>
              <w:t> </w:t>
            </w:r>
            <w:r w:rsidRPr="00A70726">
              <w:rPr>
                <w:u w:val="single"/>
              </w:rPr>
              <w:t>9)</w:t>
            </w:r>
          </w:p>
        </w:tc>
        <w:tc>
          <w:tcPr>
            <w:tcW w:w="1417" w:type="dxa"/>
            <w:tcBorders>
              <w:top w:val="single" w:sz="4" w:space="0" w:color="auto"/>
              <w:bottom w:val="single" w:sz="4" w:space="0" w:color="auto"/>
            </w:tcBorders>
            <w:shd w:val="clear" w:color="auto" w:fill="auto"/>
          </w:tcPr>
          <w:p w:rsidR="00F95AB8" w:rsidRPr="00A70726" w:rsidRDefault="00F95AB8" w:rsidP="006A6A38">
            <w:pPr>
              <w:pStyle w:val="ENoteTableText"/>
              <w:rPr>
                <w:u w:val="single"/>
              </w:rPr>
            </w:pPr>
            <w:r w:rsidRPr="00A70726">
              <w:rPr>
                <w:u w:val="single"/>
              </w:rPr>
              <w:t>Sch 9 (item</w:t>
            </w:r>
            <w:r w:rsidR="00A70726">
              <w:rPr>
                <w:u w:val="single"/>
              </w:rPr>
              <w:t> </w:t>
            </w:r>
            <w:r w:rsidRPr="00A70726">
              <w:rPr>
                <w:u w:val="single"/>
              </w:rPr>
              <w:t>24)</w:t>
            </w:r>
          </w:p>
        </w:tc>
      </w:tr>
      <w:tr w:rsidR="00AC68F3" w:rsidRPr="00A70726" w:rsidTr="00F579CB">
        <w:trPr>
          <w:cantSplit/>
        </w:trPr>
        <w:tc>
          <w:tcPr>
            <w:tcW w:w="1838" w:type="dxa"/>
            <w:tcBorders>
              <w:top w:val="single" w:sz="4" w:space="0" w:color="auto"/>
              <w:bottom w:val="single" w:sz="4" w:space="0" w:color="auto"/>
            </w:tcBorders>
            <w:shd w:val="clear" w:color="auto" w:fill="auto"/>
          </w:tcPr>
          <w:p w:rsidR="00AC68F3" w:rsidRPr="00A70726" w:rsidRDefault="00AC68F3" w:rsidP="000F73C8">
            <w:pPr>
              <w:pStyle w:val="ENoteTableText"/>
            </w:pPr>
            <w:r w:rsidRPr="00A70726">
              <w:t>Social Services and Other Legislation Amendment (Seniors Health Card and Other Measures) Act 2014</w:t>
            </w:r>
          </w:p>
        </w:tc>
        <w:tc>
          <w:tcPr>
            <w:tcW w:w="992" w:type="dxa"/>
            <w:tcBorders>
              <w:top w:val="single" w:sz="4" w:space="0" w:color="auto"/>
              <w:bottom w:val="single" w:sz="4" w:space="0" w:color="auto"/>
            </w:tcBorders>
            <w:shd w:val="clear" w:color="auto" w:fill="auto"/>
          </w:tcPr>
          <w:p w:rsidR="00AC68F3" w:rsidRPr="00A70726" w:rsidRDefault="00B147DE" w:rsidP="00127CA2">
            <w:pPr>
              <w:pStyle w:val="ENoteTableText"/>
            </w:pPr>
            <w:r w:rsidRPr="00A70726">
              <w:t>98, 2014</w:t>
            </w:r>
          </w:p>
        </w:tc>
        <w:tc>
          <w:tcPr>
            <w:tcW w:w="993" w:type="dxa"/>
            <w:tcBorders>
              <w:top w:val="single" w:sz="4" w:space="0" w:color="auto"/>
              <w:bottom w:val="single" w:sz="4" w:space="0" w:color="auto"/>
            </w:tcBorders>
            <w:shd w:val="clear" w:color="auto" w:fill="auto"/>
          </w:tcPr>
          <w:p w:rsidR="00AC68F3" w:rsidRPr="00A70726" w:rsidRDefault="00B147DE" w:rsidP="00127CA2">
            <w:pPr>
              <w:pStyle w:val="ENoteTableText"/>
            </w:pPr>
            <w:r w:rsidRPr="00A70726">
              <w:t>11 Sept 2014</w:t>
            </w:r>
          </w:p>
        </w:tc>
        <w:tc>
          <w:tcPr>
            <w:tcW w:w="1845" w:type="dxa"/>
            <w:tcBorders>
              <w:top w:val="single" w:sz="4" w:space="0" w:color="auto"/>
              <w:bottom w:val="single" w:sz="4" w:space="0" w:color="auto"/>
            </w:tcBorders>
            <w:shd w:val="clear" w:color="auto" w:fill="auto"/>
          </w:tcPr>
          <w:p w:rsidR="00AC68F3" w:rsidRPr="00A70726" w:rsidRDefault="00B147DE" w:rsidP="00986AC6">
            <w:pPr>
              <w:pStyle w:val="ENoteTableText"/>
            </w:pPr>
            <w:r w:rsidRPr="00A70726">
              <w:t>Sch 2 (item</w:t>
            </w:r>
            <w:r w:rsidR="00A70726">
              <w:t> </w:t>
            </w:r>
            <w:r w:rsidRPr="00A70726">
              <w:t>1): 12 Sept 2014 (s 2(1) item</w:t>
            </w:r>
            <w:r w:rsidR="00A70726">
              <w:t> </w:t>
            </w:r>
            <w:r w:rsidRPr="00A70726">
              <w:t>2)</w:t>
            </w:r>
          </w:p>
        </w:tc>
        <w:tc>
          <w:tcPr>
            <w:tcW w:w="1417" w:type="dxa"/>
            <w:tcBorders>
              <w:top w:val="single" w:sz="4" w:space="0" w:color="auto"/>
              <w:bottom w:val="single" w:sz="4" w:space="0" w:color="auto"/>
            </w:tcBorders>
            <w:shd w:val="clear" w:color="auto" w:fill="auto"/>
          </w:tcPr>
          <w:p w:rsidR="00AC68F3" w:rsidRPr="00A70726" w:rsidRDefault="00B147DE" w:rsidP="006A6A38">
            <w:pPr>
              <w:pStyle w:val="ENoteTableText"/>
            </w:pPr>
            <w:r w:rsidRPr="00A70726">
              <w:t>—</w:t>
            </w:r>
          </w:p>
        </w:tc>
      </w:tr>
      <w:tr w:rsidR="00FF09EA" w:rsidRPr="00A70726" w:rsidTr="00F579CB">
        <w:trPr>
          <w:cantSplit/>
        </w:trPr>
        <w:tc>
          <w:tcPr>
            <w:tcW w:w="1838" w:type="dxa"/>
            <w:tcBorders>
              <w:top w:val="single" w:sz="4" w:space="0" w:color="auto"/>
              <w:bottom w:val="single" w:sz="4" w:space="0" w:color="auto"/>
            </w:tcBorders>
            <w:shd w:val="clear" w:color="auto" w:fill="auto"/>
          </w:tcPr>
          <w:p w:rsidR="00FF09EA" w:rsidRPr="00A70726" w:rsidRDefault="00FF09EA" w:rsidP="000F73C8">
            <w:pPr>
              <w:pStyle w:val="ENoteTableText"/>
            </w:pPr>
            <w:r w:rsidRPr="00A70726">
              <w:t>Omnibus Repeal Day (Autumn 2014) Act 2014</w:t>
            </w:r>
          </w:p>
        </w:tc>
        <w:tc>
          <w:tcPr>
            <w:tcW w:w="992" w:type="dxa"/>
            <w:tcBorders>
              <w:top w:val="single" w:sz="4" w:space="0" w:color="auto"/>
              <w:bottom w:val="single" w:sz="4" w:space="0" w:color="auto"/>
            </w:tcBorders>
            <w:shd w:val="clear" w:color="auto" w:fill="auto"/>
          </w:tcPr>
          <w:p w:rsidR="00FF09EA" w:rsidRPr="00A70726" w:rsidRDefault="00FF09EA" w:rsidP="00127CA2">
            <w:pPr>
              <w:pStyle w:val="ENoteTableText"/>
            </w:pPr>
            <w:r w:rsidRPr="00A70726">
              <w:t>109, 2014</w:t>
            </w:r>
          </w:p>
        </w:tc>
        <w:tc>
          <w:tcPr>
            <w:tcW w:w="993" w:type="dxa"/>
            <w:tcBorders>
              <w:top w:val="single" w:sz="4" w:space="0" w:color="auto"/>
              <w:bottom w:val="single" w:sz="4" w:space="0" w:color="auto"/>
            </w:tcBorders>
            <w:shd w:val="clear" w:color="auto" w:fill="auto"/>
          </w:tcPr>
          <w:p w:rsidR="00FF09EA" w:rsidRPr="00A70726" w:rsidRDefault="00FF09EA" w:rsidP="00127CA2">
            <w:pPr>
              <w:pStyle w:val="ENoteTableText"/>
            </w:pPr>
            <w:r w:rsidRPr="00A70726">
              <w:t>16 Oct 2014</w:t>
            </w:r>
          </w:p>
        </w:tc>
        <w:tc>
          <w:tcPr>
            <w:tcW w:w="1845" w:type="dxa"/>
            <w:tcBorders>
              <w:top w:val="single" w:sz="4" w:space="0" w:color="auto"/>
              <w:bottom w:val="single" w:sz="4" w:space="0" w:color="auto"/>
            </w:tcBorders>
            <w:shd w:val="clear" w:color="auto" w:fill="auto"/>
          </w:tcPr>
          <w:p w:rsidR="00FF09EA" w:rsidRPr="00A70726" w:rsidRDefault="00FF09EA" w:rsidP="00986AC6">
            <w:pPr>
              <w:pStyle w:val="ENoteTableText"/>
            </w:pPr>
            <w:r w:rsidRPr="00A70726">
              <w:t>Sch 10 (item</w:t>
            </w:r>
            <w:r w:rsidR="00A70726">
              <w:t> </w:t>
            </w:r>
            <w:r w:rsidRPr="00A70726">
              <w:t>12): 17 Oct 2014 (s 2(1) item</w:t>
            </w:r>
            <w:r w:rsidR="00A70726">
              <w:t> </w:t>
            </w:r>
            <w:r w:rsidRPr="00A70726">
              <w:t>8)</w:t>
            </w:r>
          </w:p>
        </w:tc>
        <w:tc>
          <w:tcPr>
            <w:tcW w:w="1417" w:type="dxa"/>
            <w:tcBorders>
              <w:top w:val="single" w:sz="4" w:space="0" w:color="auto"/>
              <w:bottom w:val="single" w:sz="4" w:space="0" w:color="auto"/>
            </w:tcBorders>
            <w:shd w:val="clear" w:color="auto" w:fill="auto"/>
          </w:tcPr>
          <w:p w:rsidR="00FF09EA" w:rsidRPr="00A70726" w:rsidRDefault="00FF09EA" w:rsidP="006A6A38">
            <w:pPr>
              <w:pStyle w:val="ENoteTableText"/>
            </w:pPr>
            <w:r w:rsidRPr="00A70726">
              <w:t>—</w:t>
            </w:r>
          </w:p>
        </w:tc>
      </w:tr>
      <w:tr w:rsidR="00FD2AA5" w:rsidRPr="00A70726" w:rsidTr="00F579CB">
        <w:trPr>
          <w:cantSplit/>
        </w:trPr>
        <w:tc>
          <w:tcPr>
            <w:tcW w:w="1838" w:type="dxa"/>
            <w:tcBorders>
              <w:top w:val="single" w:sz="4" w:space="0" w:color="auto"/>
              <w:bottom w:val="single" w:sz="4" w:space="0" w:color="auto"/>
            </w:tcBorders>
            <w:shd w:val="clear" w:color="auto" w:fill="auto"/>
          </w:tcPr>
          <w:p w:rsidR="00FD2AA5" w:rsidRPr="00A70726" w:rsidRDefault="00FD2AA5" w:rsidP="000F73C8">
            <w:pPr>
              <w:pStyle w:val="ENoteTableText"/>
            </w:pPr>
            <w:r w:rsidRPr="00A70726">
              <w:t>Social Services and Other Legislation Amendment (2014 Budget Measures No.</w:t>
            </w:r>
            <w:r w:rsidR="00A70726">
              <w:t> </w:t>
            </w:r>
            <w:r w:rsidRPr="00A70726">
              <w:t>6) Act 2014</w:t>
            </w:r>
          </w:p>
        </w:tc>
        <w:tc>
          <w:tcPr>
            <w:tcW w:w="992" w:type="dxa"/>
            <w:tcBorders>
              <w:top w:val="single" w:sz="4" w:space="0" w:color="auto"/>
              <w:bottom w:val="single" w:sz="4" w:space="0" w:color="auto"/>
            </w:tcBorders>
            <w:shd w:val="clear" w:color="auto" w:fill="auto"/>
          </w:tcPr>
          <w:p w:rsidR="00FD2AA5" w:rsidRPr="00A70726" w:rsidRDefault="00FD2AA5" w:rsidP="00127CA2">
            <w:pPr>
              <w:pStyle w:val="ENoteTableText"/>
            </w:pPr>
            <w:r w:rsidRPr="00A70726">
              <w:t>122, 2014</w:t>
            </w:r>
          </w:p>
        </w:tc>
        <w:tc>
          <w:tcPr>
            <w:tcW w:w="993" w:type="dxa"/>
            <w:tcBorders>
              <w:top w:val="single" w:sz="4" w:space="0" w:color="auto"/>
              <w:bottom w:val="single" w:sz="4" w:space="0" w:color="auto"/>
            </w:tcBorders>
            <w:shd w:val="clear" w:color="auto" w:fill="auto"/>
          </w:tcPr>
          <w:p w:rsidR="00FD2AA5" w:rsidRPr="00A70726" w:rsidRDefault="00FD2AA5" w:rsidP="00127CA2">
            <w:pPr>
              <w:pStyle w:val="ENoteTableText"/>
            </w:pPr>
            <w:r w:rsidRPr="00A70726">
              <w:t>26 Nov 2014</w:t>
            </w:r>
          </w:p>
        </w:tc>
        <w:tc>
          <w:tcPr>
            <w:tcW w:w="1845" w:type="dxa"/>
            <w:tcBorders>
              <w:top w:val="single" w:sz="4" w:space="0" w:color="auto"/>
              <w:bottom w:val="single" w:sz="4" w:space="0" w:color="auto"/>
            </w:tcBorders>
            <w:shd w:val="clear" w:color="auto" w:fill="auto"/>
          </w:tcPr>
          <w:p w:rsidR="00FD2AA5" w:rsidRPr="00A70726" w:rsidRDefault="00FD2AA5" w:rsidP="00986AC6">
            <w:pPr>
              <w:pStyle w:val="ENoteTableText"/>
            </w:pPr>
            <w:r w:rsidRPr="00A70726">
              <w:t>Sch 1 (items</w:t>
            </w:r>
            <w:r w:rsidR="00A70726">
              <w:t> </w:t>
            </w:r>
            <w:r w:rsidRPr="00A70726">
              <w:t>189–193): 20 Sept 2014 (s 2(1) item</w:t>
            </w:r>
            <w:r w:rsidR="00A70726">
              <w:t> </w:t>
            </w:r>
            <w:r w:rsidRPr="00A70726">
              <w:t>2)</w:t>
            </w:r>
          </w:p>
        </w:tc>
        <w:tc>
          <w:tcPr>
            <w:tcW w:w="1417" w:type="dxa"/>
            <w:tcBorders>
              <w:top w:val="single" w:sz="4" w:space="0" w:color="auto"/>
              <w:bottom w:val="single" w:sz="4" w:space="0" w:color="auto"/>
            </w:tcBorders>
            <w:shd w:val="clear" w:color="auto" w:fill="auto"/>
          </w:tcPr>
          <w:p w:rsidR="00FD2AA5" w:rsidRPr="00A70726" w:rsidRDefault="00FD2AA5" w:rsidP="006A6A38">
            <w:pPr>
              <w:pStyle w:val="ENoteTableText"/>
            </w:pPr>
            <w:r w:rsidRPr="00A70726">
              <w:t>Sch 1 (item</w:t>
            </w:r>
            <w:r w:rsidR="00A70726">
              <w:t> </w:t>
            </w:r>
            <w:r w:rsidRPr="00A70726">
              <w:t>193)</w:t>
            </w:r>
          </w:p>
        </w:tc>
      </w:tr>
      <w:tr w:rsidR="00ED3FC9" w:rsidRPr="00A70726" w:rsidTr="00F579CB">
        <w:trPr>
          <w:cantSplit/>
        </w:trPr>
        <w:tc>
          <w:tcPr>
            <w:tcW w:w="1838" w:type="dxa"/>
            <w:tcBorders>
              <w:top w:val="single" w:sz="4" w:space="0" w:color="auto"/>
              <w:bottom w:val="single" w:sz="4" w:space="0" w:color="auto"/>
            </w:tcBorders>
            <w:shd w:val="clear" w:color="auto" w:fill="auto"/>
          </w:tcPr>
          <w:p w:rsidR="00ED3FC9" w:rsidRPr="00A70726" w:rsidRDefault="00ED3FC9" w:rsidP="000F73C8">
            <w:pPr>
              <w:pStyle w:val="ENoteTableText"/>
              <w:rPr>
                <w:szCs w:val="16"/>
              </w:rPr>
            </w:pPr>
            <w:r w:rsidRPr="00A70726">
              <w:rPr>
                <w:szCs w:val="16"/>
              </w:rPr>
              <w:t>Statute Law Revision Act (No.</w:t>
            </w:r>
            <w:r w:rsidR="00A70726">
              <w:rPr>
                <w:szCs w:val="16"/>
              </w:rPr>
              <w:t> </w:t>
            </w:r>
            <w:r w:rsidRPr="00A70726">
              <w:rPr>
                <w:szCs w:val="16"/>
              </w:rPr>
              <w:t>1) 2015</w:t>
            </w:r>
          </w:p>
        </w:tc>
        <w:tc>
          <w:tcPr>
            <w:tcW w:w="992" w:type="dxa"/>
            <w:tcBorders>
              <w:top w:val="single" w:sz="4" w:space="0" w:color="auto"/>
              <w:bottom w:val="single" w:sz="4" w:space="0" w:color="auto"/>
            </w:tcBorders>
            <w:shd w:val="clear" w:color="auto" w:fill="auto"/>
          </w:tcPr>
          <w:p w:rsidR="00ED3FC9" w:rsidRPr="00A70726" w:rsidRDefault="00ED3FC9" w:rsidP="00127CA2">
            <w:pPr>
              <w:pStyle w:val="ENoteTableText"/>
            </w:pPr>
            <w:r w:rsidRPr="00A70726">
              <w:t>5, 2015</w:t>
            </w:r>
          </w:p>
        </w:tc>
        <w:tc>
          <w:tcPr>
            <w:tcW w:w="993" w:type="dxa"/>
            <w:tcBorders>
              <w:top w:val="single" w:sz="4" w:space="0" w:color="auto"/>
              <w:bottom w:val="single" w:sz="4" w:space="0" w:color="auto"/>
            </w:tcBorders>
            <w:shd w:val="clear" w:color="auto" w:fill="auto"/>
          </w:tcPr>
          <w:p w:rsidR="00ED3FC9" w:rsidRPr="00A70726" w:rsidRDefault="00ED3FC9" w:rsidP="00127CA2">
            <w:pPr>
              <w:pStyle w:val="ENoteTableText"/>
            </w:pPr>
            <w:r w:rsidRPr="00A70726">
              <w:t>25 Feb 2015</w:t>
            </w:r>
          </w:p>
        </w:tc>
        <w:tc>
          <w:tcPr>
            <w:tcW w:w="1845" w:type="dxa"/>
            <w:tcBorders>
              <w:top w:val="single" w:sz="4" w:space="0" w:color="auto"/>
              <w:bottom w:val="single" w:sz="4" w:space="0" w:color="auto"/>
            </w:tcBorders>
            <w:shd w:val="clear" w:color="auto" w:fill="auto"/>
          </w:tcPr>
          <w:p w:rsidR="00ED3FC9" w:rsidRPr="00A70726" w:rsidRDefault="00ED3FC9" w:rsidP="00986AC6">
            <w:pPr>
              <w:pStyle w:val="ENoteTableText"/>
            </w:pPr>
            <w:r w:rsidRPr="00A70726">
              <w:t>Sch 1 (item</w:t>
            </w:r>
            <w:r w:rsidR="00A70726">
              <w:t> </w:t>
            </w:r>
            <w:r w:rsidRPr="00A70726">
              <w:t>5): 25 Mar 2015 (s 2(1) item</w:t>
            </w:r>
            <w:r w:rsidR="00A70726">
              <w:t> </w:t>
            </w:r>
            <w:r w:rsidRPr="00A70726">
              <w:t>2)</w:t>
            </w:r>
          </w:p>
        </w:tc>
        <w:tc>
          <w:tcPr>
            <w:tcW w:w="1417" w:type="dxa"/>
            <w:tcBorders>
              <w:top w:val="single" w:sz="4" w:space="0" w:color="auto"/>
              <w:bottom w:val="single" w:sz="4" w:space="0" w:color="auto"/>
            </w:tcBorders>
            <w:shd w:val="clear" w:color="auto" w:fill="auto"/>
          </w:tcPr>
          <w:p w:rsidR="00ED3FC9" w:rsidRPr="00A70726" w:rsidRDefault="00ED3FC9" w:rsidP="006A6A38">
            <w:pPr>
              <w:pStyle w:val="ENoteTableText"/>
            </w:pPr>
            <w:r w:rsidRPr="00A70726">
              <w:t>—</w:t>
            </w:r>
          </w:p>
        </w:tc>
      </w:tr>
      <w:tr w:rsidR="00CA11F6" w:rsidRPr="00A70726" w:rsidTr="001419EC">
        <w:trPr>
          <w:cantSplit/>
        </w:trPr>
        <w:tc>
          <w:tcPr>
            <w:tcW w:w="1838" w:type="dxa"/>
            <w:tcBorders>
              <w:top w:val="single" w:sz="4" w:space="0" w:color="auto"/>
              <w:bottom w:val="nil"/>
            </w:tcBorders>
            <w:shd w:val="clear" w:color="auto" w:fill="auto"/>
          </w:tcPr>
          <w:p w:rsidR="00CA11F6" w:rsidRPr="00A70726" w:rsidRDefault="00CA11F6" w:rsidP="000F73C8">
            <w:pPr>
              <w:pStyle w:val="ENoteTableText"/>
              <w:rPr>
                <w:szCs w:val="16"/>
              </w:rPr>
            </w:pPr>
            <w:r w:rsidRPr="00A70726">
              <w:rPr>
                <w:szCs w:val="16"/>
              </w:rPr>
              <w:t>Norfolk Island Legislation Amendment Act 2015</w:t>
            </w:r>
          </w:p>
        </w:tc>
        <w:tc>
          <w:tcPr>
            <w:tcW w:w="992" w:type="dxa"/>
            <w:tcBorders>
              <w:top w:val="single" w:sz="4" w:space="0" w:color="auto"/>
              <w:bottom w:val="nil"/>
            </w:tcBorders>
            <w:shd w:val="clear" w:color="auto" w:fill="auto"/>
          </w:tcPr>
          <w:p w:rsidR="00CA11F6" w:rsidRPr="00A70726" w:rsidRDefault="00CA11F6" w:rsidP="00127CA2">
            <w:pPr>
              <w:pStyle w:val="ENoteTableText"/>
            </w:pPr>
            <w:r w:rsidRPr="00A70726">
              <w:t>59, 2015</w:t>
            </w:r>
          </w:p>
        </w:tc>
        <w:tc>
          <w:tcPr>
            <w:tcW w:w="993" w:type="dxa"/>
            <w:tcBorders>
              <w:top w:val="single" w:sz="4" w:space="0" w:color="auto"/>
              <w:bottom w:val="nil"/>
            </w:tcBorders>
            <w:shd w:val="clear" w:color="auto" w:fill="auto"/>
          </w:tcPr>
          <w:p w:rsidR="00CA11F6" w:rsidRPr="00A70726" w:rsidRDefault="00CA11F6" w:rsidP="00646783">
            <w:pPr>
              <w:pStyle w:val="ENoteTableText"/>
            </w:pPr>
            <w:r w:rsidRPr="00A70726">
              <w:t>26</w:t>
            </w:r>
            <w:r w:rsidR="00A70726">
              <w:t> </w:t>
            </w:r>
            <w:r w:rsidRPr="00A70726">
              <w:t>May 2015</w:t>
            </w:r>
          </w:p>
        </w:tc>
        <w:tc>
          <w:tcPr>
            <w:tcW w:w="1845" w:type="dxa"/>
            <w:tcBorders>
              <w:top w:val="single" w:sz="4" w:space="0" w:color="auto"/>
              <w:bottom w:val="nil"/>
            </w:tcBorders>
            <w:shd w:val="clear" w:color="auto" w:fill="auto"/>
          </w:tcPr>
          <w:p w:rsidR="00CA11F6" w:rsidRPr="00A70726" w:rsidRDefault="00CA11F6" w:rsidP="004C79A0">
            <w:pPr>
              <w:pStyle w:val="ENoteTableText"/>
            </w:pPr>
            <w:r w:rsidRPr="00A70726">
              <w:t>Sch 2 (items</w:t>
            </w:r>
            <w:r w:rsidR="00A70726">
              <w:t> </w:t>
            </w:r>
            <w:r w:rsidRPr="00A70726">
              <w:t>53–55): 1</w:t>
            </w:r>
            <w:r w:rsidR="00A70726">
              <w:t> </w:t>
            </w:r>
            <w:r w:rsidRPr="00A70726">
              <w:t>July 2016 (s 2(1) item</w:t>
            </w:r>
            <w:r w:rsidR="00A70726">
              <w:t> </w:t>
            </w:r>
            <w:r w:rsidR="004C79A0" w:rsidRPr="00A70726">
              <w:t>5)</w:t>
            </w:r>
            <w:r w:rsidRPr="00A70726">
              <w:br/>
              <w:t>Sch 2 (items</w:t>
            </w:r>
            <w:r w:rsidR="00A70726">
              <w:t> </w:t>
            </w:r>
            <w:r w:rsidRPr="00A70726">
              <w:t>356–396): 18</w:t>
            </w:r>
            <w:r w:rsidR="00A70726">
              <w:t> </w:t>
            </w:r>
            <w:r w:rsidRPr="00A70726">
              <w:t>June 2015 (s 2(1) item</w:t>
            </w:r>
            <w:r w:rsidR="00A70726">
              <w:t> </w:t>
            </w:r>
            <w:r w:rsidRPr="00A70726">
              <w:t>6</w:t>
            </w:r>
            <w:r w:rsidR="004C79A0" w:rsidRPr="00A70726">
              <w:t>)</w:t>
            </w:r>
          </w:p>
        </w:tc>
        <w:tc>
          <w:tcPr>
            <w:tcW w:w="1417" w:type="dxa"/>
            <w:tcBorders>
              <w:top w:val="single" w:sz="4" w:space="0" w:color="auto"/>
              <w:bottom w:val="nil"/>
            </w:tcBorders>
            <w:shd w:val="clear" w:color="auto" w:fill="auto"/>
          </w:tcPr>
          <w:p w:rsidR="00CA11F6" w:rsidRPr="00A70726" w:rsidRDefault="00CA11F6" w:rsidP="006A6A38">
            <w:pPr>
              <w:pStyle w:val="ENoteTableText"/>
            </w:pPr>
            <w:r w:rsidRPr="00A70726">
              <w:t>Sch 2 (items</w:t>
            </w:r>
            <w:r w:rsidR="00A70726">
              <w:t> </w:t>
            </w:r>
            <w:r w:rsidRPr="00A70726">
              <w:t>356–396)</w:t>
            </w:r>
          </w:p>
        </w:tc>
      </w:tr>
      <w:tr w:rsidR="00196E32" w:rsidRPr="00A70726" w:rsidTr="001419EC">
        <w:trPr>
          <w:cantSplit/>
        </w:trPr>
        <w:tc>
          <w:tcPr>
            <w:tcW w:w="1838" w:type="dxa"/>
            <w:tcBorders>
              <w:top w:val="nil"/>
              <w:bottom w:val="nil"/>
            </w:tcBorders>
            <w:shd w:val="clear" w:color="auto" w:fill="auto"/>
          </w:tcPr>
          <w:p w:rsidR="00196E32" w:rsidRPr="00A70726" w:rsidRDefault="00196E32" w:rsidP="00C258A4">
            <w:pPr>
              <w:pStyle w:val="ENoteTTIndentHeading"/>
              <w:keepNext w:val="0"/>
            </w:pPr>
            <w:r w:rsidRPr="00A70726">
              <w:lastRenderedPageBreak/>
              <w:t>as amended by</w:t>
            </w:r>
          </w:p>
        </w:tc>
        <w:tc>
          <w:tcPr>
            <w:tcW w:w="992" w:type="dxa"/>
            <w:tcBorders>
              <w:top w:val="nil"/>
              <w:bottom w:val="nil"/>
            </w:tcBorders>
            <w:shd w:val="clear" w:color="auto" w:fill="auto"/>
          </w:tcPr>
          <w:p w:rsidR="00196E32" w:rsidRPr="00A70726" w:rsidRDefault="00196E32" w:rsidP="00127CA2">
            <w:pPr>
              <w:pStyle w:val="ENoteTableText"/>
            </w:pPr>
          </w:p>
        </w:tc>
        <w:tc>
          <w:tcPr>
            <w:tcW w:w="993" w:type="dxa"/>
            <w:tcBorders>
              <w:top w:val="nil"/>
              <w:bottom w:val="nil"/>
            </w:tcBorders>
            <w:shd w:val="clear" w:color="auto" w:fill="auto"/>
          </w:tcPr>
          <w:p w:rsidR="00196E32" w:rsidRPr="00A70726" w:rsidRDefault="00196E32" w:rsidP="00646783">
            <w:pPr>
              <w:pStyle w:val="ENoteTableText"/>
            </w:pPr>
          </w:p>
        </w:tc>
        <w:tc>
          <w:tcPr>
            <w:tcW w:w="1845" w:type="dxa"/>
            <w:tcBorders>
              <w:top w:val="nil"/>
              <w:bottom w:val="nil"/>
            </w:tcBorders>
            <w:shd w:val="clear" w:color="auto" w:fill="auto"/>
          </w:tcPr>
          <w:p w:rsidR="00196E32" w:rsidRPr="00A70726" w:rsidRDefault="00196E32" w:rsidP="004C79A0">
            <w:pPr>
              <w:pStyle w:val="ENoteTableText"/>
            </w:pPr>
          </w:p>
        </w:tc>
        <w:tc>
          <w:tcPr>
            <w:tcW w:w="1417" w:type="dxa"/>
            <w:tcBorders>
              <w:top w:val="nil"/>
              <w:bottom w:val="nil"/>
            </w:tcBorders>
            <w:shd w:val="clear" w:color="auto" w:fill="auto"/>
          </w:tcPr>
          <w:p w:rsidR="00196E32" w:rsidRPr="00A70726" w:rsidRDefault="00196E32" w:rsidP="006A6A38">
            <w:pPr>
              <w:pStyle w:val="ENoteTableText"/>
            </w:pPr>
          </w:p>
        </w:tc>
      </w:tr>
      <w:tr w:rsidR="00196E32" w:rsidRPr="00A70726" w:rsidTr="00AA4BBE">
        <w:trPr>
          <w:cantSplit/>
        </w:trPr>
        <w:tc>
          <w:tcPr>
            <w:tcW w:w="1838" w:type="dxa"/>
            <w:tcBorders>
              <w:top w:val="nil"/>
              <w:bottom w:val="single" w:sz="4" w:space="0" w:color="auto"/>
            </w:tcBorders>
            <w:shd w:val="clear" w:color="auto" w:fill="auto"/>
          </w:tcPr>
          <w:p w:rsidR="00196E32" w:rsidRPr="00A70726" w:rsidRDefault="00196E32" w:rsidP="00C258A4">
            <w:pPr>
              <w:pStyle w:val="ENoteTTi"/>
              <w:keepNext w:val="0"/>
            </w:pPr>
            <w:r w:rsidRPr="00A70726">
              <w:t>Territories Legislation Amendment Act 2016</w:t>
            </w:r>
          </w:p>
        </w:tc>
        <w:tc>
          <w:tcPr>
            <w:tcW w:w="992" w:type="dxa"/>
            <w:tcBorders>
              <w:top w:val="nil"/>
              <w:bottom w:val="single" w:sz="4" w:space="0" w:color="auto"/>
            </w:tcBorders>
            <w:shd w:val="clear" w:color="auto" w:fill="auto"/>
          </w:tcPr>
          <w:p w:rsidR="00196E32" w:rsidRPr="00A70726" w:rsidRDefault="00196E32" w:rsidP="00127CA2">
            <w:pPr>
              <w:pStyle w:val="ENoteTableText"/>
            </w:pPr>
            <w:r w:rsidRPr="00A70726">
              <w:t>33, 2016</w:t>
            </w:r>
          </w:p>
        </w:tc>
        <w:tc>
          <w:tcPr>
            <w:tcW w:w="993" w:type="dxa"/>
            <w:tcBorders>
              <w:top w:val="nil"/>
              <w:bottom w:val="single" w:sz="4" w:space="0" w:color="auto"/>
            </w:tcBorders>
            <w:shd w:val="clear" w:color="auto" w:fill="auto"/>
          </w:tcPr>
          <w:p w:rsidR="00196E32" w:rsidRPr="00A70726" w:rsidRDefault="00196E32" w:rsidP="00646783">
            <w:pPr>
              <w:pStyle w:val="ENoteTableText"/>
            </w:pPr>
            <w:r w:rsidRPr="00A70726">
              <w:t>23 Mar 2016</w:t>
            </w:r>
          </w:p>
        </w:tc>
        <w:tc>
          <w:tcPr>
            <w:tcW w:w="1845" w:type="dxa"/>
            <w:tcBorders>
              <w:top w:val="nil"/>
              <w:bottom w:val="single" w:sz="4" w:space="0" w:color="auto"/>
            </w:tcBorders>
            <w:shd w:val="clear" w:color="auto" w:fill="auto"/>
          </w:tcPr>
          <w:p w:rsidR="00196E32" w:rsidRPr="00A70726" w:rsidRDefault="001419EC" w:rsidP="004C79A0">
            <w:pPr>
              <w:pStyle w:val="ENoteTableText"/>
            </w:pPr>
            <w:r w:rsidRPr="00A70726">
              <w:t xml:space="preserve">Sch 2: 24 Mar 2016 (s </w:t>
            </w:r>
            <w:r w:rsidR="00196E32" w:rsidRPr="00A70726">
              <w:t>2(1) item</w:t>
            </w:r>
            <w:r w:rsidR="00A70726">
              <w:t> </w:t>
            </w:r>
            <w:r w:rsidR="00196E32" w:rsidRPr="00A70726">
              <w:t>2)</w:t>
            </w:r>
          </w:p>
        </w:tc>
        <w:tc>
          <w:tcPr>
            <w:tcW w:w="1417" w:type="dxa"/>
            <w:tcBorders>
              <w:top w:val="nil"/>
              <w:bottom w:val="single" w:sz="4" w:space="0" w:color="auto"/>
            </w:tcBorders>
            <w:shd w:val="clear" w:color="auto" w:fill="auto"/>
          </w:tcPr>
          <w:p w:rsidR="00196E32" w:rsidRPr="00A70726" w:rsidRDefault="00196E32" w:rsidP="006A6A38">
            <w:pPr>
              <w:pStyle w:val="ENoteTableText"/>
            </w:pPr>
            <w:r w:rsidRPr="00A70726">
              <w:t>—</w:t>
            </w:r>
          </w:p>
        </w:tc>
      </w:tr>
      <w:tr w:rsidR="00196E32" w:rsidRPr="00A70726" w:rsidTr="007041FE">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szCs w:val="16"/>
              </w:rPr>
            </w:pPr>
            <w:r w:rsidRPr="00A70726">
              <w:rPr>
                <w:szCs w:val="16"/>
              </w:rPr>
              <w:t>Tribunals Amalgamation Act 2015</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t>60, 2015</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t>26</w:t>
            </w:r>
            <w:r w:rsidR="00A70726">
              <w:t> </w:t>
            </w:r>
            <w:r w:rsidRPr="00A70726">
              <w:t>May 2015</w:t>
            </w:r>
          </w:p>
        </w:tc>
        <w:tc>
          <w:tcPr>
            <w:tcW w:w="1845" w:type="dxa"/>
            <w:tcBorders>
              <w:top w:val="single" w:sz="4" w:space="0" w:color="auto"/>
              <w:bottom w:val="single" w:sz="4" w:space="0" w:color="auto"/>
            </w:tcBorders>
            <w:shd w:val="clear" w:color="auto" w:fill="auto"/>
          </w:tcPr>
          <w:p w:rsidR="00196E32" w:rsidRPr="00A70726" w:rsidRDefault="00196E32" w:rsidP="008A1E9C">
            <w:pPr>
              <w:pStyle w:val="ENoteTableText"/>
            </w:pPr>
            <w:r w:rsidRPr="00A70726">
              <w:t>Sch 5 (items</w:t>
            </w:r>
            <w:r w:rsidR="00A70726">
              <w:t> </w:t>
            </w:r>
            <w:r w:rsidRPr="00A70726">
              <w:t>3–27) and Sch 9: 1</w:t>
            </w:r>
            <w:r w:rsidR="00A70726">
              <w:t> </w:t>
            </w:r>
            <w:r w:rsidRPr="00A70726">
              <w:t>July 2015 (s 2(1) items</w:t>
            </w:r>
            <w:r w:rsidR="00A70726">
              <w:t> </w:t>
            </w:r>
            <w:r w:rsidRPr="00A70726">
              <w:t>16, 22)</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pPr>
            <w:r w:rsidRPr="00A70726">
              <w:t>Sch 9</w:t>
            </w:r>
          </w:p>
        </w:tc>
      </w:tr>
      <w:tr w:rsidR="00196E32" w:rsidRPr="00A70726" w:rsidTr="007041FE">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szCs w:val="16"/>
              </w:rPr>
            </w:pPr>
            <w:r w:rsidRPr="00A70726">
              <w:rPr>
                <w:szCs w:val="16"/>
              </w:rPr>
              <w:t>Acts and Instruments (Framework Reform) (Consequential Provisions) Act 2015</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rPr>
                <w:szCs w:val="16"/>
              </w:rPr>
              <w:t>126, 2015</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rPr>
                <w:szCs w:val="16"/>
              </w:rPr>
              <w:t>9 Oct 2015</w:t>
            </w:r>
          </w:p>
        </w:tc>
        <w:tc>
          <w:tcPr>
            <w:tcW w:w="1845" w:type="dxa"/>
            <w:tcBorders>
              <w:top w:val="single" w:sz="4" w:space="0" w:color="auto"/>
              <w:bottom w:val="single" w:sz="4" w:space="0" w:color="auto"/>
            </w:tcBorders>
            <w:shd w:val="clear" w:color="auto" w:fill="auto"/>
          </w:tcPr>
          <w:p w:rsidR="00196E32" w:rsidRPr="00A70726" w:rsidRDefault="00196E32" w:rsidP="007C6B2A">
            <w:pPr>
              <w:pStyle w:val="ENoteTableText"/>
            </w:pPr>
            <w:r w:rsidRPr="00A70726">
              <w:rPr>
                <w:szCs w:val="16"/>
              </w:rPr>
              <w:t>Sch 1 (items</w:t>
            </w:r>
            <w:r w:rsidR="00A70726">
              <w:rPr>
                <w:szCs w:val="16"/>
              </w:rPr>
              <w:t> </w:t>
            </w:r>
            <w:r w:rsidRPr="00A70726">
              <w:rPr>
                <w:szCs w:val="16"/>
              </w:rPr>
              <w:t>18, 19): 5 Mar 2016 (s 2(1) item</w:t>
            </w:r>
            <w:r w:rsidR="00A70726">
              <w:rPr>
                <w:szCs w:val="16"/>
              </w:rPr>
              <w:t> </w:t>
            </w:r>
            <w:r w:rsidRPr="00A70726">
              <w:rPr>
                <w:szCs w:val="16"/>
              </w:rPr>
              <w:t>2)</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pPr>
            <w:r w:rsidRPr="00A70726">
              <w:t>—</w:t>
            </w:r>
          </w:p>
        </w:tc>
      </w:tr>
      <w:tr w:rsidR="00196E32" w:rsidRPr="00A70726" w:rsidTr="006F774F">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szCs w:val="16"/>
              </w:rPr>
            </w:pPr>
            <w:r w:rsidRPr="00A70726">
              <w:rPr>
                <w:szCs w:val="16"/>
              </w:rPr>
              <w:t>Civil Law and Justice (Omnibus Amendments) Act 2015</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rPr>
                <w:szCs w:val="16"/>
              </w:rPr>
              <w:t>132, 2015</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pPr>
            <w:r w:rsidRPr="00A70726">
              <w:rPr>
                <w:szCs w:val="16"/>
              </w:rPr>
              <w:t>13 Oct 2015</w:t>
            </w:r>
          </w:p>
        </w:tc>
        <w:tc>
          <w:tcPr>
            <w:tcW w:w="1845" w:type="dxa"/>
            <w:tcBorders>
              <w:top w:val="single" w:sz="4" w:space="0" w:color="auto"/>
              <w:bottom w:val="single" w:sz="4" w:space="0" w:color="auto"/>
            </w:tcBorders>
            <w:shd w:val="clear" w:color="auto" w:fill="auto"/>
          </w:tcPr>
          <w:p w:rsidR="00196E32" w:rsidRPr="00A70726" w:rsidRDefault="00196E32" w:rsidP="001B38AA">
            <w:pPr>
              <w:pStyle w:val="ENoteTableText"/>
            </w:pPr>
            <w:r w:rsidRPr="00A70726">
              <w:rPr>
                <w:szCs w:val="16"/>
              </w:rPr>
              <w:t>Sch 1 (item</w:t>
            </w:r>
            <w:r w:rsidR="00A70726">
              <w:rPr>
                <w:szCs w:val="16"/>
              </w:rPr>
              <w:t> </w:t>
            </w:r>
            <w:r w:rsidRPr="00A70726">
              <w:rPr>
                <w:szCs w:val="16"/>
              </w:rPr>
              <w:t>7): 14 Oct 2015 (s 2(1) item</w:t>
            </w:r>
            <w:r w:rsidR="00A70726">
              <w:rPr>
                <w:szCs w:val="16"/>
              </w:rPr>
              <w:t> </w:t>
            </w:r>
            <w:r w:rsidRPr="00A70726">
              <w:rPr>
                <w:szCs w:val="16"/>
              </w:rPr>
              <w:t>2)</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pPr>
            <w:r w:rsidRPr="00A70726">
              <w:rPr>
                <w:szCs w:val="16"/>
              </w:rPr>
              <w:t>—</w:t>
            </w:r>
          </w:p>
        </w:tc>
      </w:tr>
      <w:tr w:rsidR="00196E32" w:rsidRPr="00A70726" w:rsidTr="00EF637A">
        <w:trPr>
          <w:cantSplit/>
        </w:trPr>
        <w:tc>
          <w:tcPr>
            <w:tcW w:w="1838" w:type="dxa"/>
            <w:tcBorders>
              <w:top w:val="single" w:sz="4" w:space="0" w:color="auto"/>
              <w:bottom w:val="single" w:sz="4" w:space="0" w:color="auto"/>
            </w:tcBorders>
            <w:shd w:val="clear" w:color="auto" w:fill="auto"/>
          </w:tcPr>
          <w:p w:rsidR="00196E32" w:rsidRPr="00A70726" w:rsidRDefault="00196E32" w:rsidP="007C6B2A">
            <w:pPr>
              <w:pStyle w:val="ENoteTableText"/>
            </w:pPr>
            <w:r w:rsidRPr="00A70726">
              <w:t xml:space="preserve">Social Security Legislation Amendment (Debit Card Trial) Act 2015 </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144, 2015</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12 Nov 2015</w:t>
            </w:r>
          </w:p>
        </w:tc>
        <w:tc>
          <w:tcPr>
            <w:tcW w:w="1845" w:type="dxa"/>
            <w:tcBorders>
              <w:top w:val="single" w:sz="4" w:space="0" w:color="auto"/>
              <w:bottom w:val="single" w:sz="4" w:space="0" w:color="auto"/>
            </w:tcBorders>
            <w:shd w:val="clear" w:color="auto" w:fill="auto"/>
          </w:tcPr>
          <w:p w:rsidR="00196E32" w:rsidRPr="00A70726" w:rsidRDefault="00196E32" w:rsidP="001B38AA">
            <w:pPr>
              <w:pStyle w:val="ENoteTableText"/>
              <w:rPr>
                <w:szCs w:val="16"/>
              </w:rPr>
            </w:pPr>
            <w:r w:rsidRPr="00A70726">
              <w:rPr>
                <w:szCs w:val="16"/>
              </w:rPr>
              <w:t>Sch 1 (items</w:t>
            </w:r>
            <w:r w:rsidR="00A70726">
              <w:rPr>
                <w:szCs w:val="16"/>
              </w:rPr>
              <w:t> </w:t>
            </w:r>
            <w:r w:rsidRPr="00A70726">
              <w:rPr>
                <w:szCs w:val="16"/>
              </w:rPr>
              <w:t>2, 3): 13 Nov 2015 (s 2(1) item</w:t>
            </w:r>
            <w:r w:rsidR="00A70726">
              <w:rPr>
                <w:szCs w:val="16"/>
              </w:rPr>
              <w:t> </w:t>
            </w:r>
            <w:r w:rsidRPr="00A70726">
              <w:rPr>
                <w:szCs w:val="16"/>
              </w:rPr>
              <w:t>2)</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rPr>
                <w:szCs w:val="16"/>
              </w:rPr>
            </w:pPr>
            <w:r w:rsidRPr="00A70726">
              <w:rPr>
                <w:szCs w:val="16"/>
              </w:rPr>
              <w:t>—</w:t>
            </w:r>
          </w:p>
        </w:tc>
      </w:tr>
      <w:tr w:rsidR="00196E32" w:rsidRPr="00A70726" w:rsidTr="003321E3">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rStyle w:val="charlisttitle"/>
              </w:rPr>
            </w:pPr>
            <w:r w:rsidRPr="00A70726">
              <w:t>Statute Law Revision Act (No.</w:t>
            </w:r>
            <w:r w:rsidR="00A70726">
              <w:t> </w:t>
            </w:r>
            <w:r w:rsidRPr="00A70726">
              <w:t>1) 2016</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4, 2016</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11 Feb 2016</w:t>
            </w:r>
          </w:p>
        </w:tc>
        <w:tc>
          <w:tcPr>
            <w:tcW w:w="1845" w:type="dxa"/>
            <w:tcBorders>
              <w:top w:val="single" w:sz="4" w:space="0" w:color="auto"/>
              <w:bottom w:val="single" w:sz="4" w:space="0" w:color="auto"/>
            </w:tcBorders>
            <w:shd w:val="clear" w:color="auto" w:fill="auto"/>
          </w:tcPr>
          <w:p w:rsidR="00196E32" w:rsidRPr="00A70726" w:rsidRDefault="00196E32" w:rsidP="001B38AA">
            <w:pPr>
              <w:pStyle w:val="ENoteTableText"/>
              <w:rPr>
                <w:szCs w:val="16"/>
              </w:rPr>
            </w:pPr>
            <w:r w:rsidRPr="00A70726">
              <w:rPr>
                <w:szCs w:val="16"/>
              </w:rPr>
              <w:t>Sch 1 (item</w:t>
            </w:r>
            <w:r w:rsidR="00A70726">
              <w:rPr>
                <w:szCs w:val="16"/>
              </w:rPr>
              <w:t> </w:t>
            </w:r>
            <w:r w:rsidRPr="00A70726">
              <w:rPr>
                <w:szCs w:val="16"/>
              </w:rPr>
              <w:t>9) and Sch 4 (items</w:t>
            </w:r>
            <w:r w:rsidR="00A70726">
              <w:rPr>
                <w:szCs w:val="16"/>
              </w:rPr>
              <w:t> </w:t>
            </w:r>
            <w:r w:rsidRPr="00A70726">
              <w:rPr>
                <w:szCs w:val="16"/>
              </w:rPr>
              <w:t>1, 11, 12, 332): 10 Mar 2016 (s 2(1) items</w:t>
            </w:r>
            <w:r w:rsidR="00A70726">
              <w:rPr>
                <w:szCs w:val="16"/>
              </w:rPr>
              <w:t> </w:t>
            </w:r>
            <w:r w:rsidRPr="00A70726">
              <w:rPr>
                <w:szCs w:val="16"/>
              </w:rPr>
              <w:t>2, 6)</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rPr>
                <w:szCs w:val="16"/>
              </w:rPr>
            </w:pPr>
            <w:r w:rsidRPr="00A70726">
              <w:rPr>
                <w:szCs w:val="16"/>
              </w:rPr>
              <w:t>—</w:t>
            </w:r>
          </w:p>
        </w:tc>
      </w:tr>
      <w:tr w:rsidR="00196E32" w:rsidRPr="00A70726" w:rsidTr="00692179">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pPr>
            <w:r w:rsidRPr="00A70726">
              <w:rPr>
                <w:lang w:eastAsia="en-US"/>
              </w:rPr>
              <w:t>Social Services Legislation Amendment (Family Measures) Act 2016</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17, 2016</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8 Mar 2016</w:t>
            </w:r>
          </w:p>
        </w:tc>
        <w:tc>
          <w:tcPr>
            <w:tcW w:w="1845" w:type="dxa"/>
            <w:tcBorders>
              <w:top w:val="single" w:sz="4" w:space="0" w:color="auto"/>
              <w:bottom w:val="single" w:sz="4" w:space="0" w:color="auto"/>
            </w:tcBorders>
            <w:shd w:val="clear" w:color="auto" w:fill="auto"/>
          </w:tcPr>
          <w:p w:rsidR="00196E32" w:rsidRPr="00A70726" w:rsidRDefault="00196E32" w:rsidP="001B38AA">
            <w:pPr>
              <w:pStyle w:val="ENoteTableText"/>
              <w:rPr>
                <w:szCs w:val="16"/>
                <w:u w:val="single"/>
              </w:rPr>
            </w:pPr>
            <w:r w:rsidRPr="00A70726">
              <w:rPr>
                <w:szCs w:val="16"/>
              </w:rPr>
              <w:t>Sch 1 (items</w:t>
            </w:r>
            <w:r w:rsidR="00A70726">
              <w:rPr>
                <w:szCs w:val="16"/>
              </w:rPr>
              <w:t> </w:t>
            </w:r>
            <w:r w:rsidRPr="00A70726">
              <w:rPr>
                <w:szCs w:val="16"/>
              </w:rPr>
              <w:t>27–31): 1</w:t>
            </w:r>
            <w:r w:rsidR="00A70726">
              <w:rPr>
                <w:szCs w:val="16"/>
              </w:rPr>
              <w:t> </w:t>
            </w:r>
            <w:r w:rsidRPr="00A70726">
              <w:rPr>
                <w:szCs w:val="16"/>
              </w:rPr>
              <w:t>July 2016 (s 2(1) item</w:t>
            </w:r>
            <w:r w:rsidR="00A70726">
              <w:rPr>
                <w:szCs w:val="16"/>
              </w:rPr>
              <w:t> </w:t>
            </w:r>
            <w:r w:rsidRPr="00A70726">
              <w:rPr>
                <w:szCs w:val="16"/>
              </w:rPr>
              <w:t>2)</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rPr>
                <w:szCs w:val="16"/>
              </w:rPr>
            </w:pPr>
            <w:r w:rsidRPr="00A70726">
              <w:rPr>
                <w:szCs w:val="16"/>
              </w:rPr>
              <w:t>Sch 1 (item</w:t>
            </w:r>
            <w:r w:rsidR="00A70726">
              <w:rPr>
                <w:szCs w:val="16"/>
              </w:rPr>
              <w:t> </w:t>
            </w:r>
            <w:r w:rsidRPr="00A70726">
              <w:rPr>
                <w:szCs w:val="16"/>
              </w:rPr>
              <w:t>31)</w:t>
            </w:r>
          </w:p>
        </w:tc>
      </w:tr>
      <w:tr w:rsidR="00196E32" w:rsidRPr="00A70726" w:rsidTr="00692179">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lang w:eastAsia="en-US"/>
              </w:rPr>
            </w:pPr>
            <w:r w:rsidRPr="00A70726">
              <w:rPr>
                <w:lang w:eastAsia="en-US"/>
              </w:rPr>
              <w:t>Social Services Legislation Amendment (Miscellaneous Measures) Act 2016</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46, 2016</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5</w:t>
            </w:r>
            <w:r w:rsidR="00A70726">
              <w:rPr>
                <w:szCs w:val="16"/>
              </w:rPr>
              <w:t> </w:t>
            </w:r>
            <w:r w:rsidRPr="00A70726">
              <w:rPr>
                <w:szCs w:val="16"/>
              </w:rPr>
              <w:t>May 2016</w:t>
            </w:r>
          </w:p>
        </w:tc>
        <w:tc>
          <w:tcPr>
            <w:tcW w:w="1845" w:type="dxa"/>
            <w:tcBorders>
              <w:top w:val="single" w:sz="4" w:space="0" w:color="auto"/>
              <w:bottom w:val="single" w:sz="4" w:space="0" w:color="auto"/>
            </w:tcBorders>
            <w:shd w:val="clear" w:color="auto" w:fill="auto"/>
          </w:tcPr>
          <w:p w:rsidR="00196E32" w:rsidRPr="00A70726" w:rsidRDefault="00196E32" w:rsidP="00A000B5">
            <w:pPr>
              <w:pStyle w:val="ENoteTableText"/>
              <w:rPr>
                <w:szCs w:val="16"/>
              </w:rPr>
            </w:pPr>
            <w:r w:rsidRPr="00A70726">
              <w:rPr>
                <w:szCs w:val="16"/>
              </w:rPr>
              <w:t>Sch 2 and Sch 8: 6</w:t>
            </w:r>
            <w:r w:rsidR="00A70726">
              <w:rPr>
                <w:szCs w:val="16"/>
              </w:rPr>
              <w:t> </w:t>
            </w:r>
            <w:r w:rsidRPr="00A70726">
              <w:rPr>
                <w:szCs w:val="16"/>
              </w:rPr>
              <w:t>May 2016 (s 2(1) items</w:t>
            </w:r>
            <w:r w:rsidR="00A70726">
              <w:rPr>
                <w:szCs w:val="16"/>
              </w:rPr>
              <w:t> </w:t>
            </w:r>
            <w:r w:rsidRPr="00A70726">
              <w:rPr>
                <w:szCs w:val="16"/>
              </w:rPr>
              <w:t xml:space="preserve">2, 4) </w:t>
            </w:r>
          </w:p>
        </w:tc>
        <w:tc>
          <w:tcPr>
            <w:tcW w:w="1417" w:type="dxa"/>
            <w:tcBorders>
              <w:top w:val="single" w:sz="4" w:space="0" w:color="auto"/>
              <w:bottom w:val="single" w:sz="4" w:space="0" w:color="auto"/>
            </w:tcBorders>
            <w:shd w:val="clear" w:color="auto" w:fill="auto"/>
          </w:tcPr>
          <w:p w:rsidR="00196E32" w:rsidRPr="00A70726" w:rsidRDefault="00196E32" w:rsidP="006A6A38">
            <w:pPr>
              <w:pStyle w:val="ENoteTableText"/>
              <w:rPr>
                <w:szCs w:val="16"/>
              </w:rPr>
            </w:pPr>
            <w:r w:rsidRPr="00A70726">
              <w:rPr>
                <w:szCs w:val="16"/>
              </w:rPr>
              <w:t>Sch 2 (item</w:t>
            </w:r>
            <w:r w:rsidR="00A70726">
              <w:rPr>
                <w:szCs w:val="16"/>
              </w:rPr>
              <w:t> </w:t>
            </w:r>
            <w:r w:rsidRPr="00A70726">
              <w:rPr>
                <w:szCs w:val="16"/>
              </w:rPr>
              <w:t>21) and Sch 8 (item</w:t>
            </w:r>
            <w:r w:rsidR="00A70726">
              <w:rPr>
                <w:szCs w:val="16"/>
              </w:rPr>
              <w:t> </w:t>
            </w:r>
            <w:r w:rsidRPr="00A70726">
              <w:rPr>
                <w:szCs w:val="16"/>
              </w:rPr>
              <w:t>2)</w:t>
            </w:r>
          </w:p>
        </w:tc>
      </w:tr>
      <w:tr w:rsidR="00196E32" w:rsidRPr="00A70726" w:rsidTr="001419EC">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lang w:eastAsia="en-US"/>
              </w:rPr>
            </w:pPr>
            <w:r w:rsidRPr="00A70726">
              <w:rPr>
                <w:lang w:eastAsia="en-US"/>
              </w:rPr>
              <w:t>Omnibus Repeal Day (Autumn 2015) Act 2016</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47, 2016</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5</w:t>
            </w:r>
            <w:r w:rsidR="00A70726">
              <w:rPr>
                <w:szCs w:val="16"/>
              </w:rPr>
              <w:t> </w:t>
            </w:r>
            <w:r w:rsidRPr="00A70726">
              <w:rPr>
                <w:szCs w:val="16"/>
              </w:rPr>
              <w:t>May 2016</w:t>
            </w:r>
          </w:p>
        </w:tc>
        <w:tc>
          <w:tcPr>
            <w:tcW w:w="1845" w:type="dxa"/>
            <w:tcBorders>
              <w:top w:val="single" w:sz="4" w:space="0" w:color="auto"/>
              <w:bottom w:val="single" w:sz="4" w:space="0" w:color="auto"/>
            </w:tcBorders>
            <w:shd w:val="clear" w:color="auto" w:fill="auto"/>
          </w:tcPr>
          <w:p w:rsidR="00196E32" w:rsidRPr="00A70726" w:rsidRDefault="00196E32" w:rsidP="00A000B5">
            <w:pPr>
              <w:pStyle w:val="ENoteTableText"/>
              <w:rPr>
                <w:szCs w:val="16"/>
              </w:rPr>
            </w:pPr>
            <w:r w:rsidRPr="00A70726">
              <w:rPr>
                <w:szCs w:val="16"/>
              </w:rPr>
              <w:t>Sch 5 (items</w:t>
            </w:r>
            <w:r w:rsidR="00A70726">
              <w:rPr>
                <w:szCs w:val="16"/>
              </w:rPr>
              <w:t> </w:t>
            </w:r>
            <w:r w:rsidRPr="00A70726">
              <w:rPr>
                <w:szCs w:val="16"/>
              </w:rPr>
              <w:t>1, 5, 66): 6</w:t>
            </w:r>
            <w:r w:rsidR="00A70726">
              <w:rPr>
                <w:szCs w:val="16"/>
              </w:rPr>
              <w:t> </w:t>
            </w:r>
            <w:r w:rsidRPr="00A70726">
              <w:rPr>
                <w:szCs w:val="16"/>
              </w:rPr>
              <w:t>May 2016 (s 2(1) items</w:t>
            </w:r>
            <w:r w:rsidR="00A70726">
              <w:rPr>
                <w:szCs w:val="16"/>
              </w:rPr>
              <w:t> </w:t>
            </w:r>
            <w:r w:rsidRPr="00A70726">
              <w:rPr>
                <w:szCs w:val="16"/>
              </w:rPr>
              <w:t>5, 7)</w:t>
            </w:r>
          </w:p>
        </w:tc>
        <w:tc>
          <w:tcPr>
            <w:tcW w:w="1417" w:type="dxa"/>
            <w:tcBorders>
              <w:top w:val="single" w:sz="4" w:space="0" w:color="auto"/>
              <w:bottom w:val="single" w:sz="4" w:space="0" w:color="auto"/>
            </w:tcBorders>
            <w:shd w:val="clear" w:color="auto" w:fill="auto"/>
          </w:tcPr>
          <w:p w:rsidR="00196E32" w:rsidRPr="00A70726" w:rsidRDefault="00196E32" w:rsidP="00A000B5">
            <w:pPr>
              <w:pStyle w:val="ENoteTableText"/>
              <w:rPr>
                <w:szCs w:val="16"/>
              </w:rPr>
            </w:pPr>
            <w:r w:rsidRPr="00A70726">
              <w:rPr>
                <w:szCs w:val="16"/>
              </w:rPr>
              <w:t>Sch 5 (items</w:t>
            </w:r>
            <w:r w:rsidR="00A70726">
              <w:rPr>
                <w:szCs w:val="16"/>
              </w:rPr>
              <w:t> </w:t>
            </w:r>
            <w:r w:rsidRPr="00A70726">
              <w:rPr>
                <w:szCs w:val="16"/>
              </w:rPr>
              <w:t>5, 66)</w:t>
            </w:r>
          </w:p>
        </w:tc>
      </w:tr>
      <w:tr w:rsidR="00196E32" w:rsidRPr="00A70726" w:rsidTr="001419EC">
        <w:trPr>
          <w:cantSplit/>
        </w:trPr>
        <w:tc>
          <w:tcPr>
            <w:tcW w:w="1838" w:type="dxa"/>
            <w:tcBorders>
              <w:top w:val="single" w:sz="4" w:space="0" w:color="auto"/>
              <w:bottom w:val="single" w:sz="4" w:space="0" w:color="auto"/>
            </w:tcBorders>
            <w:shd w:val="clear" w:color="auto" w:fill="auto"/>
          </w:tcPr>
          <w:p w:rsidR="00196E32" w:rsidRPr="00A70726" w:rsidRDefault="00196E32" w:rsidP="000F73C8">
            <w:pPr>
              <w:pStyle w:val="ENoteTableText"/>
              <w:rPr>
                <w:lang w:eastAsia="en-US"/>
              </w:rPr>
            </w:pPr>
            <w:r w:rsidRPr="00A70726">
              <w:rPr>
                <w:lang w:eastAsia="en-US"/>
              </w:rPr>
              <w:lastRenderedPageBreak/>
              <w:t>Budget Savings (Omnibus) Act 2016</w:t>
            </w:r>
          </w:p>
        </w:tc>
        <w:tc>
          <w:tcPr>
            <w:tcW w:w="992"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55, 2016</w:t>
            </w:r>
          </w:p>
        </w:tc>
        <w:tc>
          <w:tcPr>
            <w:tcW w:w="993" w:type="dxa"/>
            <w:tcBorders>
              <w:top w:val="single" w:sz="4" w:space="0" w:color="auto"/>
              <w:bottom w:val="single" w:sz="4" w:space="0" w:color="auto"/>
            </w:tcBorders>
            <w:shd w:val="clear" w:color="auto" w:fill="auto"/>
          </w:tcPr>
          <w:p w:rsidR="00196E32" w:rsidRPr="00A70726" w:rsidRDefault="00196E32" w:rsidP="00127CA2">
            <w:pPr>
              <w:pStyle w:val="ENoteTableText"/>
              <w:rPr>
                <w:szCs w:val="16"/>
              </w:rPr>
            </w:pPr>
            <w:r w:rsidRPr="00A70726">
              <w:rPr>
                <w:szCs w:val="16"/>
              </w:rPr>
              <w:t>16 Sept 2016</w:t>
            </w:r>
          </w:p>
        </w:tc>
        <w:tc>
          <w:tcPr>
            <w:tcW w:w="1845" w:type="dxa"/>
            <w:tcBorders>
              <w:top w:val="single" w:sz="4" w:space="0" w:color="auto"/>
              <w:bottom w:val="single" w:sz="4" w:space="0" w:color="auto"/>
            </w:tcBorders>
            <w:shd w:val="clear" w:color="auto" w:fill="auto"/>
          </w:tcPr>
          <w:p w:rsidR="00196E32" w:rsidRPr="00A70726" w:rsidRDefault="00196E32" w:rsidP="001419EC">
            <w:pPr>
              <w:pStyle w:val="ENoteTableText"/>
              <w:rPr>
                <w:szCs w:val="16"/>
              </w:rPr>
            </w:pPr>
            <w:r w:rsidRPr="00A70726">
              <w:rPr>
                <w:szCs w:val="16"/>
              </w:rPr>
              <w:t>Sch 12 (items</w:t>
            </w:r>
            <w:r w:rsidR="00A70726">
              <w:rPr>
                <w:szCs w:val="16"/>
              </w:rPr>
              <w:t> </w:t>
            </w:r>
            <w:r w:rsidRPr="00A70726">
              <w:rPr>
                <w:szCs w:val="16"/>
              </w:rPr>
              <w:t>1–5, 46–49) and Sch 13 (items</w:t>
            </w:r>
            <w:r w:rsidR="00A70726">
              <w:rPr>
                <w:szCs w:val="16"/>
              </w:rPr>
              <w:t> </w:t>
            </w:r>
            <w:r w:rsidRPr="00A70726">
              <w:rPr>
                <w:szCs w:val="16"/>
              </w:rPr>
              <w:t xml:space="preserve">2–4, 17–24, 39–42): </w:t>
            </w:r>
            <w:r w:rsidRPr="00A70726">
              <w:rPr>
                <w:szCs w:val="16"/>
                <w:u w:val="single"/>
              </w:rPr>
              <w:t>1 Jan 2017 (s 2(1) items</w:t>
            </w:r>
            <w:r w:rsidR="00A70726">
              <w:rPr>
                <w:szCs w:val="16"/>
                <w:u w:val="single"/>
              </w:rPr>
              <w:t> </w:t>
            </w:r>
            <w:r w:rsidRPr="00A70726">
              <w:rPr>
                <w:szCs w:val="16"/>
                <w:u w:val="single"/>
              </w:rPr>
              <w:t>14, 15)</w:t>
            </w:r>
          </w:p>
        </w:tc>
        <w:tc>
          <w:tcPr>
            <w:tcW w:w="1417" w:type="dxa"/>
            <w:tcBorders>
              <w:top w:val="single" w:sz="4" w:space="0" w:color="auto"/>
              <w:bottom w:val="single" w:sz="4" w:space="0" w:color="auto"/>
            </w:tcBorders>
            <w:shd w:val="clear" w:color="auto" w:fill="auto"/>
          </w:tcPr>
          <w:p w:rsidR="00196E32" w:rsidRPr="00A70726" w:rsidRDefault="00196E32" w:rsidP="00A000B5">
            <w:pPr>
              <w:pStyle w:val="ENoteTableText"/>
              <w:rPr>
                <w:szCs w:val="16"/>
                <w:u w:val="single"/>
              </w:rPr>
            </w:pPr>
            <w:r w:rsidRPr="00A70726">
              <w:rPr>
                <w:szCs w:val="16"/>
                <w:u w:val="single"/>
              </w:rPr>
              <w:t>Sch 12 (items</w:t>
            </w:r>
            <w:r w:rsidR="00A70726">
              <w:rPr>
                <w:szCs w:val="16"/>
                <w:u w:val="single"/>
              </w:rPr>
              <w:t> </w:t>
            </w:r>
            <w:r w:rsidRPr="00A70726">
              <w:rPr>
                <w:szCs w:val="16"/>
                <w:u w:val="single"/>
              </w:rPr>
              <w:t>46–49) and Sch 13 (items</w:t>
            </w:r>
            <w:r w:rsidR="00A70726">
              <w:rPr>
                <w:szCs w:val="16"/>
                <w:u w:val="single"/>
              </w:rPr>
              <w:t> </w:t>
            </w:r>
            <w:r w:rsidRPr="00A70726">
              <w:rPr>
                <w:szCs w:val="16"/>
                <w:u w:val="single"/>
              </w:rPr>
              <w:t>17, 39–42)</w:t>
            </w:r>
          </w:p>
        </w:tc>
      </w:tr>
      <w:tr w:rsidR="00196E32" w:rsidRPr="00A70726" w:rsidTr="00F579CB">
        <w:trPr>
          <w:cantSplit/>
        </w:trPr>
        <w:tc>
          <w:tcPr>
            <w:tcW w:w="1838" w:type="dxa"/>
            <w:tcBorders>
              <w:top w:val="single" w:sz="4" w:space="0" w:color="auto"/>
              <w:bottom w:val="single" w:sz="12" w:space="0" w:color="auto"/>
            </w:tcBorders>
            <w:shd w:val="clear" w:color="auto" w:fill="auto"/>
          </w:tcPr>
          <w:p w:rsidR="00196E32" w:rsidRPr="00A70726" w:rsidRDefault="00AA4BBE" w:rsidP="000F73C8">
            <w:pPr>
              <w:pStyle w:val="ENoteTableText"/>
              <w:rPr>
                <w:lang w:eastAsia="en-US"/>
              </w:rPr>
            </w:pPr>
            <w:r w:rsidRPr="00A70726">
              <w:rPr>
                <w:lang w:eastAsia="en-US"/>
              </w:rPr>
              <w:t>Statute Update Act 2016</w:t>
            </w:r>
          </w:p>
        </w:tc>
        <w:tc>
          <w:tcPr>
            <w:tcW w:w="992" w:type="dxa"/>
            <w:tcBorders>
              <w:top w:val="single" w:sz="4" w:space="0" w:color="auto"/>
              <w:bottom w:val="single" w:sz="12" w:space="0" w:color="auto"/>
            </w:tcBorders>
            <w:shd w:val="clear" w:color="auto" w:fill="auto"/>
          </w:tcPr>
          <w:p w:rsidR="00196E32" w:rsidRPr="00A70726" w:rsidRDefault="00AA4BBE" w:rsidP="00127CA2">
            <w:pPr>
              <w:pStyle w:val="ENoteTableText"/>
              <w:rPr>
                <w:szCs w:val="16"/>
              </w:rPr>
            </w:pPr>
            <w:r w:rsidRPr="00A70726">
              <w:rPr>
                <w:szCs w:val="16"/>
              </w:rPr>
              <w:t>61, 2016</w:t>
            </w:r>
          </w:p>
        </w:tc>
        <w:tc>
          <w:tcPr>
            <w:tcW w:w="993" w:type="dxa"/>
            <w:tcBorders>
              <w:top w:val="single" w:sz="4" w:space="0" w:color="auto"/>
              <w:bottom w:val="single" w:sz="12" w:space="0" w:color="auto"/>
            </w:tcBorders>
            <w:shd w:val="clear" w:color="auto" w:fill="auto"/>
          </w:tcPr>
          <w:p w:rsidR="00196E32" w:rsidRPr="00A70726" w:rsidRDefault="00AA4BBE" w:rsidP="00127CA2">
            <w:pPr>
              <w:pStyle w:val="ENoteTableText"/>
              <w:rPr>
                <w:szCs w:val="16"/>
              </w:rPr>
            </w:pPr>
            <w:r w:rsidRPr="00A70726">
              <w:rPr>
                <w:szCs w:val="16"/>
              </w:rPr>
              <w:t>23 Sept 2016</w:t>
            </w:r>
          </w:p>
        </w:tc>
        <w:tc>
          <w:tcPr>
            <w:tcW w:w="1845" w:type="dxa"/>
            <w:tcBorders>
              <w:top w:val="single" w:sz="4" w:space="0" w:color="auto"/>
              <w:bottom w:val="single" w:sz="12" w:space="0" w:color="auto"/>
            </w:tcBorders>
            <w:shd w:val="clear" w:color="auto" w:fill="auto"/>
          </w:tcPr>
          <w:p w:rsidR="00196E32" w:rsidRPr="00A70726" w:rsidRDefault="00AA4BBE" w:rsidP="00A000B5">
            <w:pPr>
              <w:pStyle w:val="ENoteTableText"/>
              <w:rPr>
                <w:szCs w:val="16"/>
              </w:rPr>
            </w:pPr>
            <w:r w:rsidRPr="00A70726">
              <w:rPr>
                <w:szCs w:val="16"/>
              </w:rPr>
              <w:t>Sch 3 (item</w:t>
            </w:r>
            <w:r w:rsidR="00A70726">
              <w:rPr>
                <w:szCs w:val="16"/>
              </w:rPr>
              <w:t> </w:t>
            </w:r>
            <w:r w:rsidRPr="00A70726">
              <w:rPr>
                <w:szCs w:val="16"/>
              </w:rPr>
              <w:t>5): 21 Oct 2016 (s 2(1) item</w:t>
            </w:r>
            <w:r w:rsidR="00A70726">
              <w:rPr>
                <w:szCs w:val="16"/>
              </w:rPr>
              <w:t> </w:t>
            </w:r>
            <w:r w:rsidRPr="00A70726">
              <w:rPr>
                <w:szCs w:val="16"/>
              </w:rPr>
              <w:t>1)</w:t>
            </w:r>
          </w:p>
        </w:tc>
        <w:tc>
          <w:tcPr>
            <w:tcW w:w="1417" w:type="dxa"/>
            <w:tcBorders>
              <w:top w:val="single" w:sz="4" w:space="0" w:color="auto"/>
              <w:bottom w:val="single" w:sz="12" w:space="0" w:color="auto"/>
            </w:tcBorders>
            <w:shd w:val="clear" w:color="auto" w:fill="auto"/>
          </w:tcPr>
          <w:p w:rsidR="00196E32" w:rsidRPr="00A70726" w:rsidRDefault="00AA4BBE" w:rsidP="00A000B5">
            <w:pPr>
              <w:pStyle w:val="ENoteTableText"/>
              <w:rPr>
                <w:szCs w:val="16"/>
              </w:rPr>
            </w:pPr>
            <w:r w:rsidRPr="00A70726">
              <w:rPr>
                <w:szCs w:val="16"/>
              </w:rPr>
              <w:t>—</w:t>
            </w:r>
          </w:p>
        </w:tc>
      </w:tr>
    </w:tbl>
    <w:p w:rsidR="00127CA2" w:rsidRPr="00A70726" w:rsidRDefault="00127CA2" w:rsidP="007F66B5">
      <w:pPr>
        <w:pStyle w:val="Tabletext"/>
      </w:pPr>
    </w:p>
    <w:p w:rsidR="00F44ECC" w:rsidRPr="00A70726" w:rsidRDefault="00F44ECC" w:rsidP="00CA2818">
      <w:pPr>
        <w:pStyle w:val="ENotesHeading2"/>
        <w:pageBreakBefore/>
        <w:outlineLvl w:val="9"/>
      </w:pPr>
      <w:bookmarkStart w:id="705" w:name="_Toc465237356"/>
      <w:r w:rsidRPr="00A70726">
        <w:lastRenderedPageBreak/>
        <w:t>Endnote 4—Amendment history</w:t>
      </w:r>
      <w:bookmarkEnd w:id="705"/>
    </w:p>
    <w:p w:rsidR="00127CA2" w:rsidRPr="00A70726" w:rsidRDefault="00127CA2" w:rsidP="007F66B5">
      <w:pPr>
        <w:pStyle w:val="Tabletext"/>
      </w:pPr>
    </w:p>
    <w:tbl>
      <w:tblPr>
        <w:tblW w:w="7088" w:type="dxa"/>
        <w:tblInd w:w="108" w:type="dxa"/>
        <w:tblLayout w:type="fixed"/>
        <w:tblLook w:val="0000" w:firstRow="0" w:lastRow="0" w:firstColumn="0" w:lastColumn="0" w:noHBand="0" w:noVBand="0"/>
      </w:tblPr>
      <w:tblGrid>
        <w:gridCol w:w="2436"/>
        <w:gridCol w:w="4652"/>
      </w:tblGrid>
      <w:tr w:rsidR="00127CA2" w:rsidRPr="00A70726" w:rsidTr="0072733A">
        <w:trPr>
          <w:cantSplit/>
          <w:tblHeader/>
        </w:trPr>
        <w:tc>
          <w:tcPr>
            <w:tcW w:w="2436"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Provision affected</w:t>
            </w:r>
          </w:p>
        </w:tc>
        <w:tc>
          <w:tcPr>
            <w:tcW w:w="4652" w:type="dxa"/>
            <w:tcBorders>
              <w:top w:val="single" w:sz="12" w:space="0" w:color="auto"/>
              <w:bottom w:val="single" w:sz="12" w:space="0" w:color="auto"/>
            </w:tcBorders>
            <w:shd w:val="clear" w:color="auto" w:fill="auto"/>
          </w:tcPr>
          <w:p w:rsidR="00127CA2" w:rsidRPr="00A70726" w:rsidRDefault="00127CA2" w:rsidP="007F66B5">
            <w:pPr>
              <w:pStyle w:val="ENoteTableHeading"/>
              <w:rPr>
                <w:rFonts w:cs="Arial"/>
              </w:rPr>
            </w:pPr>
            <w:r w:rsidRPr="00A70726">
              <w:rPr>
                <w:rFonts w:cs="Arial"/>
              </w:rPr>
              <w:t>How affected</w:t>
            </w:r>
          </w:p>
        </w:tc>
      </w:tr>
      <w:tr w:rsidR="00CA11F6" w:rsidRPr="00A70726" w:rsidTr="0072733A">
        <w:trPr>
          <w:cantSplit/>
        </w:trPr>
        <w:tc>
          <w:tcPr>
            <w:tcW w:w="2436" w:type="dxa"/>
            <w:tcBorders>
              <w:top w:val="single" w:sz="12" w:space="0" w:color="auto"/>
            </w:tcBorders>
            <w:shd w:val="clear" w:color="auto" w:fill="auto"/>
          </w:tcPr>
          <w:p w:rsidR="00CA11F6" w:rsidRPr="00A70726" w:rsidRDefault="00CA11F6" w:rsidP="000545C4">
            <w:pPr>
              <w:pStyle w:val="ENoteTableText"/>
            </w:pPr>
            <w:r w:rsidRPr="00A70726">
              <w:rPr>
                <w:b/>
              </w:rPr>
              <w:t>Part</w:t>
            </w:r>
            <w:r w:rsidR="00A70726">
              <w:rPr>
                <w:b/>
              </w:rPr>
              <w:t> </w:t>
            </w:r>
            <w:r w:rsidRPr="00A70726">
              <w:rPr>
                <w:b/>
              </w:rPr>
              <w:t>1</w:t>
            </w:r>
          </w:p>
        </w:tc>
        <w:tc>
          <w:tcPr>
            <w:tcW w:w="4652" w:type="dxa"/>
            <w:tcBorders>
              <w:top w:val="single" w:sz="12" w:space="0" w:color="auto"/>
            </w:tcBorders>
            <w:shd w:val="clear" w:color="auto" w:fill="auto"/>
          </w:tcPr>
          <w:p w:rsidR="00CA11F6" w:rsidRPr="00A70726" w:rsidRDefault="00CA11F6" w:rsidP="000545C4">
            <w:pPr>
              <w:pStyle w:val="ENoteTableText"/>
            </w:pPr>
          </w:p>
        </w:tc>
      </w:tr>
      <w:tr w:rsidR="00CA11F6" w:rsidRPr="00A70726" w:rsidTr="0072733A">
        <w:trPr>
          <w:cantSplit/>
        </w:trPr>
        <w:tc>
          <w:tcPr>
            <w:tcW w:w="2436" w:type="dxa"/>
            <w:shd w:val="clear" w:color="auto" w:fill="auto"/>
          </w:tcPr>
          <w:p w:rsidR="00CA11F6" w:rsidRPr="00A70726" w:rsidRDefault="00CA11F6" w:rsidP="000545C4">
            <w:pPr>
              <w:pStyle w:val="ENoteTableText"/>
              <w:tabs>
                <w:tab w:val="center" w:leader="dot" w:pos="2268"/>
              </w:tabs>
            </w:pPr>
            <w:r w:rsidRPr="00A70726">
              <w:t>s 2A</w:t>
            </w:r>
            <w:r w:rsidRPr="00A70726">
              <w:tab/>
            </w:r>
          </w:p>
        </w:tc>
        <w:tc>
          <w:tcPr>
            <w:tcW w:w="4652" w:type="dxa"/>
            <w:shd w:val="clear" w:color="auto" w:fill="auto"/>
          </w:tcPr>
          <w:p w:rsidR="00CA11F6" w:rsidRPr="00A70726" w:rsidRDefault="00CA11F6" w:rsidP="000545C4">
            <w:pPr>
              <w:pStyle w:val="ENoteTableText"/>
            </w:pPr>
            <w:r w:rsidRPr="00A70726">
              <w:t>ad No 59, 2015</w:t>
            </w:r>
          </w:p>
        </w:tc>
      </w:tr>
      <w:tr w:rsidR="00127CA2" w:rsidRPr="00A70726" w:rsidTr="0072733A">
        <w:trPr>
          <w:cantSplit/>
        </w:trPr>
        <w:tc>
          <w:tcPr>
            <w:tcW w:w="2436" w:type="dxa"/>
            <w:shd w:val="clear" w:color="auto" w:fill="auto"/>
          </w:tcPr>
          <w:p w:rsidR="00127CA2" w:rsidRPr="00A70726" w:rsidRDefault="00127CA2" w:rsidP="00127CA2">
            <w:pPr>
              <w:pStyle w:val="ENoteTableText"/>
            </w:pPr>
            <w:r w:rsidRPr="00A70726">
              <w:rPr>
                <w:b/>
              </w:rPr>
              <w:t>Part</w:t>
            </w:r>
            <w:r w:rsidR="00A70726">
              <w:rPr>
                <w:b/>
              </w:rPr>
              <w:t> </w:t>
            </w:r>
            <w:r w:rsidRPr="00A70726">
              <w:rPr>
                <w:b/>
              </w:rPr>
              <w:t>2</w:t>
            </w:r>
          </w:p>
        </w:tc>
        <w:tc>
          <w:tcPr>
            <w:tcW w:w="4652" w:type="dxa"/>
            <w:shd w:val="clear" w:color="auto" w:fill="auto"/>
          </w:tcPr>
          <w:p w:rsidR="00127CA2" w:rsidRPr="00A70726" w:rsidRDefault="00127CA2" w:rsidP="00127CA2">
            <w:pPr>
              <w:pStyle w:val="ENoteTableText"/>
            </w:pPr>
          </w:p>
        </w:tc>
      </w:tr>
      <w:tr w:rsidR="00127CA2" w:rsidRPr="00A70726" w:rsidTr="0072733A">
        <w:trPr>
          <w:cantSplit/>
        </w:trPr>
        <w:tc>
          <w:tcPr>
            <w:tcW w:w="2436" w:type="dxa"/>
            <w:shd w:val="clear" w:color="auto" w:fill="auto"/>
          </w:tcPr>
          <w:p w:rsidR="00127CA2" w:rsidRPr="00A70726" w:rsidRDefault="00753CFA" w:rsidP="007571F6">
            <w:pPr>
              <w:pStyle w:val="ENoteTableText"/>
              <w:tabs>
                <w:tab w:val="center" w:leader="dot" w:pos="2268"/>
              </w:tabs>
            </w:pPr>
            <w:r w:rsidRPr="00A70726">
              <w:t>s</w:t>
            </w:r>
            <w:r w:rsidR="00127CA2" w:rsidRPr="00A70726">
              <w:t xml:space="preserve"> 3</w:t>
            </w:r>
            <w:r w:rsidR="00127CA2" w:rsidRPr="00A70726">
              <w:tab/>
            </w:r>
          </w:p>
        </w:tc>
        <w:tc>
          <w:tcPr>
            <w:tcW w:w="4652" w:type="dxa"/>
            <w:shd w:val="clear" w:color="auto" w:fill="auto"/>
          </w:tcPr>
          <w:p w:rsidR="00127CA2" w:rsidRPr="00A70726" w:rsidRDefault="00A64105" w:rsidP="004F6AF7">
            <w:pPr>
              <w:pStyle w:val="ENoteTableText"/>
            </w:pPr>
            <w:r w:rsidRPr="00A70726">
              <w:t>am No 45</w:t>
            </w:r>
            <w:r w:rsidR="004F6AF7" w:rsidRPr="00A70726">
              <w:t>, 2000; No</w:t>
            </w:r>
            <w:r w:rsidRPr="00A70726">
              <w:t xml:space="preserve"> 138, 2000; No</w:t>
            </w:r>
            <w:r w:rsidR="00A16BD3" w:rsidRPr="00A70726">
              <w:t> </w:t>
            </w:r>
            <w:r w:rsidRPr="00A70726">
              <w:t>47, 2001; No 30</w:t>
            </w:r>
            <w:r w:rsidR="004F6AF7" w:rsidRPr="00A70726">
              <w:t>, 2003; No</w:t>
            </w:r>
            <w:r w:rsidRPr="00A70726">
              <w:t xml:space="preserve"> 150, 2003; No</w:t>
            </w:r>
            <w:r w:rsidR="00A16BD3" w:rsidRPr="00A70726">
              <w:t> </w:t>
            </w:r>
            <w:r w:rsidRPr="00A70726">
              <w:t>59, 2004; No</w:t>
            </w:r>
            <w:r w:rsidR="00A16BD3" w:rsidRPr="00A70726">
              <w:t> </w:t>
            </w:r>
            <w:r w:rsidRPr="00A70726">
              <w:t>111, 2005; No 36</w:t>
            </w:r>
            <w:r w:rsidR="004F6AF7" w:rsidRPr="00A70726">
              <w:t>, 2006; No</w:t>
            </w:r>
            <w:r w:rsidRPr="00A70726">
              <w:t xml:space="preserve"> 82, 2006; No 82</w:t>
            </w:r>
            <w:r w:rsidR="004F6AF7" w:rsidRPr="00A70726">
              <w:t>, 2007; No</w:t>
            </w:r>
            <w:r w:rsidRPr="00A70726">
              <w:t xml:space="preserve"> 118, 2007; No</w:t>
            </w:r>
            <w:r w:rsidR="00A16BD3" w:rsidRPr="00A70726">
              <w:t> </w:t>
            </w:r>
            <w:r w:rsidRPr="00A70726">
              <w:t>53, 2008; No 48</w:t>
            </w:r>
            <w:r w:rsidR="004F6AF7" w:rsidRPr="00A70726">
              <w:t>, 2009; No</w:t>
            </w:r>
            <w:r w:rsidRPr="00A70726">
              <w:t xml:space="preserve"> 50, 2009; No 34, </w:t>
            </w:r>
            <w:r w:rsidR="004F6AF7" w:rsidRPr="00A70726">
              <w:t xml:space="preserve">2010; No </w:t>
            </w:r>
            <w:r w:rsidRPr="00A70726">
              <w:t xml:space="preserve">38, </w:t>
            </w:r>
            <w:r w:rsidR="004F6AF7" w:rsidRPr="00A70726">
              <w:t xml:space="preserve">2010; No </w:t>
            </w:r>
            <w:r w:rsidRPr="00A70726">
              <w:t>65</w:t>
            </w:r>
            <w:r w:rsidR="004F6AF7" w:rsidRPr="00A70726">
              <w:t>, 2010; No</w:t>
            </w:r>
            <w:r w:rsidRPr="00A70726">
              <w:t xml:space="preserve"> 105, 2010; No 5, </w:t>
            </w:r>
            <w:r w:rsidR="004F6AF7" w:rsidRPr="00A70726">
              <w:t xml:space="preserve">2011; No </w:t>
            </w:r>
            <w:r w:rsidRPr="00A70726">
              <w:t xml:space="preserve">25, </w:t>
            </w:r>
            <w:r w:rsidR="004F6AF7" w:rsidRPr="00A70726">
              <w:t xml:space="preserve">2011; No </w:t>
            </w:r>
            <w:r w:rsidRPr="00A70726">
              <w:t xml:space="preserve">32, </w:t>
            </w:r>
            <w:r w:rsidR="004F6AF7" w:rsidRPr="00A70726">
              <w:t xml:space="preserve">2011; No </w:t>
            </w:r>
            <w:r w:rsidRPr="00A70726">
              <w:t xml:space="preserve">53, </w:t>
            </w:r>
            <w:r w:rsidR="004F6AF7" w:rsidRPr="00A70726">
              <w:t xml:space="preserve">2011; No </w:t>
            </w:r>
            <w:r w:rsidRPr="00A70726">
              <w:t>79, 120</w:t>
            </w:r>
            <w:r w:rsidR="004F6AF7" w:rsidRPr="00A70726">
              <w:t>, 2011; No</w:t>
            </w:r>
            <w:r w:rsidRPr="00A70726">
              <w:t xml:space="preserve"> 141, 2011; No 49</w:t>
            </w:r>
            <w:r w:rsidR="004F6AF7" w:rsidRPr="00A70726">
              <w:t>, 2012; No</w:t>
            </w:r>
            <w:r w:rsidRPr="00A70726">
              <w:t xml:space="preserve"> 154, 2012</w:t>
            </w:r>
            <w:r w:rsidR="007571F6" w:rsidRPr="00A70726">
              <w:t>; No</w:t>
            </w:r>
            <w:r w:rsidR="00B10313" w:rsidRPr="00A70726">
              <w:t xml:space="preserve"> 70</w:t>
            </w:r>
            <w:r w:rsidR="004F6AF7" w:rsidRPr="00A70726">
              <w:t>, 2013; No</w:t>
            </w:r>
            <w:r w:rsidR="007571F6" w:rsidRPr="00A70726">
              <w:t xml:space="preserve"> 103, 2013</w:t>
            </w:r>
            <w:r w:rsidR="00DD26CC" w:rsidRPr="00A70726">
              <w:t>; No 31, 2014</w:t>
            </w:r>
            <w:r w:rsidR="00B71E3F" w:rsidRPr="00A70726">
              <w:t>; No 60, 2015</w:t>
            </w:r>
            <w:r w:rsidR="00A16317" w:rsidRPr="00A70726">
              <w:t xml:space="preserve">; </w:t>
            </w:r>
            <w:r w:rsidR="00A16317" w:rsidRPr="00A70726">
              <w:rPr>
                <w:u w:val="single"/>
              </w:rPr>
              <w:t>No 55, 2016</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3A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137, 2001</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4</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118, 2007</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4A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53, 2008</w:t>
            </w:r>
          </w:p>
        </w:tc>
      </w:tr>
      <w:tr w:rsidR="00127CA2" w:rsidRPr="00A70726" w:rsidTr="0072733A">
        <w:trPr>
          <w:cantSplit/>
        </w:trPr>
        <w:tc>
          <w:tcPr>
            <w:tcW w:w="2436" w:type="dxa"/>
            <w:shd w:val="clear" w:color="auto" w:fill="auto"/>
          </w:tcPr>
          <w:p w:rsidR="00127CA2" w:rsidRPr="00A70726" w:rsidRDefault="00127CA2" w:rsidP="00127CA2">
            <w:pPr>
              <w:pStyle w:val="ENoteTableText"/>
            </w:pPr>
            <w:r w:rsidRPr="00A70726">
              <w:rPr>
                <w:b/>
              </w:rPr>
              <w:t>Part</w:t>
            </w:r>
            <w:r w:rsidR="00A70726">
              <w:rPr>
                <w:b/>
              </w:rPr>
              <w:t> </w:t>
            </w:r>
            <w:r w:rsidRPr="00A70726">
              <w:rPr>
                <w:b/>
              </w:rPr>
              <w:t>3</w:t>
            </w:r>
          </w:p>
        </w:tc>
        <w:tc>
          <w:tcPr>
            <w:tcW w:w="4652" w:type="dxa"/>
            <w:shd w:val="clear" w:color="auto" w:fill="auto"/>
          </w:tcPr>
          <w:p w:rsidR="00127CA2" w:rsidRPr="00A70726" w:rsidRDefault="00127CA2" w:rsidP="00127CA2">
            <w:pPr>
              <w:pStyle w:val="ENoteTableText"/>
            </w:pPr>
          </w:p>
        </w:tc>
      </w:tr>
      <w:tr w:rsidR="00127CA2" w:rsidRPr="00A70726" w:rsidTr="0072733A">
        <w:trPr>
          <w:cantSplit/>
        </w:trPr>
        <w:tc>
          <w:tcPr>
            <w:tcW w:w="2436" w:type="dxa"/>
            <w:shd w:val="clear" w:color="auto" w:fill="auto"/>
          </w:tcPr>
          <w:p w:rsidR="00127CA2" w:rsidRPr="00A70726" w:rsidRDefault="00127CA2" w:rsidP="00127CA2">
            <w:pPr>
              <w:pStyle w:val="ENoteTableText"/>
            </w:pPr>
            <w:r w:rsidRPr="00A70726">
              <w:rPr>
                <w:b/>
              </w:rPr>
              <w:t>Division</w:t>
            </w:r>
            <w:r w:rsidR="00A70726">
              <w:rPr>
                <w:b/>
              </w:rPr>
              <w:t> </w:t>
            </w:r>
            <w:r w:rsidRPr="00A70726">
              <w:rPr>
                <w:b/>
              </w:rPr>
              <w:t>1</w:t>
            </w:r>
          </w:p>
        </w:tc>
        <w:tc>
          <w:tcPr>
            <w:tcW w:w="4652" w:type="dxa"/>
            <w:shd w:val="clear" w:color="auto" w:fill="auto"/>
          </w:tcPr>
          <w:p w:rsidR="00127CA2" w:rsidRPr="00A70726" w:rsidRDefault="00127CA2" w:rsidP="00127CA2">
            <w:pPr>
              <w:pStyle w:val="ENoteTableText"/>
            </w:pPr>
          </w:p>
        </w:tc>
      </w:tr>
      <w:tr w:rsidR="00127CA2" w:rsidRPr="00A70726" w:rsidTr="0072733A">
        <w:trPr>
          <w:cantSplit/>
        </w:trPr>
        <w:tc>
          <w:tcPr>
            <w:tcW w:w="2436" w:type="dxa"/>
            <w:shd w:val="clear" w:color="auto" w:fill="auto"/>
          </w:tcPr>
          <w:p w:rsidR="00127CA2" w:rsidRPr="00A70726" w:rsidRDefault="00127CA2" w:rsidP="00127CA2">
            <w:pPr>
              <w:pStyle w:val="ENoteTableText"/>
            </w:pPr>
            <w:r w:rsidRPr="00A70726">
              <w:rPr>
                <w:b/>
              </w:rPr>
              <w:t>Subdivision</w:t>
            </w:r>
            <w:r w:rsidR="00753CFA" w:rsidRPr="00A70726">
              <w:rPr>
                <w:b/>
              </w:rPr>
              <w:t xml:space="preserve"> </w:t>
            </w:r>
            <w:r w:rsidRPr="00A70726">
              <w:rPr>
                <w:b/>
              </w:rPr>
              <w:t>A</w:t>
            </w:r>
          </w:p>
        </w:tc>
        <w:tc>
          <w:tcPr>
            <w:tcW w:w="4652" w:type="dxa"/>
            <w:shd w:val="clear" w:color="auto" w:fill="auto"/>
          </w:tcPr>
          <w:p w:rsidR="00127CA2" w:rsidRPr="00A70726" w:rsidRDefault="00127CA2" w:rsidP="00127CA2">
            <w:pPr>
              <w:pStyle w:val="ENoteTableText"/>
            </w:pPr>
          </w:p>
        </w:tc>
      </w:tr>
      <w:tr w:rsidR="00B10313" w:rsidRPr="00A70726" w:rsidTr="0072733A">
        <w:trPr>
          <w:cantSplit/>
        </w:trPr>
        <w:tc>
          <w:tcPr>
            <w:tcW w:w="2436" w:type="dxa"/>
            <w:shd w:val="clear" w:color="auto" w:fill="auto"/>
          </w:tcPr>
          <w:p w:rsidR="00B10313" w:rsidRPr="00A70726" w:rsidRDefault="00B10313" w:rsidP="00720C52">
            <w:pPr>
              <w:pStyle w:val="ENoteTableText"/>
              <w:tabs>
                <w:tab w:val="center" w:leader="dot" w:pos="2268"/>
              </w:tabs>
            </w:pPr>
            <w:r w:rsidRPr="00A70726">
              <w:t>s 5</w:t>
            </w:r>
            <w:r w:rsidRPr="00A70726">
              <w:tab/>
            </w:r>
          </w:p>
        </w:tc>
        <w:tc>
          <w:tcPr>
            <w:tcW w:w="4652" w:type="dxa"/>
            <w:shd w:val="clear" w:color="auto" w:fill="auto"/>
          </w:tcPr>
          <w:p w:rsidR="00B10313" w:rsidRPr="00A70726" w:rsidRDefault="00B10313" w:rsidP="00720C52">
            <w:pPr>
              <w:pStyle w:val="ENoteTableText"/>
              <w:tabs>
                <w:tab w:val="center" w:leader="dot" w:pos="2268"/>
              </w:tabs>
            </w:pPr>
            <w:r w:rsidRPr="00A70726">
              <w:t>am No 70, 2013</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7</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 No</w:t>
            </w:r>
            <w:r w:rsidR="00A16BD3" w:rsidRPr="00A70726">
              <w:t> </w:t>
            </w:r>
            <w:r w:rsidRPr="00A70726">
              <w:t>105, 2010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7A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8</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8A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9</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 No</w:t>
            </w:r>
            <w:r w:rsidR="00A16BD3" w:rsidRPr="00A70726">
              <w:t> </w:t>
            </w:r>
            <w:r w:rsidRPr="00A70726">
              <w:t>122, 2003</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10</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179, 1999; No</w:t>
            </w:r>
            <w:r w:rsidR="00A16BD3" w:rsidRPr="00A70726">
              <w:t> </w:t>
            </w:r>
            <w:r w:rsidRPr="00A70726">
              <w:t>45, 2000; No</w:t>
            </w:r>
            <w:r w:rsidR="00A16BD3" w:rsidRPr="00A70726">
              <w:t> </w:t>
            </w:r>
            <w:r w:rsidRPr="00A70726">
              <w:t>122, 2003; No</w:t>
            </w:r>
            <w:r w:rsidR="00A16BD3" w:rsidRPr="00A70726">
              <w:t> </w:t>
            </w:r>
            <w:r w:rsidRPr="00A70726">
              <w:t>33, 2004; No</w:t>
            </w:r>
            <w:r w:rsidR="00A16BD3" w:rsidRPr="00A70726">
              <w:t> </w:t>
            </w:r>
            <w:r w:rsidRPr="00A70726">
              <w:t>63, 2008; No</w:t>
            </w:r>
            <w:r w:rsidR="00A16BD3" w:rsidRPr="00A70726">
              <w:t> </w:t>
            </w:r>
            <w:r w:rsidRPr="00A70726">
              <w:t>48, 2009; No</w:t>
            </w:r>
            <w:r w:rsidR="00A16BD3" w:rsidRPr="00A70726">
              <w:t> </w:t>
            </w:r>
            <w:r w:rsidRPr="00A70726">
              <w:t>38, 2010; No</w:t>
            </w:r>
            <w:r w:rsidR="00A16BD3" w:rsidRPr="00A70726">
              <w:t> </w:t>
            </w:r>
            <w:r w:rsidRPr="00A70726">
              <w:t>53, 2011</w:t>
            </w:r>
            <w:r w:rsidR="00C02045" w:rsidRPr="00A70726">
              <w:t>; No</w:t>
            </w:r>
            <w:r w:rsidR="00A16BD3" w:rsidRPr="00A70726">
              <w:t> </w:t>
            </w:r>
            <w:r w:rsidR="00C02045" w:rsidRPr="00A70726">
              <w:t>70, 2013</w:t>
            </w:r>
            <w:r w:rsidR="008836D2" w:rsidRPr="00A70726">
              <w:t>; No 14, 2014</w:t>
            </w:r>
          </w:p>
        </w:tc>
      </w:tr>
      <w:tr w:rsidR="00127CA2" w:rsidRPr="00A70726" w:rsidTr="0072733A">
        <w:trPr>
          <w:cantSplit/>
        </w:trPr>
        <w:tc>
          <w:tcPr>
            <w:tcW w:w="2436" w:type="dxa"/>
            <w:shd w:val="clear" w:color="auto" w:fill="auto"/>
          </w:tcPr>
          <w:p w:rsidR="00127CA2" w:rsidRPr="00A70726" w:rsidRDefault="00127CA2" w:rsidP="00127CA2">
            <w:pPr>
              <w:pStyle w:val="ENoteTableText"/>
            </w:pPr>
            <w:r w:rsidRPr="00A70726">
              <w:rPr>
                <w:b/>
              </w:rPr>
              <w:t>Subdivision</w:t>
            </w:r>
            <w:r w:rsidR="00753CFA" w:rsidRPr="00A70726">
              <w:rPr>
                <w:b/>
              </w:rPr>
              <w:t xml:space="preserve"> </w:t>
            </w:r>
            <w:r w:rsidRPr="00A70726">
              <w:rPr>
                <w:b/>
              </w:rPr>
              <w:t>B</w:t>
            </w:r>
          </w:p>
        </w:tc>
        <w:tc>
          <w:tcPr>
            <w:tcW w:w="4652" w:type="dxa"/>
            <w:shd w:val="clear" w:color="auto" w:fill="auto"/>
          </w:tcPr>
          <w:p w:rsidR="00127CA2" w:rsidRPr="00A70726" w:rsidRDefault="00127CA2" w:rsidP="00127CA2">
            <w:pPr>
              <w:pStyle w:val="ENoteTableText"/>
            </w:pP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13</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14</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 No</w:t>
            </w:r>
            <w:r w:rsidR="00A16BD3" w:rsidRPr="00A70726">
              <w:t> </w:t>
            </w:r>
            <w:r w:rsidRPr="00A70726">
              <w:t>48, 2009</w:t>
            </w:r>
          </w:p>
        </w:tc>
      </w:tr>
      <w:tr w:rsidR="00A87351" w:rsidRPr="00A70726" w:rsidTr="0072733A">
        <w:trPr>
          <w:cantSplit/>
        </w:trPr>
        <w:tc>
          <w:tcPr>
            <w:tcW w:w="2436" w:type="dxa"/>
            <w:shd w:val="clear" w:color="auto" w:fill="auto"/>
          </w:tcPr>
          <w:p w:rsidR="00A87351" w:rsidRPr="00A70726" w:rsidRDefault="00A87351" w:rsidP="00753CFA">
            <w:pPr>
              <w:pStyle w:val="ENoteTableText"/>
              <w:tabs>
                <w:tab w:val="center" w:leader="dot" w:pos="2268"/>
              </w:tabs>
            </w:pPr>
            <w:r w:rsidRPr="00A70726">
              <w:t>s 14A</w:t>
            </w:r>
            <w:r w:rsidRPr="00A70726">
              <w:tab/>
            </w:r>
          </w:p>
        </w:tc>
        <w:tc>
          <w:tcPr>
            <w:tcW w:w="4652" w:type="dxa"/>
            <w:shd w:val="clear" w:color="auto" w:fill="auto"/>
          </w:tcPr>
          <w:p w:rsidR="00A87351" w:rsidRPr="00A70726" w:rsidRDefault="00A87351" w:rsidP="00127CA2">
            <w:pPr>
              <w:pStyle w:val="ENoteTableText"/>
            </w:pPr>
            <w:r w:rsidRPr="00A70726">
              <w:t>ad No</w:t>
            </w:r>
            <w:r w:rsidR="00A16BD3" w:rsidRPr="00A70726">
              <w:t> </w:t>
            </w:r>
            <w:r w:rsidRPr="00A70726">
              <w:t>70, 2013</w:t>
            </w:r>
          </w:p>
        </w:tc>
      </w:tr>
      <w:tr w:rsidR="005858F1" w:rsidRPr="00A70726" w:rsidTr="0072733A">
        <w:trPr>
          <w:cantSplit/>
        </w:trPr>
        <w:tc>
          <w:tcPr>
            <w:tcW w:w="2436" w:type="dxa"/>
            <w:shd w:val="clear" w:color="auto" w:fill="auto"/>
          </w:tcPr>
          <w:p w:rsidR="005858F1" w:rsidRPr="00A70726" w:rsidRDefault="005858F1" w:rsidP="00753CFA">
            <w:pPr>
              <w:pStyle w:val="ENoteTableText"/>
              <w:tabs>
                <w:tab w:val="center" w:leader="dot" w:pos="2268"/>
              </w:tabs>
            </w:pPr>
          </w:p>
        </w:tc>
        <w:tc>
          <w:tcPr>
            <w:tcW w:w="4652" w:type="dxa"/>
            <w:shd w:val="clear" w:color="auto" w:fill="auto"/>
          </w:tcPr>
          <w:p w:rsidR="005858F1" w:rsidRPr="00A70726" w:rsidRDefault="005858F1" w:rsidP="00127CA2">
            <w:pPr>
              <w:pStyle w:val="ENoteTableText"/>
            </w:pPr>
            <w:r w:rsidRPr="00A70726">
              <w:t>am No 46, 2016</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lastRenderedPageBreak/>
              <w:t>s</w:t>
            </w:r>
            <w:r w:rsidR="00127CA2" w:rsidRPr="00A70726">
              <w:t xml:space="preserve"> 15</w:t>
            </w:r>
            <w:r w:rsidR="00127CA2" w:rsidRPr="00A70726">
              <w:tab/>
            </w:r>
          </w:p>
        </w:tc>
        <w:tc>
          <w:tcPr>
            <w:tcW w:w="4652" w:type="dxa"/>
            <w:shd w:val="clear" w:color="auto" w:fill="auto"/>
          </w:tcPr>
          <w:p w:rsidR="00127CA2" w:rsidRPr="00A70726" w:rsidRDefault="00127CA2" w:rsidP="00127CA2">
            <w:pPr>
              <w:pStyle w:val="ENoteTableText"/>
            </w:pPr>
            <w:r w:rsidRPr="00A70726">
              <w:t>rs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15A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45, 2000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15B</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105, 2010</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16</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w:t>
            </w:r>
            <w:r w:rsidR="008836D2" w:rsidRPr="00A70726">
              <w:t>; No 146, 2006</w:t>
            </w:r>
          </w:p>
        </w:tc>
      </w:tr>
      <w:tr w:rsidR="00127CA2" w:rsidRPr="00A70726" w:rsidTr="0072733A">
        <w:trPr>
          <w:cantSplit/>
        </w:trPr>
        <w:tc>
          <w:tcPr>
            <w:tcW w:w="2436" w:type="dxa"/>
            <w:shd w:val="clear" w:color="auto" w:fill="auto"/>
          </w:tcPr>
          <w:p w:rsidR="00127CA2" w:rsidRPr="00A70726" w:rsidRDefault="00753CFA" w:rsidP="00753CFA">
            <w:pPr>
              <w:pStyle w:val="ENoteTableText"/>
              <w:tabs>
                <w:tab w:val="center" w:leader="dot" w:pos="2268"/>
              </w:tabs>
            </w:pPr>
            <w:r w:rsidRPr="00A70726">
              <w:t>s</w:t>
            </w:r>
            <w:r w:rsidR="00127CA2" w:rsidRPr="00A70726">
              <w:t xml:space="preserve"> 20</w:t>
            </w:r>
            <w:r w:rsidR="00127CA2" w:rsidRPr="00A70726">
              <w:tab/>
            </w:r>
          </w:p>
        </w:tc>
        <w:tc>
          <w:tcPr>
            <w:tcW w:w="4652" w:type="dxa"/>
            <w:shd w:val="clear" w:color="auto" w:fill="auto"/>
          </w:tcPr>
          <w:p w:rsidR="00127CA2" w:rsidRPr="00A70726" w:rsidRDefault="00127CA2" w:rsidP="00127CA2">
            <w:pPr>
              <w:pStyle w:val="ENoteTableText"/>
            </w:pPr>
            <w:r w:rsidRPr="00A70726">
              <w:t>am No</w:t>
            </w:r>
            <w:r w:rsidR="00A16BD3" w:rsidRPr="00A70726">
              <w:t> </w:t>
            </w:r>
            <w:r w:rsidRPr="00A70726">
              <w:t>45, 2000; No</w:t>
            </w:r>
            <w:r w:rsidR="00A16BD3" w:rsidRPr="00A70726">
              <w:t> </w:t>
            </w:r>
            <w:r w:rsidRPr="00A70726">
              <w:t>30, 2003; No</w:t>
            </w:r>
            <w:r w:rsidR="00A16BD3" w:rsidRPr="00A70726">
              <w:t> </w:t>
            </w:r>
            <w:r w:rsidRPr="00A70726">
              <w:t>36, 2006</w:t>
            </w:r>
            <w:r w:rsidR="008836D2" w:rsidRPr="00A70726">
              <w:t>; No 49, 2012</w:t>
            </w:r>
          </w:p>
        </w:tc>
      </w:tr>
      <w:tr w:rsidR="00127CA2" w:rsidRPr="00A70726" w:rsidTr="0072733A">
        <w:trPr>
          <w:cantSplit/>
        </w:trPr>
        <w:tc>
          <w:tcPr>
            <w:tcW w:w="2436" w:type="dxa"/>
            <w:shd w:val="clear" w:color="auto" w:fill="auto"/>
          </w:tcPr>
          <w:p w:rsidR="00127CA2" w:rsidRPr="00A70726" w:rsidRDefault="00753CFA" w:rsidP="008836D2">
            <w:pPr>
              <w:pStyle w:val="ENoteTableText"/>
              <w:tabs>
                <w:tab w:val="center" w:leader="dot" w:pos="2268"/>
              </w:tabs>
            </w:pPr>
            <w:r w:rsidRPr="00A70726">
              <w:t>s</w:t>
            </w:r>
            <w:r w:rsidR="008836D2" w:rsidRPr="00A70726">
              <w:t xml:space="preserve"> </w:t>
            </w:r>
            <w:r w:rsidR="00127CA2" w:rsidRPr="00A70726">
              <w:t>20A</w:t>
            </w:r>
            <w:r w:rsidR="00127CA2" w:rsidRPr="00A70726">
              <w:tab/>
            </w:r>
          </w:p>
        </w:tc>
        <w:tc>
          <w:tcPr>
            <w:tcW w:w="4652" w:type="dxa"/>
            <w:shd w:val="clear" w:color="auto" w:fill="auto"/>
          </w:tcPr>
          <w:p w:rsidR="00127CA2" w:rsidRPr="00A70726" w:rsidRDefault="00127CA2" w:rsidP="00127CA2">
            <w:pPr>
              <w:pStyle w:val="ENoteTableText"/>
            </w:pPr>
            <w:r w:rsidRPr="00A70726">
              <w:t>ad No</w:t>
            </w:r>
            <w:r w:rsidR="00A16BD3" w:rsidRPr="00A70726">
              <w:t> </w:t>
            </w:r>
            <w:r w:rsidRPr="00A70726">
              <w:t>36, 2006</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20B</w:t>
            </w:r>
            <w:r w:rsidRPr="00A70726">
              <w:tab/>
            </w:r>
          </w:p>
        </w:tc>
        <w:tc>
          <w:tcPr>
            <w:tcW w:w="4652" w:type="dxa"/>
            <w:shd w:val="clear" w:color="auto" w:fill="auto"/>
          </w:tcPr>
          <w:p w:rsidR="008836D2" w:rsidRPr="00A70726" w:rsidRDefault="008836D2" w:rsidP="008836D2">
            <w:pPr>
              <w:pStyle w:val="ENoteTableText"/>
            </w:pPr>
            <w:r w:rsidRPr="00A70726">
              <w:t>ad No 36,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20C</w:t>
            </w:r>
            <w:r w:rsidRPr="00A70726">
              <w:tab/>
            </w:r>
          </w:p>
        </w:tc>
        <w:tc>
          <w:tcPr>
            <w:tcW w:w="4652" w:type="dxa"/>
            <w:shd w:val="clear" w:color="auto" w:fill="auto"/>
          </w:tcPr>
          <w:p w:rsidR="008836D2" w:rsidRPr="00A70726" w:rsidRDefault="008836D2" w:rsidP="00127CA2">
            <w:pPr>
              <w:pStyle w:val="ENoteTableText"/>
            </w:pPr>
            <w:r w:rsidRPr="00A70726">
              <w:t>ad No 36, 2006</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82,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21</w:t>
            </w:r>
            <w:r w:rsidRPr="00A70726">
              <w:tab/>
            </w:r>
          </w:p>
        </w:tc>
        <w:tc>
          <w:tcPr>
            <w:tcW w:w="4652" w:type="dxa"/>
            <w:shd w:val="clear" w:color="auto" w:fill="auto"/>
          </w:tcPr>
          <w:p w:rsidR="008836D2" w:rsidRPr="00A70726" w:rsidRDefault="008836D2" w:rsidP="00127CA2">
            <w:pPr>
              <w:pStyle w:val="ENoteTableText"/>
            </w:pPr>
            <w:r w:rsidRPr="00A70726">
              <w:t>am No 63, 2008;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22</w:t>
            </w:r>
            <w:r w:rsidRPr="00A70726">
              <w:tab/>
            </w:r>
          </w:p>
        </w:tc>
        <w:tc>
          <w:tcPr>
            <w:tcW w:w="4652" w:type="dxa"/>
            <w:shd w:val="clear" w:color="auto" w:fill="auto"/>
          </w:tcPr>
          <w:p w:rsidR="008836D2" w:rsidRPr="00A70726" w:rsidRDefault="008836D2" w:rsidP="00127CA2">
            <w:pPr>
              <w:pStyle w:val="ENoteTableText"/>
            </w:pPr>
            <w:r w:rsidRPr="00A70726">
              <w:t>am No 45, 2000; No 45, 2010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23</w:t>
            </w:r>
            <w:r w:rsidRPr="00A70726">
              <w:tab/>
            </w:r>
          </w:p>
        </w:tc>
        <w:tc>
          <w:tcPr>
            <w:tcW w:w="4652" w:type="dxa"/>
            <w:shd w:val="clear" w:color="auto" w:fill="auto"/>
          </w:tcPr>
          <w:p w:rsidR="008836D2" w:rsidRPr="00A70726" w:rsidRDefault="008836D2" w:rsidP="00127CA2">
            <w:pPr>
              <w:pStyle w:val="ENoteTableText"/>
            </w:pPr>
            <w:r w:rsidRPr="00A70726">
              <w:t>am No 45, 2000; No 75, 2001; No 95, 2002; No 49, 2009; No 45, 2010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24</w:t>
            </w:r>
            <w:r w:rsidRPr="00A70726">
              <w:tab/>
            </w:r>
          </w:p>
        </w:tc>
        <w:tc>
          <w:tcPr>
            <w:tcW w:w="4652" w:type="dxa"/>
            <w:shd w:val="clear" w:color="auto" w:fill="auto"/>
          </w:tcPr>
          <w:p w:rsidR="008836D2" w:rsidRPr="00A70726" w:rsidRDefault="008836D2" w:rsidP="00127CA2">
            <w:pPr>
              <w:pStyle w:val="ENoteTableText"/>
            </w:pPr>
            <w:r w:rsidRPr="00A70726">
              <w:t>am No 45, 2000; No 75, 2001; No 95, 2002; No 49, 2009; No 70, 2013</w:t>
            </w:r>
          </w:p>
        </w:tc>
      </w:tr>
      <w:tr w:rsidR="008836D2" w:rsidRPr="00A70726" w:rsidTr="0072733A">
        <w:trPr>
          <w:cantSplit/>
        </w:trPr>
        <w:tc>
          <w:tcPr>
            <w:tcW w:w="2436" w:type="dxa"/>
            <w:shd w:val="clear" w:color="auto" w:fill="auto"/>
          </w:tcPr>
          <w:p w:rsidR="008836D2" w:rsidRPr="00A70726" w:rsidRDefault="008836D2" w:rsidP="00CA11BE">
            <w:pPr>
              <w:pStyle w:val="ENoteTableText"/>
              <w:tabs>
                <w:tab w:val="center" w:leader="dot" w:pos="2268"/>
              </w:tabs>
            </w:pPr>
            <w:r w:rsidRPr="00A70726">
              <w:t>s 24A</w:t>
            </w:r>
            <w:r w:rsidRPr="00A70726">
              <w:tab/>
            </w:r>
          </w:p>
        </w:tc>
        <w:tc>
          <w:tcPr>
            <w:tcW w:w="4652" w:type="dxa"/>
            <w:shd w:val="clear" w:color="auto" w:fill="auto"/>
          </w:tcPr>
          <w:p w:rsidR="008836D2" w:rsidRPr="00A70726" w:rsidRDefault="008836D2" w:rsidP="00CA11BE">
            <w:pPr>
              <w:pStyle w:val="ENoteTableText"/>
            </w:pPr>
            <w:r w:rsidRPr="00A70726">
              <w:t>ad No 70, 2013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25</w:t>
            </w:r>
            <w:r w:rsidRPr="00A70726">
              <w:tab/>
            </w:r>
          </w:p>
        </w:tc>
        <w:tc>
          <w:tcPr>
            <w:tcW w:w="4652" w:type="dxa"/>
            <w:shd w:val="clear" w:color="auto" w:fill="auto"/>
          </w:tcPr>
          <w:p w:rsidR="008836D2" w:rsidRPr="00A70726" w:rsidRDefault="008836D2" w:rsidP="00127CA2">
            <w:pPr>
              <w:pStyle w:val="ENoteTableText"/>
            </w:pPr>
            <w:r w:rsidRPr="00A70726">
              <w:t>am No 45, 2000; No 137, 2001; No 45, 2010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25A</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26</w:t>
            </w:r>
            <w:r w:rsidRPr="00A70726">
              <w:tab/>
            </w:r>
          </w:p>
        </w:tc>
        <w:tc>
          <w:tcPr>
            <w:tcW w:w="4652" w:type="dxa"/>
            <w:shd w:val="clear" w:color="auto" w:fill="auto"/>
          </w:tcPr>
          <w:p w:rsidR="008836D2" w:rsidRPr="00A70726" w:rsidRDefault="008836D2" w:rsidP="00127CA2">
            <w:pPr>
              <w:pStyle w:val="ENoteTableText"/>
            </w:pPr>
            <w:r w:rsidRPr="00A70726">
              <w:t>am No 30, 2003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26A</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C</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27</w:t>
            </w:r>
            <w:r w:rsidRPr="00A70726">
              <w:tab/>
            </w:r>
          </w:p>
        </w:tc>
        <w:tc>
          <w:tcPr>
            <w:tcW w:w="4652" w:type="dxa"/>
            <w:shd w:val="clear" w:color="auto" w:fill="auto"/>
          </w:tcPr>
          <w:p w:rsidR="008836D2" w:rsidRPr="00A70726" w:rsidRDefault="008836D2" w:rsidP="00127CA2">
            <w:pPr>
              <w:pStyle w:val="ENoteTableText"/>
            </w:pPr>
            <w:r w:rsidRPr="00A70726">
              <w:t>am No 45, 2000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27A</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28</w:t>
            </w:r>
            <w:r w:rsidRPr="00A70726">
              <w:tab/>
            </w:r>
          </w:p>
        </w:tc>
        <w:tc>
          <w:tcPr>
            <w:tcW w:w="4652" w:type="dxa"/>
            <w:shd w:val="clear" w:color="auto" w:fill="auto"/>
          </w:tcPr>
          <w:p w:rsidR="008836D2" w:rsidRPr="00A70726" w:rsidRDefault="008836D2" w:rsidP="00127CA2">
            <w:pPr>
              <w:pStyle w:val="ENoteTableText"/>
            </w:pPr>
            <w:r w:rsidRPr="00A70726">
              <w:t>am No 33, 2004; No 61, 2005; No 70, 2013 (md)</w:t>
            </w:r>
          </w:p>
        </w:tc>
      </w:tr>
      <w:tr w:rsidR="008836D2" w:rsidRPr="00A70726" w:rsidTr="0072733A">
        <w:trPr>
          <w:cantSplit/>
        </w:trPr>
        <w:tc>
          <w:tcPr>
            <w:tcW w:w="2436" w:type="dxa"/>
            <w:shd w:val="clear" w:color="auto" w:fill="auto"/>
          </w:tcPr>
          <w:p w:rsidR="008836D2" w:rsidRPr="00A70726" w:rsidRDefault="008836D2" w:rsidP="005030E3">
            <w:pPr>
              <w:pStyle w:val="ENoteTableText"/>
              <w:tabs>
                <w:tab w:val="center" w:leader="dot" w:pos="2268"/>
              </w:tabs>
            </w:pPr>
            <w:r w:rsidRPr="00A70726">
              <w:t>s 28AA</w:t>
            </w:r>
            <w:r w:rsidRPr="00A70726">
              <w:tab/>
            </w:r>
          </w:p>
        </w:tc>
        <w:tc>
          <w:tcPr>
            <w:tcW w:w="4652" w:type="dxa"/>
            <w:shd w:val="clear" w:color="auto" w:fill="auto"/>
          </w:tcPr>
          <w:p w:rsidR="008836D2" w:rsidRPr="00A70726" w:rsidRDefault="008836D2" w:rsidP="005030E3">
            <w:pPr>
              <w:pStyle w:val="ENoteTableText"/>
            </w:pPr>
            <w:r w:rsidRPr="00A70726">
              <w:t>ad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28A</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30, 2003; No 36,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28B</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146,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29</w:t>
            </w:r>
            <w:r w:rsidRPr="00A70726">
              <w:tab/>
            </w:r>
          </w:p>
        </w:tc>
        <w:tc>
          <w:tcPr>
            <w:tcW w:w="4652" w:type="dxa"/>
            <w:shd w:val="clear" w:color="auto" w:fill="auto"/>
          </w:tcPr>
          <w:p w:rsidR="008836D2" w:rsidRPr="00A70726" w:rsidRDefault="008836D2" w:rsidP="00127CA2">
            <w:pPr>
              <w:pStyle w:val="ENoteTableText"/>
            </w:pPr>
            <w:r w:rsidRPr="00A70726">
              <w:t>am No 61, 2005; No 129, 2009;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30A</w:t>
            </w:r>
            <w:r w:rsidRPr="00A70726">
              <w:tab/>
            </w:r>
          </w:p>
        </w:tc>
        <w:tc>
          <w:tcPr>
            <w:tcW w:w="4652" w:type="dxa"/>
            <w:shd w:val="clear" w:color="auto" w:fill="auto"/>
          </w:tcPr>
          <w:p w:rsidR="008836D2" w:rsidRPr="00A70726" w:rsidRDefault="008836D2" w:rsidP="00127CA2">
            <w:pPr>
              <w:pStyle w:val="ENoteTableText"/>
            </w:pPr>
            <w:r w:rsidRPr="00A70726">
              <w:t>ad No 122, 2003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rPr>
                <w:u w:val="single"/>
              </w:rPr>
            </w:pPr>
            <w:r w:rsidRPr="00A70726">
              <w:t>am No 14, 2014</w:t>
            </w:r>
            <w:r w:rsidR="00D63CAA" w:rsidRPr="00A70726">
              <w:t>; No 17, 2016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30B</w:t>
            </w:r>
            <w:r w:rsidRPr="00A70726">
              <w:tab/>
            </w:r>
          </w:p>
        </w:tc>
        <w:tc>
          <w:tcPr>
            <w:tcW w:w="4652" w:type="dxa"/>
            <w:shd w:val="clear" w:color="auto" w:fill="auto"/>
          </w:tcPr>
          <w:p w:rsidR="008836D2" w:rsidRPr="00A70726" w:rsidRDefault="008836D2" w:rsidP="00127CA2">
            <w:pPr>
              <w:pStyle w:val="ENoteTableText"/>
            </w:pPr>
            <w:r w:rsidRPr="00A70726">
              <w:t>ad No 122, 2003</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rPr>
                <w:u w:val="single"/>
              </w:rPr>
            </w:pPr>
            <w:r w:rsidRPr="00A70726">
              <w:t>am No 146, 2006; No 14, 2014</w:t>
            </w:r>
            <w:r w:rsidR="00D63CAA" w:rsidRPr="00A70726">
              <w:t>; No 17, 2016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31</w:t>
            </w:r>
            <w:r w:rsidRPr="00A70726">
              <w:tab/>
            </w:r>
          </w:p>
        </w:tc>
        <w:tc>
          <w:tcPr>
            <w:tcW w:w="4652" w:type="dxa"/>
            <w:shd w:val="clear" w:color="auto" w:fill="auto"/>
          </w:tcPr>
          <w:p w:rsidR="008836D2" w:rsidRPr="00A70726" w:rsidRDefault="008836D2" w:rsidP="00127CA2">
            <w:pPr>
              <w:pStyle w:val="ENoteTableText"/>
              <w:rPr>
                <w:u w:val="single"/>
              </w:rPr>
            </w:pPr>
            <w:r w:rsidRPr="00A70726">
              <w:t>am No 45, 2000; No 122, 2003; No 61, 2005</w:t>
            </w:r>
            <w:r w:rsidR="00D63CAA" w:rsidRPr="00A70726">
              <w:t>; No 17, 2016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31A</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122, 2003; No 61, 2005; No 36,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31B</w:t>
            </w:r>
            <w:r w:rsidRPr="00A70726">
              <w:tab/>
            </w:r>
          </w:p>
        </w:tc>
        <w:tc>
          <w:tcPr>
            <w:tcW w:w="4652" w:type="dxa"/>
            <w:shd w:val="clear" w:color="auto" w:fill="auto"/>
          </w:tcPr>
          <w:p w:rsidR="008836D2" w:rsidRPr="00A70726" w:rsidRDefault="008836D2" w:rsidP="00127CA2">
            <w:pPr>
              <w:pStyle w:val="ENoteTableText"/>
            </w:pPr>
            <w:r w:rsidRPr="00A70726">
              <w:t>ad No 45, 2000</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122, 2003; No 61, 2005</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31C</w:t>
            </w:r>
            <w:r w:rsidRPr="00A70726">
              <w:tab/>
            </w:r>
          </w:p>
        </w:tc>
        <w:tc>
          <w:tcPr>
            <w:tcW w:w="4652" w:type="dxa"/>
            <w:shd w:val="clear" w:color="auto" w:fill="auto"/>
          </w:tcPr>
          <w:p w:rsidR="008836D2" w:rsidRPr="00A70726" w:rsidRDefault="008836D2" w:rsidP="00127CA2">
            <w:pPr>
              <w:pStyle w:val="ENoteTableText"/>
            </w:pPr>
            <w:r w:rsidRPr="00A70726">
              <w:t>ad No 36, 2006</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31D</w:t>
            </w:r>
            <w:r w:rsidRPr="00A70726">
              <w:tab/>
            </w:r>
          </w:p>
        </w:tc>
        <w:tc>
          <w:tcPr>
            <w:tcW w:w="4652" w:type="dxa"/>
            <w:shd w:val="clear" w:color="auto" w:fill="auto"/>
          </w:tcPr>
          <w:p w:rsidR="008836D2" w:rsidRPr="00A70726" w:rsidRDefault="008836D2" w:rsidP="008836D2">
            <w:pPr>
              <w:pStyle w:val="ENoteTableText"/>
            </w:pPr>
            <w:r w:rsidRPr="00A70726">
              <w:t>ad No 36,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31E</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53, 2011</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w:t>
            </w:r>
            <w:r w:rsidRPr="00A70726">
              <w:tab/>
            </w:r>
          </w:p>
        </w:tc>
        <w:tc>
          <w:tcPr>
            <w:tcW w:w="4652" w:type="dxa"/>
            <w:shd w:val="clear" w:color="auto" w:fill="auto"/>
          </w:tcPr>
          <w:p w:rsidR="008836D2" w:rsidRPr="00A70726" w:rsidRDefault="008836D2" w:rsidP="00127CA2">
            <w:pPr>
              <w:pStyle w:val="ENoteTableText"/>
            </w:pPr>
            <w:r w:rsidRPr="00A70726">
              <w:t>am No 45, 2000</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CA</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Subdivision CA</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32AA</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49, 2009; No 49, 2012</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32AB</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65, 2010</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32AC</w:t>
            </w:r>
            <w:r w:rsidRPr="00A70726">
              <w:tab/>
            </w:r>
          </w:p>
        </w:tc>
        <w:tc>
          <w:tcPr>
            <w:tcW w:w="4652" w:type="dxa"/>
            <w:shd w:val="clear" w:color="auto" w:fill="auto"/>
          </w:tcPr>
          <w:p w:rsidR="008836D2" w:rsidRPr="00A70726" w:rsidRDefault="008836D2" w:rsidP="008836D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8836D2">
            <w:pPr>
              <w:pStyle w:val="ENoteTableText"/>
            </w:pPr>
          </w:p>
        </w:tc>
        <w:tc>
          <w:tcPr>
            <w:tcW w:w="4652" w:type="dxa"/>
            <w:shd w:val="clear" w:color="auto" w:fill="auto"/>
          </w:tcPr>
          <w:p w:rsidR="008836D2" w:rsidRPr="00A70726" w:rsidRDefault="008836D2" w:rsidP="008836D2">
            <w:pPr>
              <w:pStyle w:val="ENoteTableText"/>
            </w:pPr>
            <w:r w:rsidRPr="00A70726">
              <w:t>am No 65, 2010</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32AD</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32AE</w:t>
            </w:r>
            <w:r w:rsidRPr="00A70726">
              <w:tab/>
            </w:r>
          </w:p>
        </w:tc>
        <w:tc>
          <w:tcPr>
            <w:tcW w:w="4652" w:type="dxa"/>
            <w:shd w:val="clear" w:color="auto" w:fill="auto"/>
          </w:tcPr>
          <w:p w:rsidR="008836D2" w:rsidRPr="00A70726" w:rsidRDefault="008836D2" w:rsidP="00127CA2">
            <w:pPr>
              <w:pStyle w:val="ENoteTableText"/>
            </w:pPr>
            <w:r w:rsidRPr="00A70726">
              <w:t>ad No 49, 2009</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65, 2010; No 49, 2012</w:t>
            </w:r>
          </w:p>
        </w:tc>
      </w:tr>
      <w:tr w:rsidR="008836D2" w:rsidRPr="00A70726" w:rsidTr="0072733A">
        <w:trPr>
          <w:cantSplit/>
        </w:trPr>
        <w:tc>
          <w:tcPr>
            <w:tcW w:w="2436" w:type="dxa"/>
            <w:shd w:val="clear" w:color="auto" w:fill="auto"/>
          </w:tcPr>
          <w:p w:rsidR="008836D2" w:rsidRPr="00A70726" w:rsidRDefault="008836D2" w:rsidP="00A328FB">
            <w:pPr>
              <w:pStyle w:val="ENoteTableText"/>
              <w:tabs>
                <w:tab w:val="center" w:leader="dot" w:pos="2268"/>
              </w:tabs>
            </w:pPr>
            <w:r w:rsidRPr="00A70726">
              <w:t>s 32AEA</w:t>
            </w:r>
            <w:r w:rsidRPr="00A70726">
              <w:tab/>
            </w:r>
          </w:p>
        </w:tc>
        <w:tc>
          <w:tcPr>
            <w:tcW w:w="4652" w:type="dxa"/>
            <w:shd w:val="clear" w:color="auto" w:fill="auto"/>
          </w:tcPr>
          <w:p w:rsidR="008836D2" w:rsidRPr="00A70726" w:rsidRDefault="008836D2" w:rsidP="00127CA2">
            <w:pPr>
              <w:pStyle w:val="ENoteTableText"/>
            </w:pPr>
            <w:r w:rsidRPr="00A70726">
              <w:t>ad No 14, 2014</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CB</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Subdivision CB</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32AF</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32AG</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32AH</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lastRenderedPageBreak/>
              <w:t>s 32AI</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32AJ</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32AK</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32AL</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32AM</w:t>
            </w:r>
            <w:r w:rsidRPr="00A70726">
              <w:tab/>
            </w:r>
          </w:p>
        </w:tc>
        <w:tc>
          <w:tcPr>
            <w:tcW w:w="4652" w:type="dxa"/>
            <w:shd w:val="clear" w:color="auto" w:fill="auto"/>
          </w:tcPr>
          <w:p w:rsidR="008836D2" w:rsidRPr="00A70726" w:rsidRDefault="008836D2" w:rsidP="00127CA2">
            <w:pPr>
              <w:pStyle w:val="ENoteTableText"/>
            </w:pPr>
            <w:r w:rsidRPr="00A70726">
              <w:t>ad No 49, 2012</w:t>
            </w:r>
          </w:p>
        </w:tc>
      </w:tr>
      <w:tr w:rsidR="008836D2" w:rsidRPr="00A70726" w:rsidTr="0072733A">
        <w:trPr>
          <w:cantSplit/>
        </w:trPr>
        <w:tc>
          <w:tcPr>
            <w:tcW w:w="2436" w:type="dxa"/>
            <w:shd w:val="clear" w:color="auto" w:fill="auto"/>
          </w:tcPr>
          <w:p w:rsidR="008836D2" w:rsidRPr="00A70726" w:rsidRDefault="008836D2" w:rsidP="008836D2">
            <w:pPr>
              <w:pStyle w:val="ENoteTableText"/>
              <w:keepNext/>
              <w:keepLines/>
            </w:pPr>
            <w:r w:rsidRPr="00A70726">
              <w:rPr>
                <w:b/>
              </w:rPr>
              <w:t>Subdivision D</w:t>
            </w:r>
          </w:p>
        </w:tc>
        <w:tc>
          <w:tcPr>
            <w:tcW w:w="4652" w:type="dxa"/>
            <w:shd w:val="clear" w:color="auto" w:fill="auto"/>
          </w:tcPr>
          <w:p w:rsidR="008836D2" w:rsidRPr="00A70726" w:rsidRDefault="008836D2" w:rsidP="008836D2">
            <w:pPr>
              <w:pStyle w:val="ENoteTableText"/>
              <w:keepNext/>
              <w:keepLines/>
            </w:pP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Subdivision D</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32A</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29, 2005; No 61, 2005; No 141, 2011; No 122, 2014</w:t>
            </w:r>
          </w:p>
        </w:tc>
      </w:tr>
      <w:tr w:rsidR="008836D2" w:rsidRPr="00A70726" w:rsidTr="0072733A">
        <w:trPr>
          <w:cantSplit/>
        </w:trPr>
        <w:tc>
          <w:tcPr>
            <w:tcW w:w="2436" w:type="dxa"/>
            <w:shd w:val="clear" w:color="auto" w:fill="auto"/>
          </w:tcPr>
          <w:p w:rsidR="008836D2" w:rsidRPr="00A70726" w:rsidRDefault="008836D2" w:rsidP="00F521AB">
            <w:pPr>
              <w:pStyle w:val="ENoteTableText"/>
              <w:tabs>
                <w:tab w:val="center" w:leader="dot" w:pos="2268"/>
              </w:tabs>
            </w:pPr>
            <w:r w:rsidRPr="00A70726">
              <w:t>s 32B</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32C</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am No 70, 2013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rs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32D</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146, 2006; No 70, 2013</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5030E3">
            <w:pPr>
              <w:pStyle w:val="ENoteTableText"/>
            </w:pPr>
            <w:r w:rsidRPr="00A70726">
              <w:t>rs No 14, 2014</w:t>
            </w:r>
          </w:p>
        </w:tc>
      </w:tr>
      <w:tr w:rsidR="008836D2" w:rsidRPr="00A70726" w:rsidTr="0072733A">
        <w:trPr>
          <w:cantSplit/>
        </w:trPr>
        <w:tc>
          <w:tcPr>
            <w:tcW w:w="2436" w:type="dxa"/>
            <w:shd w:val="clear" w:color="auto" w:fill="auto"/>
          </w:tcPr>
          <w:p w:rsidR="008836D2" w:rsidRPr="00A70726" w:rsidRDefault="008836D2" w:rsidP="00F521AB">
            <w:pPr>
              <w:pStyle w:val="ENoteTableText"/>
              <w:tabs>
                <w:tab w:val="center" w:leader="dot" w:pos="2268"/>
              </w:tabs>
            </w:pPr>
            <w:r w:rsidRPr="00A70726">
              <w:t>s 32E</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A81E02">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am No 70, 2013</w:t>
            </w:r>
          </w:p>
        </w:tc>
      </w:tr>
      <w:tr w:rsidR="008836D2" w:rsidRPr="00A70726" w:rsidTr="0072733A">
        <w:trPr>
          <w:cantSplit/>
        </w:trPr>
        <w:tc>
          <w:tcPr>
            <w:tcW w:w="2436" w:type="dxa"/>
            <w:shd w:val="clear" w:color="auto" w:fill="auto"/>
          </w:tcPr>
          <w:p w:rsidR="008836D2" w:rsidRPr="00A70726" w:rsidRDefault="008836D2" w:rsidP="00A81E02">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rs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32F</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am No 70, 2013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rs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32G</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am No 70, 2013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5030E3">
            <w:pPr>
              <w:pStyle w:val="ENoteTableText"/>
            </w:pPr>
            <w:r w:rsidRPr="00A70726">
              <w:t>rep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32H</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am No 70, 2013</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p>
        </w:tc>
        <w:tc>
          <w:tcPr>
            <w:tcW w:w="4652" w:type="dxa"/>
            <w:shd w:val="clear" w:color="auto" w:fill="auto"/>
          </w:tcPr>
          <w:p w:rsidR="008836D2" w:rsidRPr="00A70726" w:rsidRDefault="008836D2" w:rsidP="00127CA2">
            <w:pPr>
              <w:pStyle w:val="ENoteTableText"/>
            </w:pPr>
            <w:r w:rsidRPr="00A70726">
              <w:t>rep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32J</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146, 2006; No 14, 2014</w:t>
            </w:r>
            <w:r w:rsidR="005858F1" w:rsidRPr="00A70726">
              <w:t>; No 46, 2016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32K</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146, 2006; No 34, 2011</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rep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32L</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50, 2011</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rep No 14, 2014</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32M</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5858F1" w:rsidRPr="00A70726" w:rsidTr="0072733A">
        <w:trPr>
          <w:cantSplit/>
        </w:trPr>
        <w:tc>
          <w:tcPr>
            <w:tcW w:w="2436" w:type="dxa"/>
            <w:shd w:val="clear" w:color="auto" w:fill="auto"/>
          </w:tcPr>
          <w:p w:rsidR="005858F1" w:rsidRPr="00A70726" w:rsidRDefault="005858F1" w:rsidP="008836D2">
            <w:pPr>
              <w:pStyle w:val="ENoteTableText"/>
              <w:tabs>
                <w:tab w:val="center" w:leader="dot" w:pos="2268"/>
              </w:tabs>
            </w:pPr>
          </w:p>
        </w:tc>
        <w:tc>
          <w:tcPr>
            <w:tcW w:w="4652" w:type="dxa"/>
            <w:shd w:val="clear" w:color="auto" w:fill="auto"/>
          </w:tcPr>
          <w:p w:rsidR="005858F1" w:rsidRPr="00A70726" w:rsidRDefault="005858F1" w:rsidP="00127CA2">
            <w:pPr>
              <w:pStyle w:val="ENoteTableText"/>
            </w:pPr>
            <w:r w:rsidRPr="00A70726">
              <w:t>am No 46, 2016</w:t>
            </w: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s 32N</w:t>
            </w:r>
            <w:r w:rsidRPr="00A70726">
              <w:tab/>
            </w:r>
          </w:p>
        </w:tc>
        <w:tc>
          <w:tcPr>
            <w:tcW w:w="4652" w:type="dxa"/>
            <w:shd w:val="clear" w:color="auto" w:fill="auto"/>
          </w:tcPr>
          <w:p w:rsidR="008836D2" w:rsidRPr="00A70726" w:rsidRDefault="008836D2" w:rsidP="008836D2">
            <w:pPr>
              <w:pStyle w:val="ENoteTableText"/>
            </w:pPr>
            <w:r w:rsidRPr="00A70726">
              <w:t>ad No 59, 2004</w:t>
            </w:r>
          </w:p>
        </w:tc>
      </w:tr>
      <w:tr w:rsidR="005858F1" w:rsidRPr="00A70726" w:rsidTr="0072733A">
        <w:trPr>
          <w:cantSplit/>
        </w:trPr>
        <w:tc>
          <w:tcPr>
            <w:tcW w:w="2436" w:type="dxa"/>
            <w:shd w:val="clear" w:color="auto" w:fill="auto"/>
          </w:tcPr>
          <w:p w:rsidR="005858F1" w:rsidRPr="00A70726" w:rsidRDefault="005858F1" w:rsidP="008836D2">
            <w:pPr>
              <w:pStyle w:val="ENoteTableText"/>
              <w:tabs>
                <w:tab w:val="center" w:leader="dot" w:pos="2268"/>
              </w:tabs>
            </w:pPr>
          </w:p>
        </w:tc>
        <w:tc>
          <w:tcPr>
            <w:tcW w:w="4652" w:type="dxa"/>
            <w:shd w:val="clear" w:color="auto" w:fill="auto"/>
          </w:tcPr>
          <w:p w:rsidR="005858F1" w:rsidRPr="00A70726" w:rsidRDefault="005858F1" w:rsidP="008836D2">
            <w:pPr>
              <w:pStyle w:val="ENoteTableText"/>
            </w:pPr>
            <w:r w:rsidRPr="00A70726">
              <w:t>am No 46, 2016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32P</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146, 2006; No 14, 2014</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32Q</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108, 2006</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32R</w:t>
            </w:r>
            <w:r w:rsidRPr="00A70726">
              <w:tab/>
            </w:r>
          </w:p>
        </w:tc>
        <w:tc>
          <w:tcPr>
            <w:tcW w:w="4652" w:type="dxa"/>
            <w:shd w:val="clear" w:color="auto" w:fill="auto"/>
          </w:tcPr>
          <w:p w:rsidR="008836D2" w:rsidRPr="00A70726" w:rsidRDefault="008836D2" w:rsidP="00127CA2">
            <w:pPr>
              <w:pStyle w:val="ENoteTableText"/>
            </w:pPr>
            <w:r w:rsidRPr="00A70726">
              <w:t>ad No 59, 2004</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F521AB">
            <w:pPr>
              <w:pStyle w:val="ENoteTableText"/>
            </w:pPr>
            <w:r w:rsidRPr="00A70726">
              <w:t>am No 108, 2006</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05731B">
            <w:pPr>
              <w:pStyle w:val="ENoteTableText"/>
            </w:pPr>
            <w:r w:rsidRPr="00A70726">
              <w:t>rs No 70, 2013</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5030E3">
            <w:pPr>
              <w:pStyle w:val="ENoteTableText"/>
            </w:pPr>
            <w:r w:rsidRPr="00A70726">
              <w:t>rep No 14, 2014</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Division</w:t>
            </w:r>
            <w:r w:rsidR="00A70726">
              <w:rPr>
                <w:b/>
              </w:rPr>
              <w:t> </w:t>
            </w:r>
            <w:r w:rsidRPr="00A70726">
              <w:rPr>
                <w:b/>
              </w:rPr>
              <w:t>2</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8836D2">
            <w:pPr>
              <w:pStyle w:val="ENoteTableText"/>
              <w:tabs>
                <w:tab w:val="center" w:leader="dot" w:pos="2268"/>
              </w:tabs>
            </w:pPr>
            <w:r w:rsidRPr="00A70726">
              <w:t>Division</w:t>
            </w:r>
            <w:r w:rsidR="00A70726">
              <w:t> </w:t>
            </w:r>
            <w:r w:rsidRPr="00A70726">
              <w:t>2</w:t>
            </w:r>
            <w:r w:rsidRPr="00A70726">
              <w:tab/>
            </w:r>
          </w:p>
        </w:tc>
        <w:tc>
          <w:tcPr>
            <w:tcW w:w="4652" w:type="dxa"/>
            <w:shd w:val="clear" w:color="auto" w:fill="auto"/>
          </w:tcPr>
          <w:p w:rsidR="008836D2" w:rsidRPr="00A70726" w:rsidRDefault="008836D2" w:rsidP="00127CA2">
            <w:pPr>
              <w:pStyle w:val="ENoteTableText"/>
            </w:pPr>
            <w:r w:rsidRPr="00A70726">
              <w:t>rs No 53, 2011</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A</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33</w:t>
            </w:r>
            <w:r w:rsidRPr="00A70726">
              <w:tab/>
            </w:r>
          </w:p>
        </w:tc>
        <w:tc>
          <w:tcPr>
            <w:tcW w:w="4652" w:type="dxa"/>
            <w:shd w:val="clear" w:color="auto" w:fill="auto"/>
          </w:tcPr>
          <w:p w:rsidR="008836D2" w:rsidRPr="00A70726" w:rsidRDefault="008836D2" w:rsidP="00127CA2">
            <w:pPr>
              <w:pStyle w:val="ENoteTableText"/>
            </w:pPr>
            <w:r w:rsidRPr="00A70726">
              <w:t>am No 45, 2000; No 30, 2003; No 61, 2005; No 146, 2006</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rs No 53, 2011</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34</w:t>
            </w:r>
            <w:r w:rsidRPr="00A70726">
              <w:tab/>
            </w:r>
          </w:p>
        </w:tc>
        <w:tc>
          <w:tcPr>
            <w:tcW w:w="4652" w:type="dxa"/>
            <w:shd w:val="clear" w:color="auto" w:fill="auto"/>
          </w:tcPr>
          <w:p w:rsidR="008836D2" w:rsidRPr="00A70726" w:rsidRDefault="008836D2" w:rsidP="00127CA2">
            <w:pPr>
              <w:pStyle w:val="ENoteTableText"/>
            </w:pPr>
            <w:r w:rsidRPr="00A70726">
              <w:t>rs No 53, 2011</w:t>
            </w: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35</w:t>
            </w:r>
            <w:r w:rsidRPr="00A70726">
              <w:tab/>
            </w:r>
          </w:p>
        </w:tc>
        <w:tc>
          <w:tcPr>
            <w:tcW w:w="4652" w:type="dxa"/>
            <w:shd w:val="clear" w:color="auto" w:fill="auto"/>
          </w:tcPr>
          <w:p w:rsidR="008836D2" w:rsidRPr="00A70726" w:rsidRDefault="008836D2" w:rsidP="00127CA2">
            <w:pPr>
              <w:pStyle w:val="ENoteTableText"/>
            </w:pPr>
            <w:r w:rsidRPr="00A70726">
              <w:t>am No 45, 2000</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rs No 95, 2002; No 53, 2011</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B</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35A</w:t>
            </w:r>
            <w:r w:rsidRPr="00A70726">
              <w:tab/>
            </w:r>
          </w:p>
        </w:tc>
        <w:tc>
          <w:tcPr>
            <w:tcW w:w="4652" w:type="dxa"/>
            <w:shd w:val="clear" w:color="auto" w:fill="auto"/>
          </w:tcPr>
          <w:p w:rsidR="008836D2" w:rsidRPr="00A70726" w:rsidRDefault="008836D2" w:rsidP="00127CA2">
            <w:pPr>
              <w:pStyle w:val="ENoteTableText"/>
            </w:pPr>
            <w:r w:rsidRPr="00A70726">
              <w:t>ad No 53, 2011</w:t>
            </w:r>
          </w:p>
        </w:tc>
      </w:tr>
      <w:tr w:rsidR="008836D2" w:rsidRPr="00A70726" w:rsidTr="0072733A">
        <w:trPr>
          <w:cantSplit/>
        </w:trPr>
        <w:tc>
          <w:tcPr>
            <w:tcW w:w="2436" w:type="dxa"/>
            <w:shd w:val="clear" w:color="auto" w:fill="auto"/>
          </w:tcPr>
          <w:p w:rsidR="008836D2" w:rsidRPr="00A70726" w:rsidRDefault="008836D2" w:rsidP="007B25BF">
            <w:pPr>
              <w:pStyle w:val="ENoteTableText"/>
            </w:pPr>
          </w:p>
        </w:tc>
        <w:tc>
          <w:tcPr>
            <w:tcW w:w="4652" w:type="dxa"/>
            <w:shd w:val="clear" w:color="auto" w:fill="auto"/>
          </w:tcPr>
          <w:p w:rsidR="008836D2" w:rsidRPr="00A70726" w:rsidRDefault="008836D2" w:rsidP="00127CA2">
            <w:pPr>
              <w:pStyle w:val="ENoteTableText"/>
            </w:pPr>
            <w:r w:rsidRPr="00A70726">
              <w:t>am No 98, 2012</w:t>
            </w:r>
          </w:p>
        </w:tc>
      </w:tr>
      <w:tr w:rsidR="008836D2" w:rsidRPr="00A70726" w:rsidTr="0072733A">
        <w:trPr>
          <w:cantSplit/>
        </w:trPr>
        <w:tc>
          <w:tcPr>
            <w:tcW w:w="2436" w:type="dxa"/>
            <w:shd w:val="clear" w:color="auto" w:fill="auto"/>
          </w:tcPr>
          <w:p w:rsidR="008836D2" w:rsidRPr="00A70726" w:rsidRDefault="008836D2" w:rsidP="00127CA2">
            <w:pPr>
              <w:pStyle w:val="ENoteTableText"/>
            </w:pPr>
            <w:r w:rsidRPr="00A70726">
              <w:rPr>
                <w:b/>
              </w:rPr>
              <w:t>Subdivision C</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753CFA">
            <w:pPr>
              <w:pStyle w:val="ENoteTableText"/>
              <w:tabs>
                <w:tab w:val="center" w:leader="dot" w:pos="2268"/>
              </w:tabs>
            </w:pPr>
            <w:r w:rsidRPr="00A70726">
              <w:t>s 35B</w:t>
            </w:r>
            <w:r w:rsidRPr="00A70726">
              <w:tab/>
            </w:r>
          </w:p>
        </w:tc>
        <w:tc>
          <w:tcPr>
            <w:tcW w:w="4652" w:type="dxa"/>
            <w:shd w:val="clear" w:color="auto" w:fill="auto"/>
          </w:tcPr>
          <w:p w:rsidR="008836D2" w:rsidRPr="00A70726" w:rsidRDefault="008836D2" w:rsidP="00127CA2">
            <w:pPr>
              <w:pStyle w:val="ENoteTableText"/>
            </w:pPr>
            <w:r w:rsidRPr="00A70726">
              <w:t>ad No 53, 2011</w:t>
            </w:r>
          </w:p>
        </w:tc>
      </w:tr>
      <w:tr w:rsidR="008836D2" w:rsidRPr="00A70726" w:rsidTr="0072733A">
        <w:trPr>
          <w:cantSplit/>
        </w:trPr>
        <w:tc>
          <w:tcPr>
            <w:tcW w:w="2436" w:type="dxa"/>
            <w:shd w:val="clear" w:color="auto" w:fill="auto"/>
          </w:tcPr>
          <w:p w:rsidR="008836D2" w:rsidRPr="00A70726" w:rsidRDefault="008836D2" w:rsidP="00B50EE7">
            <w:pPr>
              <w:pStyle w:val="ENoteTableText"/>
              <w:keepNext/>
            </w:pPr>
            <w:r w:rsidRPr="00A70726">
              <w:rPr>
                <w:b/>
              </w:rPr>
              <w:lastRenderedPageBreak/>
              <w:t>Subdivision D</w:t>
            </w:r>
          </w:p>
        </w:tc>
        <w:tc>
          <w:tcPr>
            <w:tcW w:w="4652" w:type="dxa"/>
            <w:shd w:val="clear" w:color="auto" w:fill="auto"/>
          </w:tcPr>
          <w:p w:rsidR="008836D2" w:rsidRPr="00A70726" w:rsidRDefault="008836D2" w:rsidP="00127CA2">
            <w:pPr>
              <w:pStyle w:val="ENoteTableText"/>
            </w:pPr>
          </w:p>
        </w:tc>
      </w:tr>
      <w:tr w:rsidR="008836D2" w:rsidRPr="00A70726" w:rsidTr="0072733A">
        <w:trPr>
          <w:cantSplit/>
        </w:trPr>
        <w:tc>
          <w:tcPr>
            <w:tcW w:w="2436" w:type="dxa"/>
            <w:shd w:val="clear" w:color="auto" w:fill="auto"/>
          </w:tcPr>
          <w:p w:rsidR="008836D2" w:rsidRPr="00A70726" w:rsidRDefault="008836D2" w:rsidP="00CF7A89">
            <w:pPr>
              <w:pStyle w:val="ENoteTableText"/>
              <w:tabs>
                <w:tab w:val="center" w:leader="dot" w:pos="2268"/>
              </w:tabs>
            </w:pPr>
            <w:r w:rsidRPr="00A70726">
              <w:t>s 35C</w:t>
            </w:r>
            <w:r w:rsidRPr="00A70726">
              <w:tab/>
            </w:r>
          </w:p>
        </w:tc>
        <w:tc>
          <w:tcPr>
            <w:tcW w:w="4652" w:type="dxa"/>
            <w:shd w:val="clear" w:color="auto" w:fill="auto"/>
          </w:tcPr>
          <w:p w:rsidR="008836D2" w:rsidRPr="00A70726" w:rsidRDefault="008836D2" w:rsidP="00127CA2">
            <w:pPr>
              <w:pStyle w:val="ENoteTableText"/>
            </w:pPr>
            <w:r w:rsidRPr="00A70726">
              <w:t>ad No 53, 2011</w:t>
            </w:r>
          </w:p>
        </w:tc>
      </w:tr>
      <w:tr w:rsidR="00CF7A89" w:rsidRPr="00A70726" w:rsidTr="0072733A">
        <w:trPr>
          <w:cantSplit/>
        </w:trPr>
        <w:tc>
          <w:tcPr>
            <w:tcW w:w="2436" w:type="dxa"/>
            <w:shd w:val="clear" w:color="auto" w:fill="auto"/>
          </w:tcPr>
          <w:p w:rsidR="00CF7A89" w:rsidRPr="00A70726" w:rsidRDefault="00CF7A89" w:rsidP="00CF7A89">
            <w:pPr>
              <w:pStyle w:val="ENoteTableText"/>
              <w:tabs>
                <w:tab w:val="center" w:leader="dot" w:pos="2268"/>
              </w:tabs>
            </w:pPr>
            <w:r w:rsidRPr="00A70726">
              <w:t>s 35D</w:t>
            </w:r>
            <w:r w:rsidRPr="00A70726">
              <w:tab/>
            </w:r>
          </w:p>
        </w:tc>
        <w:tc>
          <w:tcPr>
            <w:tcW w:w="4652" w:type="dxa"/>
            <w:shd w:val="clear" w:color="auto" w:fill="auto"/>
          </w:tcPr>
          <w:p w:rsidR="00CF7A89" w:rsidRPr="00A70726" w:rsidRDefault="00CF7A89" w:rsidP="00F10BC2">
            <w:pPr>
              <w:pStyle w:val="ENoteTableText"/>
            </w:pPr>
            <w:r w:rsidRPr="00A70726">
              <w:t>ad No 53, 2011</w:t>
            </w:r>
          </w:p>
        </w:tc>
      </w:tr>
      <w:tr w:rsidR="00CF7A89" w:rsidRPr="00A70726" w:rsidTr="0072733A">
        <w:trPr>
          <w:cantSplit/>
        </w:trPr>
        <w:tc>
          <w:tcPr>
            <w:tcW w:w="2436" w:type="dxa"/>
            <w:shd w:val="clear" w:color="auto" w:fill="auto"/>
          </w:tcPr>
          <w:p w:rsidR="00CF7A89" w:rsidRPr="00A70726" w:rsidRDefault="00CF7A89" w:rsidP="00127CA2">
            <w:pPr>
              <w:pStyle w:val="ENoteTableText"/>
            </w:pPr>
            <w:r w:rsidRPr="00A70726">
              <w:rPr>
                <w:b/>
              </w:rPr>
              <w:t>Subdivision E</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35E</w:t>
            </w:r>
            <w:r w:rsidRPr="00A70726">
              <w:tab/>
            </w:r>
          </w:p>
        </w:tc>
        <w:tc>
          <w:tcPr>
            <w:tcW w:w="4652" w:type="dxa"/>
            <w:shd w:val="clear" w:color="auto" w:fill="auto"/>
          </w:tcPr>
          <w:p w:rsidR="00CF7A89" w:rsidRPr="00A70726" w:rsidRDefault="00CF7A89" w:rsidP="00127CA2">
            <w:pPr>
              <w:pStyle w:val="ENoteTableText"/>
            </w:pPr>
            <w:r w:rsidRPr="00A70726">
              <w:t>ad No 53, 2011</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rPr>
                <w:b/>
              </w:rPr>
              <w:t>Division</w:t>
            </w:r>
            <w:r w:rsidR="00A70726">
              <w:rPr>
                <w:b/>
              </w:rPr>
              <w:t> </w:t>
            </w:r>
            <w:r w:rsidRPr="00A70726">
              <w:rPr>
                <w:b/>
              </w:rPr>
              <w:t>2A</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6379B5">
            <w:pPr>
              <w:pStyle w:val="ENoteTableText"/>
              <w:tabs>
                <w:tab w:val="center" w:leader="dot" w:pos="2268"/>
              </w:tabs>
            </w:pPr>
            <w:r w:rsidRPr="00A70726">
              <w:t>Division</w:t>
            </w:r>
            <w:r w:rsidR="00A70726">
              <w:t> </w:t>
            </w:r>
            <w:r w:rsidRPr="00A70726">
              <w:t>2A heading</w:t>
            </w:r>
            <w:r w:rsidRPr="00A70726">
              <w:tab/>
            </w:r>
          </w:p>
        </w:tc>
        <w:tc>
          <w:tcPr>
            <w:tcW w:w="4652" w:type="dxa"/>
            <w:shd w:val="clear" w:color="auto" w:fill="auto"/>
          </w:tcPr>
          <w:p w:rsidR="00CF7A89" w:rsidRPr="00A70726" w:rsidRDefault="00CF7A89" w:rsidP="00127CA2">
            <w:pPr>
              <w:pStyle w:val="ENoteTableText"/>
            </w:pPr>
            <w:r w:rsidRPr="00A70726">
              <w:t>ad No 50, 2012</w:t>
            </w:r>
          </w:p>
        </w:tc>
      </w:tr>
      <w:tr w:rsidR="00CF7A89" w:rsidRPr="00A70726" w:rsidTr="0072733A">
        <w:trPr>
          <w:cantSplit/>
        </w:trPr>
        <w:tc>
          <w:tcPr>
            <w:tcW w:w="2436" w:type="dxa"/>
            <w:shd w:val="clear" w:color="auto" w:fill="auto"/>
          </w:tcPr>
          <w:p w:rsidR="00CF7A89" w:rsidRPr="00A70726" w:rsidRDefault="00CF7A89" w:rsidP="00127CA2">
            <w:pPr>
              <w:pStyle w:val="ENoteTableText"/>
              <w:rPr>
                <w:b/>
              </w:rPr>
            </w:pPr>
          </w:p>
        </w:tc>
        <w:tc>
          <w:tcPr>
            <w:tcW w:w="4652" w:type="dxa"/>
            <w:shd w:val="clear" w:color="auto" w:fill="auto"/>
          </w:tcPr>
          <w:p w:rsidR="00CF7A89" w:rsidRPr="00A70726" w:rsidRDefault="00CF7A89" w:rsidP="006379B5">
            <w:pPr>
              <w:pStyle w:val="ENoteTableText"/>
            </w:pPr>
            <w:r w:rsidRPr="00A70726">
              <w:t xml:space="preserve">rep </w:t>
            </w:r>
            <w:r w:rsidRPr="00A70726">
              <w:rPr>
                <w:u w:val="single"/>
              </w:rPr>
              <w:t>No 96, 2014</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35F</w:t>
            </w:r>
            <w:r w:rsidRPr="00A70726">
              <w:tab/>
            </w:r>
          </w:p>
        </w:tc>
        <w:tc>
          <w:tcPr>
            <w:tcW w:w="4652" w:type="dxa"/>
            <w:shd w:val="clear" w:color="auto" w:fill="auto"/>
          </w:tcPr>
          <w:p w:rsidR="00CF7A89" w:rsidRPr="00A70726" w:rsidRDefault="00CF7A89" w:rsidP="00127CA2">
            <w:pPr>
              <w:pStyle w:val="ENoteTableText"/>
            </w:pPr>
            <w:r w:rsidRPr="00A70726">
              <w:t>ad No 50, 2012</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p>
        </w:tc>
        <w:tc>
          <w:tcPr>
            <w:tcW w:w="4652" w:type="dxa"/>
            <w:shd w:val="clear" w:color="auto" w:fill="auto"/>
          </w:tcPr>
          <w:p w:rsidR="00CF7A89" w:rsidRPr="00A70726" w:rsidRDefault="00CF7A89" w:rsidP="00127CA2">
            <w:pPr>
              <w:pStyle w:val="ENoteTableText"/>
            </w:pPr>
            <w:r w:rsidRPr="00A70726">
              <w:t xml:space="preserve">rep </w:t>
            </w:r>
            <w:r w:rsidRPr="00A70726">
              <w:rPr>
                <w:u w:val="single"/>
              </w:rPr>
              <w:t>No 96, 2014</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35G</w:t>
            </w:r>
            <w:r w:rsidRPr="00A70726">
              <w:tab/>
            </w:r>
          </w:p>
        </w:tc>
        <w:tc>
          <w:tcPr>
            <w:tcW w:w="4652" w:type="dxa"/>
            <w:shd w:val="clear" w:color="auto" w:fill="auto"/>
          </w:tcPr>
          <w:p w:rsidR="00CF7A89" w:rsidRPr="00A70726" w:rsidRDefault="00CF7A89" w:rsidP="00127CA2">
            <w:pPr>
              <w:pStyle w:val="ENoteTableText"/>
            </w:pPr>
            <w:r w:rsidRPr="00A70726">
              <w:t>ad No 50, 2012</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am No 50, 2012</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 xml:space="preserve">rep </w:t>
            </w:r>
            <w:r w:rsidRPr="00A70726">
              <w:rPr>
                <w:u w:val="single"/>
              </w:rPr>
              <w:t>No 96, 2014</w:t>
            </w:r>
          </w:p>
        </w:tc>
      </w:tr>
      <w:tr w:rsidR="00CF7A89" w:rsidRPr="00A70726" w:rsidTr="0072733A">
        <w:trPr>
          <w:cantSplit/>
        </w:trPr>
        <w:tc>
          <w:tcPr>
            <w:tcW w:w="2436" w:type="dxa"/>
            <w:shd w:val="clear" w:color="auto" w:fill="auto"/>
          </w:tcPr>
          <w:p w:rsidR="00CF7A89" w:rsidRPr="00A70726" w:rsidRDefault="00CF7A89" w:rsidP="00F521AB">
            <w:pPr>
              <w:pStyle w:val="ENoteTableText"/>
              <w:tabs>
                <w:tab w:val="center" w:leader="dot" w:pos="2268"/>
              </w:tabs>
            </w:pPr>
            <w:r w:rsidRPr="00A70726">
              <w:t>s 35H</w:t>
            </w:r>
            <w:r w:rsidRPr="00A70726">
              <w:tab/>
            </w:r>
          </w:p>
        </w:tc>
        <w:tc>
          <w:tcPr>
            <w:tcW w:w="4652" w:type="dxa"/>
            <w:shd w:val="clear" w:color="auto" w:fill="auto"/>
          </w:tcPr>
          <w:p w:rsidR="00CF7A89" w:rsidRPr="00A70726" w:rsidRDefault="00CF7A89" w:rsidP="00127CA2">
            <w:pPr>
              <w:pStyle w:val="ENoteTableText"/>
            </w:pPr>
            <w:r w:rsidRPr="00A70726">
              <w:t>ad No 70, 2013</w:t>
            </w:r>
          </w:p>
        </w:tc>
      </w:tr>
      <w:tr w:rsidR="00CF7A89" w:rsidRPr="00A70726" w:rsidTr="0072733A">
        <w:trPr>
          <w:cantSplit/>
        </w:trPr>
        <w:tc>
          <w:tcPr>
            <w:tcW w:w="2436" w:type="dxa"/>
            <w:shd w:val="clear" w:color="auto" w:fill="auto"/>
          </w:tcPr>
          <w:p w:rsidR="00CF7A89" w:rsidRPr="00A70726" w:rsidRDefault="00CF7A89" w:rsidP="00F521AB">
            <w:pPr>
              <w:pStyle w:val="ENoteTableText"/>
              <w:tabs>
                <w:tab w:val="center" w:leader="dot" w:pos="2268"/>
              </w:tabs>
            </w:pPr>
          </w:p>
        </w:tc>
        <w:tc>
          <w:tcPr>
            <w:tcW w:w="4652" w:type="dxa"/>
            <w:shd w:val="clear" w:color="auto" w:fill="auto"/>
          </w:tcPr>
          <w:p w:rsidR="00CF7A89" w:rsidRPr="00A70726" w:rsidRDefault="00CF7A89" w:rsidP="00127CA2">
            <w:pPr>
              <w:pStyle w:val="ENoteTableText"/>
            </w:pPr>
            <w:r w:rsidRPr="00A70726">
              <w:t xml:space="preserve">rep </w:t>
            </w:r>
            <w:r w:rsidRPr="00A70726">
              <w:rPr>
                <w:u w:val="single"/>
              </w:rPr>
              <w:t>No 96, 2014</w:t>
            </w:r>
          </w:p>
        </w:tc>
      </w:tr>
      <w:tr w:rsidR="00CF7A89" w:rsidRPr="00A70726" w:rsidTr="0072733A">
        <w:trPr>
          <w:cantSplit/>
        </w:trPr>
        <w:tc>
          <w:tcPr>
            <w:tcW w:w="2436" w:type="dxa"/>
            <w:shd w:val="clear" w:color="auto" w:fill="auto"/>
          </w:tcPr>
          <w:p w:rsidR="00CF7A89" w:rsidRPr="00A70726" w:rsidRDefault="00CF7A89" w:rsidP="00F521AB">
            <w:pPr>
              <w:pStyle w:val="ENoteTableText"/>
              <w:tabs>
                <w:tab w:val="center" w:leader="dot" w:pos="2268"/>
              </w:tabs>
            </w:pPr>
            <w:r w:rsidRPr="00A70726">
              <w:t>s 35J</w:t>
            </w:r>
            <w:r w:rsidRPr="00A70726">
              <w:tab/>
            </w:r>
          </w:p>
        </w:tc>
        <w:tc>
          <w:tcPr>
            <w:tcW w:w="4652" w:type="dxa"/>
            <w:shd w:val="clear" w:color="auto" w:fill="auto"/>
          </w:tcPr>
          <w:p w:rsidR="00CF7A89" w:rsidRPr="00A70726" w:rsidRDefault="00CF7A89" w:rsidP="00127CA2">
            <w:pPr>
              <w:pStyle w:val="ENoteTableText"/>
            </w:pPr>
            <w:r w:rsidRPr="00A70726">
              <w:t>ad No 96, 2014</w:t>
            </w:r>
          </w:p>
        </w:tc>
      </w:tr>
      <w:tr w:rsidR="00CF7A89" w:rsidRPr="00A70726" w:rsidTr="0072733A">
        <w:trPr>
          <w:cantSplit/>
        </w:trPr>
        <w:tc>
          <w:tcPr>
            <w:tcW w:w="2436" w:type="dxa"/>
            <w:shd w:val="clear" w:color="auto" w:fill="auto"/>
          </w:tcPr>
          <w:p w:rsidR="00CF7A89" w:rsidRPr="00A70726" w:rsidRDefault="00CF7A89" w:rsidP="00F521AB">
            <w:pPr>
              <w:pStyle w:val="ENoteTableText"/>
              <w:tabs>
                <w:tab w:val="center" w:leader="dot" w:pos="2268"/>
              </w:tabs>
            </w:pPr>
          </w:p>
        </w:tc>
        <w:tc>
          <w:tcPr>
            <w:tcW w:w="4652" w:type="dxa"/>
            <w:shd w:val="clear" w:color="auto" w:fill="auto"/>
          </w:tcPr>
          <w:p w:rsidR="00CF7A89" w:rsidRPr="00A70726" w:rsidRDefault="00CF7A89" w:rsidP="00127CA2">
            <w:pPr>
              <w:pStyle w:val="ENoteTableText"/>
            </w:pPr>
            <w:r w:rsidRPr="00A70726">
              <w:t xml:space="preserve">rep </w:t>
            </w:r>
            <w:r w:rsidRPr="00A70726">
              <w:rPr>
                <w:u w:val="single"/>
              </w:rPr>
              <w:t>No 96, 2014</w:t>
            </w:r>
          </w:p>
        </w:tc>
      </w:tr>
      <w:tr w:rsidR="00CF7A89" w:rsidRPr="00A70726" w:rsidTr="0072733A">
        <w:trPr>
          <w:cantSplit/>
        </w:trPr>
        <w:tc>
          <w:tcPr>
            <w:tcW w:w="2436" w:type="dxa"/>
            <w:shd w:val="clear" w:color="auto" w:fill="auto"/>
          </w:tcPr>
          <w:p w:rsidR="00CF7A89" w:rsidRPr="00A70726" w:rsidRDefault="00CF7A89" w:rsidP="00127CA2">
            <w:pPr>
              <w:pStyle w:val="ENoteTableText"/>
            </w:pPr>
            <w:r w:rsidRPr="00A70726">
              <w:rPr>
                <w:b/>
              </w:rPr>
              <w:t>Division</w:t>
            </w:r>
            <w:r w:rsidR="00A70726">
              <w:rPr>
                <w:b/>
              </w:rPr>
              <w:t> </w:t>
            </w:r>
            <w:r w:rsidRPr="00A70726">
              <w:rPr>
                <w:b/>
              </w:rPr>
              <w:t>3</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CF7A89">
            <w:pPr>
              <w:pStyle w:val="ENoteTableText"/>
              <w:tabs>
                <w:tab w:val="center" w:leader="dot" w:pos="2268"/>
              </w:tabs>
            </w:pPr>
            <w:r w:rsidRPr="00A70726">
              <w:t>Division</w:t>
            </w:r>
            <w:r w:rsidR="00A70726">
              <w:t> </w:t>
            </w:r>
            <w:r w:rsidRPr="00A70726">
              <w:t>3 heading</w:t>
            </w:r>
            <w:r w:rsidRPr="00A70726">
              <w:tab/>
            </w:r>
          </w:p>
        </w:tc>
        <w:tc>
          <w:tcPr>
            <w:tcW w:w="4652" w:type="dxa"/>
            <w:shd w:val="clear" w:color="auto" w:fill="auto"/>
          </w:tcPr>
          <w:p w:rsidR="00CF7A89" w:rsidRPr="00A70726" w:rsidRDefault="00CF7A89" w:rsidP="00127CA2">
            <w:pPr>
              <w:pStyle w:val="ENoteTableText"/>
            </w:pPr>
            <w:r w:rsidRPr="00A70726">
              <w:t>rs No 59, 2004; No 82, 2007; No 49, 2012;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36</w:t>
            </w:r>
            <w:r w:rsidRPr="00A70726">
              <w:tab/>
            </w:r>
          </w:p>
        </w:tc>
        <w:tc>
          <w:tcPr>
            <w:tcW w:w="4652" w:type="dxa"/>
            <w:shd w:val="clear" w:color="auto" w:fill="auto"/>
          </w:tcPr>
          <w:p w:rsidR="00CF7A89" w:rsidRPr="00A70726" w:rsidRDefault="00CF7A89" w:rsidP="00127CA2">
            <w:pPr>
              <w:pStyle w:val="ENoteTableText"/>
            </w:pPr>
            <w:r w:rsidRPr="00A70726">
              <w:t>am No 59, 2004; No 82, 2007; No 49, 2012</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p>
        </w:tc>
        <w:tc>
          <w:tcPr>
            <w:tcW w:w="4652" w:type="dxa"/>
            <w:shd w:val="clear" w:color="auto" w:fill="auto"/>
          </w:tcPr>
          <w:p w:rsidR="00CF7A89" w:rsidRPr="00A70726" w:rsidRDefault="00CF7A89" w:rsidP="00CE0F86">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37</w:t>
            </w:r>
            <w:r w:rsidRPr="00A70726">
              <w:tab/>
            </w:r>
          </w:p>
        </w:tc>
        <w:tc>
          <w:tcPr>
            <w:tcW w:w="4652" w:type="dxa"/>
            <w:shd w:val="clear" w:color="auto" w:fill="auto"/>
          </w:tcPr>
          <w:p w:rsidR="00CF7A89" w:rsidRPr="00A70726" w:rsidRDefault="00CF7A89" w:rsidP="00B10313">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38</w:t>
            </w:r>
            <w:r w:rsidRPr="00A70726">
              <w:tab/>
            </w:r>
          </w:p>
        </w:tc>
        <w:tc>
          <w:tcPr>
            <w:tcW w:w="4652" w:type="dxa"/>
            <w:shd w:val="clear" w:color="auto" w:fill="auto"/>
          </w:tcPr>
          <w:p w:rsidR="00CF7A89" w:rsidRPr="00A70726" w:rsidRDefault="00CF7A89" w:rsidP="00127CA2">
            <w:pPr>
              <w:pStyle w:val="ENoteTableText"/>
            </w:pPr>
            <w:r w:rsidRPr="00A70726">
              <w:t>am No 30, 2003; No 59, 2004; No 82, 2007; No 63, 2008; No 105, 2010;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38A</w:t>
            </w:r>
            <w:r w:rsidRPr="00A70726">
              <w:tab/>
            </w:r>
          </w:p>
        </w:tc>
        <w:tc>
          <w:tcPr>
            <w:tcW w:w="4652" w:type="dxa"/>
            <w:shd w:val="clear" w:color="auto" w:fill="auto"/>
          </w:tcPr>
          <w:p w:rsidR="00CF7A89" w:rsidRPr="00A70726" w:rsidRDefault="00CF7A89" w:rsidP="00127CA2">
            <w:pPr>
              <w:pStyle w:val="ENoteTableText"/>
            </w:pPr>
            <w:r w:rsidRPr="00A70726">
              <w:t>ad No 30, 2003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p>
        </w:tc>
        <w:tc>
          <w:tcPr>
            <w:tcW w:w="4652" w:type="dxa"/>
            <w:shd w:val="clear" w:color="auto" w:fill="auto"/>
          </w:tcPr>
          <w:p w:rsidR="00CF7A89" w:rsidRPr="00A70726" w:rsidRDefault="00CF7A89" w:rsidP="00127CA2">
            <w:pPr>
              <w:pStyle w:val="ENoteTableText"/>
            </w:pPr>
            <w:r w:rsidRPr="00A70726">
              <w:t xml:space="preserve">am No 59, 2004; No 82, 2007; No 49, 2012; No 70, 2013; </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38B</w:t>
            </w:r>
            <w:r w:rsidRPr="00A70726">
              <w:tab/>
            </w:r>
          </w:p>
        </w:tc>
        <w:tc>
          <w:tcPr>
            <w:tcW w:w="4652" w:type="dxa"/>
            <w:shd w:val="clear" w:color="auto" w:fill="auto"/>
          </w:tcPr>
          <w:p w:rsidR="00CF7A89" w:rsidRPr="00A70726" w:rsidRDefault="00CF7A89" w:rsidP="00127CA2">
            <w:pPr>
              <w:pStyle w:val="ENoteTableText"/>
            </w:pPr>
            <w:r w:rsidRPr="00A70726">
              <w:t>ad No 30, 2003</w:t>
            </w:r>
          </w:p>
        </w:tc>
      </w:tr>
      <w:tr w:rsidR="00CF7A89" w:rsidRPr="00A70726" w:rsidTr="0072733A">
        <w:trPr>
          <w:cantSplit/>
        </w:trPr>
        <w:tc>
          <w:tcPr>
            <w:tcW w:w="2436" w:type="dxa"/>
            <w:shd w:val="clear" w:color="auto" w:fill="auto"/>
          </w:tcPr>
          <w:p w:rsidR="00CF7A89" w:rsidRPr="00A70726" w:rsidRDefault="00CF7A89" w:rsidP="00F10BC2">
            <w:pPr>
              <w:pStyle w:val="ENoteTableText"/>
              <w:tabs>
                <w:tab w:val="center" w:leader="dot" w:pos="2268"/>
              </w:tabs>
            </w:pPr>
          </w:p>
        </w:tc>
        <w:tc>
          <w:tcPr>
            <w:tcW w:w="4652" w:type="dxa"/>
            <w:shd w:val="clear" w:color="auto" w:fill="auto"/>
          </w:tcPr>
          <w:p w:rsidR="00CF7A89" w:rsidRPr="00A70726" w:rsidRDefault="00CF7A89" w:rsidP="00F10BC2">
            <w:pPr>
              <w:pStyle w:val="ENoteTableText"/>
            </w:pPr>
            <w:r w:rsidRPr="00A70726">
              <w:t xml:space="preserve">am No 59, 2004; No 82, 2007; No 49, 2012; No 70, 2013; </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lastRenderedPageBreak/>
              <w:t>s 39</w:t>
            </w:r>
            <w:r w:rsidRPr="00A70726">
              <w:tab/>
            </w:r>
          </w:p>
        </w:tc>
        <w:tc>
          <w:tcPr>
            <w:tcW w:w="4652" w:type="dxa"/>
            <w:shd w:val="clear" w:color="auto" w:fill="auto"/>
          </w:tcPr>
          <w:p w:rsidR="00CF7A89" w:rsidRPr="00A70726" w:rsidRDefault="00CF7A89" w:rsidP="00127CA2">
            <w:pPr>
              <w:pStyle w:val="ENoteTableText"/>
            </w:pPr>
            <w:r w:rsidRPr="00A70726">
              <w:t>am No 30, 2003; No 59, 2004; No 61, 2005; No 82, 2007; Nos 63 and 143, 2008; No 105, 2010; No 53, 2011; No 49, 2012;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p>
        </w:tc>
        <w:tc>
          <w:tcPr>
            <w:tcW w:w="4652" w:type="dxa"/>
            <w:shd w:val="clear" w:color="auto" w:fill="auto"/>
          </w:tcPr>
          <w:p w:rsidR="00CF7A89" w:rsidRPr="00A70726" w:rsidRDefault="00CF7A89" w:rsidP="005030E3">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p>
        </w:tc>
        <w:tc>
          <w:tcPr>
            <w:tcW w:w="4652" w:type="dxa"/>
            <w:shd w:val="clear" w:color="auto" w:fill="auto"/>
          </w:tcPr>
          <w:p w:rsidR="00CF7A89" w:rsidRPr="00A70726" w:rsidRDefault="00CF7A89" w:rsidP="005030E3">
            <w:pPr>
              <w:pStyle w:val="ENoteTableText"/>
            </w:pPr>
            <w:r w:rsidRPr="00A70726">
              <w:t>am No 14, 2014</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41</w:t>
            </w:r>
            <w:r w:rsidRPr="00A70726">
              <w:tab/>
            </w:r>
          </w:p>
        </w:tc>
        <w:tc>
          <w:tcPr>
            <w:tcW w:w="4652" w:type="dxa"/>
            <w:shd w:val="clear" w:color="auto" w:fill="auto"/>
          </w:tcPr>
          <w:p w:rsidR="00CF7A89" w:rsidRPr="00A70726" w:rsidRDefault="00CF7A89" w:rsidP="00127CA2">
            <w:pPr>
              <w:pStyle w:val="ENoteTableText"/>
            </w:pPr>
            <w:r w:rsidRPr="00A70726">
              <w:t>am No 59, 2004; No 82, 2007; Nos 63 and 143, 2008; No 105, 2010;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41A</w:t>
            </w:r>
            <w:r w:rsidRPr="00A70726">
              <w:tab/>
            </w:r>
          </w:p>
        </w:tc>
        <w:tc>
          <w:tcPr>
            <w:tcW w:w="4652" w:type="dxa"/>
            <w:shd w:val="clear" w:color="auto" w:fill="auto"/>
          </w:tcPr>
          <w:p w:rsidR="00CF7A89" w:rsidRPr="00A70726" w:rsidRDefault="00CF7A89" w:rsidP="00127CA2">
            <w:pPr>
              <w:pStyle w:val="ENoteTableText"/>
            </w:pPr>
            <w:r w:rsidRPr="00A70726">
              <w:t>ad No 30, 2003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42</w:t>
            </w:r>
            <w:r w:rsidRPr="00A70726">
              <w:tab/>
            </w:r>
          </w:p>
        </w:tc>
        <w:tc>
          <w:tcPr>
            <w:tcW w:w="4652" w:type="dxa"/>
            <w:shd w:val="clear" w:color="auto" w:fill="auto"/>
          </w:tcPr>
          <w:p w:rsidR="00CF7A89" w:rsidRPr="00A70726" w:rsidRDefault="00CF7A89" w:rsidP="00127CA2">
            <w:pPr>
              <w:pStyle w:val="ENoteTableText"/>
            </w:pPr>
            <w:r w:rsidRPr="00A70726">
              <w:t>am No 59, 2004; No 82, 2007;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43</w:t>
            </w:r>
            <w:r w:rsidRPr="00A70726">
              <w:tab/>
            </w:r>
          </w:p>
        </w:tc>
        <w:tc>
          <w:tcPr>
            <w:tcW w:w="4652" w:type="dxa"/>
            <w:shd w:val="clear" w:color="auto" w:fill="auto"/>
          </w:tcPr>
          <w:p w:rsidR="00CF7A89" w:rsidRPr="00A70726" w:rsidRDefault="00CF7A89" w:rsidP="00127CA2">
            <w:pPr>
              <w:pStyle w:val="ENoteTableText"/>
            </w:pPr>
            <w:r w:rsidRPr="00A70726">
              <w:t>am No 30, 2003; No 59, 2004; No 82, 2007;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44</w:t>
            </w:r>
            <w:r w:rsidRPr="00A70726">
              <w:tab/>
            </w:r>
          </w:p>
        </w:tc>
        <w:tc>
          <w:tcPr>
            <w:tcW w:w="4652" w:type="dxa"/>
            <w:shd w:val="clear" w:color="auto" w:fill="auto"/>
          </w:tcPr>
          <w:p w:rsidR="00CF7A89" w:rsidRPr="00A70726" w:rsidRDefault="00CF7A89" w:rsidP="00127CA2">
            <w:pPr>
              <w:pStyle w:val="ENoteTableText"/>
            </w:pPr>
            <w:r w:rsidRPr="00A70726">
              <w:t>am No 59, 2004; No 82, 2007;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r w:rsidRPr="00A70726">
              <w:t>s 45</w:t>
            </w:r>
            <w:r w:rsidRPr="00A70726">
              <w:tab/>
            </w: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46</w:t>
            </w:r>
            <w:r w:rsidRPr="00A70726">
              <w:tab/>
            </w:r>
          </w:p>
        </w:tc>
        <w:tc>
          <w:tcPr>
            <w:tcW w:w="4652" w:type="dxa"/>
            <w:shd w:val="clear" w:color="auto" w:fill="auto"/>
          </w:tcPr>
          <w:p w:rsidR="00CF7A89" w:rsidRPr="00A70726" w:rsidRDefault="00CF7A89" w:rsidP="00127CA2">
            <w:pPr>
              <w:pStyle w:val="ENoteTableText"/>
            </w:pPr>
            <w:r w:rsidRPr="00A70726">
              <w:t>am No 45, 2000; No 59, 2004; No 82, 2007;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F637F2">
            <w:pPr>
              <w:pStyle w:val="ENoteTableText"/>
              <w:tabs>
                <w:tab w:val="center" w:leader="dot" w:pos="2268"/>
              </w:tabs>
            </w:pPr>
            <w:r w:rsidRPr="00A70726">
              <w:t>s 47</w:t>
            </w:r>
            <w:r w:rsidRPr="00A70726">
              <w:tab/>
            </w:r>
          </w:p>
        </w:tc>
        <w:tc>
          <w:tcPr>
            <w:tcW w:w="4652" w:type="dxa"/>
            <w:shd w:val="clear" w:color="auto" w:fill="auto"/>
          </w:tcPr>
          <w:p w:rsidR="00CF7A89" w:rsidRPr="00A70726" w:rsidRDefault="00CF7A89" w:rsidP="00F637F2">
            <w:pPr>
              <w:pStyle w:val="ENoteTableText"/>
            </w:pPr>
            <w:r w:rsidRPr="00A70726">
              <w:t>am No 45, 2000; No 95, 2002</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F637F2">
            <w:pPr>
              <w:pStyle w:val="ENoteTableText"/>
            </w:pPr>
            <w:r w:rsidRPr="00A70726">
              <w:t>rs No 59, 2004</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F637F2">
            <w:pPr>
              <w:pStyle w:val="ENoteTableText"/>
            </w:pPr>
            <w:r w:rsidRPr="00A70726">
              <w:t>am Nos 82 and 130, 2007; No 63, 2008</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F637F2">
            <w:pPr>
              <w:pStyle w:val="ENoteTableText"/>
            </w:pPr>
            <w:r w:rsidRPr="00A70726">
              <w:t>rs No 45, 2010</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F637F2">
            <w:pPr>
              <w:pStyle w:val="ENoteTableText"/>
            </w:pPr>
            <w:r w:rsidRPr="00A70726">
              <w:t>am No 50, 2011; Nos 49 and 98, 2012; No 70, 2013</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rs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47AA</w:t>
            </w:r>
            <w:r w:rsidRPr="00A70726">
              <w:tab/>
            </w:r>
          </w:p>
        </w:tc>
        <w:tc>
          <w:tcPr>
            <w:tcW w:w="4652" w:type="dxa"/>
            <w:shd w:val="clear" w:color="auto" w:fill="auto"/>
          </w:tcPr>
          <w:p w:rsidR="00CF7A89" w:rsidRPr="00A70726" w:rsidRDefault="00CF7A89" w:rsidP="00127CA2">
            <w:pPr>
              <w:pStyle w:val="ENoteTableText"/>
            </w:pPr>
            <w:r w:rsidRPr="00A70726">
              <w:t>ad No 45, 2010</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rep No 49, 2012</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47AB</w:t>
            </w:r>
            <w:r w:rsidRPr="00A70726">
              <w:tab/>
            </w:r>
          </w:p>
        </w:tc>
        <w:tc>
          <w:tcPr>
            <w:tcW w:w="4652" w:type="dxa"/>
            <w:shd w:val="clear" w:color="auto" w:fill="auto"/>
          </w:tcPr>
          <w:p w:rsidR="00CF7A89" w:rsidRPr="00A70726" w:rsidRDefault="00CF7A89" w:rsidP="00127CA2">
            <w:pPr>
              <w:pStyle w:val="ENoteTableText"/>
            </w:pPr>
            <w:r w:rsidRPr="00A70726">
              <w:t>ad No 45, 2010</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am No 49, 2012</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rep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47A</w:t>
            </w:r>
            <w:r w:rsidRPr="00A70726">
              <w:tab/>
            </w:r>
          </w:p>
        </w:tc>
        <w:tc>
          <w:tcPr>
            <w:tcW w:w="4652" w:type="dxa"/>
            <w:shd w:val="clear" w:color="auto" w:fill="auto"/>
          </w:tcPr>
          <w:p w:rsidR="00CF7A89" w:rsidRPr="00A70726" w:rsidRDefault="00CF7A89" w:rsidP="00127CA2">
            <w:pPr>
              <w:pStyle w:val="ENoteTableText"/>
            </w:pPr>
            <w:r w:rsidRPr="00A70726">
              <w:t>ad No 30, 2003</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am No 59, 2004; No 82, 2007; No 49, 2012;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lastRenderedPageBreak/>
              <w:t>s 47B</w:t>
            </w:r>
            <w:r w:rsidRPr="00A70726">
              <w:tab/>
            </w:r>
          </w:p>
        </w:tc>
        <w:tc>
          <w:tcPr>
            <w:tcW w:w="4652" w:type="dxa"/>
            <w:shd w:val="clear" w:color="auto" w:fill="auto"/>
          </w:tcPr>
          <w:p w:rsidR="00CF7A89" w:rsidRPr="00A70726" w:rsidRDefault="00CF7A89" w:rsidP="00127CA2">
            <w:pPr>
              <w:pStyle w:val="ENoteTableText"/>
            </w:pPr>
            <w:r w:rsidRPr="00A70726">
              <w:t>ad No 38, 2010</w:t>
            </w:r>
          </w:p>
        </w:tc>
      </w:tr>
      <w:tr w:rsidR="00CF7A89" w:rsidRPr="00A70726" w:rsidTr="0072733A">
        <w:trPr>
          <w:cantSplit/>
        </w:trPr>
        <w:tc>
          <w:tcPr>
            <w:tcW w:w="2436" w:type="dxa"/>
            <w:shd w:val="clear" w:color="auto" w:fill="auto"/>
          </w:tcPr>
          <w:p w:rsidR="00CF7A89" w:rsidRPr="00A70726" w:rsidRDefault="00CF7A89" w:rsidP="007B25BF">
            <w:pPr>
              <w:pStyle w:val="ENoteTableText"/>
            </w:pPr>
          </w:p>
        </w:tc>
        <w:tc>
          <w:tcPr>
            <w:tcW w:w="4652" w:type="dxa"/>
            <w:shd w:val="clear" w:color="auto" w:fill="auto"/>
          </w:tcPr>
          <w:p w:rsidR="00CF7A89" w:rsidRPr="00A70726" w:rsidRDefault="00CF7A89" w:rsidP="00127CA2">
            <w:pPr>
              <w:pStyle w:val="ENoteTableText"/>
            </w:pPr>
            <w:r w:rsidRPr="00A70726">
              <w:t>am No 105, 2010; No 70, 2013</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rep No 70, 2013</w:t>
            </w: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47C</w:t>
            </w:r>
            <w:r w:rsidRPr="00A70726">
              <w:tab/>
            </w:r>
          </w:p>
        </w:tc>
        <w:tc>
          <w:tcPr>
            <w:tcW w:w="4652" w:type="dxa"/>
            <w:shd w:val="clear" w:color="auto" w:fill="auto"/>
          </w:tcPr>
          <w:p w:rsidR="00CF7A89" w:rsidRPr="00A70726" w:rsidRDefault="00CF7A89" w:rsidP="00127CA2">
            <w:pPr>
              <w:pStyle w:val="ENoteTableText"/>
            </w:pPr>
            <w:r w:rsidRPr="00A70726">
              <w:t>ad No 38, 2010</w:t>
            </w:r>
          </w:p>
        </w:tc>
      </w:tr>
      <w:tr w:rsidR="00CF7A89" w:rsidRPr="00A70726" w:rsidTr="0072733A">
        <w:trPr>
          <w:cantSplit/>
        </w:trPr>
        <w:tc>
          <w:tcPr>
            <w:tcW w:w="2436" w:type="dxa"/>
            <w:shd w:val="clear" w:color="auto" w:fill="auto"/>
          </w:tcPr>
          <w:p w:rsidR="00CF7A89" w:rsidRPr="00A70726" w:rsidRDefault="00CF7A89" w:rsidP="00CA11BE">
            <w:pPr>
              <w:pStyle w:val="ENoteTableText"/>
              <w:tabs>
                <w:tab w:val="center" w:leader="dot" w:pos="2268"/>
              </w:tabs>
            </w:pPr>
          </w:p>
        </w:tc>
        <w:tc>
          <w:tcPr>
            <w:tcW w:w="4652" w:type="dxa"/>
            <w:shd w:val="clear" w:color="auto" w:fill="auto"/>
          </w:tcPr>
          <w:p w:rsidR="00CF7A89" w:rsidRPr="00A70726" w:rsidRDefault="00CF7A89" w:rsidP="00CA11BE">
            <w:pPr>
              <w:pStyle w:val="ENoteTableText"/>
            </w:pPr>
            <w:r w:rsidRPr="00A70726">
              <w:t>rep No 70, 2013</w:t>
            </w:r>
          </w:p>
        </w:tc>
      </w:tr>
      <w:tr w:rsidR="00CF7A89" w:rsidRPr="00A70726" w:rsidTr="0072733A">
        <w:trPr>
          <w:cantSplit/>
        </w:trPr>
        <w:tc>
          <w:tcPr>
            <w:tcW w:w="2436" w:type="dxa"/>
            <w:shd w:val="clear" w:color="auto" w:fill="auto"/>
          </w:tcPr>
          <w:p w:rsidR="00CF7A89" w:rsidRPr="00A70726" w:rsidRDefault="00CF7A89" w:rsidP="00127CA2">
            <w:pPr>
              <w:pStyle w:val="ENoteTableText"/>
            </w:pPr>
            <w:r w:rsidRPr="00A70726">
              <w:rPr>
                <w:b/>
              </w:rPr>
              <w:t>Division</w:t>
            </w:r>
            <w:r w:rsidR="00A70726">
              <w:rPr>
                <w:b/>
              </w:rPr>
              <w:t> </w:t>
            </w:r>
            <w:r w:rsidRPr="00A70726">
              <w:rPr>
                <w:b/>
              </w:rPr>
              <w:t>4</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426A7E">
            <w:pPr>
              <w:pStyle w:val="ENoteTableText"/>
              <w:tabs>
                <w:tab w:val="center" w:leader="dot" w:pos="2268"/>
              </w:tabs>
            </w:pPr>
            <w:r w:rsidRPr="00A70726">
              <w:t>Div</w:t>
            </w:r>
            <w:r w:rsidR="00426A7E" w:rsidRPr="00A70726">
              <w:t>ision</w:t>
            </w:r>
            <w:r w:rsidR="00A70726">
              <w:t> </w:t>
            </w:r>
            <w:r w:rsidRPr="00A70726">
              <w:t>4</w:t>
            </w:r>
            <w:r w:rsidRPr="00A70726">
              <w:tab/>
            </w:r>
          </w:p>
        </w:tc>
        <w:tc>
          <w:tcPr>
            <w:tcW w:w="4652" w:type="dxa"/>
            <w:shd w:val="clear" w:color="auto" w:fill="auto"/>
          </w:tcPr>
          <w:p w:rsidR="00CF7A89" w:rsidRPr="00A70726" w:rsidRDefault="00CF7A89" w:rsidP="00127CA2">
            <w:pPr>
              <w:pStyle w:val="ENoteTableText"/>
            </w:pPr>
            <w:r w:rsidRPr="00A70726">
              <w:t>rs No 45, 2000</w:t>
            </w:r>
          </w:p>
        </w:tc>
      </w:tr>
      <w:tr w:rsidR="00CF7A89" w:rsidRPr="00A70726" w:rsidTr="0072733A">
        <w:trPr>
          <w:cantSplit/>
        </w:trPr>
        <w:tc>
          <w:tcPr>
            <w:tcW w:w="2436" w:type="dxa"/>
            <w:shd w:val="clear" w:color="auto" w:fill="auto"/>
          </w:tcPr>
          <w:p w:rsidR="00CF7A89" w:rsidRPr="00A70726" w:rsidRDefault="00CF7A89" w:rsidP="00127CA2">
            <w:pPr>
              <w:pStyle w:val="ENoteTableText"/>
            </w:pPr>
            <w:r w:rsidRPr="00A70726">
              <w:rPr>
                <w:b/>
              </w:rPr>
              <w:t>Subdivision A</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48</w:t>
            </w:r>
            <w:r w:rsidRPr="00A70726">
              <w:tab/>
            </w:r>
          </w:p>
        </w:tc>
        <w:tc>
          <w:tcPr>
            <w:tcW w:w="4652" w:type="dxa"/>
            <w:shd w:val="clear" w:color="auto" w:fill="auto"/>
          </w:tcPr>
          <w:p w:rsidR="00CF7A89" w:rsidRPr="00A70726" w:rsidRDefault="00CF7A89" w:rsidP="00127CA2">
            <w:pPr>
              <w:pStyle w:val="ENoteTableText"/>
            </w:pPr>
            <w:r w:rsidRPr="00A70726">
              <w:t>rs No 45, 2000; No 118, 2007</w:t>
            </w:r>
          </w:p>
        </w:tc>
      </w:tr>
      <w:tr w:rsidR="00CF7A89" w:rsidRPr="00A70726" w:rsidTr="0072733A">
        <w:trPr>
          <w:cantSplit/>
        </w:trPr>
        <w:tc>
          <w:tcPr>
            <w:tcW w:w="2436" w:type="dxa"/>
            <w:shd w:val="clear" w:color="auto" w:fill="auto"/>
          </w:tcPr>
          <w:p w:rsidR="00CF7A89" w:rsidRPr="00A70726" w:rsidRDefault="00CF7A89" w:rsidP="00860B9F">
            <w:pPr>
              <w:pStyle w:val="ENoteTableText"/>
              <w:keepNext/>
              <w:keepLines/>
            </w:pPr>
            <w:r w:rsidRPr="00A70726">
              <w:rPr>
                <w:b/>
              </w:rPr>
              <w:t>Subdivision B</w:t>
            </w:r>
          </w:p>
        </w:tc>
        <w:tc>
          <w:tcPr>
            <w:tcW w:w="4652" w:type="dxa"/>
            <w:shd w:val="clear" w:color="auto" w:fill="auto"/>
          </w:tcPr>
          <w:p w:rsidR="00CF7A89" w:rsidRPr="00A70726" w:rsidRDefault="00CF7A89" w:rsidP="00127CA2">
            <w:pPr>
              <w:pStyle w:val="ENoteTableText"/>
            </w:pPr>
          </w:p>
        </w:tc>
      </w:tr>
      <w:tr w:rsidR="00CF7A89" w:rsidRPr="00A70726" w:rsidTr="0072733A">
        <w:trPr>
          <w:cantSplit/>
        </w:trPr>
        <w:tc>
          <w:tcPr>
            <w:tcW w:w="2436" w:type="dxa"/>
            <w:shd w:val="clear" w:color="auto" w:fill="auto"/>
          </w:tcPr>
          <w:p w:rsidR="00CF7A89" w:rsidRPr="00A70726" w:rsidRDefault="00CF7A89" w:rsidP="00753CFA">
            <w:pPr>
              <w:pStyle w:val="ENoteTableText"/>
              <w:tabs>
                <w:tab w:val="center" w:leader="dot" w:pos="2268"/>
              </w:tabs>
            </w:pPr>
            <w:r w:rsidRPr="00A70726">
              <w:t>s 49</w:t>
            </w:r>
            <w:r w:rsidRPr="00A70726">
              <w:tab/>
            </w:r>
          </w:p>
        </w:tc>
        <w:tc>
          <w:tcPr>
            <w:tcW w:w="4652" w:type="dxa"/>
            <w:shd w:val="clear" w:color="auto" w:fill="auto"/>
          </w:tcPr>
          <w:p w:rsidR="00CF7A89" w:rsidRPr="00A70726" w:rsidRDefault="00CF7A89" w:rsidP="00127CA2">
            <w:pPr>
              <w:pStyle w:val="ENoteTableText"/>
            </w:pPr>
            <w:r w:rsidRPr="00A70726">
              <w:t>rs No 45, 2000</w:t>
            </w:r>
          </w:p>
        </w:tc>
      </w:tr>
      <w:tr w:rsidR="00CF7A89" w:rsidRPr="00A70726" w:rsidTr="0072733A">
        <w:trPr>
          <w:cantSplit/>
        </w:trPr>
        <w:tc>
          <w:tcPr>
            <w:tcW w:w="2436" w:type="dxa"/>
            <w:shd w:val="clear" w:color="auto" w:fill="auto"/>
          </w:tcPr>
          <w:p w:rsidR="00CF7A89" w:rsidRPr="00A70726" w:rsidRDefault="00CF7A89" w:rsidP="00426A7E">
            <w:pPr>
              <w:pStyle w:val="ENoteTableText"/>
              <w:tabs>
                <w:tab w:val="center" w:leader="dot" w:pos="2268"/>
              </w:tabs>
            </w:pPr>
            <w:r w:rsidRPr="00A70726">
              <w:t>s 49A,</w:t>
            </w:r>
            <w:r w:rsidRPr="00A70726">
              <w:tab/>
            </w:r>
          </w:p>
        </w:tc>
        <w:tc>
          <w:tcPr>
            <w:tcW w:w="4652" w:type="dxa"/>
            <w:shd w:val="clear" w:color="auto" w:fill="auto"/>
          </w:tcPr>
          <w:p w:rsidR="00CF7A89" w:rsidRPr="00A70726" w:rsidRDefault="00CF7A89"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49B</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49C</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132, 2004; No 53, 2008; No 25, 2011</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49D</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49E</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49F</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F10BC2">
            <w:pPr>
              <w:pStyle w:val="ENoteTableText"/>
            </w:pPr>
          </w:p>
        </w:tc>
        <w:tc>
          <w:tcPr>
            <w:tcW w:w="4652" w:type="dxa"/>
            <w:shd w:val="clear" w:color="auto" w:fill="auto"/>
          </w:tcPr>
          <w:p w:rsidR="00426A7E" w:rsidRPr="00A70726" w:rsidRDefault="00426A7E" w:rsidP="00F10BC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49G,</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49H</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49J</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33, 2004; No 70, 2013</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49K</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49L</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49M</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49N</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C</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w:t>
            </w:r>
            <w:r w:rsidRPr="00A70726">
              <w:tab/>
            </w:r>
          </w:p>
        </w:tc>
        <w:tc>
          <w:tcPr>
            <w:tcW w:w="4652" w:type="dxa"/>
            <w:shd w:val="clear" w:color="auto" w:fill="auto"/>
          </w:tcPr>
          <w:p w:rsidR="00426A7E" w:rsidRPr="00A70726" w:rsidRDefault="00426A7E" w:rsidP="00127CA2">
            <w:pPr>
              <w:pStyle w:val="ENoteTableText"/>
            </w:pPr>
            <w:r w:rsidRPr="00A70726">
              <w:t>rs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lastRenderedPageBreak/>
              <w:t>s 50A</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50B</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50C</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p>
        </w:tc>
        <w:tc>
          <w:tcPr>
            <w:tcW w:w="4652" w:type="dxa"/>
            <w:shd w:val="clear" w:color="auto" w:fill="auto"/>
          </w:tcPr>
          <w:p w:rsidR="00426A7E" w:rsidRPr="00A70726" w:rsidRDefault="00426A7E" w:rsidP="00426A7E">
            <w:pPr>
              <w:pStyle w:val="ENoteTableText"/>
            </w:pPr>
            <w:r w:rsidRPr="00A70726">
              <w:t>an No 132, 2004</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50D</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50E</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50F</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50G</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50H</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150, 2005</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50J</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50K</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50L</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118, 2007</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50M</w:t>
            </w:r>
            <w:r w:rsidRPr="00A70726">
              <w:tab/>
            </w:r>
          </w:p>
        </w:tc>
        <w:tc>
          <w:tcPr>
            <w:tcW w:w="4652" w:type="dxa"/>
            <w:shd w:val="clear" w:color="auto" w:fill="auto"/>
          </w:tcPr>
          <w:p w:rsidR="00426A7E" w:rsidRPr="00A70726" w:rsidRDefault="00426A7E"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F10BC2">
            <w:pPr>
              <w:pStyle w:val="ENoteTableText"/>
            </w:pPr>
          </w:p>
        </w:tc>
        <w:tc>
          <w:tcPr>
            <w:tcW w:w="4652" w:type="dxa"/>
            <w:shd w:val="clear" w:color="auto" w:fill="auto"/>
          </w:tcPr>
          <w:p w:rsidR="00426A7E" w:rsidRPr="00A70726" w:rsidRDefault="00426A7E" w:rsidP="00F10BC2">
            <w:pPr>
              <w:pStyle w:val="ENoteTableText"/>
            </w:pPr>
            <w:r w:rsidRPr="00A70726">
              <w:t>am No 118, 2007</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50N</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50P</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CA</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Subdivision CA</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50Q</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50R</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144, 2008</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50S</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50T</w:t>
            </w:r>
            <w:r w:rsidRPr="00A70726">
              <w:tab/>
            </w:r>
          </w:p>
        </w:tc>
        <w:tc>
          <w:tcPr>
            <w:tcW w:w="4652" w:type="dxa"/>
            <w:shd w:val="clear" w:color="auto" w:fill="auto"/>
          </w:tcPr>
          <w:p w:rsidR="00426A7E" w:rsidRPr="00A70726" w:rsidRDefault="00426A7E" w:rsidP="00F10BC2">
            <w:pPr>
              <w:pStyle w:val="ENoteTableText"/>
            </w:pPr>
            <w:r w:rsidRPr="00A70726">
              <w:t>ad No 132, 2004</w:t>
            </w:r>
          </w:p>
        </w:tc>
      </w:tr>
      <w:tr w:rsidR="001B38AA" w:rsidRPr="00A70726" w:rsidTr="0072733A">
        <w:trPr>
          <w:cantSplit/>
        </w:trPr>
        <w:tc>
          <w:tcPr>
            <w:tcW w:w="2436" w:type="dxa"/>
            <w:shd w:val="clear" w:color="auto" w:fill="auto"/>
          </w:tcPr>
          <w:p w:rsidR="001B38AA" w:rsidRPr="00A70726" w:rsidRDefault="001B38AA" w:rsidP="00426A7E">
            <w:pPr>
              <w:pStyle w:val="ENoteTableText"/>
              <w:tabs>
                <w:tab w:val="center" w:leader="dot" w:pos="2268"/>
              </w:tabs>
            </w:pPr>
          </w:p>
        </w:tc>
        <w:tc>
          <w:tcPr>
            <w:tcW w:w="4652" w:type="dxa"/>
            <w:shd w:val="clear" w:color="auto" w:fill="auto"/>
          </w:tcPr>
          <w:p w:rsidR="001B38AA" w:rsidRPr="00A70726" w:rsidRDefault="001B38AA" w:rsidP="00F10BC2">
            <w:pPr>
              <w:pStyle w:val="ENoteTableText"/>
            </w:pPr>
            <w:r w:rsidRPr="00A70726">
              <w:t>am No 126, 2015</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50U</w:t>
            </w:r>
            <w:r w:rsidRPr="00A70726">
              <w:tab/>
            </w:r>
          </w:p>
        </w:tc>
        <w:tc>
          <w:tcPr>
            <w:tcW w:w="4652" w:type="dxa"/>
            <w:shd w:val="clear" w:color="auto" w:fill="auto"/>
          </w:tcPr>
          <w:p w:rsidR="00426A7E" w:rsidRPr="00A70726" w:rsidRDefault="00426A7E" w:rsidP="00F10BC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50V</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118, 2007</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lastRenderedPageBreak/>
              <w:t>s 50W</w:t>
            </w:r>
            <w:r w:rsidRPr="00A70726">
              <w:tab/>
            </w:r>
          </w:p>
        </w:tc>
        <w:tc>
          <w:tcPr>
            <w:tcW w:w="4652" w:type="dxa"/>
            <w:shd w:val="clear" w:color="auto" w:fill="auto"/>
          </w:tcPr>
          <w:p w:rsidR="00426A7E" w:rsidRPr="00A70726" w:rsidRDefault="00426A7E" w:rsidP="00127CA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50X</w:t>
            </w:r>
            <w:r w:rsidRPr="00A70726">
              <w:tab/>
            </w:r>
          </w:p>
        </w:tc>
        <w:tc>
          <w:tcPr>
            <w:tcW w:w="4652" w:type="dxa"/>
            <w:shd w:val="clear" w:color="auto" w:fill="auto"/>
          </w:tcPr>
          <w:p w:rsidR="00426A7E" w:rsidRPr="00A70726" w:rsidRDefault="00426A7E" w:rsidP="00F10BC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 50Y</w:t>
            </w:r>
            <w:r w:rsidRPr="00A70726">
              <w:tab/>
            </w:r>
          </w:p>
        </w:tc>
        <w:tc>
          <w:tcPr>
            <w:tcW w:w="4652" w:type="dxa"/>
            <w:shd w:val="clear" w:color="auto" w:fill="auto"/>
          </w:tcPr>
          <w:p w:rsidR="00426A7E" w:rsidRPr="00A70726" w:rsidRDefault="00426A7E" w:rsidP="00F10BC2">
            <w:pPr>
              <w:pStyle w:val="ENoteTableText"/>
            </w:pPr>
            <w:r w:rsidRPr="00A70726">
              <w:t>ad No 132, 2004</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CB</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426A7E">
            <w:pPr>
              <w:pStyle w:val="ENoteTableText"/>
              <w:tabs>
                <w:tab w:val="center" w:leader="dot" w:pos="2268"/>
              </w:tabs>
            </w:pPr>
            <w:r w:rsidRPr="00A70726">
              <w:t>Subdivision CB</w:t>
            </w:r>
            <w:r w:rsidRPr="00A70726">
              <w:tab/>
            </w:r>
          </w:p>
        </w:tc>
        <w:tc>
          <w:tcPr>
            <w:tcW w:w="4652" w:type="dxa"/>
            <w:shd w:val="clear" w:color="auto" w:fill="auto"/>
          </w:tcPr>
          <w:p w:rsidR="00426A7E" w:rsidRPr="00A70726" w:rsidRDefault="00426A7E" w:rsidP="00127CA2">
            <w:pPr>
              <w:pStyle w:val="ENoteTableText"/>
            </w:pPr>
            <w:r w:rsidRPr="00A70726">
              <w:t>ad No 118, 2007</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50Z</w:t>
            </w:r>
            <w:r w:rsidRPr="00A70726">
              <w:tab/>
            </w:r>
          </w:p>
        </w:tc>
        <w:tc>
          <w:tcPr>
            <w:tcW w:w="4652" w:type="dxa"/>
            <w:shd w:val="clear" w:color="auto" w:fill="auto"/>
          </w:tcPr>
          <w:p w:rsidR="00426A7E" w:rsidRPr="00A70726" w:rsidRDefault="00426A7E" w:rsidP="00127CA2">
            <w:pPr>
              <w:pStyle w:val="ENoteTableText"/>
            </w:pPr>
            <w:r w:rsidRPr="00A70726">
              <w:t>ad No 118, 2007</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50ZA</w:t>
            </w:r>
            <w:r w:rsidRPr="00A70726">
              <w:tab/>
            </w:r>
          </w:p>
        </w:tc>
        <w:tc>
          <w:tcPr>
            <w:tcW w:w="4652" w:type="dxa"/>
            <w:shd w:val="clear" w:color="auto" w:fill="auto"/>
          </w:tcPr>
          <w:p w:rsidR="00426A7E" w:rsidRPr="00A70726" w:rsidRDefault="00426A7E" w:rsidP="00127CA2">
            <w:pPr>
              <w:pStyle w:val="ENoteTableText"/>
            </w:pPr>
            <w:r w:rsidRPr="00A70726">
              <w:t>ad No 118, 2007</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 No 79, 2011</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50ZB</w:t>
            </w:r>
            <w:r w:rsidRPr="00A70726">
              <w:tab/>
            </w:r>
          </w:p>
        </w:tc>
        <w:tc>
          <w:tcPr>
            <w:tcW w:w="4652" w:type="dxa"/>
            <w:shd w:val="clear" w:color="auto" w:fill="auto"/>
          </w:tcPr>
          <w:p w:rsidR="00426A7E" w:rsidRPr="00A70726" w:rsidRDefault="00426A7E" w:rsidP="00127CA2">
            <w:pPr>
              <w:pStyle w:val="ENoteTableText"/>
            </w:pPr>
            <w:r w:rsidRPr="00A70726">
              <w:t>ad No 118, 2007</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50ZC</w:t>
            </w:r>
            <w:r w:rsidRPr="00A70726">
              <w:tab/>
            </w:r>
          </w:p>
        </w:tc>
        <w:tc>
          <w:tcPr>
            <w:tcW w:w="4652" w:type="dxa"/>
            <w:shd w:val="clear" w:color="auto" w:fill="auto"/>
          </w:tcPr>
          <w:p w:rsidR="00426A7E" w:rsidRPr="00A70726" w:rsidRDefault="00426A7E" w:rsidP="00127CA2">
            <w:pPr>
              <w:pStyle w:val="ENoteTableText"/>
            </w:pPr>
            <w:r w:rsidRPr="00A70726">
              <w:t>ad No 118, 2007</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79, 2011</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D</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w:t>
            </w:r>
            <w:r w:rsidRPr="00A70726">
              <w:tab/>
            </w:r>
          </w:p>
        </w:tc>
        <w:tc>
          <w:tcPr>
            <w:tcW w:w="4652" w:type="dxa"/>
            <w:shd w:val="clear" w:color="auto" w:fill="auto"/>
          </w:tcPr>
          <w:p w:rsidR="00426A7E" w:rsidRPr="00A70726" w:rsidRDefault="00426A7E" w:rsidP="00127CA2">
            <w:pPr>
              <w:pStyle w:val="ENoteTableText"/>
            </w:pPr>
            <w:r w:rsidRPr="00A70726">
              <w:t>rs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51A</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51B</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51C</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rs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51D</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51E</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118, 2007</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E</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52</w:t>
            </w:r>
            <w:r w:rsidRPr="00A70726">
              <w:tab/>
            </w:r>
          </w:p>
        </w:tc>
        <w:tc>
          <w:tcPr>
            <w:tcW w:w="4652" w:type="dxa"/>
            <w:shd w:val="clear" w:color="auto" w:fill="auto"/>
          </w:tcPr>
          <w:p w:rsidR="00426A7E" w:rsidRPr="00A70726" w:rsidRDefault="00426A7E" w:rsidP="00127CA2">
            <w:pPr>
              <w:pStyle w:val="ENoteTableText"/>
            </w:pPr>
            <w:r w:rsidRPr="00A70726">
              <w:t>rs No 45, 2000</w:t>
            </w:r>
          </w:p>
        </w:tc>
      </w:tr>
      <w:tr w:rsidR="00426A7E" w:rsidRPr="00A70726" w:rsidTr="0072733A">
        <w:trPr>
          <w:cantSplit/>
        </w:trPr>
        <w:tc>
          <w:tcPr>
            <w:tcW w:w="2436" w:type="dxa"/>
            <w:shd w:val="clear" w:color="auto" w:fill="auto"/>
          </w:tcPr>
          <w:p w:rsidR="00426A7E" w:rsidRPr="00A70726" w:rsidRDefault="00426A7E" w:rsidP="0060167C">
            <w:pPr>
              <w:pStyle w:val="ENoteTableText"/>
              <w:tabs>
                <w:tab w:val="center" w:leader="dot" w:pos="2268"/>
              </w:tabs>
            </w:pPr>
            <w:r w:rsidRPr="00A70726">
              <w:t>s 52A</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52B</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52C</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60167C">
            <w:pPr>
              <w:pStyle w:val="ENoteTableText"/>
              <w:tabs>
                <w:tab w:val="center" w:leader="dot" w:pos="2268"/>
              </w:tabs>
            </w:pPr>
            <w:r w:rsidRPr="00A70726">
              <w:t>s 52D</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am No 53, 2008</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52E</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F10BC2">
            <w:pPr>
              <w:pStyle w:val="ENoteTableText"/>
            </w:pPr>
          </w:p>
        </w:tc>
        <w:tc>
          <w:tcPr>
            <w:tcW w:w="4652" w:type="dxa"/>
            <w:shd w:val="clear" w:color="auto" w:fill="auto"/>
          </w:tcPr>
          <w:p w:rsidR="0060167C" w:rsidRPr="00A70726" w:rsidRDefault="0060167C" w:rsidP="00F10BC2">
            <w:pPr>
              <w:pStyle w:val="ENoteTableText"/>
            </w:pPr>
            <w:r w:rsidRPr="00A70726">
              <w:t>am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lastRenderedPageBreak/>
              <w:t>s 52F</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52G</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rs No 53, 2008</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52H</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60167C">
            <w:pPr>
              <w:pStyle w:val="ENoteTableText"/>
            </w:pPr>
            <w:r w:rsidRPr="00A70726">
              <w:t>am No 53, 2008</w:t>
            </w:r>
            <w:r w:rsidR="0060167C" w:rsidRPr="00A70726">
              <w:t>; No 50, 2009</w:t>
            </w: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52J</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127CA2">
            <w:pPr>
              <w:pStyle w:val="ENoteTableText"/>
            </w:pPr>
            <w:r w:rsidRPr="00A70726">
              <w:rPr>
                <w:b/>
              </w:rPr>
              <w:t>Subdivision F</w:t>
            </w:r>
          </w:p>
        </w:tc>
        <w:tc>
          <w:tcPr>
            <w:tcW w:w="4652" w:type="dxa"/>
            <w:shd w:val="clear" w:color="auto" w:fill="auto"/>
          </w:tcPr>
          <w:p w:rsidR="00426A7E" w:rsidRPr="00A70726" w:rsidRDefault="00426A7E" w:rsidP="00127CA2">
            <w:pPr>
              <w:pStyle w:val="ENoteTableText"/>
            </w:pPr>
          </w:p>
        </w:tc>
      </w:tr>
      <w:tr w:rsidR="00426A7E" w:rsidRPr="00A70726" w:rsidTr="0072733A">
        <w:trPr>
          <w:cantSplit/>
        </w:trPr>
        <w:tc>
          <w:tcPr>
            <w:tcW w:w="2436" w:type="dxa"/>
            <w:shd w:val="clear" w:color="auto" w:fill="auto"/>
          </w:tcPr>
          <w:p w:rsidR="00426A7E" w:rsidRPr="00A70726" w:rsidRDefault="00426A7E" w:rsidP="00753CFA">
            <w:pPr>
              <w:pStyle w:val="ENoteTableText"/>
              <w:tabs>
                <w:tab w:val="center" w:leader="dot" w:pos="2268"/>
              </w:tabs>
            </w:pPr>
            <w:r w:rsidRPr="00A70726">
              <w:t>s 53</w:t>
            </w:r>
            <w:r w:rsidRPr="00A70726">
              <w:tab/>
            </w:r>
          </w:p>
        </w:tc>
        <w:tc>
          <w:tcPr>
            <w:tcW w:w="4652" w:type="dxa"/>
            <w:shd w:val="clear" w:color="auto" w:fill="auto"/>
          </w:tcPr>
          <w:p w:rsidR="00426A7E" w:rsidRPr="00A70726" w:rsidRDefault="00426A7E" w:rsidP="00127CA2">
            <w:pPr>
              <w:pStyle w:val="ENoteTableText"/>
            </w:pPr>
            <w:r w:rsidRPr="00A70726">
              <w:t>rs No 45, 2000</w:t>
            </w:r>
          </w:p>
        </w:tc>
      </w:tr>
      <w:tr w:rsidR="00426A7E" w:rsidRPr="00A70726" w:rsidTr="0072733A">
        <w:trPr>
          <w:cantSplit/>
        </w:trPr>
        <w:tc>
          <w:tcPr>
            <w:tcW w:w="2436" w:type="dxa"/>
            <w:shd w:val="clear" w:color="auto" w:fill="auto"/>
          </w:tcPr>
          <w:p w:rsidR="00426A7E" w:rsidRPr="00A70726" w:rsidRDefault="00426A7E" w:rsidP="0060167C">
            <w:pPr>
              <w:pStyle w:val="ENoteTableText"/>
              <w:tabs>
                <w:tab w:val="center" w:leader="dot" w:pos="2268"/>
              </w:tabs>
            </w:pPr>
            <w:r w:rsidRPr="00A70726">
              <w:t>s 53A</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53B</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53C</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60167C">
            <w:pPr>
              <w:pStyle w:val="ENoteTableText"/>
              <w:tabs>
                <w:tab w:val="center" w:leader="dot" w:pos="2268"/>
              </w:tabs>
            </w:pPr>
            <w:r w:rsidRPr="00A70726">
              <w:t>s 53D</w:t>
            </w:r>
            <w:r w:rsidRPr="00A70726">
              <w:tab/>
            </w:r>
          </w:p>
        </w:tc>
        <w:tc>
          <w:tcPr>
            <w:tcW w:w="4652" w:type="dxa"/>
            <w:shd w:val="clear" w:color="auto" w:fill="auto"/>
          </w:tcPr>
          <w:p w:rsidR="00426A7E" w:rsidRPr="00A70726" w:rsidRDefault="00426A7E" w:rsidP="00127CA2">
            <w:pPr>
              <w:pStyle w:val="ENoteTableText"/>
            </w:pPr>
            <w:r w:rsidRPr="00A70726">
              <w:t>ad No 45, 2000</w:t>
            </w:r>
          </w:p>
        </w:tc>
      </w:tr>
      <w:tr w:rsidR="00426A7E" w:rsidRPr="00A70726" w:rsidTr="0072733A">
        <w:trPr>
          <w:cantSplit/>
        </w:trPr>
        <w:tc>
          <w:tcPr>
            <w:tcW w:w="2436" w:type="dxa"/>
            <w:shd w:val="clear" w:color="auto" w:fill="auto"/>
          </w:tcPr>
          <w:p w:rsidR="00426A7E" w:rsidRPr="00A70726" w:rsidRDefault="00426A7E" w:rsidP="007B25BF">
            <w:pPr>
              <w:pStyle w:val="ENoteTableText"/>
            </w:pPr>
          </w:p>
        </w:tc>
        <w:tc>
          <w:tcPr>
            <w:tcW w:w="4652" w:type="dxa"/>
            <w:shd w:val="clear" w:color="auto" w:fill="auto"/>
          </w:tcPr>
          <w:p w:rsidR="00426A7E" w:rsidRPr="00A70726" w:rsidRDefault="00426A7E" w:rsidP="00127CA2">
            <w:pPr>
              <w:pStyle w:val="ENoteTableText"/>
            </w:pPr>
            <w:r w:rsidRPr="00A70726">
              <w:t>rs No 53, 2008</w:t>
            </w:r>
          </w:p>
        </w:tc>
      </w:tr>
      <w:tr w:rsidR="0060167C" w:rsidRPr="00A70726" w:rsidTr="0072733A">
        <w:trPr>
          <w:cantSplit/>
        </w:trPr>
        <w:tc>
          <w:tcPr>
            <w:tcW w:w="2436" w:type="dxa"/>
            <w:shd w:val="clear" w:color="auto" w:fill="auto"/>
          </w:tcPr>
          <w:p w:rsidR="0060167C" w:rsidRPr="00A70726" w:rsidRDefault="0060167C" w:rsidP="0060167C">
            <w:pPr>
              <w:pStyle w:val="ENoteTableText"/>
              <w:tabs>
                <w:tab w:val="center" w:leader="dot" w:pos="2268"/>
              </w:tabs>
            </w:pPr>
            <w:r w:rsidRPr="00A70726">
              <w:t>s 53E</w:t>
            </w:r>
            <w:r w:rsidRPr="00A70726">
              <w:tab/>
            </w:r>
          </w:p>
        </w:tc>
        <w:tc>
          <w:tcPr>
            <w:tcW w:w="4652" w:type="dxa"/>
            <w:shd w:val="clear" w:color="auto" w:fill="auto"/>
          </w:tcPr>
          <w:p w:rsidR="0060167C" w:rsidRPr="00A70726" w:rsidRDefault="0060167C" w:rsidP="00F10BC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F10BC2">
            <w:pPr>
              <w:pStyle w:val="ENoteTableText"/>
            </w:pPr>
          </w:p>
        </w:tc>
        <w:tc>
          <w:tcPr>
            <w:tcW w:w="4652" w:type="dxa"/>
            <w:shd w:val="clear" w:color="auto" w:fill="auto"/>
          </w:tcPr>
          <w:p w:rsidR="0060167C" w:rsidRPr="00A70726" w:rsidRDefault="0060167C" w:rsidP="00F10BC2">
            <w:pPr>
              <w:pStyle w:val="ENoteTableText"/>
            </w:pPr>
            <w:r w:rsidRPr="00A70726">
              <w:t>rs No 53, 2008</w:t>
            </w:r>
          </w:p>
        </w:tc>
      </w:tr>
      <w:tr w:rsidR="0060167C" w:rsidRPr="00A70726" w:rsidTr="0072733A">
        <w:trPr>
          <w:cantSplit/>
        </w:trPr>
        <w:tc>
          <w:tcPr>
            <w:tcW w:w="2436" w:type="dxa"/>
            <w:shd w:val="clear" w:color="auto" w:fill="auto"/>
          </w:tcPr>
          <w:p w:rsidR="0060167C" w:rsidRPr="00A70726" w:rsidRDefault="0060167C" w:rsidP="00753CFA">
            <w:pPr>
              <w:pStyle w:val="ENoteTableText"/>
              <w:tabs>
                <w:tab w:val="center" w:leader="dot" w:pos="2268"/>
              </w:tabs>
            </w:pPr>
            <w:r w:rsidRPr="00A70726">
              <w:t>s 53F</w:t>
            </w:r>
            <w:r w:rsidRPr="00A70726">
              <w:tab/>
            </w:r>
          </w:p>
        </w:tc>
        <w:tc>
          <w:tcPr>
            <w:tcW w:w="4652" w:type="dxa"/>
            <w:shd w:val="clear" w:color="auto" w:fill="auto"/>
          </w:tcPr>
          <w:p w:rsidR="0060167C" w:rsidRPr="00A70726" w:rsidRDefault="0060167C" w:rsidP="00127CA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7B25BF">
            <w:pPr>
              <w:pStyle w:val="ENoteTableText"/>
            </w:pPr>
          </w:p>
        </w:tc>
        <w:tc>
          <w:tcPr>
            <w:tcW w:w="4652" w:type="dxa"/>
            <w:shd w:val="clear" w:color="auto" w:fill="auto"/>
          </w:tcPr>
          <w:p w:rsidR="0060167C" w:rsidRPr="00A70726" w:rsidRDefault="0060167C" w:rsidP="00127CA2">
            <w:pPr>
              <w:pStyle w:val="ENoteTableText"/>
            </w:pPr>
            <w:r w:rsidRPr="00A70726">
              <w:t xml:space="preserve">am No 53, 2008; No 50, 2009 </w:t>
            </w:r>
          </w:p>
        </w:tc>
      </w:tr>
      <w:tr w:rsidR="0060167C" w:rsidRPr="00A70726" w:rsidTr="0072733A">
        <w:trPr>
          <w:cantSplit/>
        </w:trPr>
        <w:tc>
          <w:tcPr>
            <w:tcW w:w="2436" w:type="dxa"/>
            <w:shd w:val="clear" w:color="auto" w:fill="auto"/>
          </w:tcPr>
          <w:p w:rsidR="0060167C" w:rsidRPr="00A70726" w:rsidRDefault="0060167C" w:rsidP="00753CFA">
            <w:pPr>
              <w:pStyle w:val="ENoteTableText"/>
              <w:tabs>
                <w:tab w:val="center" w:leader="dot" w:pos="2268"/>
              </w:tabs>
            </w:pPr>
            <w:r w:rsidRPr="00A70726">
              <w:t>s 53G</w:t>
            </w:r>
            <w:r w:rsidRPr="00A70726">
              <w:tab/>
            </w:r>
          </w:p>
        </w:tc>
        <w:tc>
          <w:tcPr>
            <w:tcW w:w="4652" w:type="dxa"/>
            <w:shd w:val="clear" w:color="auto" w:fill="auto"/>
          </w:tcPr>
          <w:p w:rsidR="0060167C" w:rsidRPr="00A70726" w:rsidRDefault="0060167C" w:rsidP="00127CA2">
            <w:pPr>
              <w:pStyle w:val="ENoteTableText"/>
            </w:pPr>
            <w:r w:rsidRPr="00A70726">
              <w:t>ad No 45, 2000</w:t>
            </w:r>
          </w:p>
        </w:tc>
      </w:tr>
      <w:tr w:rsidR="0060167C" w:rsidRPr="00A70726" w:rsidTr="0072733A">
        <w:trPr>
          <w:cantSplit/>
        </w:trPr>
        <w:tc>
          <w:tcPr>
            <w:tcW w:w="2436" w:type="dxa"/>
            <w:shd w:val="clear" w:color="auto" w:fill="auto"/>
          </w:tcPr>
          <w:p w:rsidR="0060167C" w:rsidRPr="00A70726" w:rsidRDefault="0060167C" w:rsidP="00127CA2">
            <w:pPr>
              <w:pStyle w:val="ENoteTableText"/>
            </w:pPr>
            <w:r w:rsidRPr="00A70726">
              <w:rPr>
                <w:b/>
              </w:rPr>
              <w:t>Subdivision G</w:t>
            </w:r>
          </w:p>
        </w:tc>
        <w:tc>
          <w:tcPr>
            <w:tcW w:w="4652" w:type="dxa"/>
            <w:shd w:val="clear" w:color="auto" w:fill="auto"/>
          </w:tcPr>
          <w:p w:rsidR="0060167C" w:rsidRPr="00A70726" w:rsidRDefault="0060167C" w:rsidP="00127CA2">
            <w:pPr>
              <w:pStyle w:val="ENoteTableText"/>
            </w:pPr>
          </w:p>
        </w:tc>
      </w:tr>
      <w:tr w:rsidR="0060167C" w:rsidRPr="00A70726" w:rsidTr="0072733A">
        <w:trPr>
          <w:cantSplit/>
        </w:trPr>
        <w:tc>
          <w:tcPr>
            <w:tcW w:w="2436" w:type="dxa"/>
            <w:shd w:val="clear" w:color="auto" w:fill="auto"/>
          </w:tcPr>
          <w:p w:rsidR="0060167C" w:rsidRPr="00A70726" w:rsidRDefault="0060167C" w:rsidP="00753CFA">
            <w:pPr>
              <w:pStyle w:val="ENoteTableText"/>
              <w:tabs>
                <w:tab w:val="center" w:leader="dot" w:pos="2268"/>
              </w:tabs>
            </w:pPr>
            <w:r w:rsidRPr="00A70726">
              <w:t xml:space="preserve">s </w:t>
            </w:r>
            <w:r w:rsidRPr="00A70726">
              <w:rPr>
                <w:caps/>
              </w:rPr>
              <w:t>54</w:t>
            </w:r>
            <w:r w:rsidRPr="00A70726">
              <w:rPr>
                <w:caps/>
              </w:rPr>
              <w:tab/>
            </w:r>
          </w:p>
        </w:tc>
        <w:tc>
          <w:tcPr>
            <w:tcW w:w="4652" w:type="dxa"/>
            <w:shd w:val="clear" w:color="auto" w:fill="auto"/>
          </w:tcPr>
          <w:p w:rsidR="0060167C" w:rsidRPr="00A70726" w:rsidRDefault="0060167C" w:rsidP="00127CA2">
            <w:pPr>
              <w:pStyle w:val="ENoteTableText"/>
            </w:pPr>
            <w:r w:rsidRPr="00A70726">
              <w:t>rs No 45, 2000</w:t>
            </w:r>
          </w:p>
        </w:tc>
      </w:tr>
      <w:tr w:rsidR="0060167C" w:rsidRPr="00A70726" w:rsidTr="0072733A">
        <w:trPr>
          <w:cantSplit/>
        </w:trPr>
        <w:tc>
          <w:tcPr>
            <w:tcW w:w="2436" w:type="dxa"/>
            <w:shd w:val="clear" w:color="auto" w:fill="auto"/>
          </w:tcPr>
          <w:p w:rsidR="0060167C" w:rsidRPr="00A70726" w:rsidRDefault="0060167C" w:rsidP="00B201EF">
            <w:pPr>
              <w:pStyle w:val="ENoteTableText"/>
              <w:tabs>
                <w:tab w:val="center" w:leader="dot" w:pos="2268"/>
              </w:tabs>
            </w:pPr>
            <w:r w:rsidRPr="00A70726">
              <w:t>s 54A</w:t>
            </w:r>
            <w:r w:rsidRPr="00A70726">
              <w:tab/>
            </w:r>
          </w:p>
        </w:tc>
        <w:tc>
          <w:tcPr>
            <w:tcW w:w="4652" w:type="dxa"/>
            <w:shd w:val="clear" w:color="auto" w:fill="auto"/>
          </w:tcPr>
          <w:p w:rsidR="0060167C" w:rsidRPr="00A70726" w:rsidRDefault="0060167C"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54B</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54C</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54D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118, 2007</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H</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55</w:t>
            </w:r>
            <w:r w:rsidRPr="00A70726">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36, 2006;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55AA</w:t>
            </w:r>
            <w:r w:rsidRPr="00A70726">
              <w:tab/>
            </w:r>
          </w:p>
        </w:tc>
        <w:tc>
          <w:tcPr>
            <w:tcW w:w="4652" w:type="dxa"/>
            <w:shd w:val="clear" w:color="auto" w:fill="auto"/>
          </w:tcPr>
          <w:p w:rsidR="00B201EF" w:rsidRPr="00A70726" w:rsidRDefault="00B201EF" w:rsidP="00127CA2">
            <w:pPr>
              <w:pStyle w:val="ENoteTableText"/>
            </w:pPr>
            <w:r w:rsidRPr="00A70726">
              <w:t>ad No 36, 2006</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55AB</w:t>
            </w:r>
            <w:r w:rsidRPr="00A70726">
              <w:tab/>
            </w:r>
          </w:p>
        </w:tc>
        <w:tc>
          <w:tcPr>
            <w:tcW w:w="4652" w:type="dxa"/>
            <w:shd w:val="clear" w:color="auto" w:fill="auto"/>
          </w:tcPr>
          <w:p w:rsidR="00B201EF" w:rsidRPr="00A70726" w:rsidRDefault="00B201EF" w:rsidP="00F10BC2">
            <w:pPr>
              <w:pStyle w:val="ENoteTableText"/>
            </w:pPr>
            <w:r w:rsidRPr="00A70726">
              <w:t>ad No 36, 2006</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lastRenderedPageBreak/>
              <w:t>s 55AC</w:t>
            </w:r>
            <w:r w:rsidRPr="00A70726">
              <w:tab/>
            </w:r>
          </w:p>
        </w:tc>
        <w:tc>
          <w:tcPr>
            <w:tcW w:w="4652" w:type="dxa"/>
            <w:shd w:val="clear" w:color="auto" w:fill="auto"/>
          </w:tcPr>
          <w:p w:rsidR="00B201EF" w:rsidRPr="00A70726" w:rsidRDefault="00B201EF" w:rsidP="00127CA2">
            <w:pPr>
              <w:pStyle w:val="ENoteTableText"/>
            </w:pPr>
            <w:r w:rsidRPr="00A70726">
              <w:t>ad No 36, 2006</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82, 2006</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55A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55B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rs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55C</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F10BC2">
            <w:pPr>
              <w:pStyle w:val="ENoteTableText"/>
            </w:pPr>
          </w:p>
        </w:tc>
        <w:tc>
          <w:tcPr>
            <w:tcW w:w="4652" w:type="dxa"/>
            <w:shd w:val="clear" w:color="auto" w:fill="auto"/>
          </w:tcPr>
          <w:p w:rsidR="00B201EF" w:rsidRPr="00A70726" w:rsidRDefault="00B201EF" w:rsidP="00F10BC2">
            <w:pPr>
              <w:pStyle w:val="ENoteTableText"/>
            </w:pPr>
            <w:r w:rsidRPr="00A70726">
              <w:t>rs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55D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860B9F">
            <w:pPr>
              <w:pStyle w:val="ENoteTableText"/>
              <w:keepNext/>
              <w:keepLines/>
            </w:pPr>
            <w:r w:rsidRPr="00A70726">
              <w:rPr>
                <w:b/>
              </w:rPr>
              <w:t>Subdivision J</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56</w:t>
            </w:r>
            <w:r w:rsidRPr="00A70726">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95, 2002; No 118, 2007</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56A</w:t>
            </w:r>
            <w:r w:rsidRPr="00A70726">
              <w:rPr>
                <w:caps/>
              </w:rPr>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95, 2002</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56B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118, 2007</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K</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56C</w:t>
            </w:r>
            <w:r w:rsidRPr="00A70726">
              <w:rPr>
                <w:caps/>
              </w:rPr>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137, 2001; No 132, 2004;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56D</w:t>
            </w:r>
            <w:r w:rsidRPr="00A70726">
              <w:rPr>
                <w:caps/>
              </w:rPr>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137, 2001; No 150, 2005</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L</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57</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57A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57B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57C</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F10BC2">
            <w:pPr>
              <w:pStyle w:val="ENoteTableText"/>
            </w:pPr>
          </w:p>
        </w:tc>
        <w:tc>
          <w:tcPr>
            <w:tcW w:w="4652" w:type="dxa"/>
            <w:shd w:val="clear" w:color="auto" w:fill="auto"/>
          </w:tcPr>
          <w:p w:rsidR="00B201EF" w:rsidRPr="00A70726" w:rsidRDefault="00B201EF" w:rsidP="00F10BC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57D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57E</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57F</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57G</w:t>
            </w:r>
            <w:r w:rsidRPr="00A70726">
              <w:tab/>
            </w:r>
          </w:p>
        </w:tc>
        <w:tc>
          <w:tcPr>
            <w:tcW w:w="4652" w:type="dxa"/>
            <w:shd w:val="clear" w:color="auto" w:fill="auto"/>
          </w:tcPr>
          <w:p w:rsidR="00B201EF" w:rsidRPr="00A70726" w:rsidRDefault="00B201EF" w:rsidP="00127CA2">
            <w:pPr>
              <w:pStyle w:val="ENoteTableText"/>
            </w:pPr>
            <w:r w:rsidRPr="00A70726">
              <w:t>ad No 118, 2007</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M</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58</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w:t>
            </w:r>
            <w:r w:rsidRPr="00A70726">
              <w:rPr>
                <w:caps/>
              </w:rPr>
              <w:t>58A</w:t>
            </w:r>
            <w:r w:rsidRPr="00A70726">
              <w:rPr>
                <w:caps/>
              </w:rPr>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w:t>
            </w:r>
            <w:r w:rsidRPr="00A70726">
              <w:rPr>
                <w:caps/>
              </w:rPr>
              <w:t>58B</w:t>
            </w:r>
            <w:r w:rsidRPr="00A70726">
              <w:rPr>
                <w:caps/>
              </w:rPr>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N</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59</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59A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59b</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59C</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59D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59E</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59F</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59G</w:t>
            </w:r>
            <w:r w:rsidRPr="00A70726">
              <w:tab/>
            </w:r>
          </w:p>
        </w:tc>
        <w:tc>
          <w:tcPr>
            <w:tcW w:w="4652" w:type="dxa"/>
            <w:shd w:val="clear" w:color="auto" w:fill="auto"/>
          </w:tcPr>
          <w:p w:rsidR="00B201EF" w:rsidRPr="00A70726" w:rsidRDefault="00B201EF" w:rsidP="00127CA2">
            <w:pPr>
              <w:pStyle w:val="ENoteTableText"/>
            </w:pPr>
            <w:r w:rsidRPr="00A70726">
              <w:t>ad No 132, 2004</w:t>
            </w:r>
          </w:p>
        </w:tc>
      </w:tr>
      <w:tr w:rsidR="00B201EF" w:rsidRPr="00A70726" w:rsidTr="0072733A">
        <w:trPr>
          <w:cantSplit/>
        </w:trPr>
        <w:tc>
          <w:tcPr>
            <w:tcW w:w="2436" w:type="dxa"/>
            <w:shd w:val="clear" w:color="auto" w:fill="auto"/>
          </w:tcPr>
          <w:p w:rsidR="00B201EF" w:rsidRPr="00A70726" w:rsidRDefault="00B201EF" w:rsidP="007D050F">
            <w:pPr>
              <w:pStyle w:val="ENoteTableText"/>
              <w:keepNext/>
              <w:keepLines/>
            </w:pPr>
            <w:r w:rsidRPr="00A70726">
              <w:rPr>
                <w:b/>
              </w:rPr>
              <w:t>Subdivision P</w:t>
            </w:r>
          </w:p>
        </w:tc>
        <w:tc>
          <w:tcPr>
            <w:tcW w:w="4652" w:type="dxa"/>
            <w:shd w:val="clear" w:color="auto" w:fill="auto"/>
          </w:tcPr>
          <w:p w:rsidR="00B201EF" w:rsidRPr="00A70726" w:rsidRDefault="00B201EF" w:rsidP="007D050F">
            <w:pPr>
              <w:pStyle w:val="ENoteTableText"/>
              <w:keepNext/>
              <w:keepLines/>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60</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rs No 50, 2009</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60A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rs No 50, 2009</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60B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 No 50, 2009</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60C</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60D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61, 2005;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60E</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36, 2006; No 53, 2008</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Q</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61</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61A</w:t>
            </w:r>
            <w:r w:rsidRPr="00A70726">
              <w:rPr>
                <w:caps/>
              </w:rPr>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R</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62</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118, 2007</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62A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53, 2008</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62B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B201EF">
            <w:pPr>
              <w:pStyle w:val="ENoteTableText"/>
              <w:tabs>
                <w:tab w:val="center" w:leader="dot" w:pos="2268"/>
              </w:tabs>
            </w:pPr>
            <w:r w:rsidRPr="00A70726">
              <w:t>s 62C</w:t>
            </w:r>
            <w:r w:rsidRPr="00A70726">
              <w:tab/>
            </w:r>
          </w:p>
        </w:tc>
        <w:tc>
          <w:tcPr>
            <w:tcW w:w="4652" w:type="dxa"/>
            <w:shd w:val="clear" w:color="auto" w:fill="auto"/>
          </w:tcPr>
          <w:p w:rsidR="00B201EF" w:rsidRPr="00A70726" w:rsidRDefault="00B201EF" w:rsidP="00F10BC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62CA</w:t>
            </w:r>
            <w:r w:rsidRPr="00A70726">
              <w:tab/>
            </w:r>
          </w:p>
        </w:tc>
        <w:tc>
          <w:tcPr>
            <w:tcW w:w="4652" w:type="dxa"/>
            <w:shd w:val="clear" w:color="auto" w:fill="auto"/>
          </w:tcPr>
          <w:p w:rsidR="00B201EF" w:rsidRPr="00A70726" w:rsidRDefault="00B201EF" w:rsidP="00127CA2">
            <w:pPr>
              <w:pStyle w:val="ENoteTableText"/>
            </w:pPr>
            <w:r w:rsidRPr="00A70726">
              <w:t>ad No 132, 2004</w:t>
            </w:r>
          </w:p>
        </w:tc>
      </w:tr>
      <w:tr w:rsidR="00B201EF" w:rsidRPr="00A70726" w:rsidTr="0072733A">
        <w:trPr>
          <w:cantSplit/>
        </w:trPr>
        <w:tc>
          <w:tcPr>
            <w:tcW w:w="2436" w:type="dxa"/>
            <w:shd w:val="clear" w:color="auto" w:fill="auto"/>
          </w:tcPr>
          <w:p w:rsidR="00B201EF" w:rsidRPr="00A70726" w:rsidRDefault="00B201EF" w:rsidP="007D050F">
            <w:pPr>
              <w:pStyle w:val="ENoteTableText"/>
              <w:keepNext/>
              <w:keepLines/>
            </w:pPr>
            <w:r w:rsidRPr="00A70726">
              <w:rPr>
                <w:b/>
              </w:rPr>
              <w:t>Subdivision S</w:t>
            </w:r>
          </w:p>
        </w:tc>
        <w:tc>
          <w:tcPr>
            <w:tcW w:w="4652" w:type="dxa"/>
            <w:shd w:val="clear" w:color="auto" w:fill="auto"/>
          </w:tcPr>
          <w:p w:rsidR="00B201EF" w:rsidRPr="00A70726" w:rsidRDefault="00B201EF" w:rsidP="007D050F">
            <w:pPr>
              <w:pStyle w:val="ENoteTableText"/>
              <w:keepNext/>
              <w:keepLines/>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62D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132, 2004; No 150, 2005</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T</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w:t>
            </w:r>
            <w:r w:rsidRPr="00A70726">
              <w:rPr>
                <w:caps/>
              </w:rPr>
              <w:t xml:space="preserve"> 63</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132, 2004; No 118, 2007</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U</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w:t>
            </w:r>
            <w:r w:rsidRPr="00A70726">
              <w:rPr>
                <w:caps/>
              </w:rPr>
              <w:t xml:space="preserve"> 64</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64A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64B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64C</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64D</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150, 2005</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64DA</w:t>
            </w:r>
            <w:r w:rsidRPr="00A70726">
              <w:rPr>
                <w:caps/>
              </w:rPr>
              <w:tab/>
            </w:r>
          </w:p>
        </w:tc>
        <w:tc>
          <w:tcPr>
            <w:tcW w:w="4652" w:type="dxa"/>
            <w:shd w:val="clear" w:color="auto" w:fill="auto"/>
          </w:tcPr>
          <w:p w:rsidR="00B201EF" w:rsidRPr="00A70726" w:rsidRDefault="00B201EF" w:rsidP="00127CA2">
            <w:pPr>
              <w:pStyle w:val="ENoteTableText"/>
            </w:pPr>
            <w:r w:rsidRPr="00A70726">
              <w:t>ad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lastRenderedPageBreak/>
              <w:t>s 64E</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118, 2007;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 xml:space="preserve">s </w:t>
            </w:r>
            <w:r w:rsidRPr="00A70726">
              <w:rPr>
                <w:caps/>
              </w:rPr>
              <w:t>64EA</w:t>
            </w:r>
            <w:r w:rsidRPr="00A70726">
              <w:rPr>
                <w:caps/>
              </w:rPr>
              <w:tab/>
            </w:r>
          </w:p>
        </w:tc>
        <w:tc>
          <w:tcPr>
            <w:tcW w:w="4652" w:type="dxa"/>
            <w:shd w:val="clear" w:color="auto" w:fill="auto"/>
          </w:tcPr>
          <w:p w:rsidR="00B201EF" w:rsidRPr="00A70726" w:rsidRDefault="00B201EF" w:rsidP="00127CA2">
            <w:pPr>
              <w:pStyle w:val="ENoteTableText"/>
            </w:pPr>
            <w:r w:rsidRPr="00A70726">
              <w:t>ad No 53, 2008</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64F</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127CA2">
            <w:pPr>
              <w:pStyle w:val="ENoteTableText"/>
            </w:pPr>
            <w:r w:rsidRPr="00A70726">
              <w:rPr>
                <w:b/>
              </w:rPr>
              <w:t>Subdivision V</w:t>
            </w:r>
          </w:p>
        </w:tc>
        <w:tc>
          <w:tcPr>
            <w:tcW w:w="4652" w:type="dxa"/>
            <w:shd w:val="clear" w:color="auto" w:fill="auto"/>
          </w:tcPr>
          <w:p w:rsidR="00B201EF" w:rsidRPr="00A70726" w:rsidRDefault="00B201EF" w:rsidP="00127CA2">
            <w:pPr>
              <w:pStyle w:val="ENoteTableText"/>
            </w:pP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w:t>
            </w:r>
            <w:r w:rsidRPr="00A70726">
              <w:rPr>
                <w:caps/>
              </w:rPr>
              <w:t xml:space="preserve"> 65</w:t>
            </w:r>
            <w:r w:rsidRPr="00A70726">
              <w:rPr>
                <w:caps/>
              </w:rPr>
              <w:tab/>
            </w:r>
          </w:p>
        </w:tc>
        <w:tc>
          <w:tcPr>
            <w:tcW w:w="4652" w:type="dxa"/>
            <w:shd w:val="clear" w:color="auto" w:fill="auto"/>
          </w:tcPr>
          <w:p w:rsidR="00B201EF" w:rsidRPr="00A70726" w:rsidRDefault="00B201EF" w:rsidP="00127CA2">
            <w:pPr>
              <w:pStyle w:val="ENoteTableText"/>
            </w:pPr>
            <w:r w:rsidRPr="00A70726">
              <w:t>rs No 45, 2000</w:t>
            </w:r>
          </w:p>
        </w:tc>
      </w:tr>
      <w:tr w:rsidR="00D63CAA" w:rsidRPr="00A70726" w:rsidTr="0072733A">
        <w:trPr>
          <w:cantSplit/>
        </w:trPr>
        <w:tc>
          <w:tcPr>
            <w:tcW w:w="2436" w:type="dxa"/>
            <w:shd w:val="clear" w:color="auto" w:fill="auto"/>
          </w:tcPr>
          <w:p w:rsidR="00D63CAA" w:rsidRPr="00A70726" w:rsidRDefault="00D63CAA" w:rsidP="00753CFA">
            <w:pPr>
              <w:pStyle w:val="ENoteTableText"/>
              <w:tabs>
                <w:tab w:val="center" w:leader="dot" w:pos="2268"/>
              </w:tabs>
            </w:pPr>
          </w:p>
        </w:tc>
        <w:tc>
          <w:tcPr>
            <w:tcW w:w="4652" w:type="dxa"/>
            <w:shd w:val="clear" w:color="auto" w:fill="auto"/>
          </w:tcPr>
          <w:p w:rsidR="00D63CAA" w:rsidRPr="00A70726" w:rsidRDefault="00D63CAA" w:rsidP="00127CA2">
            <w:pPr>
              <w:pStyle w:val="ENoteTableText"/>
            </w:pPr>
            <w:r w:rsidRPr="00A70726">
              <w:t>am No 17, 2016</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65A</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53CFA">
            <w:pPr>
              <w:pStyle w:val="ENoteTableText"/>
              <w:tabs>
                <w:tab w:val="center" w:leader="dot" w:pos="2268"/>
              </w:tabs>
            </w:pPr>
            <w:r w:rsidRPr="00A70726">
              <w:t>s 65B</w:t>
            </w:r>
            <w:r w:rsidRPr="00A70726">
              <w:tab/>
            </w:r>
          </w:p>
        </w:tc>
        <w:tc>
          <w:tcPr>
            <w:tcW w:w="4652" w:type="dxa"/>
            <w:shd w:val="clear" w:color="auto" w:fill="auto"/>
          </w:tcPr>
          <w:p w:rsidR="00B201EF" w:rsidRPr="00A70726" w:rsidRDefault="00B201EF" w:rsidP="00127CA2">
            <w:pPr>
              <w:pStyle w:val="ENoteTableText"/>
            </w:pPr>
            <w:r w:rsidRPr="00A70726">
              <w:t>ad No 45, 2000</w:t>
            </w:r>
          </w:p>
        </w:tc>
      </w:tr>
      <w:tr w:rsidR="00B201EF" w:rsidRPr="00A70726" w:rsidTr="0072733A">
        <w:trPr>
          <w:cantSplit/>
        </w:trPr>
        <w:tc>
          <w:tcPr>
            <w:tcW w:w="2436" w:type="dxa"/>
            <w:shd w:val="clear" w:color="auto" w:fill="auto"/>
          </w:tcPr>
          <w:p w:rsidR="00B201EF" w:rsidRPr="00A70726" w:rsidRDefault="00B201EF" w:rsidP="007B25BF">
            <w:pPr>
              <w:pStyle w:val="ENoteTableText"/>
            </w:pPr>
          </w:p>
        </w:tc>
        <w:tc>
          <w:tcPr>
            <w:tcW w:w="4652" w:type="dxa"/>
            <w:shd w:val="clear" w:color="auto" w:fill="auto"/>
          </w:tcPr>
          <w:p w:rsidR="00B201EF" w:rsidRPr="00A70726" w:rsidRDefault="00B201EF" w:rsidP="00127CA2">
            <w:pPr>
              <w:pStyle w:val="ENoteTableText"/>
            </w:pPr>
            <w:r w:rsidRPr="00A70726">
              <w:t>am No 36, 2006</w:t>
            </w:r>
          </w:p>
        </w:tc>
      </w:tr>
      <w:tr w:rsidR="00B201EF" w:rsidRPr="00A70726" w:rsidTr="0072733A">
        <w:trPr>
          <w:cantSplit/>
        </w:trPr>
        <w:tc>
          <w:tcPr>
            <w:tcW w:w="2436" w:type="dxa"/>
            <w:shd w:val="clear" w:color="auto" w:fill="auto"/>
          </w:tcPr>
          <w:p w:rsidR="00B201EF" w:rsidRPr="00A70726" w:rsidRDefault="00B201EF" w:rsidP="004863E4">
            <w:pPr>
              <w:pStyle w:val="ENoteTableText"/>
              <w:tabs>
                <w:tab w:val="center" w:leader="dot" w:pos="2268"/>
              </w:tabs>
            </w:pPr>
            <w:r w:rsidRPr="00A70726">
              <w:t>s 65BA</w:t>
            </w:r>
            <w:r w:rsidRPr="00A70726">
              <w:tab/>
            </w:r>
          </w:p>
        </w:tc>
        <w:tc>
          <w:tcPr>
            <w:tcW w:w="4652" w:type="dxa"/>
            <w:shd w:val="clear" w:color="auto" w:fill="auto"/>
          </w:tcPr>
          <w:p w:rsidR="00B201EF" w:rsidRPr="00A70726" w:rsidRDefault="00B201EF" w:rsidP="00127CA2">
            <w:pPr>
              <w:pStyle w:val="ENoteTableText"/>
            </w:pPr>
            <w:r w:rsidRPr="00A70726">
              <w:t>ad No 36, 2006</w:t>
            </w: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 65BB</w:t>
            </w:r>
            <w:r w:rsidRPr="00A70726">
              <w:tab/>
            </w:r>
          </w:p>
        </w:tc>
        <w:tc>
          <w:tcPr>
            <w:tcW w:w="4652" w:type="dxa"/>
            <w:shd w:val="clear" w:color="auto" w:fill="auto"/>
          </w:tcPr>
          <w:p w:rsidR="004863E4" w:rsidRPr="00A70726" w:rsidRDefault="004863E4" w:rsidP="00F10BC2">
            <w:pPr>
              <w:pStyle w:val="ENoteTableText"/>
            </w:pPr>
            <w:r w:rsidRPr="00A70726">
              <w:t>ad No 36, 2006</w:t>
            </w:r>
          </w:p>
        </w:tc>
      </w:tr>
      <w:tr w:rsidR="004863E4" w:rsidRPr="00A70726" w:rsidTr="0072733A">
        <w:trPr>
          <w:cantSplit/>
        </w:trPr>
        <w:tc>
          <w:tcPr>
            <w:tcW w:w="2436" w:type="dxa"/>
            <w:shd w:val="clear" w:color="auto" w:fill="auto"/>
          </w:tcPr>
          <w:p w:rsidR="004863E4" w:rsidRPr="00A70726" w:rsidRDefault="004863E4" w:rsidP="00753CFA">
            <w:pPr>
              <w:pStyle w:val="ENoteTableText"/>
              <w:tabs>
                <w:tab w:val="center" w:leader="dot" w:pos="2268"/>
              </w:tabs>
            </w:pPr>
            <w:r w:rsidRPr="00A70726">
              <w:t>s 65C</w:t>
            </w:r>
            <w:r w:rsidRPr="00A70726">
              <w:tab/>
            </w:r>
          </w:p>
        </w:tc>
        <w:tc>
          <w:tcPr>
            <w:tcW w:w="4652" w:type="dxa"/>
            <w:shd w:val="clear" w:color="auto" w:fill="auto"/>
          </w:tcPr>
          <w:p w:rsidR="004863E4" w:rsidRPr="00A70726" w:rsidRDefault="004863E4" w:rsidP="00127CA2">
            <w:pPr>
              <w:pStyle w:val="ENoteTableText"/>
            </w:pPr>
            <w:r w:rsidRPr="00A70726">
              <w:t>ad No 45, 2000</w:t>
            </w:r>
          </w:p>
        </w:tc>
      </w:tr>
      <w:tr w:rsidR="004863E4" w:rsidRPr="00A70726" w:rsidTr="0072733A">
        <w:trPr>
          <w:cantSplit/>
        </w:trPr>
        <w:tc>
          <w:tcPr>
            <w:tcW w:w="2436" w:type="dxa"/>
            <w:shd w:val="clear" w:color="auto" w:fill="auto"/>
          </w:tcPr>
          <w:p w:rsidR="004863E4" w:rsidRPr="00A70726" w:rsidRDefault="004863E4" w:rsidP="00753CFA">
            <w:pPr>
              <w:pStyle w:val="ENoteTableText"/>
              <w:tabs>
                <w:tab w:val="center" w:leader="dot" w:pos="2268"/>
              </w:tabs>
            </w:pPr>
            <w:r w:rsidRPr="00A70726">
              <w:t>s 65D</w:t>
            </w:r>
            <w:r w:rsidRPr="00A70726">
              <w:tab/>
            </w:r>
          </w:p>
        </w:tc>
        <w:tc>
          <w:tcPr>
            <w:tcW w:w="4652" w:type="dxa"/>
            <w:shd w:val="clear" w:color="auto" w:fill="auto"/>
          </w:tcPr>
          <w:p w:rsidR="004863E4" w:rsidRPr="00A70726" w:rsidRDefault="004863E4" w:rsidP="00127CA2">
            <w:pPr>
              <w:pStyle w:val="ENoteTableText"/>
            </w:pPr>
            <w:r w:rsidRPr="00A70726">
              <w:t>ad No 45, 2000</w:t>
            </w:r>
          </w:p>
        </w:tc>
      </w:tr>
      <w:tr w:rsidR="004863E4" w:rsidRPr="00A70726" w:rsidTr="0072733A">
        <w:trPr>
          <w:cantSplit/>
        </w:trPr>
        <w:tc>
          <w:tcPr>
            <w:tcW w:w="2436" w:type="dxa"/>
            <w:shd w:val="clear" w:color="auto" w:fill="auto"/>
          </w:tcPr>
          <w:p w:rsidR="004863E4" w:rsidRPr="00A70726" w:rsidRDefault="004863E4" w:rsidP="007B25BF">
            <w:pPr>
              <w:pStyle w:val="ENoteTableText"/>
            </w:pPr>
          </w:p>
        </w:tc>
        <w:tc>
          <w:tcPr>
            <w:tcW w:w="4652" w:type="dxa"/>
            <w:shd w:val="clear" w:color="auto" w:fill="auto"/>
          </w:tcPr>
          <w:p w:rsidR="004863E4" w:rsidRPr="00A70726" w:rsidRDefault="004863E4" w:rsidP="00127CA2">
            <w:pPr>
              <w:pStyle w:val="ENoteTableText"/>
            </w:pPr>
            <w:r w:rsidRPr="00A70726">
              <w:t>am No 150, 2005</w:t>
            </w:r>
          </w:p>
        </w:tc>
      </w:tr>
      <w:tr w:rsidR="004863E4" w:rsidRPr="00A70726" w:rsidTr="0072733A">
        <w:trPr>
          <w:cantSplit/>
        </w:trPr>
        <w:tc>
          <w:tcPr>
            <w:tcW w:w="2436" w:type="dxa"/>
            <w:shd w:val="clear" w:color="auto" w:fill="auto"/>
          </w:tcPr>
          <w:p w:rsidR="004863E4" w:rsidRPr="00A70726" w:rsidRDefault="004863E4" w:rsidP="00753CFA">
            <w:pPr>
              <w:pStyle w:val="ENoteTableText"/>
              <w:tabs>
                <w:tab w:val="center" w:leader="dot" w:pos="2268"/>
              </w:tabs>
            </w:pPr>
            <w:r w:rsidRPr="00A70726">
              <w:t>s 65DA</w:t>
            </w:r>
            <w:r w:rsidRPr="00A70726">
              <w:tab/>
            </w:r>
          </w:p>
        </w:tc>
        <w:tc>
          <w:tcPr>
            <w:tcW w:w="4652" w:type="dxa"/>
            <w:shd w:val="clear" w:color="auto" w:fill="auto"/>
          </w:tcPr>
          <w:p w:rsidR="004863E4" w:rsidRPr="00A70726" w:rsidRDefault="004863E4" w:rsidP="00127CA2">
            <w:pPr>
              <w:pStyle w:val="ENoteTableText"/>
            </w:pPr>
            <w:r w:rsidRPr="00A70726">
              <w:t>ad No 132, 2004</w:t>
            </w:r>
          </w:p>
        </w:tc>
      </w:tr>
      <w:tr w:rsidR="004863E4" w:rsidRPr="00A70726" w:rsidTr="0072733A">
        <w:trPr>
          <w:cantSplit/>
        </w:trPr>
        <w:tc>
          <w:tcPr>
            <w:tcW w:w="2436" w:type="dxa"/>
            <w:shd w:val="clear" w:color="auto" w:fill="auto"/>
          </w:tcPr>
          <w:p w:rsidR="004863E4" w:rsidRPr="00A70726" w:rsidRDefault="004863E4" w:rsidP="00753CFA">
            <w:pPr>
              <w:pStyle w:val="ENoteTableText"/>
              <w:tabs>
                <w:tab w:val="center" w:leader="dot" w:pos="2268"/>
              </w:tabs>
            </w:pPr>
            <w:r w:rsidRPr="00A70726">
              <w:t>s 65E</w:t>
            </w:r>
            <w:r w:rsidRPr="00A70726">
              <w:tab/>
            </w:r>
          </w:p>
        </w:tc>
        <w:tc>
          <w:tcPr>
            <w:tcW w:w="4652" w:type="dxa"/>
            <w:shd w:val="clear" w:color="auto" w:fill="auto"/>
          </w:tcPr>
          <w:p w:rsidR="004863E4" w:rsidRPr="00A70726" w:rsidRDefault="004863E4" w:rsidP="00127CA2">
            <w:pPr>
              <w:pStyle w:val="ENoteTableText"/>
            </w:pPr>
            <w:r w:rsidRPr="00A70726">
              <w:t>ad No 45, 2000</w:t>
            </w:r>
          </w:p>
        </w:tc>
      </w:tr>
      <w:tr w:rsidR="004863E4" w:rsidRPr="00A70726" w:rsidTr="0072733A">
        <w:trPr>
          <w:cantSplit/>
        </w:trPr>
        <w:tc>
          <w:tcPr>
            <w:tcW w:w="2436" w:type="dxa"/>
            <w:shd w:val="clear" w:color="auto" w:fill="auto"/>
          </w:tcPr>
          <w:p w:rsidR="004863E4" w:rsidRPr="00A70726" w:rsidRDefault="004863E4" w:rsidP="007B25BF">
            <w:pPr>
              <w:pStyle w:val="ENoteTableText"/>
            </w:pPr>
          </w:p>
        </w:tc>
        <w:tc>
          <w:tcPr>
            <w:tcW w:w="4652" w:type="dxa"/>
            <w:shd w:val="clear" w:color="auto" w:fill="auto"/>
          </w:tcPr>
          <w:p w:rsidR="004863E4" w:rsidRPr="00A70726" w:rsidRDefault="004863E4" w:rsidP="00127CA2">
            <w:pPr>
              <w:pStyle w:val="ENoteTableText"/>
            </w:pPr>
            <w:r w:rsidRPr="00A70726">
              <w:t>am No 118, 2007</w:t>
            </w:r>
          </w:p>
        </w:tc>
      </w:tr>
      <w:tr w:rsidR="004863E4" w:rsidRPr="00A70726" w:rsidTr="0072733A">
        <w:trPr>
          <w:cantSplit/>
        </w:trPr>
        <w:tc>
          <w:tcPr>
            <w:tcW w:w="2436" w:type="dxa"/>
            <w:shd w:val="clear" w:color="auto" w:fill="auto"/>
          </w:tcPr>
          <w:p w:rsidR="004863E4" w:rsidRPr="00A70726" w:rsidRDefault="004863E4" w:rsidP="00127CA2">
            <w:pPr>
              <w:pStyle w:val="ENoteTableText"/>
            </w:pPr>
            <w:r w:rsidRPr="00A70726">
              <w:rPr>
                <w:b/>
              </w:rPr>
              <w:t>Division</w:t>
            </w:r>
            <w:r w:rsidR="00A70726">
              <w:rPr>
                <w:b/>
              </w:rPr>
              <w:t> </w:t>
            </w:r>
            <w:r w:rsidRPr="00A70726">
              <w:rPr>
                <w:b/>
              </w:rPr>
              <w:t>4AA</w:t>
            </w:r>
          </w:p>
        </w:tc>
        <w:tc>
          <w:tcPr>
            <w:tcW w:w="4652" w:type="dxa"/>
            <w:shd w:val="clear" w:color="auto" w:fill="auto"/>
          </w:tcPr>
          <w:p w:rsidR="004863E4" w:rsidRPr="00A70726" w:rsidRDefault="004863E4" w:rsidP="00127CA2">
            <w:pPr>
              <w:pStyle w:val="ENoteTableText"/>
            </w:pP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Division</w:t>
            </w:r>
            <w:r w:rsidR="00A70726">
              <w:t> </w:t>
            </w:r>
            <w:r w:rsidRPr="00A70726">
              <w:t>4AA heading</w:t>
            </w:r>
            <w:r w:rsidRPr="00A70726">
              <w:tab/>
            </w:r>
          </w:p>
        </w:tc>
        <w:tc>
          <w:tcPr>
            <w:tcW w:w="4652" w:type="dxa"/>
            <w:shd w:val="clear" w:color="auto" w:fill="auto"/>
          </w:tcPr>
          <w:p w:rsidR="004863E4" w:rsidRPr="00A70726" w:rsidRDefault="004863E4" w:rsidP="00127CA2">
            <w:pPr>
              <w:pStyle w:val="ENoteTableText"/>
            </w:pPr>
            <w:r w:rsidRPr="00A70726">
              <w:t>rs No 50, 2009</w:t>
            </w: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Division</w:t>
            </w:r>
            <w:r w:rsidR="00A70726">
              <w:t> </w:t>
            </w:r>
            <w:r w:rsidRPr="00A70726">
              <w:t>4AA</w:t>
            </w:r>
            <w:r w:rsidRPr="00A70726">
              <w:tab/>
            </w:r>
          </w:p>
        </w:tc>
        <w:tc>
          <w:tcPr>
            <w:tcW w:w="4652" w:type="dxa"/>
            <w:shd w:val="clear" w:color="auto" w:fill="auto"/>
          </w:tcPr>
          <w:p w:rsidR="004863E4" w:rsidRPr="00A70726" w:rsidRDefault="004863E4" w:rsidP="00127CA2">
            <w:pPr>
              <w:pStyle w:val="ENoteTableText"/>
            </w:pPr>
            <w:r w:rsidRPr="00A70726">
              <w:t>ad No 113, 2007</w:t>
            </w:r>
          </w:p>
        </w:tc>
      </w:tr>
      <w:tr w:rsidR="004863E4" w:rsidRPr="00A70726" w:rsidTr="0072733A">
        <w:trPr>
          <w:cantSplit/>
        </w:trPr>
        <w:tc>
          <w:tcPr>
            <w:tcW w:w="2436" w:type="dxa"/>
            <w:shd w:val="clear" w:color="auto" w:fill="auto"/>
          </w:tcPr>
          <w:p w:rsidR="004863E4" w:rsidRPr="00A70726" w:rsidRDefault="004863E4" w:rsidP="00127CA2">
            <w:pPr>
              <w:pStyle w:val="ENoteTableText"/>
            </w:pPr>
            <w:r w:rsidRPr="00A70726">
              <w:rPr>
                <w:b/>
              </w:rPr>
              <w:t>Subdivision AAA</w:t>
            </w:r>
          </w:p>
        </w:tc>
        <w:tc>
          <w:tcPr>
            <w:tcW w:w="4652" w:type="dxa"/>
            <w:shd w:val="clear" w:color="auto" w:fill="auto"/>
          </w:tcPr>
          <w:p w:rsidR="004863E4" w:rsidRPr="00A70726" w:rsidRDefault="004863E4" w:rsidP="00127CA2">
            <w:pPr>
              <w:pStyle w:val="ENoteTableText"/>
            </w:pP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Subdivision A</w:t>
            </w:r>
            <w:r w:rsidRPr="00A70726">
              <w:rPr>
                <w:caps/>
              </w:rPr>
              <w:tab/>
            </w:r>
          </w:p>
        </w:tc>
        <w:tc>
          <w:tcPr>
            <w:tcW w:w="4652" w:type="dxa"/>
            <w:shd w:val="clear" w:color="auto" w:fill="auto"/>
          </w:tcPr>
          <w:p w:rsidR="004863E4" w:rsidRPr="00A70726" w:rsidRDefault="004863E4" w:rsidP="00127CA2">
            <w:pPr>
              <w:pStyle w:val="ENoteTableText"/>
            </w:pPr>
            <w:r w:rsidRPr="00A70726">
              <w:t>ad No 25, 2011</w:t>
            </w: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 65EAAAA</w:t>
            </w:r>
            <w:r w:rsidRPr="00A70726">
              <w:tab/>
            </w:r>
          </w:p>
        </w:tc>
        <w:tc>
          <w:tcPr>
            <w:tcW w:w="4652" w:type="dxa"/>
            <w:shd w:val="clear" w:color="auto" w:fill="auto"/>
          </w:tcPr>
          <w:p w:rsidR="004863E4" w:rsidRPr="00A70726" w:rsidRDefault="004863E4" w:rsidP="00127CA2">
            <w:pPr>
              <w:pStyle w:val="ENoteTableText"/>
            </w:pPr>
            <w:r w:rsidRPr="00A70726">
              <w:t>ad No 25, 2011</w:t>
            </w: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 65EAAAB</w:t>
            </w:r>
            <w:r w:rsidRPr="00A70726">
              <w:tab/>
            </w:r>
          </w:p>
        </w:tc>
        <w:tc>
          <w:tcPr>
            <w:tcW w:w="4652" w:type="dxa"/>
            <w:shd w:val="clear" w:color="auto" w:fill="auto"/>
          </w:tcPr>
          <w:p w:rsidR="004863E4" w:rsidRPr="00A70726" w:rsidRDefault="004863E4" w:rsidP="00F10BC2">
            <w:pPr>
              <w:pStyle w:val="ENoteTableText"/>
            </w:pPr>
            <w:r w:rsidRPr="00A70726">
              <w:t>ad No 25, 2011</w:t>
            </w: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 65EAAAC</w:t>
            </w:r>
            <w:r w:rsidRPr="00A70726">
              <w:tab/>
            </w:r>
          </w:p>
        </w:tc>
        <w:tc>
          <w:tcPr>
            <w:tcW w:w="4652" w:type="dxa"/>
            <w:shd w:val="clear" w:color="auto" w:fill="auto"/>
          </w:tcPr>
          <w:p w:rsidR="004863E4" w:rsidRPr="00A70726" w:rsidRDefault="004863E4" w:rsidP="00F10BC2">
            <w:pPr>
              <w:pStyle w:val="ENoteTableText"/>
            </w:pPr>
            <w:r w:rsidRPr="00A70726">
              <w:t>ad No 25, 2011</w:t>
            </w:r>
          </w:p>
        </w:tc>
      </w:tr>
      <w:tr w:rsidR="004863E4" w:rsidRPr="00A70726" w:rsidTr="0072733A">
        <w:trPr>
          <w:cantSplit/>
        </w:trPr>
        <w:tc>
          <w:tcPr>
            <w:tcW w:w="2436" w:type="dxa"/>
            <w:shd w:val="clear" w:color="auto" w:fill="auto"/>
          </w:tcPr>
          <w:p w:rsidR="004863E4" w:rsidRPr="00A70726" w:rsidRDefault="004863E4" w:rsidP="00127CA2">
            <w:pPr>
              <w:pStyle w:val="ENoteTableText"/>
            </w:pPr>
            <w:r w:rsidRPr="00A70726">
              <w:rPr>
                <w:b/>
              </w:rPr>
              <w:t>Subdivision AAB</w:t>
            </w:r>
          </w:p>
        </w:tc>
        <w:tc>
          <w:tcPr>
            <w:tcW w:w="4652" w:type="dxa"/>
            <w:shd w:val="clear" w:color="auto" w:fill="auto"/>
          </w:tcPr>
          <w:p w:rsidR="004863E4" w:rsidRPr="00A70726" w:rsidRDefault="004863E4" w:rsidP="00127CA2">
            <w:pPr>
              <w:pStyle w:val="ENoteTableText"/>
            </w:pPr>
          </w:p>
        </w:tc>
      </w:tr>
      <w:tr w:rsidR="004863E4" w:rsidRPr="00A70726" w:rsidTr="0072733A">
        <w:trPr>
          <w:cantSplit/>
        </w:trPr>
        <w:tc>
          <w:tcPr>
            <w:tcW w:w="2436" w:type="dxa"/>
            <w:shd w:val="clear" w:color="auto" w:fill="auto"/>
          </w:tcPr>
          <w:p w:rsidR="004863E4" w:rsidRPr="00A70726" w:rsidRDefault="004863E4" w:rsidP="004863E4">
            <w:pPr>
              <w:pStyle w:val="ENoteTableText"/>
              <w:tabs>
                <w:tab w:val="center" w:leader="dot" w:pos="2268"/>
              </w:tabs>
            </w:pPr>
            <w:r w:rsidRPr="00A70726">
              <w:t>Subdivision</w:t>
            </w:r>
            <w:r w:rsidR="00D64718" w:rsidRPr="00A70726">
              <w:t xml:space="preserve"> AAB</w:t>
            </w:r>
            <w:r w:rsidRPr="00A70726">
              <w:rPr>
                <w:caps/>
              </w:rPr>
              <w:tab/>
            </w:r>
          </w:p>
        </w:tc>
        <w:tc>
          <w:tcPr>
            <w:tcW w:w="4652" w:type="dxa"/>
            <w:shd w:val="clear" w:color="auto" w:fill="auto"/>
          </w:tcPr>
          <w:p w:rsidR="004863E4" w:rsidRPr="00A70726" w:rsidRDefault="004863E4" w:rsidP="00127CA2">
            <w:pPr>
              <w:pStyle w:val="ENoteTableText"/>
            </w:pPr>
            <w:r w:rsidRPr="00A70726">
              <w:t>ad No 25, 2011</w:t>
            </w:r>
          </w:p>
        </w:tc>
      </w:tr>
      <w:tr w:rsidR="004863E4" w:rsidRPr="00A70726" w:rsidTr="0072733A">
        <w:trPr>
          <w:cantSplit/>
        </w:trPr>
        <w:tc>
          <w:tcPr>
            <w:tcW w:w="2436" w:type="dxa"/>
            <w:shd w:val="clear" w:color="auto" w:fill="auto"/>
          </w:tcPr>
          <w:p w:rsidR="004863E4" w:rsidRPr="00A70726" w:rsidRDefault="004863E4" w:rsidP="00055A6C">
            <w:pPr>
              <w:pStyle w:val="ENoteTableText"/>
              <w:tabs>
                <w:tab w:val="center" w:leader="dot" w:pos="2268"/>
              </w:tabs>
            </w:pPr>
            <w:r w:rsidRPr="00A70726">
              <w:t>s 65EAAA</w:t>
            </w:r>
            <w:r w:rsidRPr="00A70726">
              <w:tab/>
            </w:r>
          </w:p>
        </w:tc>
        <w:tc>
          <w:tcPr>
            <w:tcW w:w="4652" w:type="dxa"/>
            <w:shd w:val="clear" w:color="auto" w:fill="auto"/>
          </w:tcPr>
          <w:p w:rsidR="004863E4" w:rsidRPr="00A70726" w:rsidRDefault="004863E4"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D64718">
            <w:pPr>
              <w:pStyle w:val="ENoteTableText"/>
              <w:tabs>
                <w:tab w:val="center" w:leader="dot" w:pos="2268"/>
              </w:tabs>
            </w:pPr>
            <w:r w:rsidRPr="00A70726">
              <w:t>s 65EAAB</w:t>
            </w:r>
            <w:r w:rsidRPr="00A70726">
              <w:tab/>
            </w:r>
          </w:p>
        </w:tc>
        <w:tc>
          <w:tcPr>
            <w:tcW w:w="4652" w:type="dxa"/>
            <w:shd w:val="clear" w:color="auto" w:fill="auto"/>
          </w:tcPr>
          <w:p w:rsidR="00D64718" w:rsidRPr="00A70726" w:rsidRDefault="00D64718" w:rsidP="002C5554">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D64718">
            <w:pPr>
              <w:pStyle w:val="ENoteTableText"/>
              <w:tabs>
                <w:tab w:val="center" w:leader="dot" w:pos="2268"/>
              </w:tabs>
            </w:pPr>
            <w:r w:rsidRPr="00A70726">
              <w:t>s 65EAAC</w:t>
            </w:r>
            <w:r w:rsidRPr="00A70726">
              <w:tab/>
            </w:r>
          </w:p>
        </w:tc>
        <w:tc>
          <w:tcPr>
            <w:tcW w:w="4652" w:type="dxa"/>
            <w:shd w:val="clear" w:color="auto" w:fill="auto"/>
          </w:tcPr>
          <w:p w:rsidR="00D64718" w:rsidRPr="00A70726" w:rsidRDefault="00D64718" w:rsidP="002C5554">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D64718">
            <w:pPr>
              <w:pStyle w:val="ENoteTableText"/>
              <w:tabs>
                <w:tab w:val="center" w:leader="dot" w:pos="2268"/>
              </w:tabs>
            </w:pPr>
            <w:r w:rsidRPr="00A70726">
              <w:lastRenderedPageBreak/>
              <w:t>s 65EAAD</w:t>
            </w:r>
            <w:r w:rsidRPr="00A70726">
              <w:tab/>
            </w:r>
          </w:p>
        </w:tc>
        <w:tc>
          <w:tcPr>
            <w:tcW w:w="4652" w:type="dxa"/>
            <w:shd w:val="clear" w:color="auto" w:fill="auto"/>
          </w:tcPr>
          <w:p w:rsidR="00D64718" w:rsidRPr="00A70726" w:rsidRDefault="00D64718" w:rsidP="002C5554">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65EAAE</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65EAAF</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AA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9A17B8">
            <w:pPr>
              <w:pStyle w:val="ENoteTableText"/>
              <w:tabs>
                <w:tab w:val="center" w:leader="dot" w:pos="2268"/>
              </w:tabs>
            </w:pPr>
            <w:r w:rsidRPr="00A70726">
              <w:t>Subdivision AA heading</w:t>
            </w:r>
            <w:r w:rsidRPr="00A70726">
              <w:tab/>
            </w: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9A17B8">
            <w:pPr>
              <w:pStyle w:val="ENoteTableText"/>
              <w:tabs>
                <w:tab w:val="center" w:leader="dot" w:pos="2268"/>
              </w:tabs>
            </w:pPr>
            <w:r w:rsidRPr="00A70726">
              <w:t>Subdivision AA</w:t>
            </w:r>
            <w:r w:rsidRPr="00A70726">
              <w:rPr>
                <w:caps/>
              </w:rPr>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 xml:space="preserve">s </w:t>
            </w:r>
            <w:r w:rsidRPr="00A70726">
              <w:rPr>
                <w:caps/>
              </w:rPr>
              <w:t>65EAA</w:t>
            </w:r>
            <w:r w:rsidRPr="00A70726">
              <w:rPr>
                <w:caps/>
              </w:rPr>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 xml:space="preserve">s </w:t>
            </w:r>
            <w:r w:rsidRPr="00A70726">
              <w:rPr>
                <w:caps/>
              </w:rPr>
              <w:t>65EAB</w:t>
            </w:r>
            <w:r w:rsidRPr="00A70726">
              <w:rPr>
                <w:caps/>
              </w:rPr>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 xml:space="preserve">s </w:t>
            </w:r>
            <w:r w:rsidRPr="00A70726">
              <w:rPr>
                <w:caps/>
              </w:rPr>
              <w:t>65EAC</w:t>
            </w:r>
            <w:r w:rsidRPr="00A70726">
              <w:rPr>
                <w:caps/>
              </w:rPr>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Subdivision A heading</w:t>
            </w:r>
            <w:r w:rsidRPr="00A70726">
              <w:tab/>
            </w: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65EA</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65EB</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65EC</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65ECA</w:t>
            </w:r>
            <w:r w:rsidRPr="00A70726">
              <w:tab/>
            </w:r>
          </w:p>
        </w:tc>
        <w:tc>
          <w:tcPr>
            <w:tcW w:w="4652" w:type="dxa"/>
            <w:shd w:val="clear" w:color="auto" w:fill="auto"/>
          </w:tcPr>
          <w:p w:rsidR="00D64718" w:rsidRPr="00A70726" w:rsidRDefault="00D64718" w:rsidP="00127CA2">
            <w:pPr>
              <w:pStyle w:val="ENoteTableText"/>
            </w:pPr>
            <w:r w:rsidRPr="00A70726">
              <w:t>ad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65ED</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65EE</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w:t>
            </w:r>
          </w:p>
        </w:tc>
      </w:tr>
      <w:tr w:rsidR="00D64718" w:rsidRPr="00A70726" w:rsidTr="0072733A">
        <w:trPr>
          <w:cantSplit/>
        </w:trPr>
        <w:tc>
          <w:tcPr>
            <w:tcW w:w="2436" w:type="dxa"/>
            <w:shd w:val="clear" w:color="auto" w:fill="auto"/>
          </w:tcPr>
          <w:p w:rsidR="00D64718" w:rsidRPr="00A70726" w:rsidRDefault="00D64718" w:rsidP="007D050F">
            <w:pPr>
              <w:pStyle w:val="ENoteTableText"/>
              <w:keepNext/>
              <w:keepLines/>
            </w:pPr>
            <w:r w:rsidRPr="00A70726">
              <w:rPr>
                <w:b/>
              </w:rPr>
              <w:t>Subdivision B</w:t>
            </w:r>
          </w:p>
        </w:tc>
        <w:tc>
          <w:tcPr>
            <w:tcW w:w="4652" w:type="dxa"/>
            <w:shd w:val="clear" w:color="auto" w:fill="auto"/>
          </w:tcPr>
          <w:p w:rsidR="00D64718" w:rsidRPr="00A70726" w:rsidRDefault="00D64718" w:rsidP="007D050F">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65EF</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50, 2009;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lastRenderedPageBreak/>
              <w:t>Division</w:t>
            </w:r>
            <w:r w:rsidR="00A70726">
              <w:rPr>
                <w:b/>
              </w:rPr>
              <w:t> </w:t>
            </w:r>
            <w:r w:rsidRPr="00A70726">
              <w:rPr>
                <w:b/>
              </w:rPr>
              <w:t>4A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4A</w:t>
            </w:r>
            <w:r w:rsidRPr="00A70726">
              <w:tab/>
            </w:r>
          </w:p>
        </w:tc>
        <w:tc>
          <w:tcPr>
            <w:tcW w:w="4652" w:type="dxa"/>
            <w:shd w:val="clear" w:color="auto" w:fill="auto"/>
          </w:tcPr>
          <w:p w:rsidR="00D64718" w:rsidRPr="00A70726" w:rsidRDefault="00D64718" w:rsidP="00127CA2">
            <w:pPr>
              <w:pStyle w:val="ENoteTableText"/>
            </w:pPr>
            <w:r w:rsidRPr="00A70726">
              <w:t>ad No 60, 2004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65F</w:t>
            </w:r>
            <w:r w:rsidRPr="00A70726">
              <w:tab/>
            </w:r>
          </w:p>
        </w:tc>
        <w:tc>
          <w:tcPr>
            <w:tcW w:w="4652" w:type="dxa"/>
            <w:shd w:val="clear" w:color="auto" w:fill="auto"/>
          </w:tcPr>
          <w:p w:rsidR="00D64718" w:rsidRPr="00A70726" w:rsidRDefault="00D64718" w:rsidP="00127CA2">
            <w:pPr>
              <w:pStyle w:val="ENoteTableText"/>
            </w:pPr>
            <w:r w:rsidRPr="00A70726">
              <w:t>ad No 60, 2004</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4B</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4B</w:t>
            </w:r>
            <w:r w:rsidRPr="00A70726">
              <w:tab/>
            </w:r>
          </w:p>
        </w:tc>
        <w:tc>
          <w:tcPr>
            <w:tcW w:w="4652" w:type="dxa"/>
            <w:shd w:val="clear" w:color="auto" w:fill="auto"/>
          </w:tcPr>
          <w:p w:rsidR="00D64718" w:rsidRPr="00A70726" w:rsidRDefault="00D64718" w:rsidP="00127CA2">
            <w:pPr>
              <w:pStyle w:val="ENoteTableText"/>
            </w:pPr>
            <w:r w:rsidRPr="00A70726">
              <w:t>ad No 131,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65G</w:t>
            </w:r>
            <w:r w:rsidRPr="00A70726">
              <w:tab/>
            </w:r>
          </w:p>
        </w:tc>
        <w:tc>
          <w:tcPr>
            <w:tcW w:w="4652" w:type="dxa"/>
            <w:shd w:val="clear" w:color="auto" w:fill="auto"/>
          </w:tcPr>
          <w:p w:rsidR="00D64718" w:rsidRPr="00A70726" w:rsidRDefault="00D64718" w:rsidP="00127CA2">
            <w:pPr>
              <w:pStyle w:val="ENoteTableText"/>
            </w:pPr>
            <w:r w:rsidRPr="00A70726">
              <w:t>ad No 131, 2008</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4C</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4C</w:t>
            </w:r>
            <w:r w:rsidRPr="00A70726">
              <w:tab/>
            </w:r>
          </w:p>
        </w:tc>
        <w:tc>
          <w:tcPr>
            <w:tcW w:w="4652" w:type="dxa"/>
            <w:shd w:val="clear" w:color="auto" w:fill="auto"/>
          </w:tcPr>
          <w:p w:rsidR="00D64718" w:rsidRPr="00A70726" w:rsidRDefault="00D64718" w:rsidP="00127CA2">
            <w:pPr>
              <w:pStyle w:val="ENoteTableText"/>
            </w:pPr>
            <w:r w:rsidRPr="00A70726">
              <w:t>ad No 4,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65H</w:t>
            </w:r>
            <w:r w:rsidRPr="00A70726">
              <w:tab/>
            </w:r>
          </w:p>
        </w:tc>
        <w:tc>
          <w:tcPr>
            <w:tcW w:w="4652" w:type="dxa"/>
            <w:shd w:val="clear" w:color="auto" w:fill="auto"/>
          </w:tcPr>
          <w:p w:rsidR="00D64718" w:rsidRPr="00A70726" w:rsidRDefault="00D64718" w:rsidP="00127CA2">
            <w:pPr>
              <w:pStyle w:val="ENoteTableText"/>
            </w:pPr>
            <w:r w:rsidRPr="00A70726">
              <w:t>ad No 4, 2009</w:t>
            </w:r>
          </w:p>
        </w:tc>
      </w:tr>
      <w:tr w:rsidR="00D64718" w:rsidRPr="00A70726" w:rsidTr="0072733A">
        <w:trPr>
          <w:cantSplit/>
        </w:trPr>
        <w:tc>
          <w:tcPr>
            <w:tcW w:w="2436" w:type="dxa"/>
            <w:shd w:val="clear" w:color="auto" w:fill="auto"/>
          </w:tcPr>
          <w:p w:rsidR="00D64718" w:rsidRPr="00A70726" w:rsidRDefault="00D64718" w:rsidP="00E60B36">
            <w:pPr>
              <w:pStyle w:val="ENoteTableText"/>
              <w:keepNext/>
              <w:keepLines/>
            </w:pPr>
            <w:r w:rsidRPr="00A70726">
              <w:rPr>
                <w:b/>
              </w:rPr>
              <w:t>Division</w:t>
            </w:r>
            <w:r w:rsidR="00A70726">
              <w:rPr>
                <w:b/>
              </w:rPr>
              <w:t> </w:t>
            </w:r>
            <w:r w:rsidRPr="00A70726">
              <w:rPr>
                <w:b/>
              </w:rPr>
              <w:t>4CA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4CA</w:t>
            </w:r>
            <w:r w:rsidRPr="00A70726">
              <w:tab/>
            </w:r>
          </w:p>
        </w:tc>
        <w:tc>
          <w:tcPr>
            <w:tcW w:w="4652" w:type="dxa"/>
            <w:shd w:val="clear" w:color="auto" w:fill="auto"/>
          </w:tcPr>
          <w:p w:rsidR="00D64718" w:rsidRPr="00A70726" w:rsidRDefault="00D64718" w:rsidP="00127CA2">
            <w:pPr>
              <w:pStyle w:val="ENoteTableText"/>
            </w:pPr>
            <w:r w:rsidRPr="00A70726">
              <w:t>ad No 50,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65HA</w:t>
            </w:r>
            <w:r w:rsidRPr="00A70726">
              <w:tab/>
            </w:r>
          </w:p>
        </w:tc>
        <w:tc>
          <w:tcPr>
            <w:tcW w:w="4652" w:type="dxa"/>
            <w:shd w:val="clear" w:color="auto" w:fill="auto"/>
          </w:tcPr>
          <w:p w:rsidR="00D64718" w:rsidRPr="00A70726" w:rsidRDefault="00D64718" w:rsidP="00127CA2">
            <w:pPr>
              <w:pStyle w:val="ENoteTableText"/>
            </w:pPr>
            <w:r w:rsidRPr="00A70726">
              <w:t>ad No 50, 2012</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2012</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4D</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4D</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65J</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49, 2012</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4E</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00346D">
            <w:pPr>
              <w:pStyle w:val="ENoteTableText"/>
              <w:tabs>
                <w:tab w:val="center" w:leader="dot" w:pos="2268"/>
              </w:tabs>
            </w:pPr>
            <w:r w:rsidRPr="00A70726">
              <w:t>Division</w:t>
            </w:r>
            <w:r w:rsidR="00A70726">
              <w:t> </w:t>
            </w:r>
            <w:r w:rsidRPr="00A70726">
              <w:t>4E</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4F1571">
            <w:pPr>
              <w:pStyle w:val="ENoteTableText"/>
              <w:tabs>
                <w:tab w:val="center" w:leader="dot" w:pos="2268"/>
              </w:tabs>
            </w:pPr>
            <w:r w:rsidRPr="00A70726">
              <w:t>s 65KA</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65KB</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65KC</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4F1571">
            <w:pPr>
              <w:pStyle w:val="ENoteTableText"/>
              <w:tabs>
                <w:tab w:val="center" w:leader="dot" w:pos="2268"/>
              </w:tabs>
            </w:pPr>
            <w:r w:rsidRPr="00A70726">
              <w:t>s 65KD</w:t>
            </w:r>
            <w:r w:rsidRPr="00A70726">
              <w:tab/>
            </w:r>
          </w:p>
        </w:tc>
        <w:tc>
          <w:tcPr>
            <w:tcW w:w="4652" w:type="dxa"/>
            <w:shd w:val="clear" w:color="auto" w:fill="auto"/>
          </w:tcPr>
          <w:p w:rsidR="00D64718" w:rsidRPr="00A70726" w:rsidRDefault="00D64718" w:rsidP="0005731B">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70, 2013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65KE</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65KF</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B</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4F1571">
            <w:pPr>
              <w:pStyle w:val="ENoteTableText"/>
              <w:tabs>
                <w:tab w:val="center" w:leader="dot" w:pos="2268"/>
              </w:tabs>
            </w:pPr>
            <w:r w:rsidRPr="00A70726">
              <w:t>s 65KG</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4F1571">
            <w:pPr>
              <w:pStyle w:val="ENoteTableText"/>
              <w:tabs>
                <w:tab w:val="center" w:leader="dot" w:pos="2268"/>
              </w:tabs>
            </w:pPr>
            <w:r w:rsidRPr="00A70726">
              <w:t>s 65KH</w:t>
            </w:r>
            <w:r w:rsidRPr="00A70726">
              <w:tab/>
            </w:r>
          </w:p>
        </w:tc>
        <w:tc>
          <w:tcPr>
            <w:tcW w:w="4652" w:type="dxa"/>
            <w:shd w:val="clear" w:color="auto" w:fill="auto"/>
          </w:tcPr>
          <w:p w:rsidR="00D64718" w:rsidRPr="00A70726" w:rsidRDefault="00D64718" w:rsidP="0005731B">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65KI</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70, 2013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65KJ</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65KK</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65KL</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65KM</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65KN</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65KO</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65KP</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70, 2013; No 5,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65KQ</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65KR</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65KS</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65KT</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00346D">
            <w:pPr>
              <w:pStyle w:val="ENoteTableText"/>
              <w:keepNext/>
              <w:keepLines/>
            </w:pPr>
            <w:r w:rsidRPr="00A70726">
              <w:rPr>
                <w:b/>
              </w:rPr>
              <w:t>Division</w:t>
            </w:r>
            <w:r w:rsidR="00A70726">
              <w:rPr>
                <w:b/>
              </w:rPr>
              <w:t> </w:t>
            </w:r>
            <w:r w:rsidRPr="00A70726">
              <w:rPr>
                <w:b/>
              </w:rPr>
              <w:t>5</w:t>
            </w:r>
          </w:p>
        </w:tc>
        <w:tc>
          <w:tcPr>
            <w:tcW w:w="4652" w:type="dxa"/>
            <w:shd w:val="clear" w:color="auto" w:fill="auto"/>
          </w:tcPr>
          <w:p w:rsidR="00D64718" w:rsidRPr="00A70726" w:rsidRDefault="00D64718" w:rsidP="0000346D">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66</w:t>
            </w:r>
            <w:r w:rsidRPr="00A70726">
              <w:tab/>
            </w:r>
          </w:p>
        </w:tc>
        <w:tc>
          <w:tcPr>
            <w:tcW w:w="4652" w:type="dxa"/>
            <w:shd w:val="clear" w:color="auto" w:fill="auto"/>
          </w:tcPr>
          <w:p w:rsidR="00D64718" w:rsidRPr="00A70726" w:rsidRDefault="00D64718" w:rsidP="00127CA2">
            <w:pPr>
              <w:pStyle w:val="ENoteTableText"/>
            </w:pPr>
            <w:r w:rsidRPr="00A70726">
              <w:t xml:space="preserve">am No 45, 2000; No 75, 2001; Nos 59 and 60, 2004; No 108, 2006; Nos 82, 118 and 130, 2007; Nos 53, 63 and 131, 2008; Nos 4 and 50, 2009; No 34, 2010; Nos 25 and 53, 2011; No 79, 2011 (as am by No 25, 2011); No 141, 2011; Nos 49 and 50, 2012; No 70, 2013; </w:t>
            </w:r>
            <w:r w:rsidRPr="00A70726">
              <w:rPr>
                <w:u w:val="single"/>
              </w:rPr>
              <w:t>No 96, 2014</w:t>
            </w:r>
            <w:r w:rsidR="009176EA" w:rsidRPr="00A70726">
              <w:t>; No 144,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4</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68</w:t>
            </w:r>
            <w:r w:rsidRPr="00A70726">
              <w:tab/>
            </w:r>
          </w:p>
        </w:tc>
        <w:tc>
          <w:tcPr>
            <w:tcW w:w="4652" w:type="dxa"/>
            <w:shd w:val="clear" w:color="auto" w:fill="auto"/>
          </w:tcPr>
          <w:p w:rsidR="00D64718" w:rsidRPr="00A70726" w:rsidRDefault="00D64718" w:rsidP="00127CA2">
            <w:pPr>
              <w:pStyle w:val="ENoteTableText"/>
            </w:pPr>
            <w:r w:rsidRPr="00A70726">
              <w:t>am No 45, 2000; No 118, 2007;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68A</w:t>
            </w:r>
            <w:r w:rsidRPr="00A70726">
              <w:rPr>
                <w:caps/>
              </w:rPr>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69</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70</w:t>
            </w:r>
            <w:r w:rsidRPr="00A70726">
              <w:tab/>
            </w:r>
          </w:p>
        </w:tc>
        <w:tc>
          <w:tcPr>
            <w:tcW w:w="4652" w:type="dxa"/>
            <w:shd w:val="clear" w:color="auto" w:fill="auto"/>
          </w:tcPr>
          <w:p w:rsidR="00D64718" w:rsidRPr="00A70726" w:rsidRDefault="00D64718" w:rsidP="0000346D">
            <w:pPr>
              <w:pStyle w:val="ENoteTableText"/>
            </w:pPr>
            <w:r w:rsidRPr="00A70726">
              <w:t>am No 60, 2004; No 131, 2008; No 4, 2009; No 34, 2010; No 25, 2011; No 141, 2011; No 50,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 xml:space="preserve">am No 47, 2001; No 59, 2004; No 82, 2007; No 25, 2011; No 141, 2011; Nos 49 and 50, 2012; No 70, 2013; </w:t>
            </w:r>
            <w:r w:rsidRPr="00A70726">
              <w:rPr>
                <w:u w:val="single"/>
              </w:rPr>
              <w:t>No 96,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53,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71B</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71CAA</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71CAB</w:t>
            </w:r>
            <w:r w:rsidRPr="00A70726">
              <w:tab/>
            </w:r>
          </w:p>
        </w:tc>
        <w:tc>
          <w:tcPr>
            <w:tcW w:w="4652" w:type="dxa"/>
            <w:shd w:val="clear" w:color="auto" w:fill="auto"/>
          </w:tcPr>
          <w:p w:rsidR="00D64718" w:rsidRPr="00A70726" w:rsidRDefault="00D64718" w:rsidP="00127CA2">
            <w:pPr>
              <w:pStyle w:val="ENoteTableText"/>
            </w:pPr>
            <w:r w:rsidRPr="00A70726">
              <w:t>ad No 113,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71CAC</w:t>
            </w:r>
            <w:r w:rsidRPr="00A70726">
              <w:tab/>
            </w:r>
          </w:p>
        </w:tc>
        <w:tc>
          <w:tcPr>
            <w:tcW w:w="4652" w:type="dxa"/>
            <w:shd w:val="clear" w:color="auto" w:fill="auto"/>
          </w:tcPr>
          <w:p w:rsidR="00D64718" w:rsidRPr="00A70726" w:rsidRDefault="00D64718" w:rsidP="00127CA2">
            <w:pPr>
              <w:pStyle w:val="ENoteTableText"/>
            </w:pPr>
            <w:r w:rsidRPr="00A70726">
              <w:t>ad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71CB</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71D</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71E</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146,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71F</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71G</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00346D">
            <w:pPr>
              <w:pStyle w:val="ENoteTableText"/>
            </w:pPr>
            <w:r w:rsidRPr="00A70726">
              <w:t>am No 53, 2008; No 34, 2010; No 25, 2011;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71GA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71GB</w:t>
            </w:r>
            <w:r w:rsidRPr="00A70726">
              <w:tab/>
            </w:r>
          </w:p>
        </w:tc>
        <w:tc>
          <w:tcPr>
            <w:tcW w:w="4652" w:type="dxa"/>
            <w:shd w:val="clear" w:color="auto" w:fill="auto"/>
          </w:tcPr>
          <w:p w:rsidR="00D64718" w:rsidRPr="00A70726" w:rsidRDefault="00D64718" w:rsidP="00127CA2">
            <w:pPr>
              <w:pStyle w:val="ENoteTableText"/>
            </w:pPr>
            <w:r w:rsidRPr="00A70726">
              <w:t>ad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71H</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71I</w:t>
            </w:r>
            <w:r w:rsidRPr="00A70726">
              <w:tab/>
            </w:r>
          </w:p>
        </w:tc>
        <w:tc>
          <w:tcPr>
            <w:tcW w:w="4652" w:type="dxa"/>
            <w:shd w:val="clear" w:color="auto" w:fill="auto"/>
          </w:tcPr>
          <w:p w:rsidR="00D64718" w:rsidRPr="00A70726" w:rsidRDefault="00D64718" w:rsidP="00127CA2">
            <w:pPr>
              <w:pStyle w:val="ENoteTableText"/>
            </w:pPr>
            <w:r w:rsidRPr="00A70726">
              <w:t>ad No 60, 2004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71J</w:t>
            </w:r>
            <w:r w:rsidRPr="00A70726">
              <w:tab/>
            </w:r>
          </w:p>
        </w:tc>
        <w:tc>
          <w:tcPr>
            <w:tcW w:w="4652" w:type="dxa"/>
            <w:shd w:val="clear" w:color="auto" w:fill="auto"/>
          </w:tcPr>
          <w:p w:rsidR="00D64718" w:rsidRPr="00A70726" w:rsidRDefault="00D64718" w:rsidP="00127CA2">
            <w:pPr>
              <w:pStyle w:val="ENoteTableText"/>
            </w:pPr>
            <w:r w:rsidRPr="00A70726">
              <w:t>ad No 131,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71K</w:t>
            </w:r>
            <w:r w:rsidRPr="00A70726">
              <w:tab/>
            </w:r>
          </w:p>
        </w:tc>
        <w:tc>
          <w:tcPr>
            <w:tcW w:w="4652" w:type="dxa"/>
            <w:shd w:val="clear" w:color="auto" w:fill="auto"/>
          </w:tcPr>
          <w:p w:rsidR="00D64718" w:rsidRPr="00A70726" w:rsidRDefault="00D64718" w:rsidP="00127CA2">
            <w:pPr>
              <w:pStyle w:val="ENoteTableText"/>
            </w:pPr>
            <w:r w:rsidRPr="00A70726">
              <w:t>ad No 4,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71L</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71M</w:t>
            </w:r>
            <w:r w:rsidRPr="00A70726">
              <w:tab/>
            </w:r>
          </w:p>
        </w:tc>
        <w:tc>
          <w:tcPr>
            <w:tcW w:w="4652" w:type="dxa"/>
            <w:shd w:val="clear" w:color="auto" w:fill="auto"/>
          </w:tcPr>
          <w:p w:rsidR="00D64718" w:rsidRPr="00A70726" w:rsidRDefault="00D64718" w:rsidP="00127CA2">
            <w:pPr>
              <w:pStyle w:val="ENoteTableText"/>
            </w:pPr>
            <w:r w:rsidRPr="00A70726">
              <w:t>ad No 50,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72</w:t>
            </w:r>
            <w:r w:rsidRPr="00A70726">
              <w:tab/>
            </w:r>
          </w:p>
        </w:tc>
        <w:tc>
          <w:tcPr>
            <w:tcW w:w="4652" w:type="dxa"/>
            <w:shd w:val="clear" w:color="auto" w:fill="auto"/>
          </w:tcPr>
          <w:p w:rsidR="00D64718" w:rsidRPr="00A70726" w:rsidRDefault="00D64718" w:rsidP="00127CA2">
            <w:pPr>
              <w:pStyle w:val="ENoteTableText"/>
            </w:pPr>
            <w:r w:rsidRPr="00A70726">
              <w:t>rep No 59, 2004</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73</w:t>
            </w:r>
            <w:r w:rsidRPr="00A70726">
              <w:tab/>
            </w:r>
          </w:p>
        </w:tc>
        <w:tc>
          <w:tcPr>
            <w:tcW w:w="4652" w:type="dxa"/>
            <w:shd w:val="clear" w:color="auto" w:fill="auto"/>
          </w:tcPr>
          <w:p w:rsidR="00B71E3F" w:rsidRPr="00A70726" w:rsidRDefault="00B71E3F"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74</w:t>
            </w:r>
            <w:r w:rsidRPr="00A70726">
              <w:tab/>
            </w:r>
          </w:p>
        </w:tc>
        <w:tc>
          <w:tcPr>
            <w:tcW w:w="4652" w:type="dxa"/>
            <w:shd w:val="clear" w:color="auto" w:fill="auto"/>
          </w:tcPr>
          <w:p w:rsidR="00D64718" w:rsidRPr="00A70726" w:rsidRDefault="00D64718" w:rsidP="00127CA2">
            <w:pPr>
              <w:pStyle w:val="ENoteTableText"/>
            </w:pPr>
            <w:r w:rsidRPr="00A70726">
              <w:t>am No 45, 2000; No 60, 2004; No 131, 2008; No 4, 2009; No 141, 2011; No 50,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75</w:t>
            </w:r>
            <w:r w:rsidRPr="00A70726">
              <w:tab/>
            </w:r>
          </w:p>
        </w:tc>
        <w:tc>
          <w:tcPr>
            <w:tcW w:w="4652" w:type="dxa"/>
            <w:shd w:val="clear" w:color="auto" w:fill="auto"/>
          </w:tcPr>
          <w:p w:rsidR="00D64718" w:rsidRPr="00A70726" w:rsidRDefault="00D64718" w:rsidP="00127CA2">
            <w:pPr>
              <w:pStyle w:val="ENoteTableText"/>
            </w:pPr>
            <w:r w:rsidRPr="00A70726">
              <w:t>am No 137, 2001; No 4, 2010</w:t>
            </w:r>
          </w:p>
        </w:tc>
      </w:tr>
      <w:tr w:rsidR="00D64718" w:rsidRPr="00A70726" w:rsidTr="0072733A">
        <w:trPr>
          <w:cantSplit/>
        </w:trPr>
        <w:tc>
          <w:tcPr>
            <w:tcW w:w="2436" w:type="dxa"/>
            <w:shd w:val="clear" w:color="auto" w:fill="auto"/>
          </w:tcPr>
          <w:p w:rsidR="00D64718" w:rsidRPr="00A70726" w:rsidRDefault="001419EC" w:rsidP="0000346D">
            <w:pPr>
              <w:pStyle w:val="ENoteTableText"/>
              <w:tabs>
                <w:tab w:val="center" w:leader="dot" w:pos="2268"/>
              </w:tabs>
            </w:pPr>
            <w:r w:rsidRPr="00A70726">
              <w:t xml:space="preserve">s </w:t>
            </w:r>
            <w:r w:rsidR="00D64718" w:rsidRPr="00A70726">
              <w:t>77</w:t>
            </w:r>
            <w:r w:rsidR="00D64718" w:rsidRPr="00A70726">
              <w:tab/>
            </w:r>
          </w:p>
        </w:tc>
        <w:tc>
          <w:tcPr>
            <w:tcW w:w="4652" w:type="dxa"/>
            <w:shd w:val="clear" w:color="auto" w:fill="auto"/>
          </w:tcPr>
          <w:p w:rsidR="00D64718" w:rsidRPr="00A70726" w:rsidRDefault="00D64718" w:rsidP="00127CA2">
            <w:pPr>
              <w:pStyle w:val="ENoteTableText"/>
            </w:pPr>
            <w:r w:rsidRPr="00A70726">
              <w:t>am No 45, 2000</w:t>
            </w:r>
            <w:r w:rsidR="00A16317" w:rsidRPr="00A70726">
              <w:t xml:space="preserve">; </w:t>
            </w:r>
            <w:r w:rsidR="00A16317" w:rsidRPr="00A70726">
              <w:rPr>
                <w:u w:val="single"/>
              </w:rPr>
              <w:t>No 55, 2016</w:t>
            </w:r>
          </w:p>
        </w:tc>
      </w:tr>
      <w:tr w:rsidR="00D64718" w:rsidRPr="00A70726" w:rsidTr="0072733A">
        <w:trPr>
          <w:cantSplit/>
        </w:trPr>
        <w:tc>
          <w:tcPr>
            <w:tcW w:w="2436" w:type="dxa"/>
            <w:shd w:val="clear" w:color="auto" w:fill="auto"/>
          </w:tcPr>
          <w:p w:rsidR="00D64718" w:rsidRPr="00A70726" w:rsidRDefault="001419EC" w:rsidP="0000346D">
            <w:pPr>
              <w:pStyle w:val="ENoteTableText"/>
              <w:tabs>
                <w:tab w:val="center" w:leader="dot" w:pos="2268"/>
              </w:tabs>
            </w:pPr>
            <w:r w:rsidRPr="00A70726">
              <w:t xml:space="preserve">s </w:t>
            </w:r>
            <w:r w:rsidR="00D64718" w:rsidRPr="00A70726">
              <w:t>78</w:t>
            </w:r>
            <w:r w:rsidR="00D64718" w:rsidRPr="00A70726">
              <w:tab/>
            </w:r>
          </w:p>
        </w:tc>
        <w:tc>
          <w:tcPr>
            <w:tcW w:w="4652" w:type="dxa"/>
            <w:shd w:val="clear" w:color="auto" w:fill="auto"/>
          </w:tcPr>
          <w:p w:rsidR="00D64718" w:rsidRPr="00A70726" w:rsidRDefault="00D64718" w:rsidP="00F10BC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47, 2001</w:t>
            </w:r>
            <w:r w:rsidR="00A16317" w:rsidRPr="00A70726">
              <w:t xml:space="preserve">; </w:t>
            </w:r>
            <w:r w:rsidR="00A16317"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1419EC">
            <w:pPr>
              <w:pStyle w:val="ENoteTableText"/>
              <w:tabs>
                <w:tab w:val="center" w:leader="dot" w:pos="2268"/>
              </w:tabs>
            </w:pPr>
            <w:r w:rsidRPr="00A70726">
              <w:t>s</w:t>
            </w:r>
            <w:r w:rsidR="001419EC" w:rsidRPr="00A70726">
              <w:t xml:space="preserve"> </w:t>
            </w:r>
            <w:r w:rsidRPr="00A70726">
              <w:t>78A</w:t>
            </w:r>
            <w:r w:rsidRPr="00A70726">
              <w:tab/>
            </w:r>
          </w:p>
        </w:tc>
        <w:tc>
          <w:tcPr>
            <w:tcW w:w="4652" w:type="dxa"/>
            <w:shd w:val="clear" w:color="auto" w:fill="auto"/>
          </w:tcPr>
          <w:p w:rsidR="00D64718" w:rsidRPr="00A70726" w:rsidRDefault="00D64718" w:rsidP="00127CA2">
            <w:pPr>
              <w:pStyle w:val="ENoteTableText"/>
            </w:pPr>
            <w:r w:rsidRPr="00A70726">
              <w:t>ad No 47, 2001</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p>
        </w:tc>
        <w:tc>
          <w:tcPr>
            <w:tcW w:w="4652" w:type="dxa"/>
            <w:shd w:val="clear" w:color="auto" w:fill="auto"/>
          </w:tcPr>
          <w:p w:rsidR="00A16317" w:rsidRPr="00A70726" w:rsidRDefault="00A16317" w:rsidP="00127CA2">
            <w:pPr>
              <w:pStyle w:val="ENoteTableText"/>
            </w:pPr>
            <w:r w:rsidRPr="00A70726">
              <w:t xml:space="preserve">rs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78B</w:t>
            </w:r>
            <w:r w:rsidRPr="00A70726">
              <w:tab/>
            </w:r>
          </w:p>
        </w:tc>
        <w:tc>
          <w:tcPr>
            <w:tcW w:w="4652" w:type="dxa"/>
            <w:shd w:val="clear" w:color="auto" w:fill="auto"/>
          </w:tcPr>
          <w:p w:rsidR="00A16317" w:rsidRPr="00A70726" w:rsidRDefault="00A16317" w:rsidP="00127CA2">
            <w:pPr>
              <w:pStyle w:val="ENoteTableText"/>
            </w:pPr>
            <w:r w:rsidRPr="00A70726">
              <w:t>ad No 47, 2001</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p>
        </w:tc>
        <w:tc>
          <w:tcPr>
            <w:tcW w:w="4652" w:type="dxa"/>
            <w:shd w:val="clear" w:color="auto" w:fill="auto"/>
          </w:tcPr>
          <w:p w:rsidR="00A16317" w:rsidRPr="00A70726" w:rsidRDefault="00A16317" w:rsidP="00127CA2">
            <w:pPr>
              <w:pStyle w:val="ENoteTableText"/>
            </w:pPr>
            <w:r w:rsidRPr="00A70726">
              <w:t xml:space="preserve">rs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78C</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78D</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78E</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78F</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79</w:t>
            </w:r>
            <w:r w:rsidRPr="00A70726">
              <w:tab/>
            </w:r>
          </w:p>
        </w:tc>
        <w:tc>
          <w:tcPr>
            <w:tcW w:w="4652" w:type="dxa"/>
            <w:shd w:val="clear" w:color="auto" w:fill="auto"/>
          </w:tcPr>
          <w:p w:rsidR="00D64718" w:rsidRPr="00A70726" w:rsidRDefault="00D64718" w:rsidP="00127CA2">
            <w:pPr>
              <w:pStyle w:val="ENoteTableText"/>
            </w:pPr>
            <w:r w:rsidRPr="00A70726">
              <w:t>am No 47, 2001; No 108, 2006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p>
        </w:tc>
        <w:tc>
          <w:tcPr>
            <w:tcW w:w="4652" w:type="dxa"/>
            <w:shd w:val="clear" w:color="auto" w:fill="auto"/>
          </w:tcPr>
          <w:p w:rsidR="00A16317" w:rsidRPr="00A70726" w:rsidRDefault="00A16317" w:rsidP="00127CA2">
            <w:pPr>
              <w:pStyle w:val="ENoteTableText"/>
            </w:pPr>
            <w:r w:rsidRPr="00A70726">
              <w:t xml:space="preserve">rep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79A</w:t>
            </w:r>
            <w:r w:rsidRPr="00A70726">
              <w:tab/>
            </w:r>
          </w:p>
        </w:tc>
        <w:tc>
          <w:tcPr>
            <w:tcW w:w="4652" w:type="dxa"/>
            <w:shd w:val="clear" w:color="auto" w:fill="auto"/>
          </w:tcPr>
          <w:p w:rsidR="00D64718" w:rsidRPr="00A70726" w:rsidRDefault="00D64718" w:rsidP="00127CA2">
            <w:pPr>
              <w:pStyle w:val="ENoteTableText"/>
            </w:pPr>
            <w:r w:rsidRPr="00A70726">
              <w:t>ad No 47,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108, 2006</w:t>
            </w:r>
          </w:p>
        </w:tc>
      </w:tr>
      <w:tr w:rsidR="00A16317" w:rsidRPr="00A70726" w:rsidTr="0072733A">
        <w:trPr>
          <w:cantSplit/>
        </w:trPr>
        <w:tc>
          <w:tcPr>
            <w:tcW w:w="2436" w:type="dxa"/>
            <w:shd w:val="clear" w:color="auto" w:fill="auto"/>
          </w:tcPr>
          <w:p w:rsidR="00A16317" w:rsidRPr="00A70726" w:rsidRDefault="00A16317" w:rsidP="007B25BF">
            <w:pPr>
              <w:pStyle w:val="ENoteTableText"/>
            </w:pPr>
          </w:p>
        </w:tc>
        <w:tc>
          <w:tcPr>
            <w:tcW w:w="4652" w:type="dxa"/>
            <w:shd w:val="clear" w:color="auto" w:fill="auto"/>
          </w:tcPr>
          <w:p w:rsidR="00A16317" w:rsidRPr="00A70726" w:rsidRDefault="00A16317" w:rsidP="00127CA2">
            <w:pPr>
              <w:pStyle w:val="ENoteTableText"/>
            </w:pPr>
            <w:r w:rsidRPr="00A70726">
              <w:t xml:space="preserve">rep </w:t>
            </w:r>
            <w:r w:rsidRPr="00A70726">
              <w:rPr>
                <w:u w:val="single"/>
              </w:rPr>
              <w:t>No 55, 2016</w:t>
            </w:r>
          </w:p>
        </w:tc>
      </w:tr>
      <w:tr w:rsidR="00CA11F6" w:rsidRPr="00A70726" w:rsidTr="0072733A">
        <w:trPr>
          <w:cantSplit/>
        </w:trPr>
        <w:tc>
          <w:tcPr>
            <w:tcW w:w="2436" w:type="dxa"/>
            <w:shd w:val="clear" w:color="auto" w:fill="auto"/>
          </w:tcPr>
          <w:p w:rsidR="00CA11F6" w:rsidRPr="00A70726" w:rsidRDefault="00CA11F6" w:rsidP="000545C4">
            <w:pPr>
              <w:pStyle w:val="ENoteTableText"/>
              <w:tabs>
                <w:tab w:val="center" w:leader="dot" w:pos="2268"/>
              </w:tabs>
            </w:pPr>
            <w:r w:rsidRPr="00A70726">
              <w:t>s 80</w:t>
            </w:r>
            <w:r w:rsidRPr="00A70726">
              <w:tab/>
            </w:r>
          </w:p>
        </w:tc>
        <w:tc>
          <w:tcPr>
            <w:tcW w:w="4652" w:type="dxa"/>
            <w:shd w:val="clear" w:color="auto" w:fill="auto"/>
          </w:tcPr>
          <w:p w:rsidR="00CA11F6" w:rsidRPr="00A70726" w:rsidRDefault="00CA11F6" w:rsidP="00127CA2">
            <w:pPr>
              <w:pStyle w:val="ENoteTableText"/>
            </w:pPr>
            <w:r w:rsidRPr="00A70726">
              <w:t>am No 59,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3</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82</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47, 2001; No 30, 2003; No 60, 2004; No 36, 2006; Nos 113 and 118, 2007; Nos 53 and 131, 2008; Nos 4 and 50, 2009; No 34, 2010; Nos 25, 79 and 141, 2011; No 50, 2012</w:t>
            </w:r>
            <w:r w:rsidR="00A16317" w:rsidRPr="00A70726">
              <w:t xml:space="preserve">; </w:t>
            </w:r>
            <w:r w:rsidR="00A16317"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83</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84</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BC28D6">
            <w:pPr>
              <w:pStyle w:val="ENoteTableText"/>
            </w:pPr>
            <w:r w:rsidRPr="00A70726">
              <w:t>am No 47, 2001; No 30, 2003; No 52, 2004; No 105, 2010; No 13,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84A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BC28D6">
            <w:pPr>
              <w:pStyle w:val="ENoteTableText"/>
            </w:pPr>
            <w:r w:rsidRPr="00A70726">
              <w:t>am No 30, 2003; No 52, 2004; No 53, 2008; No 50, 2009; No 105, 2010; No 13,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85</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86</w:t>
            </w:r>
            <w:r w:rsidRPr="00A70726">
              <w:tab/>
            </w:r>
          </w:p>
        </w:tc>
        <w:tc>
          <w:tcPr>
            <w:tcW w:w="4652" w:type="dxa"/>
            <w:shd w:val="clear" w:color="auto" w:fill="auto"/>
          </w:tcPr>
          <w:p w:rsidR="00D64718" w:rsidRPr="00A70726" w:rsidRDefault="00D64718" w:rsidP="00127CA2">
            <w:pPr>
              <w:pStyle w:val="ENoteTableText"/>
            </w:pPr>
            <w:r w:rsidRPr="00A70726">
              <w:t>am No 45, 2000; No 47, 2001; No 118, 2007; No 79, 2011</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p>
        </w:tc>
        <w:tc>
          <w:tcPr>
            <w:tcW w:w="4652" w:type="dxa"/>
            <w:shd w:val="clear" w:color="auto" w:fill="auto"/>
          </w:tcPr>
          <w:p w:rsidR="00AA4BBE" w:rsidRPr="00A70726" w:rsidRDefault="00AA4BBE" w:rsidP="00127CA2">
            <w:pPr>
              <w:pStyle w:val="ENoteTableText"/>
            </w:pPr>
            <w:r w:rsidRPr="00A70726">
              <w:t xml:space="preserve">rep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87</w:t>
            </w:r>
            <w:r w:rsidRPr="00A70726">
              <w:tab/>
            </w:r>
          </w:p>
        </w:tc>
        <w:tc>
          <w:tcPr>
            <w:tcW w:w="4652" w:type="dxa"/>
            <w:shd w:val="clear" w:color="auto" w:fill="auto"/>
          </w:tcPr>
          <w:p w:rsidR="00D64718" w:rsidRPr="00A70726" w:rsidRDefault="00D64718" w:rsidP="00127CA2">
            <w:pPr>
              <w:pStyle w:val="ENoteTableText"/>
            </w:pPr>
            <w:r w:rsidRPr="00A70726">
              <w:t>am No 47, 2001</w:t>
            </w:r>
            <w:r w:rsidR="00AA4BBE" w:rsidRPr="00A70726">
              <w:t xml:space="preserve">; </w:t>
            </w:r>
            <w:r w:rsidR="00AA4BBE"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87A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118, 2007; No 34,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87B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34,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88</w:t>
            </w:r>
            <w:r w:rsidRPr="00A70726">
              <w:tab/>
            </w:r>
          </w:p>
        </w:tc>
        <w:tc>
          <w:tcPr>
            <w:tcW w:w="4652" w:type="dxa"/>
            <w:shd w:val="clear" w:color="auto" w:fill="auto"/>
          </w:tcPr>
          <w:p w:rsidR="00D64718" w:rsidRPr="00A70726" w:rsidRDefault="00D64718" w:rsidP="00127CA2">
            <w:pPr>
              <w:pStyle w:val="ENoteTableText"/>
            </w:pPr>
            <w:r w:rsidRPr="00A70726">
              <w:t>am No 45, 2000; No 47, 2001; No 118, 2007; No 79, 2011</w:t>
            </w:r>
            <w:r w:rsidR="00AA4BBE" w:rsidRPr="00A70726">
              <w:t xml:space="preserve">; </w:t>
            </w:r>
            <w:r w:rsidR="00AA4BBE" w:rsidRPr="00A70726">
              <w:rPr>
                <w:u w:val="single"/>
              </w:rPr>
              <w:t>No 55, 2016</w:t>
            </w:r>
          </w:p>
        </w:tc>
      </w:tr>
      <w:tr w:rsidR="00CA11F6" w:rsidRPr="00A70726" w:rsidTr="0072733A">
        <w:trPr>
          <w:cantSplit/>
        </w:trPr>
        <w:tc>
          <w:tcPr>
            <w:tcW w:w="2436" w:type="dxa"/>
            <w:shd w:val="clear" w:color="auto" w:fill="auto"/>
          </w:tcPr>
          <w:p w:rsidR="00CA11F6" w:rsidRPr="00A70726" w:rsidRDefault="00CA11F6" w:rsidP="00753CFA">
            <w:pPr>
              <w:pStyle w:val="ENoteTableText"/>
              <w:tabs>
                <w:tab w:val="center" w:leader="dot" w:pos="2268"/>
              </w:tabs>
            </w:pPr>
            <w:r w:rsidRPr="00A70726">
              <w:t>s 89</w:t>
            </w:r>
            <w:r w:rsidRPr="00A70726">
              <w:tab/>
            </w:r>
          </w:p>
        </w:tc>
        <w:tc>
          <w:tcPr>
            <w:tcW w:w="4652" w:type="dxa"/>
            <w:shd w:val="clear" w:color="auto" w:fill="auto"/>
          </w:tcPr>
          <w:p w:rsidR="00CA11F6" w:rsidRPr="00A70726" w:rsidRDefault="00CA11F6" w:rsidP="00127CA2">
            <w:pPr>
              <w:pStyle w:val="ENoteTableText"/>
            </w:pPr>
            <w:r w:rsidRPr="00A70726">
              <w:t>am No 59,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90</w:t>
            </w:r>
            <w:r w:rsidRPr="00A70726">
              <w:tab/>
            </w:r>
          </w:p>
        </w:tc>
        <w:tc>
          <w:tcPr>
            <w:tcW w:w="4652" w:type="dxa"/>
            <w:shd w:val="clear" w:color="auto" w:fill="auto"/>
          </w:tcPr>
          <w:p w:rsidR="00D64718" w:rsidRPr="00A70726" w:rsidRDefault="00D64718" w:rsidP="00127CA2">
            <w:pPr>
              <w:pStyle w:val="ENoteTableText"/>
            </w:pPr>
            <w:r w:rsidRPr="00A70726">
              <w:t>am No 45, 2000; No 47, 2001; No 118, 2007; No 79, 2011</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p>
        </w:tc>
        <w:tc>
          <w:tcPr>
            <w:tcW w:w="4652" w:type="dxa"/>
            <w:shd w:val="clear" w:color="auto" w:fill="auto"/>
          </w:tcPr>
          <w:p w:rsidR="00AA4BBE" w:rsidRPr="00A70726" w:rsidRDefault="00AA4BBE" w:rsidP="00127CA2">
            <w:pPr>
              <w:pStyle w:val="ENoteTableText"/>
            </w:pPr>
            <w:r w:rsidRPr="00A70726">
              <w:t xml:space="preserve">rep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91</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47,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w:t>
            </w:r>
            <w:r w:rsidR="00A16317" w:rsidRPr="00A70726">
              <w:t xml:space="preserve">; </w:t>
            </w:r>
            <w:r w:rsidR="00A16317"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92</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 No 52, 2004; No 105, 2010; No 13,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92A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BC28D6">
            <w:pPr>
              <w:pStyle w:val="ENoteTableText"/>
            </w:pPr>
            <w:r w:rsidRPr="00A70726">
              <w:t>am No 30, 2003; No 52, 2004; No 113, 2007; No 53, 2008; No 50, 2009; No 105, 2010; No 13,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93</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93A</w:t>
            </w:r>
            <w:r w:rsidRPr="00A70726">
              <w:tab/>
            </w:r>
          </w:p>
        </w:tc>
        <w:tc>
          <w:tcPr>
            <w:tcW w:w="4652" w:type="dxa"/>
            <w:shd w:val="clear" w:color="auto" w:fill="auto"/>
          </w:tcPr>
          <w:p w:rsidR="00D64718" w:rsidRPr="00A70726" w:rsidRDefault="00D64718" w:rsidP="00127CA2">
            <w:pPr>
              <w:pStyle w:val="ENoteTableText"/>
            </w:pPr>
            <w:r w:rsidRPr="00A70726">
              <w:t>ad No 47,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 xml:space="preserve">am No 30, 2003; No 60, 2004; Nos 113 and 118, 2007; Nos 53 and 131, 2008; Nos 4 and 50, 2009; No 34, 2010; Nos 25 and 141, 2011; Nos 49 and 50, 2012; No 70, 2013; </w:t>
            </w:r>
            <w:r w:rsidRPr="00A70726">
              <w:rPr>
                <w:u w:val="single"/>
              </w:rPr>
              <w:t>No 96, 2014</w:t>
            </w:r>
          </w:p>
        </w:tc>
      </w:tr>
      <w:tr w:rsidR="00AA4BBE" w:rsidRPr="00A70726" w:rsidTr="0072733A">
        <w:trPr>
          <w:cantSplit/>
        </w:trPr>
        <w:tc>
          <w:tcPr>
            <w:tcW w:w="2436" w:type="dxa"/>
            <w:shd w:val="clear" w:color="auto" w:fill="auto"/>
          </w:tcPr>
          <w:p w:rsidR="00AA4BBE" w:rsidRPr="00A70726" w:rsidRDefault="00AA4BBE" w:rsidP="001419EC">
            <w:pPr>
              <w:pStyle w:val="ENoteTableText"/>
              <w:tabs>
                <w:tab w:val="center" w:leader="dot" w:pos="2268"/>
              </w:tabs>
            </w:pPr>
            <w:r w:rsidRPr="00A70726">
              <w:t>s 93B</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C258A4">
            <w:pPr>
              <w:pStyle w:val="ENoteTableText"/>
              <w:keepNext/>
              <w:keepLines/>
            </w:pPr>
            <w:r w:rsidRPr="00A70726">
              <w:rPr>
                <w:b/>
              </w:rPr>
              <w:t>Division</w:t>
            </w:r>
            <w:r w:rsidR="00A70726">
              <w:rPr>
                <w:b/>
              </w:rPr>
              <w:t> </w:t>
            </w:r>
            <w:r w:rsidRPr="00A70726">
              <w:rPr>
                <w:b/>
              </w:rPr>
              <w:t>4</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95</w:t>
            </w:r>
            <w:r w:rsidRPr="00A70726">
              <w:tab/>
            </w:r>
          </w:p>
        </w:tc>
        <w:tc>
          <w:tcPr>
            <w:tcW w:w="4652" w:type="dxa"/>
            <w:shd w:val="clear" w:color="auto" w:fill="auto"/>
          </w:tcPr>
          <w:p w:rsidR="00D64718" w:rsidRPr="00A70726" w:rsidRDefault="00D64718" w:rsidP="00127CA2">
            <w:pPr>
              <w:pStyle w:val="ENoteTableText"/>
            </w:pPr>
            <w:r w:rsidRPr="00A70726">
              <w:t>am No 45, 2000; No 47, 2001; No 61, 2005; No 118, 2007; No 53, 2008; No 79, 2011; No 70, 2013</w:t>
            </w:r>
            <w:r w:rsidR="00AA4BBE" w:rsidRPr="00A70726">
              <w:t xml:space="preserve">; </w:t>
            </w:r>
            <w:r w:rsidR="00AA4BBE"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99</w:t>
            </w:r>
            <w:r w:rsidRPr="00A70726">
              <w:tab/>
            </w:r>
          </w:p>
        </w:tc>
        <w:tc>
          <w:tcPr>
            <w:tcW w:w="4652" w:type="dxa"/>
            <w:shd w:val="clear" w:color="auto" w:fill="auto"/>
          </w:tcPr>
          <w:p w:rsidR="00D64718" w:rsidRPr="00A70726" w:rsidRDefault="00D64718" w:rsidP="00127CA2">
            <w:pPr>
              <w:pStyle w:val="ENoteTableText"/>
            </w:pPr>
            <w:r w:rsidRPr="00A70726">
              <w:t>am No 45, 2000; No 118, 2007; No 53, 2008;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100</w:t>
            </w:r>
            <w:r w:rsidRPr="00A70726">
              <w:tab/>
            </w:r>
          </w:p>
        </w:tc>
        <w:tc>
          <w:tcPr>
            <w:tcW w:w="4652" w:type="dxa"/>
            <w:shd w:val="clear" w:color="auto" w:fill="auto"/>
          </w:tcPr>
          <w:p w:rsidR="00D64718" w:rsidRPr="00A70726" w:rsidRDefault="00D64718" w:rsidP="00127CA2">
            <w:pPr>
              <w:pStyle w:val="ENoteTableText"/>
            </w:pPr>
            <w:r w:rsidRPr="00A70726">
              <w:t>am No 47, 2001;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102</w:t>
            </w:r>
            <w:r w:rsidRPr="00A70726">
              <w:tab/>
            </w:r>
          </w:p>
        </w:tc>
        <w:tc>
          <w:tcPr>
            <w:tcW w:w="4652" w:type="dxa"/>
            <w:shd w:val="clear" w:color="auto" w:fill="auto"/>
          </w:tcPr>
          <w:p w:rsidR="00D64718" w:rsidRPr="00A70726" w:rsidRDefault="00D64718" w:rsidP="00127CA2">
            <w:pPr>
              <w:pStyle w:val="ENoteTableText"/>
            </w:pPr>
            <w:r w:rsidRPr="00A70726">
              <w:t>am No 138, 2001;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103</w:t>
            </w:r>
            <w:r w:rsidRPr="00A70726">
              <w:tab/>
            </w:r>
          </w:p>
        </w:tc>
        <w:tc>
          <w:tcPr>
            <w:tcW w:w="4652" w:type="dxa"/>
            <w:shd w:val="clear" w:color="auto" w:fill="auto"/>
          </w:tcPr>
          <w:p w:rsidR="00D64718" w:rsidRPr="00A70726" w:rsidRDefault="00D64718" w:rsidP="00127CA2">
            <w:pPr>
              <w:pStyle w:val="ENoteTableText"/>
            </w:pPr>
            <w:r w:rsidRPr="00A70726">
              <w:t>rep No 5, 2011</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rPr>
                <w:b/>
              </w:rPr>
            </w:pPr>
            <w:r w:rsidRPr="00A70726">
              <w:rPr>
                <w:b/>
              </w:rPr>
              <w:t>Division</w:t>
            </w:r>
            <w:r w:rsidR="00A70726">
              <w:rPr>
                <w:b/>
              </w:rPr>
              <w:t> </w:t>
            </w:r>
            <w:r w:rsidRPr="00A70726">
              <w:rPr>
                <w:b/>
              </w:rPr>
              <w:t>5</w:t>
            </w:r>
          </w:p>
        </w:tc>
        <w:tc>
          <w:tcPr>
            <w:tcW w:w="4652" w:type="dxa"/>
            <w:shd w:val="clear" w:color="auto" w:fill="auto"/>
          </w:tcPr>
          <w:p w:rsidR="00A16317" w:rsidRPr="00A70726" w:rsidRDefault="00A16317" w:rsidP="00127CA2">
            <w:pPr>
              <w:pStyle w:val="ENoteTableText"/>
            </w:pP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Division</w:t>
            </w:r>
            <w:r w:rsidR="00A70726">
              <w:t> </w:t>
            </w:r>
            <w:r w:rsidRPr="00A70726">
              <w:t>5</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rPr>
                <w:b/>
              </w:rPr>
            </w:pPr>
            <w:r w:rsidRPr="00A70726">
              <w:rPr>
                <w:b/>
              </w:rPr>
              <w:t>Subdivision A</w:t>
            </w:r>
          </w:p>
        </w:tc>
        <w:tc>
          <w:tcPr>
            <w:tcW w:w="4652" w:type="dxa"/>
            <w:shd w:val="clear" w:color="auto" w:fill="auto"/>
          </w:tcPr>
          <w:p w:rsidR="00A16317" w:rsidRPr="00A70726" w:rsidRDefault="00A16317" w:rsidP="00127CA2">
            <w:pPr>
              <w:pStyle w:val="ENoteTableText"/>
            </w:pP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102A</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rPr>
                <w:b/>
              </w:rPr>
            </w:pPr>
            <w:r w:rsidRPr="00A70726">
              <w:rPr>
                <w:b/>
              </w:rPr>
              <w:t>Subdivision B</w:t>
            </w:r>
          </w:p>
        </w:tc>
        <w:tc>
          <w:tcPr>
            <w:tcW w:w="4652" w:type="dxa"/>
            <w:shd w:val="clear" w:color="auto" w:fill="auto"/>
          </w:tcPr>
          <w:p w:rsidR="00A16317" w:rsidRPr="00A70726" w:rsidRDefault="00A16317" w:rsidP="00127CA2">
            <w:pPr>
              <w:pStyle w:val="ENoteTableText"/>
            </w:pP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102B</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rPr>
                <w:b/>
              </w:rPr>
            </w:pPr>
            <w:r w:rsidRPr="00A70726">
              <w:rPr>
                <w:b/>
              </w:rPr>
              <w:t>Subdivision C</w:t>
            </w:r>
          </w:p>
        </w:tc>
        <w:tc>
          <w:tcPr>
            <w:tcW w:w="4652" w:type="dxa"/>
            <w:shd w:val="clear" w:color="auto" w:fill="auto"/>
          </w:tcPr>
          <w:p w:rsidR="00A16317" w:rsidRPr="00A70726" w:rsidRDefault="00A16317" w:rsidP="00127CA2">
            <w:pPr>
              <w:pStyle w:val="ENoteTableText"/>
            </w:pP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102C</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102D</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102E</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pPr>
            <w:r w:rsidRPr="00A70726">
              <w:t>s 102F</w:t>
            </w:r>
            <w:r w:rsidRPr="00A70726">
              <w:tab/>
            </w:r>
          </w:p>
        </w:tc>
        <w:tc>
          <w:tcPr>
            <w:tcW w:w="4652" w:type="dxa"/>
            <w:shd w:val="clear" w:color="auto" w:fill="auto"/>
          </w:tcPr>
          <w:p w:rsidR="00A16317" w:rsidRPr="00A70726" w:rsidRDefault="00A16317" w:rsidP="00127CA2">
            <w:pPr>
              <w:pStyle w:val="ENoteTableText"/>
            </w:pPr>
            <w:r w:rsidRPr="00A70726">
              <w:t xml:space="preserve">ad </w:t>
            </w:r>
            <w:r w:rsidRPr="00A70726">
              <w:rPr>
                <w:u w:val="single"/>
              </w:rPr>
              <w:t>No 55, 2016</w:t>
            </w:r>
          </w:p>
        </w:tc>
      </w:tr>
      <w:tr w:rsidR="00A16317" w:rsidRPr="00A70726" w:rsidTr="0072733A">
        <w:trPr>
          <w:cantSplit/>
        </w:trPr>
        <w:tc>
          <w:tcPr>
            <w:tcW w:w="2436" w:type="dxa"/>
            <w:shd w:val="clear" w:color="auto" w:fill="auto"/>
          </w:tcPr>
          <w:p w:rsidR="00A16317" w:rsidRPr="00A70726" w:rsidRDefault="00A16317" w:rsidP="00753CFA">
            <w:pPr>
              <w:pStyle w:val="ENoteTableText"/>
              <w:tabs>
                <w:tab w:val="center" w:leader="dot" w:pos="2268"/>
              </w:tabs>
              <w:rPr>
                <w:b/>
              </w:rPr>
            </w:pPr>
            <w:r w:rsidRPr="00A70726">
              <w:rPr>
                <w:b/>
              </w:rPr>
              <w:t>Subdivision D</w:t>
            </w:r>
          </w:p>
        </w:tc>
        <w:tc>
          <w:tcPr>
            <w:tcW w:w="4652" w:type="dxa"/>
            <w:shd w:val="clear" w:color="auto" w:fill="auto"/>
          </w:tcPr>
          <w:p w:rsidR="00A16317" w:rsidRPr="00A70726" w:rsidRDefault="00A16317" w:rsidP="00127CA2">
            <w:pPr>
              <w:pStyle w:val="ENoteTableText"/>
            </w:pPr>
          </w:p>
        </w:tc>
      </w:tr>
      <w:tr w:rsidR="00A16317" w:rsidRPr="00A70726" w:rsidTr="0072733A">
        <w:trPr>
          <w:cantSplit/>
        </w:trPr>
        <w:tc>
          <w:tcPr>
            <w:tcW w:w="2436" w:type="dxa"/>
            <w:shd w:val="clear" w:color="auto" w:fill="auto"/>
          </w:tcPr>
          <w:p w:rsidR="00A16317" w:rsidRPr="00A70726" w:rsidRDefault="00AA4BBE" w:rsidP="00753CFA">
            <w:pPr>
              <w:pStyle w:val="ENoteTableText"/>
              <w:tabs>
                <w:tab w:val="center" w:leader="dot" w:pos="2268"/>
              </w:tabs>
            </w:pPr>
            <w:r w:rsidRPr="00A70726">
              <w:t>s 102G</w:t>
            </w:r>
            <w:r w:rsidRPr="00A70726">
              <w:tab/>
            </w:r>
          </w:p>
        </w:tc>
        <w:tc>
          <w:tcPr>
            <w:tcW w:w="4652" w:type="dxa"/>
            <w:shd w:val="clear" w:color="auto" w:fill="auto"/>
          </w:tcPr>
          <w:p w:rsidR="00A16317"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102H</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102J</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102K</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102L</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102M</w:t>
            </w:r>
            <w:r w:rsidR="001419EC"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rPr>
                <w:b/>
              </w:rPr>
            </w:pPr>
            <w:r w:rsidRPr="00A70726">
              <w:rPr>
                <w:b/>
              </w:rPr>
              <w:t>Subdivision E</w:t>
            </w:r>
          </w:p>
        </w:tc>
        <w:tc>
          <w:tcPr>
            <w:tcW w:w="4652" w:type="dxa"/>
            <w:shd w:val="clear" w:color="auto" w:fill="auto"/>
          </w:tcPr>
          <w:p w:rsidR="00AA4BBE" w:rsidRPr="00A70726" w:rsidRDefault="00AA4BBE" w:rsidP="00127CA2">
            <w:pPr>
              <w:pStyle w:val="ENoteTableText"/>
            </w:pP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102N</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102P</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102Q</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102R</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C258A4">
            <w:pPr>
              <w:pStyle w:val="ENoteTableText"/>
              <w:keepNext/>
              <w:keepLines/>
              <w:tabs>
                <w:tab w:val="center" w:leader="dot" w:pos="2268"/>
              </w:tabs>
              <w:rPr>
                <w:b/>
              </w:rPr>
            </w:pPr>
            <w:r w:rsidRPr="00A70726">
              <w:rPr>
                <w:b/>
              </w:rPr>
              <w:t>Subdivision F</w:t>
            </w:r>
          </w:p>
        </w:tc>
        <w:tc>
          <w:tcPr>
            <w:tcW w:w="4652" w:type="dxa"/>
            <w:shd w:val="clear" w:color="auto" w:fill="auto"/>
          </w:tcPr>
          <w:p w:rsidR="00AA4BBE" w:rsidRPr="00A70726" w:rsidRDefault="00AA4BBE" w:rsidP="00127CA2">
            <w:pPr>
              <w:pStyle w:val="ENoteTableText"/>
            </w:pP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102S</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lastRenderedPageBreak/>
              <w:t>s 102T</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102U</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rPr>
                <w:b/>
              </w:rPr>
            </w:pPr>
            <w:r w:rsidRPr="00A70726">
              <w:rPr>
                <w:b/>
              </w:rPr>
              <w:t>Subdivision G</w:t>
            </w:r>
          </w:p>
        </w:tc>
        <w:tc>
          <w:tcPr>
            <w:tcW w:w="4652" w:type="dxa"/>
            <w:shd w:val="clear" w:color="auto" w:fill="auto"/>
          </w:tcPr>
          <w:p w:rsidR="00AA4BBE" w:rsidRPr="00A70726" w:rsidRDefault="00AA4BBE" w:rsidP="00127CA2">
            <w:pPr>
              <w:pStyle w:val="ENoteTableText"/>
            </w:pP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102V</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t>s 102W</w:t>
            </w:r>
            <w:r w:rsidRPr="00A70726">
              <w:tab/>
            </w:r>
          </w:p>
        </w:tc>
        <w:tc>
          <w:tcPr>
            <w:tcW w:w="4652" w:type="dxa"/>
            <w:shd w:val="clear" w:color="auto" w:fill="auto"/>
          </w:tcPr>
          <w:p w:rsidR="00AA4BBE" w:rsidRPr="00A70726" w:rsidRDefault="00AA4BBE" w:rsidP="00127CA2">
            <w:pPr>
              <w:pStyle w:val="ENoteTableText"/>
            </w:pPr>
            <w:r w:rsidRPr="00A70726">
              <w:t xml:space="preserve">ad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5</w:t>
            </w:r>
          </w:p>
        </w:tc>
        <w:tc>
          <w:tcPr>
            <w:tcW w:w="4652" w:type="dxa"/>
            <w:shd w:val="clear" w:color="auto" w:fill="auto"/>
          </w:tcPr>
          <w:p w:rsidR="00D64718" w:rsidRPr="00A70726" w:rsidRDefault="00D64718" w:rsidP="00127CA2">
            <w:pPr>
              <w:pStyle w:val="ENoteTableText"/>
            </w:pPr>
          </w:p>
        </w:tc>
      </w:tr>
      <w:tr w:rsidR="00AA4BBE" w:rsidRPr="00A70726" w:rsidTr="0072733A">
        <w:trPr>
          <w:cantSplit/>
        </w:trPr>
        <w:tc>
          <w:tcPr>
            <w:tcW w:w="2436" w:type="dxa"/>
            <w:shd w:val="clear" w:color="auto" w:fill="auto"/>
          </w:tcPr>
          <w:p w:rsidR="00AA4BBE" w:rsidRPr="00A70726" w:rsidRDefault="00AA4BBE" w:rsidP="001419EC">
            <w:pPr>
              <w:pStyle w:val="ENoteTableText"/>
              <w:tabs>
                <w:tab w:val="center" w:leader="dot" w:pos="2268"/>
              </w:tabs>
            </w:pPr>
            <w:r w:rsidRPr="00A70726">
              <w:t>Part</w:t>
            </w:r>
            <w:r w:rsidR="00A70726">
              <w:t> </w:t>
            </w:r>
            <w:r w:rsidRPr="00A70726">
              <w:t>5</w:t>
            </w:r>
            <w:r w:rsidRPr="00A70726">
              <w:tab/>
            </w:r>
          </w:p>
        </w:tc>
        <w:tc>
          <w:tcPr>
            <w:tcW w:w="4652" w:type="dxa"/>
            <w:shd w:val="clear" w:color="auto" w:fill="auto"/>
          </w:tcPr>
          <w:p w:rsidR="00AA4BBE" w:rsidRPr="00A70726" w:rsidRDefault="00AA4BBE" w:rsidP="00127CA2">
            <w:pPr>
              <w:pStyle w:val="ENoteTableText"/>
            </w:pPr>
            <w:r w:rsidRPr="00A70726">
              <w:t xml:space="preserve">am </w:t>
            </w:r>
            <w:r w:rsidRPr="00A70726">
              <w:rPr>
                <w:u w:val="single"/>
              </w:rPr>
              <w:t>No 55, 2016</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Division</w:t>
            </w:r>
            <w:r w:rsidR="00A70726">
              <w:t> </w:t>
            </w:r>
            <w:r w:rsidRPr="00A70726">
              <w:t>1</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104</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146, 2006; No 118, 2007; No 53, 2008; No 50, 2009; No 34, 2010;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105</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65, 2010</w:t>
            </w:r>
            <w:r w:rsidR="00B71E3F" w:rsidRPr="00A70726">
              <w:t>;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105A</w:t>
            </w:r>
            <w:r w:rsidRPr="00A70726">
              <w:tab/>
            </w:r>
          </w:p>
        </w:tc>
        <w:tc>
          <w:tcPr>
            <w:tcW w:w="4652" w:type="dxa"/>
            <w:shd w:val="clear" w:color="auto" w:fill="auto"/>
          </w:tcPr>
          <w:p w:rsidR="00D64718" w:rsidRPr="00A70726" w:rsidRDefault="00D64718" w:rsidP="00127CA2">
            <w:pPr>
              <w:pStyle w:val="ENoteTableText"/>
            </w:pPr>
            <w:r w:rsidRPr="00A70726">
              <w:t>ad No 59, 2004</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DB003F">
            <w:pPr>
              <w:pStyle w:val="ENoteTableText"/>
            </w:pPr>
            <w:r w:rsidRPr="00A70726">
              <w:t>am No 29, 2005; No 61, 2005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105B</w:t>
            </w:r>
            <w:r w:rsidRPr="00A70726">
              <w:tab/>
            </w:r>
          </w:p>
        </w:tc>
        <w:tc>
          <w:tcPr>
            <w:tcW w:w="4652" w:type="dxa"/>
            <w:shd w:val="clear" w:color="auto" w:fill="auto"/>
          </w:tcPr>
          <w:p w:rsidR="00D64718" w:rsidRPr="00A70726" w:rsidRDefault="00D64718" w:rsidP="00127CA2">
            <w:pPr>
              <w:pStyle w:val="ENoteTableText"/>
            </w:pPr>
            <w:r w:rsidRPr="00A70726">
              <w:t>ad No 141,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70, 2013; No 122,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106</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 Nos 60 and 132, 2004; No 146, 2006; No 118, 2007; No 131, 2008; No 4, 2009; No 38, 2010; No 141, 2011; No 50, 2012</w:t>
            </w:r>
            <w:r w:rsidR="00B71E3F" w:rsidRPr="00A70726">
              <w:t>;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107</w:t>
            </w:r>
            <w:r w:rsidRPr="00A70726">
              <w:tab/>
            </w:r>
          </w:p>
        </w:tc>
        <w:tc>
          <w:tcPr>
            <w:tcW w:w="4652" w:type="dxa"/>
            <w:shd w:val="clear" w:color="auto" w:fill="auto"/>
          </w:tcPr>
          <w:p w:rsidR="00D64718" w:rsidRPr="00A70726" w:rsidRDefault="00D64718" w:rsidP="00127CA2">
            <w:pPr>
              <w:pStyle w:val="ENoteTableText"/>
            </w:pPr>
            <w:r w:rsidRPr="00A70726">
              <w:t>am No 192, 1999</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 No 132, 2004; No 53, 2011; No 49, 2012; No 70, 2013; No 14, 2014</w:t>
            </w:r>
            <w:r w:rsidR="005858F1" w:rsidRPr="00A70726">
              <w:t>; No 46, 2016</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B</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108</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 No 146, 2006; No 118, 2007; No 53, 2008; No 50, 2009; No 34, 2010; Nos 25, 32 and 79, 2011; No 31,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w:t>
            </w:r>
            <w:r w:rsidRPr="00A70726">
              <w:tab/>
            </w:r>
          </w:p>
        </w:tc>
        <w:tc>
          <w:tcPr>
            <w:tcW w:w="4652" w:type="dxa"/>
            <w:shd w:val="clear" w:color="auto" w:fill="auto"/>
          </w:tcPr>
          <w:p w:rsidR="00D64718" w:rsidRPr="00A70726" w:rsidRDefault="00D64718" w:rsidP="00127CA2">
            <w:pPr>
              <w:pStyle w:val="ENoteTableText"/>
            </w:pPr>
            <w:r w:rsidRPr="00A70726">
              <w:t>rs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30, 2003</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146,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65, 2010;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 No 65, 2010</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109B</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132, 2004; No 146, 2006;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109C</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32,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109D</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Nos 60 and 132, 2004; No 118, 2007; No 131, 2008; No 4, 2009; No 65, 2010; Nos 53 and 141, 2011; Nos 49 and 50, 2012; No 70, 2013; No 14, 2014</w:t>
            </w:r>
            <w:r w:rsidR="00B71E3F" w:rsidRPr="00A70726">
              <w:t>;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109DA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C408FD" w:rsidRPr="00A70726" w:rsidTr="0072733A">
        <w:trPr>
          <w:cantSplit/>
        </w:trPr>
        <w:tc>
          <w:tcPr>
            <w:tcW w:w="2436" w:type="dxa"/>
            <w:shd w:val="clear" w:color="auto" w:fill="auto"/>
          </w:tcPr>
          <w:p w:rsidR="00C408FD" w:rsidRPr="00A70726" w:rsidRDefault="00C408FD" w:rsidP="00753CFA">
            <w:pPr>
              <w:pStyle w:val="ENoteTableText"/>
              <w:tabs>
                <w:tab w:val="center" w:leader="dot" w:pos="2268"/>
              </w:tabs>
            </w:pPr>
          </w:p>
        </w:tc>
        <w:tc>
          <w:tcPr>
            <w:tcW w:w="4652" w:type="dxa"/>
            <w:shd w:val="clear" w:color="auto" w:fill="auto"/>
          </w:tcPr>
          <w:p w:rsidR="00C408FD" w:rsidRPr="00A70726" w:rsidRDefault="00C408FD"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109E</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65, 2010; No 53, 2011; No 49, 2012; No 70, 2013; No 14, 2014</w:t>
            </w:r>
            <w:r w:rsidR="005858F1" w:rsidRPr="00A70726">
              <w:t>; No 46,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109F</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109G</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132, 2004; No 108, 2006; No 65,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109H</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B71E3F" w:rsidRPr="00A70726" w:rsidTr="0072733A">
        <w:trPr>
          <w:cantSplit/>
        </w:trPr>
        <w:tc>
          <w:tcPr>
            <w:tcW w:w="2436" w:type="dxa"/>
            <w:shd w:val="clear" w:color="auto" w:fill="auto"/>
          </w:tcPr>
          <w:p w:rsidR="00B71E3F" w:rsidRPr="00A70726" w:rsidRDefault="00B71E3F" w:rsidP="00C408FD">
            <w:pPr>
              <w:pStyle w:val="ENoteTableText"/>
              <w:tabs>
                <w:tab w:val="center" w:leader="dot" w:pos="2268"/>
              </w:tabs>
            </w:pPr>
            <w:r w:rsidRPr="00A70726">
              <w:t>Division</w:t>
            </w:r>
            <w:r w:rsidR="00A70726">
              <w:t> </w:t>
            </w:r>
            <w:r w:rsidRPr="00A70726">
              <w:t>2 heading</w:t>
            </w:r>
            <w:r w:rsidRPr="00A70726">
              <w:tab/>
            </w:r>
          </w:p>
        </w:tc>
        <w:tc>
          <w:tcPr>
            <w:tcW w:w="4652" w:type="dxa"/>
            <w:shd w:val="clear" w:color="auto" w:fill="auto"/>
          </w:tcPr>
          <w:p w:rsidR="00B71E3F" w:rsidRPr="00A70726" w:rsidRDefault="00B71E3F" w:rsidP="00127CA2">
            <w:pPr>
              <w:pStyle w:val="ENoteTableText"/>
            </w:pPr>
            <w:r w:rsidRPr="00A70726">
              <w:t>rs No 60, 2015</w:t>
            </w:r>
          </w:p>
        </w:tc>
      </w:tr>
      <w:tr w:rsidR="00A2034E" w:rsidRPr="00A70726" w:rsidTr="0072733A">
        <w:trPr>
          <w:cantSplit/>
        </w:trPr>
        <w:tc>
          <w:tcPr>
            <w:tcW w:w="2436" w:type="dxa"/>
            <w:shd w:val="clear" w:color="auto" w:fill="auto"/>
          </w:tcPr>
          <w:p w:rsidR="00A2034E" w:rsidRPr="00A70726" w:rsidRDefault="00A2034E" w:rsidP="00C408FD">
            <w:pPr>
              <w:pStyle w:val="ENoteTableText"/>
              <w:tabs>
                <w:tab w:val="center" w:leader="dot" w:pos="2268"/>
              </w:tabs>
              <w:rPr>
                <w:b/>
              </w:rPr>
            </w:pPr>
            <w:r w:rsidRPr="00A70726">
              <w:rPr>
                <w:b/>
              </w:rPr>
              <w:t>Subdivision A</w:t>
            </w:r>
          </w:p>
        </w:tc>
        <w:tc>
          <w:tcPr>
            <w:tcW w:w="4652" w:type="dxa"/>
            <w:shd w:val="clear" w:color="auto" w:fill="auto"/>
          </w:tcPr>
          <w:p w:rsidR="00A2034E" w:rsidRPr="00A70726" w:rsidRDefault="00A2034E" w:rsidP="00127CA2">
            <w:pPr>
              <w:pStyle w:val="ENoteTableText"/>
            </w:pPr>
          </w:p>
        </w:tc>
      </w:tr>
      <w:tr w:rsidR="00A2034E" w:rsidRPr="00A70726" w:rsidTr="0072733A">
        <w:trPr>
          <w:cantSplit/>
        </w:trPr>
        <w:tc>
          <w:tcPr>
            <w:tcW w:w="2436" w:type="dxa"/>
            <w:shd w:val="clear" w:color="auto" w:fill="auto"/>
          </w:tcPr>
          <w:p w:rsidR="00A2034E" w:rsidRPr="00A70726" w:rsidRDefault="00A2034E" w:rsidP="00C408FD">
            <w:pPr>
              <w:pStyle w:val="ENoteTableText"/>
              <w:tabs>
                <w:tab w:val="center" w:leader="dot" w:pos="2268"/>
              </w:tabs>
            </w:pPr>
            <w:r w:rsidRPr="00A70726">
              <w:t>Subdivision A</w:t>
            </w:r>
            <w:r w:rsidRPr="00A70726">
              <w:tab/>
            </w:r>
          </w:p>
        </w:tc>
        <w:tc>
          <w:tcPr>
            <w:tcW w:w="4652" w:type="dxa"/>
            <w:shd w:val="clear" w:color="auto" w:fill="auto"/>
          </w:tcPr>
          <w:p w:rsidR="00A2034E" w:rsidRPr="00A70726" w:rsidRDefault="00A2034E"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110</w:t>
            </w:r>
            <w:r w:rsidRPr="00A70726">
              <w:tab/>
            </w: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A2034E" w:rsidRPr="00A70726" w:rsidTr="0072733A">
        <w:trPr>
          <w:cantSplit/>
        </w:trPr>
        <w:tc>
          <w:tcPr>
            <w:tcW w:w="2436" w:type="dxa"/>
            <w:shd w:val="clear" w:color="auto" w:fill="auto"/>
          </w:tcPr>
          <w:p w:rsidR="00A2034E" w:rsidRPr="00A70726" w:rsidRDefault="00A2034E" w:rsidP="00753CFA">
            <w:pPr>
              <w:pStyle w:val="ENoteTableText"/>
              <w:tabs>
                <w:tab w:val="center" w:leader="dot" w:pos="2268"/>
              </w:tabs>
            </w:pPr>
            <w:r w:rsidRPr="00A70726">
              <w:rPr>
                <w:b/>
              </w:rPr>
              <w:t>Subdivision B</w:t>
            </w:r>
          </w:p>
        </w:tc>
        <w:tc>
          <w:tcPr>
            <w:tcW w:w="4652" w:type="dxa"/>
            <w:shd w:val="clear" w:color="auto" w:fill="auto"/>
          </w:tcPr>
          <w:p w:rsidR="00A2034E" w:rsidRPr="00A70726" w:rsidRDefault="00A2034E" w:rsidP="00127CA2">
            <w:pPr>
              <w:pStyle w:val="ENoteTableText"/>
            </w:pPr>
          </w:p>
        </w:tc>
      </w:tr>
      <w:tr w:rsidR="00A2034E" w:rsidRPr="00A70726" w:rsidTr="0072733A">
        <w:trPr>
          <w:cantSplit/>
        </w:trPr>
        <w:tc>
          <w:tcPr>
            <w:tcW w:w="2436" w:type="dxa"/>
            <w:shd w:val="clear" w:color="auto" w:fill="auto"/>
          </w:tcPr>
          <w:p w:rsidR="00A2034E" w:rsidRPr="00A70726" w:rsidRDefault="00A2034E" w:rsidP="00A2034E">
            <w:pPr>
              <w:pStyle w:val="ENoteTableText"/>
              <w:tabs>
                <w:tab w:val="center" w:leader="dot" w:pos="2268"/>
              </w:tabs>
            </w:pPr>
            <w:r w:rsidRPr="00A70726">
              <w:lastRenderedPageBreak/>
              <w:t>Subdivision B heading</w:t>
            </w:r>
            <w:r w:rsidRPr="00A70726">
              <w:tab/>
            </w:r>
          </w:p>
        </w:tc>
        <w:tc>
          <w:tcPr>
            <w:tcW w:w="4652" w:type="dxa"/>
            <w:shd w:val="clear" w:color="auto" w:fill="auto"/>
          </w:tcPr>
          <w:p w:rsidR="00A2034E" w:rsidRPr="00A70726" w:rsidRDefault="00A2034E"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111</w:t>
            </w:r>
            <w:r w:rsidRPr="00A70726">
              <w:tab/>
            </w:r>
          </w:p>
        </w:tc>
        <w:tc>
          <w:tcPr>
            <w:tcW w:w="4652" w:type="dxa"/>
            <w:shd w:val="clear" w:color="auto" w:fill="auto"/>
          </w:tcPr>
          <w:p w:rsidR="00D64718" w:rsidRPr="00A70726" w:rsidRDefault="00D64718" w:rsidP="00C63BBF">
            <w:pPr>
              <w:pStyle w:val="ENoteTableText"/>
            </w:pPr>
            <w:r w:rsidRPr="00A70726">
              <w:t>am No 45, 2000; No 132, 2004; No 36, 2006; No 146, 2006; No 118, 2007; No 65, 2010; No 53, 2008; No 50, 2009; No 25, 2011; No 32, 2011, No 53, 2011; No 79, 2011; No 120, 2011; No 141, 2011</w:t>
            </w:r>
            <w:r w:rsidR="004E447E" w:rsidRPr="00A70726">
              <w:t>; No 60, 2015</w:t>
            </w:r>
          </w:p>
        </w:tc>
      </w:tr>
      <w:tr w:rsidR="00D64718" w:rsidRPr="00A70726" w:rsidTr="0072733A">
        <w:trPr>
          <w:cantSplit/>
        </w:trPr>
        <w:tc>
          <w:tcPr>
            <w:tcW w:w="2436" w:type="dxa"/>
            <w:shd w:val="clear" w:color="auto" w:fill="auto"/>
          </w:tcPr>
          <w:p w:rsidR="00D64718" w:rsidRPr="00A70726" w:rsidRDefault="00D64718" w:rsidP="002A1308">
            <w:pPr>
              <w:pStyle w:val="ENoteTableText"/>
              <w:tabs>
                <w:tab w:val="center" w:leader="dot" w:pos="2268"/>
              </w:tabs>
            </w:pPr>
            <w:r w:rsidRPr="00A70726">
              <w:t>s</w:t>
            </w:r>
            <w:r w:rsidR="002A1308" w:rsidRPr="00A70726">
              <w:t xml:space="preserve"> </w:t>
            </w:r>
            <w:r w:rsidRPr="00A70726">
              <w:t>111A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C3373A" w:rsidRPr="00A70726" w:rsidTr="0072733A">
        <w:trPr>
          <w:cantSplit/>
        </w:trPr>
        <w:tc>
          <w:tcPr>
            <w:tcW w:w="2436" w:type="dxa"/>
            <w:shd w:val="clear" w:color="auto" w:fill="auto"/>
          </w:tcPr>
          <w:p w:rsidR="00C3373A" w:rsidRPr="00A70726" w:rsidRDefault="00C3373A" w:rsidP="00DB003F">
            <w:pPr>
              <w:pStyle w:val="ENoteTableText"/>
              <w:tabs>
                <w:tab w:val="center" w:leader="dot" w:pos="2268"/>
              </w:tabs>
            </w:pPr>
            <w:r w:rsidRPr="00A70726">
              <w:rPr>
                <w:b/>
              </w:rPr>
              <w:t>Subdivision C</w:t>
            </w:r>
          </w:p>
        </w:tc>
        <w:tc>
          <w:tcPr>
            <w:tcW w:w="4652" w:type="dxa"/>
            <w:shd w:val="clear" w:color="auto" w:fill="auto"/>
          </w:tcPr>
          <w:p w:rsidR="00C3373A" w:rsidRPr="00A70726" w:rsidRDefault="00C3373A" w:rsidP="00127CA2">
            <w:pPr>
              <w:pStyle w:val="ENoteTableText"/>
            </w:pPr>
          </w:p>
        </w:tc>
      </w:tr>
      <w:tr w:rsidR="00C3373A" w:rsidRPr="00A70726" w:rsidTr="0072733A">
        <w:trPr>
          <w:cantSplit/>
        </w:trPr>
        <w:tc>
          <w:tcPr>
            <w:tcW w:w="2436" w:type="dxa"/>
            <w:shd w:val="clear" w:color="auto" w:fill="auto"/>
          </w:tcPr>
          <w:p w:rsidR="00C3373A" w:rsidRPr="00A70726" w:rsidRDefault="00C3373A" w:rsidP="00DB003F">
            <w:pPr>
              <w:pStyle w:val="ENoteTableText"/>
              <w:tabs>
                <w:tab w:val="center" w:leader="dot" w:pos="2268"/>
              </w:tabs>
            </w:pPr>
            <w:r w:rsidRPr="00A70726">
              <w:t>Subdivision C</w:t>
            </w:r>
            <w:r w:rsidRPr="00A70726">
              <w:tab/>
            </w:r>
          </w:p>
        </w:tc>
        <w:tc>
          <w:tcPr>
            <w:tcW w:w="4652" w:type="dxa"/>
            <w:shd w:val="clear" w:color="auto" w:fill="auto"/>
          </w:tcPr>
          <w:p w:rsidR="00C3373A" w:rsidRPr="00A70726" w:rsidRDefault="00C3373A" w:rsidP="00127CA2">
            <w:pPr>
              <w:pStyle w:val="ENoteTableText"/>
            </w:pPr>
            <w:r w:rsidRPr="00A70726">
              <w:t>ad No 60, 2015</w:t>
            </w:r>
          </w:p>
        </w:tc>
      </w:tr>
      <w:tr w:rsidR="009F2CDD" w:rsidRPr="00A70726" w:rsidTr="0072733A">
        <w:trPr>
          <w:cantSplit/>
        </w:trPr>
        <w:tc>
          <w:tcPr>
            <w:tcW w:w="2436" w:type="dxa"/>
            <w:shd w:val="clear" w:color="auto" w:fill="auto"/>
          </w:tcPr>
          <w:p w:rsidR="009F2CDD" w:rsidRPr="00A70726" w:rsidRDefault="009F2CDD" w:rsidP="00DB003F">
            <w:pPr>
              <w:pStyle w:val="ENoteTableText"/>
              <w:tabs>
                <w:tab w:val="center" w:leader="dot" w:pos="2268"/>
              </w:tabs>
            </w:pPr>
            <w:r w:rsidRPr="00A70726">
              <w:t>item</w:t>
            </w:r>
            <w:r w:rsidR="00A70726">
              <w:t> </w:t>
            </w:r>
            <w:r w:rsidRPr="00A70726">
              <w:t>21A</w:t>
            </w:r>
            <w:r w:rsidRPr="00A70726">
              <w:tab/>
            </w:r>
          </w:p>
        </w:tc>
        <w:tc>
          <w:tcPr>
            <w:tcW w:w="4652" w:type="dxa"/>
            <w:shd w:val="clear" w:color="auto" w:fill="auto"/>
          </w:tcPr>
          <w:p w:rsidR="009F2CDD" w:rsidRPr="00A70726" w:rsidRDefault="009F2CDD" w:rsidP="00127CA2">
            <w:pPr>
              <w:pStyle w:val="ENoteTableText"/>
            </w:pPr>
            <w:r w:rsidRPr="00A70726">
              <w:t>ad No 60, 2015</w:t>
            </w:r>
          </w:p>
        </w:tc>
      </w:tr>
      <w:tr w:rsidR="009F2CDD" w:rsidRPr="00A70726" w:rsidTr="0072733A">
        <w:trPr>
          <w:cantSplit/>
        </w:trPr>
        <w:tc>
          <w:tcPr>
            <w:tcW w:w="2436" w:type="dxa"/>
            <w:shd w:val="clear" w:color="auto" w:fill="auto"/>
          </w:tcPr>
          <w:p w:rsidR="009F2CDD" w:rsidRPr="00A70726" w:rsidRDefault="009F2CDD" w:rsidP="00DB003F">
            <w:pPr>
              <w:pStyle w:val="ENoteTableText"/>
              <w:tabs>
                <w:tab w:val="center" w:leader="dot" w:pos="2268"/>
              </w:tabs>
            </w:pPr>
          </w:p>
        </w:tc>
        <w:tc>
          <w:tcPr>
            <w:tcW w:w="4652" w:type="dxa"/>
            <w:shd w:val="clear" w:color="auto" w:fill="auto"/>
          </w:tcPr>
          <w:p w:rsidR="009F2CDD" w:rsidRPr="00A70726" w:rsidRDefault="009F2CDD" w:rsidP="00127CA2">
            <w:pPr>
              <w:pStyle w:val="ENoteTableText"/>
              <w:rPr>
                <w:u w:val="single"/>
              </w:rPr>
            </w:pPr>
            <w:r w:rsidRPr="00A70726">
              <w:t>rep No 4, 2016</w:t>
            </w:r>
          </w:p>
        </w:tc>
      </w:tr>
      <w:tr w:rsidR="00D64718" w:rsidRPr="00A70726" w:rsidTr="0072733A">
        <w:trPr>
          <w:cantSplit/>
        </w:trPr>
        <w:tc>
          <w:tcPr>
            <w:tcW w:w="2436" w:type="dxa"/>
            <w:shd w:val="clear" w:color="auto" w:fill="auto"/>
          </w:tcPr>
          <w:p w:rsidR="00D64718" w:rsidRPr="00A70726" w:rsidRDefault="00D64718" w:rsidP="00BA685E">
            <w:pPr>
              <w:pStyle w:val="ENoteTableText"/>
              <w:keepNext/>
              <w:tabs>
                <w:tab w:val="center" w:leader="dot" w:pos="2268"/>
              </w:tabs>
            </w:pPr>
            <w:r w:rsidRPr="00A70726">
              <w:t>s</w:t>
            </w:r>
            <w:r w:rsidR="002A1308" w:rsidRPr="00A70726">
              <w:t xml:space="preserve"> </w:t>
            </w:r>
            <w:r w:rsidRPr="00A70726">
              <w:t>111B</w:t>
            </w:r>
            <w:r w:rsidRPr="00A70726">
              <w:tab/>
            </w:r>
          </w:p>
        </w:tc>
        <w:tc>
          <w:tcPr>
            <w:tcW w:w="4652" w:type="dxa"/>
            <w:shd w:val="clear" w:color="auto" w:fill="auto"/>
          </w:tcPr>
          <w:p w:rsidR="00D64718" w:rsidRPr="00A70726" w:rsidRDefault="00D64718" w:rsidP="00F10BC2">
            <w:pPr>
              <w:pStyle w:val="ENoteTableText"/>
            </w:pPr>
            <w:r w:rsidRPr="00A70726">
              <w:t>ad No 45, 2000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F10BC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112</w:t>
            </w:r>
            <w:r w:rsidRPr="00A70726">
              <w:tab/>
            </w:r>
          </w:p>
        </w:tc>
        <w:tc>
          <w:tcPr>
            <w:tcW w:w="4652" w:type="dxa"/>
            <w:shd w:val="clear" w:color="auto" w:fill="auto"/>
          </w:tcPr>
          <w:p w:rsidR="00D64718" w:rsidRPr="00A70726" w:rsidRDefault="00D64718" w:rsidP="00127CA2">
            <w:pPr>
              <w:pStyle w:val="ENoteTableText"/>
            </w:pPr>
            <w:r w:rsidRPr="00A70726">
              <w:t>am No 45, 2000; No 132, 2004;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113</w:t>
            </w:r>
            <w:r w:rsidRPr="00A70726">
              <w:tab/>
            </w:r>
          </w:p>
        </w:tc>
        <w:tc>
          <w:tcPr>
            <w:tcW w:w="4652" w:type="dxa"/>
            <w:shd w:val="clear" w:color="auto" w:fill="auto"/>
          </w:tcPr>
          <w:p w:rsidR="00D64718" w:rsidRPr="00A70726" w:rsidRDefault="00D64718" w:rsidP="00127CA2">
            <w:pPr>
              <w:pStyle w:val="ENoteTableText"/>
            </w:pPr>
            <w:r w:rsidRPr="00A70726">
              <w:t>am No 45, 2000; No 65,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114</w:t>
            </w:r>
            <w:r w:rsidRPr="00A70726">
              <w:tab/>
            </w: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115</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ad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116</w:t>
            </w:r>
            <w:r w:rsidRPr="00A70726">
              <w:tab/>
            </w:r>
          </w:p>
        </w:tc>
        <w:tc>
          <w:tcPr>
            <w:tcW w:w="4652" w:type="dxa"/>
            <w:shd w:val="clear" w:color="auto" w:fill="auto"/>
          </w:tcPr>
          <w:p w:rsidR="00B71E3F" w:rsidRPr="00A70726" w:rsidRDefault="00B71E3F" w:rsidP="00127CA2">
            <w:pPr>
              <w:pStyle w:val="ENoteTableText"/>
            </w:pPr>
            <w:r w:rsidRPr="00A70726">
              <w:t>rs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116A</w:t>
            </w:r>
            <w:r w:rsidRPr="00A70726">
              <w:tab/>
            </w:r>
          </w:p>
        </w:tc>
        <w:tc>
          <w:tcPr>
            <w:tcW w:w="4652" w:type="dxa"/>
            <w:shd w:val="clear" w:color="auto" w:fill="auto"/>
          </w:tcPr>
          <w:p w:rsidR="00B71E3F" w:rsidRPr="00A70726" w:rsidRDefault="00B71E3F"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117</w:t>
            </w:r>
            <w:r w:rsidRPr="00A70726">
              <w:tab/>
            </w: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5759AC">
            <w:pPr>
              <w:pStyle w:val="ENoteTableText"/>
              <w:tabs>
                <w:tab w:val="center" w:leader="dot" w:pos="2268"/>
              </w:tabs>
            </w:pPr>
            <w:r w:rsidRPr="00A70726">
              <w:t>s 118</w:t>
            </w:r>
            <w:r w:rsidRPr="00A70726">
              <w:tab/>
            </w:r>
          </w:p>
        </w:tc>
        <w:tc>
          <w:tcPr>
            <w:tcW w:w="4652" w:type="dxa"/>
            <w:shd w:val="clear" w:color="auto" w:fill="auto"/>
          </w:tcPr>
          <w:p w:rsidR="00D64718" w:rsidRPr="00A70726" w:rsidRDefault="00D64718" w:rsidP="00A64105">
            <w:pPr>
              <w:pStyle w:val="ENoteTableText"/>
            </w:pPr>
            <w:r w:rsidRPr="00A70726">
              <w:t>am No 45, 2000; No 111, 2005; No 146, 2006; No 48, 2009; No 38, 2010; No 32, 2011; No 154, 2012; No 103, 2013</w:t>
            </w:r>
          </w:p>
        </w:tc>
      </w:tr>
      <w:tr w:rsidR="00B71E3F" w:rsidRPr="00A70726" w:rsidTr="0072733A">
        <w:trPr>
          <w:cantSplit/>
        </w:trPr>
        <w:tc>
          <w:tcPr>
            <w:tcW w:w="2436" w:type="dxa"/>
            <w:shd w:val="clear" w:color="auto" w:fill="auto"/>
          </w:tcPr>
          <w:p w:rsidR="00B71E3F" w:rsidRPr="00A70726" w:rsidRDefault="00B71E3F" w:rsidP="005759AC">
            <w:pPr>
              <w:pStyle w:val="ENoteTableText"/>
              <w:tabs>
                <w:tab w:val="center" w:leader="dot" w:pos="2268"/>
              </w:tabs>
            </w:pPr>
          </w:p>
        </w:tc>
        <w:tc>
          <w:tcPr>
            <w:tcW w:w="4652" w:type="dxa"/>
            <w:shd w:val="clear" w:color="auto" w:fill="auto"/>
          </w:tcPr>
          <w:p w:rsidR="00B71E3F" w:rsidRPr="00A70726" w:rsidRDefault="00B71E3F" w:rsidP="00A64105">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242D3B">
            <w:pPr>
              <w:pStyle w:val="ENoteTableText"/>
              <w:tabs>
                <w:tab w:val="center" w:leader="dot" w:pos="2268"/>
              </w:tabs>
            </w:pPr>
            <w:r w:rsidRPr="00A70726">
              <w:t>Division</w:t>
            </w:r>
            <w:r w:rsidR="00A70726">
              <w:t> </w:t>
            </w:r>
            <w:r w:rsidRPr="00A70726">
              <w:t>3</w:t>
            </w:r>
            <w:r w:rsidR="00B71E3F" w:rsidRPr="00A70726">
              <w:tab/>
            </w:r>
          </w:p>
        </w:tc>
        <w:tc>
          <w:tcPr>
            <w:tcW w:w="4652" w:type="dxa"/>
            <w:shd w:val="clear" w:color="auto" w:fill="auto"/>
          </w:tcPr>
          <w:p w:rsidR="00D64718" w:rsidRPr="00A70726" w:rsidRDefault="00B71E3F" w:rsidP="001F29E9">
            <w:pPr>
              <w:pStyle w:val="ENoteTableText"/>
              <w:keepNext/>
              <w:keepLines/>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119</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120</w:t>
            </w:r>
            <w:r w:rsidRPr="00A70726">
              <w:tab/>
            </w:r>
          </w:p>
        </w:tc>
        <w:tc>
          <w:tcPr>
            <w:tcW w:w="4652" w:type="dxa"/>
            <w:shd w:val="clear" w:color="auto" w:fill="auto"/>
          </w:tcPr>
          <w:p w:rsidR="00D64718" w:rsidRPr="00A70726" w:rsidRDefault="00D64718" w:rsidP="00127CA2">
            <w:pPr>
              <w:pStyle w:val="ENoteTableText"/>
            </w:pPr>
            <w:r w:rsidRPr="00A70726">
              <w:t>am No 38, 2010;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121</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122</w:t>
            </w:r>
            <w:r w:rsidRPr="00A70726">
              <w:tab/>
            </w:r>
          </w:p>
        </w:tc>
        <w:tc>
          <w:tcPr>
            <w:tcW w:w="4652" w:type="dxa"/>
            <w:shd w:val="clear" w:color="auto" w:fill="auto"/>
          </w:tcPr>
          <w:p w:rsidR="00D64718" w:rsidRPr="00A70726" w:rsidRDefault="00D64718" w:rsidP="00127CA2">
            <w:pPr>
              <w:pStyle w:val="ENoteTableText"/>
            </w:pPr>
            <w:r w:rsidRPr="00A70726">
              <w:t>am No 45, 2000; No 146, 2006;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Subdivision B heading</w:t>
            </w:r>
            <w:r w:rsidRPr="00A70726">
              <w:tab/>
            </w:r>
          </w:p>
        </w:tc>
        <w:tc>
          <w:tcPr>
            <w:tcW w:w="4652" w:type="dxa"/>
            <w:shd w:val="clear" w:color="auto" w:fill="auto"/>
          </w:tcPr>
          <w:p w:rsidR="00D64718" w:rsidRPr="00A70726" w:rsidRDefault="00D64718" w:rsidP="00127CA2">
            <w:pPr>
              <w:pStyle w:val="ENoteTableText"/>
            </w:pPr>
            <w:r w:rsidRPr="00A70726">
              <w:t>rs No 33, 2010; No 32, 2011</w:t>
            </w:r>
          </w:p>
        </w:tc>
      </w:tr>
      <w:tr w:rsidR="00242D3B" w:rsidRPr="00A70726" w:rsidTr="0072733A">
        <w:trPr>
          <w:cantSplit/>
        </w:trPr>
        <w:tc>
          <w:tcPr>
            <w:tcW w:w="2436" w:type="dxa"/>
            <w:shd w:val="clear" w:color="auto" w:fill="auto"/>
          </w:tcPr>
          <w:p w:rsidR="00242D3B" w:rsidRPr="00A70726" w:rsidRDefault="00242D3B" w:rsidP="00DB003F">
            <w:pPr>
              <w:pStyle w:val="ENoteTableText"/>
              <w:tabs>
                <w:tab w:val="center" w:leader="dot" w:pos="2268"/>
              </w:tabs>
            </w:pPr>
          </w:p>
        </w:tc>
        <w:tc>
          <w:tcPr>
            <w:tcW w:w="4652" w:type="dxa"/>
            <w:shd w:val="clear" w:color="auto" w:fill="auto"/>
          </w:tcPr>
          <w:p w:rsidR="00242D3B" w:rsidRPr="00A70726" w:rsidRDefault="00242D3B"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122A</w:t>
            </w:r>
            <w:r w:rsidRPr="00A70726">
              <w:tab/>
            </w:r>
          </w:p>
        </w:tc>
        <w:tc>
          <w:tcPr>
            <w:tcW w:w="4652" w:type="dxa"/>
            <w:shd w:val="clear" w:color="auto" w:fill="auto"/>
          </w:tcPr>
          <w:p w:rsidR="00D64718" w:rsidRPr="00A70726" w:rsidRDefault="00D64718" w:rsidP="00127CA2">
            <w:pPr>
              <w:pStyle w:val="ENoteTableText"/>
            </w:pPr>
            <w:r w:rsidRPr="00A70726">
              <w:t>ad No 33,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32, 2011</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123</w:t>
            </w:r>
            <w:r w:rsidRPr="00A70726">
              <w:tab/>
            </w:r>
          </w:p>
        </w:tc>
        <w:tc>
          <w:tcPr>
            <w:tcW w:w="4652" w:type="dxa"/>
            <w:shd w:val="clear" w:color="auto" w:fill="auto"/>
          </w:tcPr>
          <w:p w:rsidR="00D64718" w:rsidRPr="00A70726" w:rsidRDefault="00D64718" w:rsidP="00DB003F">
            <w:pPr>
              <w:pStyle w:val="ENoteTableText"/>
            </w:pPr>
            <w:r w:rsidRPr="00A70726">
              <w:t>am No 33,</w:t>
            </w:r>
            <w:r w:rsidR="00E81ED4" w:rsidRPr="00A70726">
              <w:t xml:space="preserve"> </w:t>
            </w:r>
            <w:r w:rsidRPr="00A70726">
              <w:t>2010; No 38, 2010;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DB003F">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124</w:t>
            </w:r>
            <w:r w:rsidRPr="00A70726">
              <w:tab/>
            </w:r>
          </w:p>
        </w:tc>
        <w:tc>
          <w:tcPr>
            <w:tcW w:w="4652" w:type="dxa"/>
            <w:shd w:val="clear" w:color="auto" w:fill="auto"/>
          </w:tcPr>
          <w:p w:rsidR="00D64718" w:rsidRPr="00A70726" w:rsidRDefault="00D64718" w:rsidP="00127CA2">
            <w:pPr>
              <w:pStyle w:val="ENoteTableText"/>
            </w:pPr>
            <w:r w:rsidRPr="00A70726">
              <w:t>rep No 33,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E81ED4">
            <w:pPr>
              <w:pStyle w:val="ENoteTableText"/>
              <w:tabs>
                <w:tab w:val="center" w:leader="dot" w:pos="2268"/>
              </w:tabs>
            </w:pPr>
            <w:r w:rsidRPr="00A70726">
              <w:t>s</w:t>
            </w:r>
            <w:r w:rsidR="00E81ED4" w:rsidRPr="00A70726">
              <w:t xml:space="preserve"> </w:t>
            </w:r>
            <w:r w:rsidRPr="00A70726">
              <w:t>125</w:t>
            </w:r>
            <w:r w:rsidRPr="00A70726">
              <w:tab/>
            </w:r>
          </w:p>
        </w:tc>
        <w:tc>
          <w:tcPr>
            <w:tcW w:w="4652" w:type="dxa"/>
            <w:shd w:val="clear" w:color="auto" w:fill="auto"/>
          </w:tcPr>
          <w:p w:rsidR="00D64718" w:rsidRPr="00A70726" w:rsidRDefault="00D64718" w:rsidP="00DB003F">
            <w:pPr>
              <w:pStyle w:val="ENoteTableText"/>
            </w:pPr>
            <w:r w:rsidRPr="00A70726">
              <w:t>am No 33, 2010; No 38, 2010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DB003F">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E81ED4" w:rsidP="00DB003F">
            <w:pPr>
              <w:pStyle w:val="ENoteTableText"/>
              <w:tabs>
                <w:tab w:val="center" w:leader="dot" w:pos="2268"/>
              </w:tabs>
            </w:pPr>
            <w:r w:rsidRPr="00A70726">
              <w:t xml:space="preserve">s </w:t>
            </w:r>
            <w:r w:rsidR="00D64718" w:rsidRPr="00A70726">
              <w:t>126</w:t>
            </w:r>
            <w:r w:rsidR="00D64718" w:rsidRPr="00A70726">
              <w:tab/>
            </w:r>
          </w:p>
        </w:tc>
        <w:tc>
          <w:tcPr>
            <w:tcW w:w="4652" w:type="dxa"/>
            <w:shd w:val="clear" w:color="auto" w:fill="auto"/>
          </w:tcPr>
          <w:p w:rsidR="00D64718" w:rsidRPr="00A70726" w:rsidRDefault="00D64718" w:rsidP="00E81ED4">
            <w:pPr>
              <w:pStyle w:val="ENoteTableText"/>
            </w:pPr>
            <w:r w:rsidRPr="00A70726">
              <w:t>am No 33, 2010</w:t>
            </w:r>
            <w:r w:rsidR="00E81ED4" w:rsidRPr="00A70726">
              <w:t>;</w:t>
            </w:r>
            <w:r w:rsidRPr="00A70726">
              <w:t xml:space="preserve"> No 38, 2010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DB003F">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Subdivision BA heading</w:t>
            </w:r>
            <w:r w:rsidRPr="00A70726">
              <w:tab/>
            </w:r>
          </w:p>
        </w:tc>
        <w:tc>
          <w:tcPr>
            <w:tcW w:w="4652" w:type="dxa"/>
            <w:shd w:val="clear" w:color="auto" w:fill="auto"/>
          </w:tcPr>
          <w:p w:rsidR="00D64718" w:rsidRPr="00A70726" w:rsidRDefault="00D64718" w:rsidP="00127CA2">
            <w:pPr>
              <w:pStyle w:val="ENoteTableText"/>
            </w:pPr>
            <w:r w:rsidRPr="00A70726">
              <w:t>rs No 32, 2011</w:t>
            </w:r>
          </w:p>
        </w:tc>
      </w:tr>
      <w:tr w:rsidR="008A0C5B" w:rsidRPr="00A70726" w:rsidTr="0072733A">
        <w:trPr>
          <w:cantSplit/>
        </w:trPr>
        <w:tc>
          <w:tcPr>
            <w:tcW w:w="2436" w:type="dxa"/>
            <w:shd w:val="clear" w:color="auto" w:fill="auto"/>
          </w:tcPr>
          <w:p w:rsidR="008A0C5B" w:rsidRPr="00A70726" w:rsidRDefault="008A0C5B" w:rsidP="00DB003F">
            <w:pPr>
              <w:pStyle w:val="ENoteTableText"/>
              <w:tabs>
                <w:tab w:val="center" w:leader="dot" w:pos="2268"/>
              </w:tabs>
            </w:pPr>
          </w:p>
        </w:tc>
        <w:tc>
          <w:tcPr>
            <w:tcW w:w="4652" w:type="dxa"/>
            <w:shd w:val="clear" w:color="auto" w:fill="auto"/>
          </w:tcPr>
          <w:p w:rsidR="008A0C5B" w:rsidRPr="00A70726" w:rsidRDefault="008A0C5B" w:rsidP="008A0C5B">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Subdivision BA</w:t>
            </w:r>
            <w:r w:rsidRPr="00A70726">
              <w:tab/>
            </w:r>
          </w:p>
        </w:tc>
        <w:tc>
          <w:tcPr>
            <w:tcW w:w="4652" w:type="dxa"/>
            <w:shd w:val="clear" w:color="auto" w:fill="auto"/>
          </w:tcPr>
          <w:p w:rsidR="00D64718" w:rsidRPr="00A70726" w:rsidRDefault="00D64718" w:rsidP="00127CA2">
            <w:pPr>
              <w:pStyle w:val="ENoteTableText"/>
            </w:pPr>
            <w:r w:rsidRPr="00A70726">
              <w:t>ad No 33, 2010</w:t>
            </w:r>
          </w:p>
        </w:tc>
      </w:tr>
      <w:tr w:rsidR="008A0C5B" w:rsidRPr="00A70726" w:rsidTr="0072733A">
        <w:trPr>
          <w:cantSplit/>
        </w:trPr>
        <w:tc>
          <w:tcPr>
            <w:tcW w:w="2436" w:type="dxa"/>
            <w:shd w:val="clear" w:color="auto" w:fill="auto"/>
          </w:tcPr>
          <w:p w:rsidR="008A0C5B" w:rsidRPr="00A70726" w:rsidRDefault="008A0C5B" w:rsidP="00DB003F">
            <w:pPr>
              <w:pStyle w:val="ENoteTableText"/>
              <w:tabs>
                <w:tab w:val="center" w:leader="dot" w:pos="2268"/>
              </w:tabs>
            </w:pPr>
          </w:p>
        </w:tc>
        <w:tc>
          <w:tcPr>
            <w:tcW w:w="4652" w:type="dxa"/>
            <w:shd w:val="clear" w:color="auto" w:fill="auto"/>
          </w:tcPr>
          <w:p w:rsidR="008A0C5B" w:rsidRPr="00A70726" w:rsidRDefault="008A0C5B" w:rsidP="00127CA2">
            <w:pPr>
              <w:pStyle w:val="ENoteTableText"/>
              <w:rPr>
                <w:b/>
              </w:rPr>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126A</w:t>
            </w:r>
            <w:r w:rsidRPr="00A70726">
              <w:tab/>
            </w:r>
          </w:p>
        </w:tc>
        <w:tc>
          <w:tcPr>
            <w:tcW w:w="4652" w:type="dxa"/>
            <w:shd w:val="clear" w:color="auto" w:fill="auto"/>
          </w:tcPr>
          <w:p w:rsidR="00D64718" w:rsidRPr="00A70726" w:rsidRDefault="00D64718" w:rsidP="00127CA2">
            <w:pPr>
              <w:pStyle w:val="ENoteTableText"/>
            </w:pPr>
            <w:r w:rsidRPr="00A70726">
              <w:t>ad No 33,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38, 2010; No 32, 2011; No 154, 2012</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8A0C5B">
            <w:pPr>
              <w:pStyle w:val="ENoteTableText"/>
              <w:tabs>
                <w:tab w:val="center" w:leader="dot" w:pos="2268"/>
              </w:tabs>
            </w:pPr>
            <w:r w:rsidRPr="00A70726">
              <w:t>s 127</w:t>
            </w:r>
            <w:r w:rsidRPr="00A70726">
              <w:tab/>
            </w: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Subdivision BB heading</w:t>
            </w:r>
            <w:r w:rsidRPr="00A70726">
              <w:tab/>
            </w:r>
          </w:p>
        </w:tc>
        <w:tc>
          <w:tcPr>
            <w:tcW w:w="4652" w:type="dxa"/>
            <w:shd w:val="clear" w:color="auto" w:fill="auto"/>
          </w:tcPr>
          <w:p w:rsidR="00D64718" w:rsidRPr="00A70726" w:rsidRDefault="00D64718" w:rsidP="00127CA2">
            <w:pPr>
              <w:pStyle w:val="ENoteTableText"/>
            </w:pPr>
            <w:r w:rsidRPr="00A70726">
              <w:t>ad No 33, 2010</w:t>
            </w:r>
          </w:p>
        </w:tc>
      </w:tr>
      <w:tr w:rsidR="003E3F47" w:rsidRPr="00A70726" w:rsidTr="0072733A">
        <w:trPr>
          <w:cantSplit/>
        </w:trPr>
        <w:tc>
          <w:tcPr>
            <w:tcW w:w="2436" w:type="dxa"/>
            <w:shd w:val="clear" w:color="auto" w:fill="auto"/>
          </w:tcPr>
          <w:p w:rsidR="003E3F47" w:rsidRPr="00A70726" w:rsidRDefault="003E3F47" w:rsidP="00C63BBF">
            <w:pPr>
              <w:pStyle w:val="ENoteTableText"/>
              <w:tabs>
                <w:tab w:val="center" w:leader="dot" w:pos="2268"/>
              </w:tabs>
            </w:pPr>
          </w:p>
        </w:tc>
        <w:tc>
          <w:tcPr>
            <w:tcW w:w="4652" w:type="dxa"/>
            <w:shd w:val="clear" w:color="auto" w:fill="auto"/>
          </w:tcPr>
          <w:p w:rsidR="003E3F47" w:rsidRPr="00A70726" w:rsidRDefault="003E3F47" w:rsidP="00127CA2">
            <w:pPr>
              <w:pStyle w:val="ENoteTableText"/>
            </w:pPr>
            <w:r w:rsidRPr="00A70726">
              <w:t>rep No 60, 2015</w:t>
            </w:r>
          </w:p>
        </w:tc>
      </w:tr>
      <w:tr w:rsidR="00B71E3F" w:rsidRPr="00A70726" w:rsidDel="00B71E3F" w:rsidTr="0072733A">
        <w:trPr>
          <w:cantSplit/>
        </w:trPr>
        <w:tc>
          <w:tcPr>
            <w:tcW w:w="2436" w:type="dxa"/>
            <w:shd w:val="clear" w:color="auto" w:fill="auto"/>
          </w:tcPr>
          <w:p w:rsidR="00B71E3F" w:rsidRPr="00A70726" w:rsidDel="00B71E3F" w:rsidRDefault="00B71E3F" w:rsidP="00C63BBF">
            <w:pPr>
              <w:pStyle w:val="ENoteTableText"/>
              <w:tabs>
                <w:tab w:val="right" w:pos="1213"/>
                <w:tab w:val="center" w:leader="dot" w:pos="2268"/>
              </w:tabs>
              <w:ind w:left="1452" w:hanging="1452"/>
              <w:rPr>
                <w:b/>
              </w:rPr>
            </w:pPr>
            <w:r w:rsidRPr="00A70726">
              <w:rPr>
                <w:b/>
              </w:rPr>
              <w:t>Subdivision D</w:t>
            </w:r>
          </w:p>
        </w:tc>
        <w:tc>
          <w:tcPr>
            <w:tcW w:w="4652" w:type="dxa"/>
            <w:shd w:val="clear" w:color="auto" w:fill="auto"/>
          </w:tcPr>
          <w:p w:rsidR="00B71E3F" w:rsidRPr="00A70726" w:rsidDel="00B71E3F" w:rsidRDefault="00B71E3F" w:rsidP="00127CA2">
            <w:pPr>
              <w:pStyle w:val="ENoteTableText"/>
            </w:pPr>
          </w:p>
        </w:tc>
      </w:tr>
      <w:tr w:rsidR="00B71E3F" w:rsidRPr="00A70726" w:rsidDel="00B71E3F" w:rsidTr="0072733A">
        <w:trPr>
          <w:cantSplit/>
        </w:trPr>
        <w:tc>
          <w:tcPr>
            <w:tcW w:w="2436" w:type="dxa"/>
            <w:shd w:val="clear" w:color="auto" w:fill="auto"/>
          </w:tcPr>
          <w:p w:rsidR="00B71E3F" w:rsidRPr="00A70726" w:rsidRDefault="00B71E3F" w:rsidP="006A743F">
            <w:pPr>
              <w:pStyle w:val="ENoteTableText"/>
              <w:tabs>
                <w:tab w:val="center" w:leader="dot" w:pos="2268"/>
              </w:tabs>
            </w:pPr>
            <w:r w:rsidRPr="00A70726">
              <w:t>Subdivision D</w:t>
            </w:r>
            <w:r w:rsidRPr="00A70726">
              <w:tab/>
            </w:r>
          </w:p>
        </w:tc>
        <w:tc>
          <w:tcPr>
            <w:tcW w:w="4652" w:type="dxa"/>
            <w:shd w:val="clear" w:color="auto" w:fill="auto"/>
          </w:tcPr>
          <w:p w:rsidR="00B71E3F" w:rsidRPr="00A70726" w:rsidDel="00B71E3F" w:rsidRDefault="006A743F" w:rsidP="00127CA2">
            <w:pPr>
              <w:pStyle w:val="ENoteTableText"/>
            </w:pPr>
            <w:r w:rsidRPr="00A70726">
              <w:t>ad</w:t>
            </w:r>
            <w:r w:rsidR="00B71E3F" w:rsidRPr="00A70726">
              <w:t xml:space="preserve">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128</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lastRenderedPageBreak/>
              <w:t>s 128A</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s 128B</w:t>
            </w:r>
            <w:r w:rsidRPr="00A70726">
              <w:tab/>
            </w:r>
          </w:p>
        </w:tc>
        <w:tc>
          <w:tcPr>
            <w:tcW w:w="4652" w:type="dxa"/>
            <w:shd w:val="clear" w:color="auto" w:fill="auto"/>
          </w:tcPr>
          <w:p w:rsidR="00D64718" w:rsidRPr="00A70726" w:rsidRDefault="00D64718" w:rsidP="00F10BC2">
            <w:pPr>
              <w:pStyle w:val="ENoteTableText"/>
            </w:pPr>
            <w:r w:rsidRPr="00A70726">
              <w:t>ad No 38, 2010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F10BC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DB003F">
            <w:pPr>
              <w:pStyle w:val="ENoteTableText"/>
              <w:tabs>
                <w:tab w:val="center" w:leader="dot" w:pos="2268"/>
              </w:tabs>
            </w:pPr>
            <w:r w:rsidRPr="00A70726">
              <w:t>s 128C</w:t>
            </w:r>
            <w:r w:rsidRPr="00A70726">
              <w:tab/>
            </w:r>
          </w:p>
        </w:tc>
        <w:tc>
          <w:tcPr>
            <w:tcW w:w="4652" w:type="dxa"/>
            <w:shd w:val="clear" w:color="auto" w:fill="auto"/>
          </w:tcPr>
          <w:p w:rsidR="00D64718" w:rsidRPr="00A70726" w:rsidRDefault="00D64718" w:rsidP="00F10BC2">
            <w:pPr>
              <w:pStyle w:val="ENoteTableText"/>
            </w:pPr>
            <w:r w:rsidRPr="00A70726">
              <w:t>ad No 38, 2010</w:t>
            </w:r>
          </w:p>
        </w:tc>
      </w:tr>
      <w:tr w:rsidR="00B71E3F" w:rsidRPr="00A70726" w:rsidTr="0072733A">
        <w:trPr>
          <w:cantSplit/>
        </w:trPr>
        <w:tc>
          <w:tcPr>
            <w:tcW w:w="2436" w:type="dxa"/>
            <w:shd w:val="clear" w:color="auto" w:fill="auto"/>
          </w:tcPr>
          <w:p w:rsidR="00B71E3F" w:rsidRPr="00A70726" w:rsidRDefault="00B71E3F" w:rsidP="00DB003F">
            <w:pPr>
              <w:pStyle w:val="ENoteTableText"/>
              <w:tabs>
                <w:tab w:val="center" w:leader="dot" w:pos="2268"/>
              </w:tabs>
            </w:pPr>
          </w:p>
        </w:tc>
        <w:tc>
          <w:tcPr>
            <w:tcW w:w="4652" w:type="dxa"/>
            <w:shd w:val="clear" w:color="auto" w:fill="auto"/>
          </w:tcPr>
          <w:p w:rsidR="00B71E3F" w:rsidRPr="00A70726" w:rsidRDefault="00B71E3F" w:rsidP="00F10BC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129</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1B38AA" w:rsidRPr="00A70726" w:rsidTr="0072733A">
        <w:trPr>
          <w:cantSplit/>
        </w:trPr>
        <w:tc>
          <w:tcPr>
            <w:tcW w:w="2436" w:type="dxa"/>
            <w:shd w:val="clear" w:color="auto" w:fill="auto"/>
          </w:tcPr>
          <w:p w:rsidR="001B38AA" w:rsidRPr="00A70726" w:rsidRDefault="001B38AA" w:rsidP="00753CFA">
            <w:pPr>
              <w:pStyle w:val="ENoteTableText"/>
              <w:tabs>
                <w:tab w:val="center" w:leader="dot" w:pos="2268"/>
              </w:tabs>
            </w:pPr>
          </w:p>
        </w:tc>
        <w:tc>
          <w:tcPr>
            <w:tcW w:w="4652" w:type="dxa"/>
            <w:shd w:val="clear" w:color="auto" w:fill="auto"/>
          </w:tcPr>
          <w:p w:rsidR="001B38AA" w:rsidRPr="00A70726" w:rsidRDefault="001B38AA" w:rsidP="00127CA2">
            <w:pPr>
              <w:pStyle w:val="ENoteTableText"/>
            </w:pPr>
            <w:r w:rsidRPr="00A70726">
              <w:t>rep No 132, 2015</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Subdivision BC heading</w:t>
            </w:r>
            <w:r w:rsidRPr="00A70726">
              <w:tab/>
            </w:r>
          </w:p>
        </w:tc>
        <w:tc>
          <w:tcPr>
            <w:tcW w:w="4652" w:type="dxa"/>
            <w:shd w:val="clear" w:color="auto" w:fill="auto"/>
          </w:tcPr>
          <w:p w:rsidR="00D64718" w:rsidRPr="00A70726" w:rsidRDefault="00D64718" w:rsidP="00127CA2">
            <w:pPr>
              <w:pStyle w:val="ENoteTableText"/>
            </w:pPr>
            <w:r w:rsidRPr="00A70726">
              <w:t>rs No 154, 2012</w:t>
            </w:r>
          </w:p>
        </w:tc>
      </w:tr>
      <w:tr w:rsidR="00CC272C" w:rsidRPr="00A70726" w:rsidTr="0072733A">
        <w:trPr>
          <w:cantSplit/>
        </w:trPr>
        <w:tc>
          <w:tcPr>
            <w:tcW w:w="2436" w:type="dxa"/>
            <w:shd w:val="clear" w:color="auto" w:fill="auto"/>
          </w:tcPr>
          <w:p w:rsidR="00CC272C" w:rsidRPr="00A70726" w:rsidRDefault="00CC272C" w:rsidP="00C63BBF">
            <w:pPr>
              <w:pStyle w:val="ENoteTableText"/>
              <w:tabs>
                <w:tab w:val="center" w:leader="dot" w:pos="2268"/>
              </w:tabs>
            </w:pPr>
          </w:p>
        </w:tc>
        <w:tc>
          <w:tcPr>
            <w:tcW w:w="4652" w:type="dxa"/>
            <w:shd w:val="clear" w:color="auto" w:fill="auto"/>
          </w:tcPr>
          <w:p w:rsidR="00CC272C" w:rsidRPr="00A70726" w:rsidRDefault="00CC272C" w:rsidP="00CC272C">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Subdivision BC</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CC272C" w:rsidRPr="00A70726" w:rsidTr="0072733A">
        <w:trPr>
          <w:cantSplit/>
        </w:trPr>
        <w:tc>
          <w:tcPr>
            <w:tcW w:w="2436" w:type="dxa"/>
            <w:shd w:val="clear" w:color="auto" w:fill="auto"/>
          </w:tcPr>
          <w:p w:rsidR="00CC272C" w:rsidRPr="00A70726" w:rsidRDefault="00CC272C" w:rsidP="00C63BBF">
            <w:pPr>
              <w:pStyle w:val="ENoteTableText"/>
              <w:tabs>
                <w:tab w:val="center" w:leader="dot" w:pos="2268"/>
              </w:tabs>
            </w:pPr>
          </w:p>
        </w:tc>
        <w:tc>
          <w:tcPr>
            <w:tcW w:w="4652" w:type="dxa"/>
            <w:shd w:val="clear" w:color="auto" w:fill="auto"/>
          </w:tcPr>
          <w:p w:rsidR="00CC272C" w:rsidRPr="00A70726" w:rsidRDefault="00CC272C"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129A</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129B</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rep No 60, 2015</w:t>
            </w:r>
          </w:p>
        </w:tc>
      </w:tr>
      <w:tr w:rsidR="00A8729E" w:rsidRPr="00A70726" w:rsidTr="0072733A">
        <w:trPr>
          <w:cantSplit/>
        </w:trPr>
        <w:tc>
          <w:tcPr>
            <w:tcW w:w="2436" w:type="dxa"/>
            <w:shd w:val="clear" w:color="auto" w:fill="auto"/>
          </w:tcPr>
          <w:p w:rsidR="00A8729E" w:rsidRPr="00A70726" w:rsidRDefault="00A8729E" w:rsidP="007B25BF">
            <w:pPr>
              <w:pStyle w:val="ENoteTableText"/>
              <w:rPr>
                <w:b/>
              </w:rPr>
            </w:pPr>
            <w:r w:rsidRPr="00A70726">
              <w:rPr>
                <w:b/>
              </w:rPr>
              <w:t>Subdivision E</w:t>
            </w:r>
          </w:p>
        </w:tc>
        <w:tc>
          <w:tcPr>
            <w:tcW w:w="4652" w:type="dxa"/>
            <w:shd w:val="clear" w:color="auto" w:fill="auto"/>
          </w:tcPr>
          <w:p w:rsidR="00A8729E" w:rsidRPr="00A70726" w:rsidRDefault="00A8729E" w:rsidP="00127CA2">
            <w:pPr>
              <w:pStyle w:val="ENoteTableText"/>
            </w:pPr>
          </w:p>
        </w:tc>
      </w:tr>
      <w:tr w:rsidR="00A8729E" w:rsidRPr="00A70726" w:rsidTr="0072733A">
        <w:trPr>
          <w:cantSplit/>
        </w:trPr>
        <w:tc>
          <w:tcPr>
            <w:tcW w:w="2436" w:type="dxa"/>
            <w:shd w:val="clear" w:color="auto" w:fill="auto"/>
          </w:tcPr>
          <w:p w:rsidR="00A8729E" w:rsidRPr="00A70726" w:rsidRDefault="00A8729E" w:rsidP="00A8729E">
            <w:pPr>
              <w:pStyle w:val="ENoteTableText"/>
              <w:tabs>
                <w:tab w:val="center" w:leader="dot" w:pos="2268"/>
              </w:tabs>
            </w:pPr>
            <w:r w:rsidRPr="00A70726">
              <w:t>Subdivision E</w:t>
            </w:r>
            <w:r w:rsidRPr="00A70726">
              <w:tab/>
            </w:r>
          </w:p>
        </w:tc>
        <w:tc>
          <w:tcPr>
            <w:tcW w:w="4652" w:type="dxa"/>
            <w:shd w:val="clear" w:color="auto" w:fill="auto"/>
          </w:tcPr>
          <w:p w:rsidR="00A8729E" w:rsidRPr="00A70726" w:rsidRDefault="00A8729E"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130</w:t>
            </w:r>
            <w:r w:rsidRPr="00A70726">
              <w:tab/>
            </w: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131</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132</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A8729E" w:rsidP="00127CA2">
            <w:pPr>
              <w:pStyle w:val="ENoteTableText"/>
            </w:pPr>
            <w:r w:rsidRPr="00A70726">
              <w:t>ad</w:t>
            </w:r>
            <w:r w:rsidR="00B71E3F" w:rsidRPr="00A70726">
              <w:t xml:space="preserve">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133</w:t>
            </w:r>
            <w:r w:rsidRPr="00A70726">
              <w:tab/>
            </w:r>
          </w:p>
        </w:tc>
        <w:tc>
          <w:tcPr>
            <w:tcW w:w="4652" w:type="dxa"/>
            <w:shd w:val="clear" w:color="auto" w:fill="auto"/>
          </w:tcPr>
          <w:p w:rsidR="00D64718" w:rsidRPr="00A70726" w:rsidRDefault="00D64718" w:rsidP="00127CA2">
            <w:pPr>
              <w:pStyle w:val="ENoteTableText"/>
            </w:pPr>
            <w:r w:rsidRPr="00A70726">
              <w:t>am No 137, 2001; No 38,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154, 2012</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134</w:t>
            </w:r>
            <w:r w:rsidRPr="00A70726">
              <w:tab/>
            </w:r>
          </w:p>
        </w:tc>
        <w:tc>
          <w:tcPr>
            <w:tcW w:w="4652" w:type="dxa"/>
            <w:shd w:val="clear" w:color="auto" w:fill="auto"/>
          </w:tcPr>
          <w:p w:rsidR="00D64718" w:rsidRPr="00A70726" w:rsidRDefault="00D64718" w:rsidP="00127CA2">
            <w:pPr>
              <w:pStyle w:val="ENoteTableText"/>
            </w:pPr>
            <w:r w:rsidRPr="00A70726">
              <w:t>am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135</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154, 2012</w:t>
            </w:r>
            <w:r w:rsidR="00B71E3F" w:rsidRPr="00A70726">
              <w:t>; No 60, 2015</w:t>
            </w:r>
          </w:p>
        </w:tc>
      </w:tr>
      <w:tr w:rsidR="00B71E3F" w:rsidRPr="00A70726" w:rsidTr="0072733A">
        <w:trPr>
          <w:cantSplit/>
        </w:trPr>
        <w:tc>
          <w:tcPr>
            <w:tcW w:w="2436" w:type="dxa"/>
            <w:shd w:val="clear" w:color="auto" w:fill="auto"/>
          </w:tcPr>
          <w:p w:rsidR="00B71E3F" w:rsidRPr="00A70726" w:rsidRDefault="00B71E3F" w:rsidP="007B25BF">
            <w:pPr>
              <w:pStyle w:val="ENoteTableText"/>
              <w:tabs>
                <w:tab w:val="right" w:pos="1213"/>
              </w:tabs>
              <w:ind w:left="1452" w:hanging="1452"/>
              <w:rPr>
                <w:b/>
              </w:rPr>
            </w:pPr>
            <w:r w:rsidRPr="00A70726">
              <w:rPr>
                <w:b/>
              </w:rPr>
              <w:t>Subdivision F</w:t>
            </w:r>
          </w:p>
        </w:tc>
        <w:tc>
          <w:tcPr>
            <w:tcW w:w="4652" w:type="dxa"/>
            <w:shd w:val="clear" w:color="auto" w:fill="auto"/>
          </w:tcPr>
          <w:p w:rsidR="00B71E3F" w:rsidRPr="00A70726" w:rsidRDefault="00B71E3F" w:rsidP="00127CA2">
            <w:pPr>
              <w:pStyle w:val="ENoteTableText"/>
            </w:pPr>
          </w:p>
        </w:tc>
      </w:tr>
      <w:tr w:rsidR="00A8729E" w:rsidRPr="00A70726" w:rsidTr="0072733A">
        <w:trPr>
          <w:cantSplit/>
        </w:trPr>
        <w:tc>
          <w:tcPr>
            <w:tcW w:w="2436" w:type="dxa"/>
            <w:shd w:val="clear" w:color="auto" w:fill="auto"/>
          </w:tcPr>
          <w:p w:rsidR="00A8729E" w:rsidRPr="00A70726" w:rsidRDefault="00A8729E" w:rsidP="00A8729E">
            <w:pPr>
              <w:pStyle w:val="ENoteTableText"/>
              <w:tabs>
                <w:tab w:val="center" w:leader="dot" w:pos="2268"/>
              </w:tabs>
              <w:rPr>
                <w:b/>
              </w:rPr>
            </w:pPr>
            <w:r w:rsidRPr="00A70726">
              <w:t>Subdivision F</w:t>
            </w:r>
            <w:r w:rsidRPr="00A70726">
              <w:tab/>
            </w:r>
          </w:p>
        </w:tc>
        <w:tc>
          <w:tcPr>
            <w:tcW w:w="4652" w:type="dxa"/>
            <w:shd w:val="clear" w:color="auto" w:fill="auto"/>
          </w:tcPr>
          <w:p w:rsidR="00A8729E" w:rsidRPr="00A70726" w:rsidRDefault="00A8729E"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136</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154, 2012</w:t>
            </w:r>
            <w:r w:rsidR="00B71E3F" w:rsidRPr="00A70726">
              <w:t>;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137</w:t>
            </w:r>
            <w:r w:rsidRPr="00A70726">
              <w:tab/>
            </w:r>
          </w:p>
        </w:tc>
        <w:tc>
          <w:tcPr>
            <w:tcW w:w="4652" w:type="dxa"/>
            <w:shd w:val="clear" w:color="auto" w:fill="auto"/>
          </w:tcPr>
          <w:p w:rsidR="00D64718" w:rsidRPr="00A70726" w:rsidRDefault="00D64718" w:rsidP="00127CA2">
            <w:pPr>
              <w:pStyle w:val="ENoteTableText"/>
            </w:pPr>
            <w:r w:rsidRPr="00A70726">
              <w:t>rs No 38, 2010</w:t>
            </w:r>
            <w:r w:rsidR="00B71E3F" w:rsidRPr="00A70726">
              <w:t>;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right" w:pos="1213"/>
                <w:tab w:val="center" w:leader="dot" w:pos="2268"/>
              </w:tabs>
              <w:ind w:left="1452" w:hanging="1452"/>
              <w:rPr>
                <w:b/>
              </w:rPr>
            </w:pPr>
            <w:r w:rsidRPr="00A70726">
              <w:rPr>
                <w:b/>
              </w:rPr>
              <w:t>Subdivision G</w:t>
            </w:r>
          </w:p>
        </w:tc>
        <w:tc>
          <w:tcPr>
            <w:tcW w:w="4652" w:type="dxa"/>
            <w:shd w:val="clear" w:color="auto" w:fill="auto"/>
          </w:tcPr>
          <w:p w:rsidR="00B71E3F" w:rsidRPr="00A70726" w:rsidRDefault="00B71E3F" w:rsidP="00127CA2">
            <w:pPr>
              <w:pStyle w:val="ENoteTableText"/>
            </w:pPr>
          </w:p>
        </w:tc>
      </w:tr>
      <w:tr w:rsidR="000626C3" w:rsidRPr="00A70726" w:rsidTr="0072733A">
        <w:trPr>
          <w:cantSplit/>
        </w:trPr>
        <w:tc>
          <w:tcPr>
            <w:tcW w:w="2436" w:type="dxa"/>
            <w:shd w:val="clear" w:color="auto" w:fill="auto"/>
          </w:tcPr>
          <w:p w:rsidR="000626C3" w:rsidRPr="00A70726" w:rsidRDefault="000626C3" w:rsidP="000626C3">
            <w:pPr>
              <w:pStyle w:val="ENoteTableText"/>
              <w:tabs>
                <w:tab w:val="center" w:leader="dot" w:pos="2268"/>
              </w:tabs>
              <w:rPr>
                <w:b/>
              </w:rPr>
            </w:pPr>
            <w:r w:rsidRPr="00A70726">
              <w:t>Subdivision G</w:t>
            </w:r>
            <w:r w:rsidRPr="00A70726">
              <w:tab/>
            </w:r>
          </w:p>
        </w:tc>
        <w:tc>
          <w:tcPr>
            <w:tcW w:w="4652" w:type="dxa"/>
            <w:shd w:val="clear" w:color="auto" w:fill="auto"/>
          </w:tcPr>
          <w:p w:rsidR="000626C3" w:rsidRPr="00A70726" w:rsidRDefault="000626C3" w:rsidP="00127CA2">
            <w:pPr>
              <w:pStyle w:val="ENoteTableText"/>
            </w:pPr>
            <w:r w:rsidRPr="00A70726">
              <w:t>ad No 60, 2015</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tabs>
                <w:tab w:val="center" w:leader="dot" w:pos="2268"/>
              </w:tabs>
            </w:pPr>
            <w:r w:rsidRPr="00A70726">
              <w:t>s 138</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139</w:t>
            </w:r>
            <w:r w:rsidRPr="00A70726">
              <w:tab/>
            </w:r>
          </w:p>
        </w:tc>
        <w:tc>
          <w:tcPr>
            <w:tcW w:w="4652" w:type="dxa"/>
            <w:shd w:val="clear" w:color="auto" w:fill="auto"/>
          </w:tcPr>
          <w:p w:rsidR="00D64718" w:rsidRPr="00A70726" w:rsidRDefault="00D64718" w:rsidP="00127CA2">
            <w:pPr>
              <w:pStyle w:val="ENoteTableText"/>
            </w:pPr>
            <w:r w:rsidRPr="00A70726">
              <w:t>am No 45, 2000; No 146, 2006; No 38, 2010;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rs No 60, 2015</w:t>
            </w:r>
          </w:p>
        </w:tc>
      </w:tr>
      <w:tr w:rsidR="00B71E3F" w:rsidRPr="00A70726" w:rsidDel="00B71E3F" w:rsidTr="0072733A">
        <w:trPr>
          <w:cantSplit/>
        </w:trPr>
        <w:tc>
          <w:tcPr>
            <w:tcW w:w="2436" w:type="dxa"/>
            <w:shd w:val="clear" w:color="auto" w:fill="auto"/>
          </w:tcPr>
          <w:p w:rsidR="00B71E3F" w:rsidRPr="00A70726" w:rsidDel="00B71E3F" w:rsidRDefault="00B71E3F" w:rsidP="000626C3">
            <w:pPr>
              <w:pStyle w:val="ENoteTableText"/>
              <w:tabs>
                <w:tab w:val="center" w:leader="dot" w:pos="2268"/>
              </w:tabs>
            </w:pPr>
            <w:r w:rsidRPr="00A70726">
              <w:t>s 140</w:t>
            </w:r>
            <w:r w:rsidRPr="00A70726">
              <w:tab/>
            </w:r>
          </w:p>
        </w:tc>
        <w:tc>
          <w:tcPr>
            <w:tcW w:w="4652" w:type="dxa"/>
            <w:shd w:val="clear" w:color="auto" w:fill="auto"/>
          </w:tcPr>
          <w:p w:rsidR="00B71E3F" w:rsidRPr="00A70726" w:rsidDel="00B71E3F" w:rsidRDefault="00B71E3F" w:rsidP="00127CA2">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w:t>
            </w:r>
            <w:r w:rsidRPr="00A70726">
              <w:tab/>
            </w:r>
          </w:p>
        </w:tc>
        <w:tc>
          <w:tcPr>
            <w:tcW w:w="4652" w:type="dxa"/>
            <w:shd w:val="clear" w:color="auto" w:fill="auto"/>
          </w:tcPr>
          <w:p w:rsidR="00D64718" w:rsidRPr="00A70726" w:rsidRDefault="00D64718" w:rsidP="00C63BBF">
            <w:pPr>
              <w:pStyle w:val="ENoteTableText"/>
            </w:pPr>
            <w:r w:rsidRPr="00A70726">
              <w:t>am No 33, 2010; No 38, 2010; No 32, 2011</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C63BBF">
            <w:pPr>
              <w:pStyle w:val="ENoteTableText"/>
            </w:pPr>
            <w:r w:rsidRPr="00A70726">
              <w:t>rs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132, 2004; No 118, 2007</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Subdivision F</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1B3241" w:rsidRPr="00A70726" w:rsidTr="0072733A">
        <w:trPr>
          <w:cantSplit/>
        </w:trPr>
        <w:tc>
          <w:tcPr>
            <w:tcW w:w="2436" w:type="dxa"/>
            <w:shd w:val="clear" w:color="auto" w:fill="auto"/>
          </w:tcPr>
          <w:p w:rsidR="001B3241" w:rsidRPr="00A70726" w:rsidRDefault="001B3241" w:rsidP="00C63BBF">
            <w:pPr>
              <w:pStyle w:val="ENoteTableText"/>
              <w:tabs>
                <w:tab w:val="center" w:leader="dot" w:pos="2268"/>
              </w:tabs>
            </w:pPr>
          </w:p>
        </w:tc>
        <w:tc>
          <w:tcPr>
            <w:tcW w:w="4652" w:type="dxa"/>
            <w:shd w:val="clear" w:color="auto" w:fill="auto"/>
          </w:tcPr>
          <w:p w:rsidR="001B3241" w:rsidRPr="00A70726" w:rsidRDefault="001B3241"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141B</w:t>
            </w:r>
            <w:r w:rsidRPr="00A70726">
              <w:tab/>
            </w:r>
          </w:p>
        </w:tc>
        <w:tc>
          <w:tcPr>
            <w:tcW w:w="4652" w:type="dxa"/>
            <w:shd w:val="clear" w:color="auto" w:fill="auto"/>
          </w:tcPr>
          <w:p w:rsidR="00D64718" w:rsidRPr="00A70726" w:rsidRDefault="00D64718" w:rsidP="00127CA2">
            <w:pPr>
              <w:pStyle w:val="ENoteTableText"/>
            </w:pPr>
            <w:r w:rsidRPr="00A70726">
              <w:t>ad No 38,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Subdivision G</w:t>
            </w:r>
            <w:r w:rsidRPr="00A70726">
              <w:tab/>
            </w:r>
          </w:p>
        </w:tc>
        <w:tc>
          <w:tcPr>
            <w:tcW w:w="4652" w:type="dxa"/>
            <w:shd w:val="clear" w:color="auto" w:fill="auto"/>
          </w:tcPr>
          <w:p w:rsidR="00D64718" w:rsidRPr="00A70726" w:rsidRDefault="00D64718" w:rsidP="00127CA2">
            <w:pPr>
              <w:pStyle w:val="ENoteTableText"/>
            </w:pPr>
            <w:r w:rsidRPr="00A70726">
              <w:t>ad No 154, 2012</w:t>
            </w:r>
          </w:p>
        </w:tc>
      </w:tr>
      <w:tr w:rsidR="001B3241" w:rsidRPr="00A70726" w:rsidTr="0072733A">
        <w:trPr>
          <w:cantSplit/>
        </w:trPr>
        <w:tc>
          <w:tcPr>
            <w:tcW w:w="2436" w:type="dxa"/>
            <w:shd w:val="clear" w:color="auto" w:fill="auto"/>
          </w:tcPr>
          <w:p w:rsidR="001B3241" w:rsidRPr="00A70726" w:rsidRDefault="001B3241" w:rsidP="00C63BBF">
            <w:pPr>
              <w:pStyle w:val="ENoteTableText"/>
              <w:tabs>
                <w:tab w:val="center" w:leader="dot" w:pos="2268"/>
              </w:tabs>
            </w:pPr>
          </w:p>
        </w:tc>
        <w:tc>
          <w:tcPr>
            <w:tcW w:w="4652" w:type="dxa"/>
            <w:shd w:val="clear" w:color="auto" w:fill="auto"/>
          </w:tcPr>
          <w:p w:rsidR="001B3241" w:rsidRPr="00A70726" w:rsidRDefault="001B3241"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141C</w:t>
            </w:r>
            <w:r w:rsidRPr="00A70726">
              <w:tab/>
            </w:r>
          </w:p>
        </w:tc>
        <w:tc>
          <w:tcPr>
            <w:tcW w:w="4652" w:type="dxa"/>
            <w:shd w:val="clear" w:color="auto" w:fill="auto"/>
          </w:tcPr>
          <w:p w:rsidR="00D64718" w:rsidRPr="00A70726" w:rsidRDefault="00D64718" w:rsidP="00127CA2">
            <w:pPr>
              <w:pStyle w:val="ENoteTableText"/>
            </w:pPr>
            <w:r w:rsidRPr="00A70726">
              <w:t>ad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141D</w:t>
            </w:r>
            <w:r w:rsidRPr="00A70726">
              <w:tab/>
            </w:r>
          </w:p>
        </w:tc>
        <w:tc>
          <w:tcPr>
            <w:tcW w:w="4652" w:type="dxa"/>
            <w:shd w:val="clear" w:color="auto" w:fill="auto"/>
          </w:tcPr>
          <w:p w:rsidR="00D64718" w:rsidRPr="00A70726" w:rsidRDefault="00D64718" w:rsidP="00127CA2">
            <w:pPr>
              <w:pStyle w:val="ENoteTableText"/>
            </w:pPr>
            <w:r w:rsidRPr="00A70726">
              <w:t>ad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141E</w:t>
            </w:r>
            <w:r w:rsidRPr="00A70726">
              <w:tab/>
            </w:r>
          </w:p>
        </w:tc>
        <w:tc>
          <w:tcPr>
            <w:tcW w:w="4652" w:type="dxa"/>
            <w:shd w:val="clear" w:color="auto" w:fill="auto"/>
          </w:tcPr>
          <w:p w:rsidR="00D64718" w:rsidRPr="00A70726" w:rsidRDefault="00D64718" w:rsidP="00127CA2">
            <w:pPr>
              <w:pStyle w:val="ENoteTableText"/>
            </w:pPr>
            <w:r w:rsidRPr="00A70726">
              <w:t>ad No 154, 2012</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1B3241">
            <w:pPr>
              <w:pStyle w:val="ENoteTableText"/>
              <w:tabs>
                <w:tab w:val="center" w:leader="dot" w:pos="2268"/>
              </w:tabs>
            </w:pPr>
            <w:r w:rsidRPr="00A70726">
              <w:t>Division</w:t>
            </w:r>
            <w:r w:rsidR="00A70726">
              <w:t> </w:t>
            </w:r>
            <w:r w:rsidRPr="00A70726">
              <w:t>4</w:t>
            </w:r>
            <w:r w:rsidR="00B71E3F" w:rsidRPr="00A70726">
              <w:tab/>
            </w:r>
          </w:p>
        </w:tc>
        <w:tc>
          <w:tcPr>
            <w:tcW w:w="4652" w:type="dxa"/>
            <w:shd w:val="clear" w:color="auto" w:fill="auto"/>
          </w:tcPr>
          <w:p w:rsidR="00D64718"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142</w:t>
            </w:r>
            <w:r w:rsidRPr="00A70726">
              <w:tab/>
            </w:r>
          </w:p>
        </w:tc>
        <w:tc>
          <w:tcPr>
            <w:tcW w:w="4652" w:type="dxa"/>
            <w:shd w:val="clear" w:color="auto" w:fill="auto"/>
          </w:tcPr>
          <w:p w:rsidR="00B71E3F" w:rsidRPr="00A70726" w:rsidRDefault="00D64718" w:rsidP="00646783">
            <w:pPr>
              <w:pStyle w:val="ENoteTableText"/>
            </w:pPr>
            <w:r w:rsidRPr="00A70726">
              <w:t>am No 45, 2000; No 146, 2006; No 53, 2008; No 50, 2009; No 65, 2010</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B71E3F">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143</w:t>
            </w:r>
            <w:r w:rsidRPr="00A70726">
              <w:tab/>
            </w:r>
          </w:p>
        </w:tc>
        <w:tc>
          <w:tcPr>
            <w:tcW w:w="4652" w:type="dxa"/>
            <w:shd w:val="clear" w:color="auto" w:fill="auto"/>
          </w:tcPr>
          <w:p w:rsidR="00B71E3F" w:rsidRPr="00A70726" w:rsidRDefault="00B71E3F" w:rsidP="00B71E3F">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144</w:t>
            </w:r>
            <w:r w:rsidRPr="00A70726">
              <w:tab/>
            </w:r>
          </w:p>
        </w:tc>
        <w:tc>
          <w:tcPr>
            <w:tcW w:w="4652" w:type="dxa"/>
            <w:shd w:val="clear" w:color="auto" w:fill="auto"/>
          </w:tcPr>
          <w:p w:rsidR="00D64718" w:rsidRPr="00A70726" w:rsidRDefault="00D64718" w:rsidP="00127CA2">
            <w:pPr>
              <w:pStyle w:val="ENoteTableText"/>
            </w:pPr>
            <w:r w:rsidRPr="00A70726">
              <w:t>am No 45, 2000; No 30, 2003; No 36, 2006; No 118, 2007; No 32, 2011</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145</w:t>
            </w:r>
            <w:r w:rsidRPr="00A70726">
              <w:tab/>
            </w:r>
          </w:p>
        </w:tc>
        <w:tc>
          <w:tcPr>
            <w:tcW w:w="4652" w:type="dxa"/>
            <w:shd w:val="clear" w:color="auto" w:fill="auto"/>
          </w:tcPr>
          <w:p w:rsidR="00B71E3F" w:rsidRPr="00A70726" w:rsidRDefault="00B71E3F" w:rsidP="00646783">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146</w:t>
            </w:r>
            <w:r w:rsidRPr="00A70726">
              <w:tab/>
            </w:r>
          </w:p>
        </w:tc>
        <w:tc>
          <w:tcPr>
            <w:tcW w:w="4652" w:type="dxa"/>
            <w:shd w:val="clear" w:color="auto" w:fill="auto"/>
          </w:tcPr>
          <w:p w:rsidR="00B71E3F" w:rsidRPr="00A70726" w:rsidRDefault="00B71E3F"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E94B14">
            <w:pPr>
              <w:pStyle w:val="ENoteTableText"/>
              <w:tabs>
                <w:tab w:val="center" w:leader="dot" w:pos="2268"/>
              </w:tabs>
            </w:pPr>
            <w:r w:rsidRPr="00A70726">
              <w:t>s 147</w:t>
            </w:r>
            <w:r w:rsidRPr="00A70726">
              <w:tab/>
            </w:r>
          </w:p>
        </w:tc>
        <w:tc>
          <w:tcPr>
            <w:tcW w:w="4652" w:type="dxa"/>
            <w:shd w:val="clear" w:color="auto" w:fill="auto"/>
          </w:tcPr>
          <w:p w:rsidR="00B71E3F" w:rsidRPr="00A70726" w:rsidRDefault="00B71E3F"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B71E3F">
            <w:pPr>
              <w:pStyle w:val="ENoteTableText"/>
              <w:tabs>
                <w:tab w:val="center" w:leader="dot" w:pos="2268"/>
              </w:tabs>
            </w:pPr>
            <w:r w:rsidRPr="00A70726">
              <w:t>s 148</w:t>
            </w:r>
            <w:r w:rsidRPr="00A70726">
              <w:tab/>
            </w: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9C68C3">
            <w:pPr>
              <w:pStyle w:val="ENoteTableText"/>
              <w:tabs>
                <w:tab w:val="left" w:leader="dot" w:pos="2268"/>
              </w:tabs>
            </w:pPr>
            <w:r w:rsidRPr="00A70726">
              <w:t>s 149</w:t>
            </w:r>
            <w:r w:rsidRPr="00A70726">
              <w:tab/>
            </w:r>
          </w:p>
        </w:tc>
        <w:tc>
          <w:tcPr>
            <w:tcW w:w="4652" w:type="dxa"/>
            <w:shd w:val="clear" w:color="auto" w:fill="auto"/>
          </w:tcPr>
          <w:p w:rsidR="00D64718" w:rsidRPr="00A70726" w:rsidRDefault="00D64718" w:rsidP="00127CA2">
            <w:pPr>
              <w:pStyle w:val="ENoteTableText"/>
            </w:pPr>
            <w:r w:rsidRPr="00A70726">
              <w:t>am No 98, 2014</w:t>
            </w:r>
          </w:p>
        </w:tc>
      </w:tr>
      <w:tr w:rsidR="00A82280" w:rsidRPr="00A70726" w:rsidTr="0072733A">
        <w:trPr>
          <w:cantSplit/>
        </w:trPr>
        <w:tc>
          <w:tcPr>
            <w:tcW w:w="2436" w:type="dxa"/>
            <w:shd w:val="clear" w:color="auto" w:fill="auto"/>
          </w:tcPr>
          <w:p w:rsidR="00A82280" w:rsidRPr="00A70726" w:rsidRDefault="00A82280" w:rsidP="009C68C3">
            <w:pPr>
              <w:pStyle w:val="ENoteTableText"/>
              <w:tabs>
                <w:tab w:val="left" w:leader="dot" w:pos="2268"/>
              </w:tabs>
            </w:pPr>
          </w:p>
        </w:tc>
        <w:tc>
          <w:tcPr>
            <w:tcW w:w="4652" w:type="dxa"/>
            <w:shd w:val="clear" w:color="auto" w:fill="auto"/>
          </w:tcPr>
          <w:p w:rsidR="00A82280" w:rsidRPr="00A70726" w:rsidRDefault="00A82280"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150</w:t>
            </w:r>
            <w:r w:rsidRPr="00A70726">
              <w:tab/>
            </w:r>
          </w:p>
        </w:tc>
        <w:tc>
          <w:tcPr>
            <w:tcW w:w="4652" w:type="dxa"/>
            <w:shd w:val="clear" w:color="auto" w:fill="auto"/>
          </w:tcPr>
          <w:p w:rsidR="00D64718" w:rsidRPr="00A70726" w:rsidRDefault="00D64718" w:rsidP="00127CA2">
            <w:pPr>
              <w:pStyle w:val="ENoteTableText"/>
            </w:pPr>
            <w:r w:rsidRPr="00A70726">
              <w:t>am No 38, 2010</w:t>
            </w:r>
          </w:p>
        </w:tc>
      </w:tr>
      <w:tr w:rsidR="00A82280" w:rsidRPr="00A70726" w:rsidTr="0072733A">
        <w:trPr>
          <w:cantSplit/>
        </w:trPr>
        <w:tc>
          <w:tcPr>
            <w:tcW w:w="2436" w:type="dxa"/>
            <w:shd w:val="clear" w:color="auto" w:fill="auto"/>
          </w:tcPr>
          <w:p w:rsidR="00A82280" w:rsidRPr="00A70726" w:rsidRDefault="00A82280" w:rsidP="00753CFA">
            <w:pPr>
              <w:pStyle w:val="ENoteTableText"/>
              <w:tabs>
                <w:tab w:val="center" w:leader="dot" w:pos="2268"/>
              </w:tabs>
            </w:pPr>
          </w:p>
        </w:tc>
        <w:tc>
          <w:tcPr>
            <w:tcW w:w="4652" w:type="dxa"/>
            <w:shd w:val="clear" w:color="auto" w:fill="auto"/>
          </w:tcPr>
          <w:p w:rsidR="00A82280" w:rsidRPr="00A70726" w:rsidRDefault="00A82280"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151</w:t>
            </w:r>
            <w:r w:rsidRPr="00A70726">
              <w:tab/>
            </w:r>
          </w:p>
        </w:tc>
        <w:tc>
          <w:tcPr>
            <w:tcW w:w="4652" w:type="dxa"/>
            <w:shd w:val="clear" w:color="auto" w:fill="auto"/>
          </w:tcPr>
          <w:p w:rsidR="00B71E3F" w:rsidRPr="00A70726" w:rsidRDefault="00B71E3F" w:rsidP="00127CA2">
            <w:pPr>
              <w:pStyle w:val="ENoteTableText"/>
            </w:pPr>
            <w:r w:rsidRPr="00A70726">
              <w:t>rep No 60, 2015</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r w:rsidRPr="00A70726">
              <w:t>s 152</w:t>
            </w:r>
            <w:r w:rsidRPr="00A70726">
              <w:tab/>
            </w:r>
          </w:p>
        </w:tc>
        <w:tc>
          <w:tcPr>
            <w:tcW w:w="4652" w:type="dxa"/>
            <w:shd w:val="clear" w:color="auto" w:fill="auto"/>
          </w:tcPr>
          <w:p w:rsidR="00B71E3F" w:rsidRPr="00A70726" w:rsidRDefault="00B71E3F" w:rsidP="00127CA2">
            <w:pPr>
              <w:pStyle w:val="ENoteTableText"/>
            </w:pPr>
            <w:r w:rsidRPr="00A70726">
              <w:t>rep No 60,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5</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Division</w:t>
            </w:r>
            <w:r w:rsidR="00A70726">
              <w:t> </w:t>
            </w:r>
            <w:r w:rsidRPr="00A70726">
              <w:t>5 heading</w:t>
            </w:r>
            <w:r w:rsidRPr="00A70726">
              <w:tab/>
            </w: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Division</w:t>
            </w:r>
            <w:r w:rsidR="00A70726">
              <w:t> </w:t>
            </w:r>
            <w:r w:rsidRPr="00A70726">
              <w:t>5</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152A</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50, 2009</w:t>
            </w:r>
          </w:p>
        </w:tc>
      </w:tr>
      <w:tr w:rsidR="00B71E3F" w:rsidRPr="00A70726" w:rsidTr="0072733A">
        <w:trPr>
          <w:cantSplit/>
        </w:trPr>
        <w:tc>
          <w:tcPr>
            <w:tcW w:w="2436" w:type="dxa"/>
            <w:shd w:val="clear" w:color="auto" w:fill="auto"/>
          </w:tcPr>
          <w:p w:rsidR="00B71E3F" w:rsidRPr="00A70726" w:rsidRDefault="00B71E3F" w:rsidP="007B25BF">
            <w:pPr>
              <w:pStyle w:val="ENoteTableText"/>
            </w:pPr>
          </w:p>
        </w:tc>
        <w:tc>
          <w:tcPr>
            <w:tcW w:w="4652" w:type="dxa"/>
            <w:shd w:val="clear" w:color="auto" w:fill="auto"/>
          </w:tcPr>
          <w:p w:rsidR="00B71E3F" w:rsidRPr="00A70726" w:rsidRDefault="00B71E3F"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152B</w:t>
            </w:r>
            <w:r w:rsidRPr="00A70726">
              <w:tab/>
            </w:r>
          </w:p>
        </w:tc>
        <w:tc>
          <w:tcPr>
            <w:tcW w:w="4652" w:type="dxa"/>
            <w:shd w:val="clear" w:color="auto" w:fill="auto"/>
          </w:tcPr>
          <w:p w:rsidR="00D64718" w:rsidRPr="00A70726" w:rsidRDefault="00D64718" w:rsidP="00127CA2">
            <w:pPr>
              <w:pStyle w:val="ENoteTableText"/>
            </w:pPr>
            <w:r w:rsidRPr="00A70726">
              <w:t>ad No 50, 2009</w:t>
            </w:r>
          </w:p>
        </w:tc>
      </w:tr>
      <w:tr w:rsidR="00B71E3F" w:rsidRPr="00A70726" w:rsidTr="0072733A">
        <w:trPr>
          <w:cantSplit/>
        </w:trPr>
        <w:tc>
          <w:tcPr>
            <w:tcW w:w="2436" w:type="dxa"/>
            <w:shd w:val="clear" w:color="auto" w:fill="auto"/>
          </w:tcPr>
          <w:p w:rsidR="00B71E3F" w:rsidRPr="00A70726" w:rsidRDefault="00B71E3F" w:rsidP="00753CFA">
            <w:pPr>
              <w:pStyle w:val="ENoteTableText"/>
              <w:tabs>
                <w:tab w:val="center" w:leader="dot" w:pos="2268"/>
              </w:tabs>
            </w:pPr>
          </w:p>
        </w:tc>
        <w:tc>
          <w:tcPr>
            <w:tcW w:w="4652" w:type="dxa"/>
            <w:shd w:val="clear" w:color="auto" w:fill="auto"/>
          </w:tcPr>
          <w:p w:rsidR="00B71E3F" w:rsidRPr="00A70726" w:rsidRDefault="00B71E3F" w:rsidP="00127CA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6</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055A6C" w:rsidP="00055A6C">
            <w:pPr>
              <w:pStyle w:val="ENoteTableText"/>
              <w:tabs>
                <w:tab w:val="center" w:leader="dot" w:pos="2268"/>
              </w:tabs>
            </w:pPr>
            <w:r w:rsidRPr="00A70726">
              <w:t>Division</w:t>
            </w:r>
            <w:r w:rsidR="00A70726">
              <w:t> </w:t>
            </w:r>
            <w:r w:rsidR="00D64718" w:rsidRPr="00A70726">
              <w:t>6</w:t>
            </w:r>
            <w:r w:rsidR="00D64718" w:rsidRPr="00A70726">
              <w:tab/>
            </w:r>
          </w:p>
        </w:tc>
        <w:tc>
          <w:tcPr>
            <w:tcW w:w="4652" w:type="dxa"/>
            <w:shd w:val="clear" w:color="auto" w:fill="auto"/>
          </w:tcPr>
          <w:p w:rsidR="00D64718" w:rsidRPr="00A70726" w:rsidRDefault="00D64718" w:rsidP="00127CA2">
            <w:pPr>
              <w:pStyle w:val="ENoteTableText"/>
            </w:pPr>
            <w:r w:rsidRPr="00A70726">
              <w:t>ad No 65, 2010</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152C</w:t>
            </w:r>
            <w:r w:rsidRPr="00A70726">
              <w:tab/>
            </w:r>
          </w:p>
        </w:tc>
        <w:tc>
          <w:tcPr>
            <w:tcW w:w="4652" w:type="dxa"/>
            <w:shd w:val="clear" w:color="auto" w:fill="auto"/>
          </w:tcPr>
          <w:p w:rsidR="00D64718" w:rsidRPr="00A70726" w:rsidRDefault="00D64718" w:rsidP="00127CA2">
            <w:pPr>
              <w:pStyle w:val="ENoteTableText"/>
            </w:pPr>
            <w:r w:rsidRPr="00A70726">
              <w:t>ad No 65, 2010</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152D</w:t>
            </w:r>
            <w:r w:rsidRPr="00A70726">
              <w:tab/>
            </w:r>
          </w:p>
        </w:tc>
        <w:tc>
          <w:tcPr>
            <w:tcW w:w="4652" w:type="dxa"/>
            <w:shd w:val="clear" w:color="auto" w:fill="auto"/>
          </w:tcPr>
          <w:p w:rsidR="00D64718" w:rsidRPr="00A70726" w:rsidRDefault="00D64718" w:rsidP="00F10BC2">
            <w:pPr>
              <w:pStyle w:val="ENoteTableText"/>
            </w:pPr>
            <w:r w:rsidRPr="00A70726">
              <w:t>ad No 65, 2010</w:t>
            </w:r>
          </w:p>
        </w:tc>
      </w:tr>
      <w:tr w:rsidR="00A82280" w:rsidRPr="00A70726" w:rsidTr="0072733A">
        <w:trPr>
          <w:cantSplit/>
        </w:trPr>
        <w:tc>
          <w:tcPr>
            <w:tcW w:w="2436" w:type="dxa"/>
            <w:shd w:val="clear" w:color="auto" w:fill="auto"/>
          </w:tcPr>
          <w:p w:rsidR="00A82280" w:rsidRPr="00A70726" w:rsidRDefault="00A82280" w:rsidP="00C63BBF">
            <w:pPr>
              <w:pStyle w:val="ENoteTableText"/>
              <w:tabs>
                <w:tab w:val="center" w:leader="dot" w:pos="2268"/>
              </w:tabs>
            </w:pPr>
          </w:p>
        </w:tc>
        <w:tc>
          <w:tcPr>
            <w:tcW w:w="4652" w:type="dxa"/>
            <w:shd w:val="clear" w:color="auto" w:fill="auto"/>
          </w:tcPr>
          <w:p w:rsidR="00A82280" w:rsidRPr="00A70726" w:rsidRDefault="00A82280" w:rsidP="00F10BC2">
            <w:pPr>
              <w:pStyle w:val="ENoteTableText"/>
            </w:pPr>
            <w:r w:rsidRPr="00A70726">
              <w:t>am No 60, 2015</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6</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153</w:t>
            </w:r>
            <w:r w:rsidRPr="00A70726">
              <w:tab/>
            </w:r>
          </w:p>
        </w:tc>
        <w:tc>
          <w:tcPr>
            <w:tcW w:w="4652" w:type="dxa"/>
            <w:shd w:val="clear" w:color="auto" w:fill="auto"/>
          </w:tcPr>
          <w:p w:rsidR="00D64718" w:rsidRPr="00A70726" w:rsidRDefault="00D64718" w:rsidP="00127CA2">
            <w:pPr>
              <w:pStyle w:val="ENoteTableText"/>
            </w:pPr>
            <w:r w:rsidRPr="00A70726">
              <w:t>am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154</w:t>
            </w:r>
            <w:r w:rsidRPr="00A70726">
              <w:tab/>
            </w:r>
          </w:p>
        </w:tc>
        <w:tc>
          <w:tcPr>
            <w:tcW w:w="4652" w:type="dxa"/>
            <w:shd w:val="clear" w:color="auto" w:fill="auto"/>
          </w:tcPr>
          <w:p w:rsidR="00D64718" w:rsidRPr="00A70726" w:rsidRDefault="00D64718" w:rsidP="00127CA2">
            <w:pPr>
              <w:pStyle w:val="ENoteTableText"/>
            </w:pPr>
            <w:r w:rsidRPr="00A70726">
              <w:t>am No 45, 2000; No 30, 2003; No 132, 2004; Nos 113 and 118, 2007; No 53, 2008;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154A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33, 2004; No 49, 2009; No 141,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14, 2014</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154B</w:t>
            </w:r>
            <w:r w:rsidRPr="00A70726">
              <w:tab/>
            </w:r>
          </w:p>
        </w:tc>
        <w:tc>
          <w:tcPr>
            <w:tcW w:w="4652" w:type="dxa"/>
            <w:shd w:val="clear" w:color="auto" w:fill="auto"/>
          </w:tcPr>
          <w:p w:rsidR="00D64718" w:rsidRPr="00A70726" w:rsidRDefault="00D64718" w:rsidP="00127CA2">
            <w:pPr>
              <w:pStyle w:val="ENoteTableText"/>
            </w:pPr>
            <w:r w:rsidRPr="00A70726">
              <w:t>ad No 49,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5030E3">
            <w:pPr>
              <w:pStyle w:val="ENoteTableText"/>
            </w:pPr>
            <w:r w:rsidRPr="00A70726">
              <w:t>rep No 14, 2014</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155</w:t>
            </w:r>
            <w:r w:rsidRPr="00A70726">
              <w:tab/>
            </w:r>
          </w:p>
        </w:tc>
        <w:tc>
          <w:tcPr>
            <w:tcW w:w="4652" w:type="dxa"/>
            <w:shd w:val="clear" w:color="auto" w:fill="auto"/>
          </w:tcPr>
          <w:p w:rsidR="00D64718" w:rsidRPr="00A70726" w:rsidRDefault="00D64718" w:rsidP="00127CA2">
            <w:pPr>
              <w:pStyle w:val="ENoteTableText"/>
            </w:pPr>
            <w:r w:rsidRPr="00A70726">
              <w:t>am No 30, 2003</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156</w:t>
            </w:r>
            <w:r w:rsidRPr="00A70726">
              <w:tab/>
            </w:r>
          </w:p>
        </w:tc>
        <w:tc>
          <w:tcPr>
            <w:tcW w:w="4652" w:type="dxa"/>
            <w:shd w:val="clear" w:color="auto" w:fill="auto"/>
          </w:tcPr>
          <w:p w:rsidR="00D64718" w:rsidRPr="00A70726" w:rsidRDefault="00D64718" w:rsidP="00F10BC2">
            <w:pPr>
              <w:pStyle w:val="ENoteTableText"/>
            </w:pPr>
            <w:r w:rsidRPr="00A70726">
              <w:t>am No 30, 2003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157</w:t>
            </w:r>
            <w:r w:rsidRPr="00A70726">
              <w:tab/>
            </w:r>
          </w:p>
        </w:tc>
        <w:tc>
          <w:tcPr>
            <w:tcW w:w="4652" w:type="dxa"/>
            <w:shd w:val="clear" w:color="auto" w:fill="auto"/>
          </w:tcPr>
          <w:p w:rsidR="00D64718" w:rsidRPr="00A70726" w:rsidRDefault="00D64718" w:rsidP="00127CA2">
            <w:pPr>
              <w:pStyle w:val="ENoteTableText"/>
            </w:pPr>
            <w:r w:rsidRPr="00A70726">
              <w:t>am No 45, 2000; No 30, 2003; No 150, 2005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158</w:t>
            </w:r>
            <w:r w:rsidRPr="00A70726">
              <w:tab/>
            </w:r>
          </w:p>
        </w:tc>
        <w:tc>
          <w:tcPr>
            <w:tcW w:w="4652" w:type="dxa"/>
            <w:shd w:val="clear" w:color="auto" w:fill="auto"/>
          </w:tcPr>
          <w:p w:rsidR="00D64718" w:rsidRPr="00A70726" w:rsidRDefault="00D64718" w:rsidP="00127CA2">
            <w:pPr>
              <w:pStyle w:val="ENoteTableText"/>
            </w:pPr>
            <w:r w:rsidRPr="00A70726">
              <w:t>am No 30, 2003;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159</w:t>
            </w:r>
            <w:r w:rsidRPr="00A70726">
              <w:tab/>
            </w: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159A</w:t>
            </w:r>
            <w:r w:rsidRPr="00A70726">
              <w:tab/>
            </w:r>
          </w:p>
        </w:tc>
        <w:tc>
          <w:tcPr>
            <w:tcW w:w="4652" w:type="dxa"/>
            <w:shd w:val="clear" w:color="auto" w:fill="auto"/>
          </w:tcPr>
          <w:p w:rsidR="00D64718" w:rsidRPr="00A70726" w:rsidRDefault="00D64718" w:rsidP="00127CA2">
            <w:pPr>
              <w:pStyle w:val="ENoteTableText"/>
            </w:pPr>
            <w:r w:rsidRPr="00A70726">
              <w:t>ad No 65,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160</w:t>
            </w:r>
            <w:r w:rsidRPr="00A70726">
              <w:tab/>
            </w:r>
          </w:p>
        </w:tc>
        <w:tc>
          <w:tcPr>
            <w:tcW w:w="4652" w:type="dxa"/>
            <w:shd w:val="clear" w:color="auto" w:fill="auto"/>
          </w:tcPr>
          <w:p w:rsidR="00D64718" w:rsidRPr="00A70726" w:rsidRDefault="00D64718" w:rsidP="00127CA2">
            <w:pPr>
              <w:pStyle w:val="ENoteTableText"/>
            </w:pPr>
            <w:r w:rsidRPr="00A70726">
              <w:t>am No 30, 2003;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right" w:pos="1213"/>
                <w:tab w:val="center" w:leader="dot" w:pos="2268"/>
              </w:tabs>
              <w:ind w:left="1452" w:hanging="1452"/>
              <w:rPr>
                <w:b/>
              </w:rPr>
            </w:pPr>
            <w:r w:rsidRPr="00A70726">
              <w:rPr>
                <w:b/>
              </w:rPr>
              <w:t>Div</w:t>
            </w:r>
            <w:r w:rsidR="00055A6C" w:rsidRPr="00A70726">
              <w:rPr>
                <w:b/>
              </w:rPr>
              <w:t>ision</w:t>
            </w:r>
            <w:r w:rsidR="00A70726">
              <w:rPr>
                <w:b/>
              </w:rPr>
              <w:t> </w:t>
            </w:r>
            <w:r w:rsidRPr="00A70726">
              <w:rPr>
                <w:b/>
              </w:rPr>
              <w:t>1A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Division</w:t>
            </w:r>
            <w:r w:rsidR="00A70726">
              <w:t> </w:t>
            </w:r>
            <w:r w:rsidRPr="00A70726">
              <w:t>1A</w:t>
            </w:r>
            <w:r w:rsidRPr="00A70726">
              <w:tab/>
            </w:r>
          </w:p>
        </w:tc>
        <w:tc>
          <w:tcPr>
            <w:tcW w:w="4652" w:type="dxa"/>
            <w:shd w:val="clear" w:color="auto" w:fill="auto"/>
          </w:tcPr>
          <w:p w:rsidR="00D64718" w:rsidRPr="00A70726" w:rsidRDefault="00D64718" w:rsidP="005030E3">
            <w:pPr>
              <w:pStyle w:val="ENoteTableText"/>
            </w:pPr>
            <w:r w:rsidRPr="00A70726">
              <w:t>ad No 14, 2014</w:t>
            </w:r>
          </w:p>
        </w:tc>
      </w:tr>
      <w:tr w:rsidR="00D64718" w:rsidRPr="00A70726" w:rsidTr="0072733A">
        <w:trPr>
          <w:cantSplit/>
        </w:trPr>
        <w:tc>
          <w:tcPr>
            <w:tcW w:w="2436" w:type="dxa"/>
            <w:shd w:val="clear" w:color="auto" w:fill="auto"/>
          </w:tcPr>
          <w:p w:rsidR="00D64718" w:rsidRPr="00A70726" w:rsidRDefault="00D64718" w:rsidP="005030E3">
            <w:pPr>
              <w:pStyle w:val="ENoteTableText"/>
              <w:tabs>
                <w:tab w:val="center" w:leader="dot" w:pos="2268"/>
              </w:tabs>
            </w:pPr>
            <w:r w:rsidRPr="00A70726">
              <w:t>s 160A</w:t>
            </w:r>
            <w:r w:rsidRPr="00A70726">
              <w:tab/>
            </w:r>
          </w:p>
        </w:tc>
        <w:tc>
          <w:tcPr>
            <w:tcW w:w="4652" w:type="dxa"/>
            <w:shd w:val="clear" w:color="auto" w:fill="auto"/>
          </w:tcPr>
          <w:p w:rsidR="00D64718" w:rsidRPr="00A70726" w:rsidRDefault="00D64718" w:rsidP="005030E3">
            <w:pPr>
              <w:pStyle w:val="ENoteTableText"/>
            </w:pPr>
            <w:r w:rsidRPr="00A70726">
              <w:t>ad No 14, 2014</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161</w:t>
            </w:r>
            <w:r w:rsidRPr="00A70726">
              <w:tab/>
            </w:r>
          </w:p>
        </w:tc>
        <w:tc>
          <w:tcPr>
            <w:tcW w:w="4652" w:type="dxa"/>
            <w:shd w:val="clear" w:color="auto" w:fill="auto"/>
          </w:tcPr>
          <w:p w:rsidR="00D64718" w:rsidRPr="00A70726" w:rsidRDefault="00D64718" w:rsidP="00127CA2">
            <w:pPr>
              <w:pStyle w:val="ENoteTableText"/>
            </w:pPr>
            <w:r w:rsidRPr="00A70726">
              <w:t>am No 45, 2000;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162</w:t>
            </w:r>
            <w:r w:rsidRPr="00A70726">
              <w:tab/>
            </w:r>
          </w:p>
        </w:tc>
        <w:tc>
          <w:tcPr>
            <w:tcW w:w="4652" w:type="dxa"/>
            <w:shd w:val="clear" w:color="auto" w:fill="auto"/>
          </w:tcPr>
          <w:p w:rsidR="00D64718" w:rsidRPr="00A70726" w:rsidRDefault="00D64718" w:rsidP="00127CA2">
            <w:pPr>
              <w:pStyle w:val="ENoteTableText"/>
            </w:pPr>
            <w:r w:rsidRPr="00A70726">
              <w:t>am No 35, 2003; No 108, 2006; No 118, 2007; No 42, 2008; No 32, 2011</w:t>
            </w:r>
            <w:r w:rsidR="00703B15" w:rsidRPr="00A70726">
              <w:t>; No 47, 2016</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163</w:t>
            </w:r>
            <w:r w:rsidRPr="00A70726">
              <w:tab/>
            </w:r>
          </w:p>
        </w:tc>
        <w:tc>
          <w:tcPr>
            <w:tcW w:w="4652" w:type="dxa"/>
            <w:shd w:val="clear" w:color="auto" w:fill="auto"/>
          </w:tcPr>
          <w:p w:rsidR="00D64718" w:rsidRPr="00A70726" w:rsidRDefault="00D64718" w:rsidP="00127CA2">
            <w:pPr>
              <w:pStyle w:val="ENoteTableText"/>
            </w:pPr>
            <w:r w:rsidRPr="00A70726">
              <w:t>rs No 137, 2001</w:t>
            </w:r>
          </w:p>
        </w:tc>
      </w:tr>
      <w:tr w:rsidR="009F2CDD" w:rsidRPr="00A70726" w:rsidTr="0072733A">
        <w:trPr>
          <w:cantSplit/>
        </w:trPr>
        <w:tc>
          <w:tcPr>
            <w:tcW w:w="2436" w:type="dxa"/>
            <w:shd w:val="clear" w:color="auto" w:fill="auto"/>
          </w:tcPr>
          <w:p w:rsidR="009F2CDD" w:rsidRPr="00A70726" w:rsidRDefault="009F2CDD" w:rsidP="00C63BBF">
            <w:pPr>
              <w:pStyle w:val="ENoteTableText"/>
              <w:tabs>
                <w:tab w:val="center" w:leader="dot" w:pos="2268"/>
              </w:tabs>
            </w:pPr>
          </w:p>
        </w:tc>
        <w:tc>
          <w:tcPr>
            <w:tcW w:w="4652" w:type="dxa"/>
            <w:shd w:val="clear" w:color="auto" w:fill="auto"/>
          </w:tcPr>
          <w:p w:rsidR="009F2CDD" w:rsidRPr="00A70726" w:rsidRDefault="009F2CDD" w:rsidP="00127CA2">
            <w:pPr>
              <w:pStyle w:val="ENoteTableText"/>
            </w:pPr>
            <w:r w:rsidRPr="00A70726">
              <w:t>am No 4, 2016</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164</w:t>
            </w:r>
            <w:r w:rsidRPr="00A70726">
              <w:tab/>
            </w:r>
          </w:p>
        </w:tc>
        <w:tc>
          <w:tcPr>
            <w:tcW w:w="4652" w:type="dxa"/>
            <w:shd w:val="clear" w:color="auto" w:fill="auto"/>
          </w:tcPr>
          <w:p w:rsidR="00D64718" w:rsidRPr="00A70726" w:rsidRDefault="00D64718" w:rsidP="00F10BC2">
            <w:pPr>
              <w:pStyle w:val="ENoteTableText"/>
            </w:pPr>
            <w:r w:rsidRPr="00A70726">
              <w:t>rs No 137, 2001</w:t>
            </w:r>
          </w:p>
        </w:tc>
      </w:tr>
      <w:tr w:rsidR="009F2CDD" w:rsidRPr="00A70726" w:rsidTr="0072733A">
        <w:trPr>
          <w:cantSplit/>
        </w:trPr>
        <w:tc>
          <w:tcPr>
            <w:tcW w:w="2436" w:type="dxa"/>
            <w:shd w:val="clear" w:color="auto" w:fill="auto"/>
          </w:tcPr>
          <w:p w:rsidR="009F2CDD" w:rsidRPr="00A70726" w:rsidRDefault="009F2CDD" w:rsidP="00C63BBF">
            <w:pPr>
              <w:pStyle w:val="ENoteTableText"/>
              <w:tabs>
                <w:tab w:val="center" w:leader="dot" w:pos="2268"/>
              </w:tabs>
            </w:pPr>
          </w:p>
        </w:tc>
        <w:tc>
          <w:tcPr>
            <w:tcW w:w="4652" w:type="dxa"/>
            <w:shd w:val="clear" w:color="auto" w:fill="auto"/>
          </w:tcPr>
          <w:p w:rsidR="009F2CDD" w:rsidRPr="00A70726" w:rsidRDefault="009F2CDD" w:rsidP="00F10BC2">
            <w:pPr>
              <w:pStyle w:val="ENoteTableText"/>
              <w:rPr>
                <w:u w:val="single"/>
              </w:rPr>
            </w:pPr>
            <w:r w:rsidRPr="00A70726">
              <w:t>am No 4,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165</w:t>
            </w:r>
            <w:r w:rsidRPr="00A70726">
              <w:tab/>
            </w:r>
          </w:p>
        </w:tc>
        <w:tc>
          <w:tcPr>
            <w:tcW w:w="4652" w:type="dxa"/>
            <w:shd w:val="clear" w:color="auto" w:fill="auto"/>
          </w:tcPr>
          <w:p w:rsidR="00D64718" w:rsidRPr="00A70726" w:rsidRDefault="00D64718" w:rsidP="00127CA2">
            <w:pPr>
              <w:pStyle w:val="ENoteTableText"/>
              <w:rPr>
                <w:u w:val="single"/>
              </w:rPr>
            </w:pPr>
            <w:r w:rsidRPr="00A70726">
              <w:t>am No 137, 2001</w:t>
            </w:r>
            <w:r w:rsidR="009F2CDD" w:rsidRPr="00A70726">
              <w:t>; No 4, 2016</w:t>
            </w:r>
          </w:p>
        </w:tc>
      </w:tr>
      <w:tr w:rsidR="007C6B2A" w:rsidRPr="00A70726" w:rsidTr="0072733A">
        <w:trPr>
          <w:cantSplit/>
        </w:trPr>
        <w:tc>
          <w:tcPr>
            <w:tcW w:w="2436" w:type="dxa"/>
            <w:shd w:val="clear" w:color="auto" w:fill="auto"/>
          </w:tcPr>
          <w:p w:rsidR="007C6B2A" w:rsidRPr="00A70726" w:rsidRDefault="007C6B2A" w:rsidP="00753CFA">
            <w:pPr>
              <w:pStyle w:val="ENoteTableText"/>
              <w:tabs>
                <w:tab w:val="center" w:leader="dot" w:pos="2268"/>
              </w:tabs>
            </w:pPr>
            <w:r w:rsidRPr="00A70726">
              <w:lastRenderedPageBreak/>
              <w:t>s 166</w:t>
            </w:r>
            <w:r w:rsidRPr="00A70726">
              <w:tab/>
            </w:r>
          </w:p>
        </w:tc>
        <w:tc>
          <w:tcPr>
            <w:tcW w:w="4652" w:type="dxa"/>
            <w:shd w:val="clear" w:color="auto" w:fill="auto"/>
          </w:tcPr>
          <w:p w:rsidR="007C6B2A" w:rsidRPr="00A70726" w:rsidRDefault="007C6B2A" w:rsidP="00127CA2">
            <w:pPr>
              <w:pStyle w:val="ENoteTableText"/>
              <w:rPr>
                <w:u w:val="single"/>
              </w:rPr>
            </w:pPr>
            <w:r w:rsidRPr="00A70726">
              <w:t>am No 4,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168</w:t>
            </w:r>
            <w:r w:rsidRPr="00A70726">
              <w:tab/>
            </w:r>
          </w:p>
        </w:tc>
        <w:tc>
          <w:tcPr>
            <w:tcW w:w="4652" w:type="dxa"/>
            <w:shd w:val="clear" w:color="auto" w:fill="auto"/>
          </w:tcPr>
          <w:p w:rsidR="00D64718" w:rsidRPr="00A70726" w:rsidRDefault="00D64718" w:rsidP="00127CA2">
            <w:pPr>
              <w:pStyle w:val="ENoteTableText"/>
            </w:pPr>
            <w:r w:rsidRPr="00A70726">
              <w:t>am No 95, 2002; Nos 32 and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169</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169A</w:t>
            </w:r>
            <w:r w:rsidRPr="00A70726">
              <w:tab/>
            </w:r>
          </w:p>
        </w:tc>
        <w:tc>
          <w:tcPr>
            <w:tcW w:w="4652" w:type="dxa"/>
            <w:shd w:val="clear" w:color="auto" w:fill="auto"/>
          </w:tcPr>
          <w:p w:rsidR="00D64718" w:rsidRPr="00A70726" w:rsidRDefault="00D64718" w:rsidP="00127CA2">
            <w:pPr>
              <w:pStyle w:val="ENoteTableText"/>
            </w:pPr>
            <w:r w:rsidRPr="00A70726">
              <w:t>ad No 160, 2005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169B</w:t>
            </w:r>
            <w:r w:rsidRPr="00A70726">
              <w:tab/>
            </w:r>
          </w:p>
        </w:tc>
        <w:tc>
          <w:tcPr>
            <w:tcW w:w="4652" w:type="dxa"/>
            <w:shd w:val="clear" w:color="auto" w:fill="auto"/>
          </w:tcPr>
          <w:p w:rsidR="00D64718" w:rsidRPr="00A70726" w:rsidRDefault="00D64718" w:rsidP="00127CA2">
            <w:pPr>
              <w:pStyle w:val="ENoteTableText"/>
            </w:pPr>
            <w:r w:rsidRPr="00A70726">
              <w:t>ad No 141,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rep No 109, 2014</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3</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171</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pPr>
            <w:r w:rsidRPr="00A70726">
              <w:rPr>
                <w:b/>
              </w:rPr>
              <w:t>Subdivision B</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172</w:t>
            </w:r>
            <w:r w:rsidRPr="00A70726">
              <w:tab/>
            </w: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173</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132, 2004; No 118, 2007; No 53, 2008;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174</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175</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175AA</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175A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176</w:t>
            </w:r>
            <w:r w:rsidRPr="00A70726">
              <w:tab/>
            </w:r>
          </w:p>
        </w:tc>
        <w:tc>
          <w:tcPr>
            <w:tcW w:w="4652" w:type="dxa"/>
            <w:shd w:val="clear" w:color="auto" w:fill="auto"/>
          </w:tcPr>
          <w:p w:rsidR="00D64718" w:rsidRPr="00A70726" w:rsidRDefault="00D64718" w:rsidP="00127CA2">
            <w:pPr>
              <w:pStyle w:val="ENoteTableText"/>
            </w:pPr>
            <w:r w:rsidRPr="00A70726">
              <w:t>rs No 45, 2000;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118, 2007; No 34, 2010;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C</w:t>
            </w:r>
          </w:p>
        </w:tc>
        <w:tc>
          <w:tcPr>
            <w:tcW w:w="4652" w:type="dxa"/>
            <w:shd w:val="clear" w:color="auto" w:fill="auto"/>
          </w:tcPr>
          <w:p w:rsidR="00D64718" w:rsidRPr="00A70726" w:rsidRDefault="00D64718" w:rsidP="00127CA2">
            <w:pPr>
              <w:pStyle w:val="ENoteTableText"/>
            </w:pPr>
          </w:p>
        </w:tc>
      </w:tr>
      <w:tr w:rsidR="009F2CDD" w:rsidRPr="00A70726" w:rsidTr="0072733A">
        <w:trPr>
          <w:cantSplit/>
        </w:trPr>
        <w:tc>
          <w:tcPr>
            <w:tcW w:w="2436" w:type="dxa"/>
            <w:shd w:val="clear" w:color="auto" w:fill="auto"/>
          </w:tcPr>
          <w:p w:rsidR="009F2CDD" w:rsidRPr="00A70726" w:rsidRDefault="009F2CDD" w:rsidP="00753CFA">
            <w:pPr>
              <w:pStyle w:val="ENoteTableText"/>
              <w:tabs>
                <w:tab w:val="center" w:leader="dot" w:pos="2268"/>
              </w:tabs>
            </w:pPr>
            <w:r w:rsidRPr="00A70726">
              <w:t>s 177</w:t>
            </w:r>
            <w:r w:rsidR="00EF637A" w:rsidRPr="00A70726">
              <w:tab/>
            </w:r>
          </w:p>
        </w:tc>
        <w:tc>
          <w:tcPr>
            <w:tcW w:w="4652" w:type="dxa"/>
            <w:shd w:val="clear" w:color="auto" w:fill="auto"/>
          </w:tcPr>
          <w:p w:rsidR="009F2CDD" w:rsidRPr="00A70726" w:rsidRDefault="009F2CDD" w:rsidP="00127CA2">
            <w:pPr>
              <w:pStyle w:val="ENoteTableText"/>
              <w:rPr>
                <w:u w:val="single"/>
              </w:rPr>
            </w:pPr>
            <w:r w:rsidRPr="00A70726">
              <w:t>am No 4,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178</w:t>
            </w:r>
            <w:r w:rsidRPr="00A70726">
              <w:tab/>
            </w:r>
          </w:p>
        </w:tc>
        <w:tc>
          <w:tcPr>
            <w:tcW w:w="4652" w:type="dxa"/>
            <w:shd w:val="clear" w:color="auto" w:fill="auto"/>
          </w:tcPr>
          <w:p w:rsidR="00D64718" w:rsidRPr="00A70726" w:rsidRDefault="00D64718" w:rsidP="00127CA2">
            <w:pPr>
              <w:pStyle w:val="ENoteTableText"/>
            </w:pPr>
            <w:r w:rsidRPr="00A70726">
              <w:t>am No 45, 2000; No 118, 2007; No 34, 2010; No 25, 2011</w:t>
            </w: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rPr>
                <w:b/>
              </w:rPr>
            </w:pPr>
            <w:r w:rsidRPr="00A70726">
              <w:rPr>
                <w:b/>
              </w:rPr>
              <w:t>Subdivision D</w:t>
            </w:r>
          </w:p>
        </w:tc>
        <w:tc>
          <w:tcPr>
            <w:tcW w:w="4652" w:type="dxa"/>
            <w:shd w:val="clear" w:color="auto" w:fill="auto"/>
          </w:tcPr>
          <w:p w:rsidR="00AA4BBE" w:rsidRPr="00A70726" w:rsidRDefault="00AA4BBE" w:rsidP="00127CA2">
            <w:pPr>
              <w:pStyle w:val="ENoteTableText"/>
            </w:pPr>
          </w:p>
        </w:tc>
      </w:tr>
      <w:tr w:rsidR="00AA4BBE" w:rsidRPr="00A70726" w:rsidTr="0072733A">
        <w:trPr>
          <w:cantSplit/>
        </w:trPr>
        <w:tc>
          <w:tcPr>
            <w:tcW w:w="2436" w:type="dxa"/>
            <w:shd w:val="clear" w:color="auto" w:fill="auto"/>
          </w:tcPr>
          <w:p w:rsidR="00AA4BBE" w:rsidRPr="00A70726" w:rsidRDefault="00AA4BBE" w:rsidP="00753CFA">
            <w:pPr>
              <w:pStyle w:val="ENoteTableText"/>
              <w:tabs>
                <w:tab w:val="center" w:leader="dot" w:pos="2268"/>
              </w:tabs>
            </w:pPr>
            <w:r w:rsidRPr="00A70726">
              <w:lastRenderedPageBreak/>
              <w:t>s 183</w:t>
            </w:r>
            <w:r w:rsidRPr="00A70726">
              <w:tab/>
            </w:r>
          </w:p>
        </w:tc>
        <w:tc>
          <w:tcPr>
            <w:tcW w:w="4652" w:type="dxa"/>
            <w:shd w:val="clear" w:color="auto" w:fill="auto"/>
          </w:tcPr>
          <w:p w:rsidR="00AA4BBE" w:rsidRPr="00A70726" w:rsidRDefault="00AA4BBE" w:rsidP="00127CA2">
            <w:pPr>
              <w:pStyle w:val="ENoteTableText"/>
            </w:pPr>
            <w:r w:rsidRPr="00A70726">
              <w:t>am No 61, 2016</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7</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Part</w:t>
            </w:r>
            <w:r w:rsidR="00A70726">
              <w:t> </w:t>
            </w:r>
            <w:r w:rsidRPr="00A70726">
              <w:t>7 heading</w:t>
            </w:r>
            <w:r w:rsidRPr="00A70726">
              <w:tab/>
            </w: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186</w:t>
            </w:r>
            <w:r w:rsidRPr="00A70726">
              <w:tab/>
            </w:r>
          </w:p>
        </w:tc>
        <w:tc>
          <w:tcPr>
            <w:tcW w:w="4652" w:type="dxa"/>
            <w:shd w:val="clear" w:color="auto" w:fill="auto"/>
          </w:tcPr>
          <w:p w:rsidR="00D64718" w:rsidRPr="00A70726" w:rsidRDefault="00D64718" w:rsidP="00127CA2">
            <w:pPr>
              <w:pStyle w:val="ENoteTableText"/>
            </w:pPr>
            <w:r w:rsidRPr="00A70726">
              <w:t>rep No 137, 2001</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187</w:t>
            </w:r>
            <w:r w:rsidRPr="00A70726">
              <w:tab/>
            </w:r>
          </w:p>
        </w:tc>
        <w:tc>
          <w:tcPr>
            <w:tcW w:w="4652" w:type="dxa"/>
            <w:shd w:val="clear" w:color="auto" w:fill="auto"/>
          </w:tcPr>
          <w:p w:rsidR="00D64718" w:rsidRPr="00A70726" w:rsidRDefault="00D64718" w:rsidP="00F10BC2">
            <w:pPr>
              <w:pStyle w:val="ENoteTableText"/>
            </w:pPr>
            <w:r w:rsidRPr="00A70726">
              <w:t>rep No 137, 2001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188</w:t>
            </w:r>
            <w:r w:rsidRPr="00A70726">
              <w:tab/>
            </w:r>
          </w:p>
        </w:tc>
        <w:tc>
          <w:tcPr>
            <w:tcW w:w="4652" w:type="dxa"/>
            <w:shd w:val="clear" w:color="auto" w:fill="auto"/>
          </w:tcPr>
          <w:p w:rsidR="00D64718" w:rsidRPr="00A70726" w:rsidRDefault="00D64718" w:rsidP="00127CA2">
            <w:pPr>
              <w:pStyle w:val="ENoteTableText"/>
            </w:pPr>
            <w:r w:rsidRPr="00A70726">
              <w:t>rs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4, 2010</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Division</w:t>
            </w:r>
            <w:r w:rsidR="00A70726">
              <w:t> </w:t>
            </w:r>
            <w:r w:rsidRPr="00A70726">
              <w:t>2</w:t>
            </w:r>
            <w:r w:rsidRPr="00A70726">
              <w:tab/>
            </w:r>
          </w:p>
        </w:tc>
        <w:tc>
          <w:tcPr>
            <w:tcW w:w="4652" w:type="dxa"/>
            <w:shd w:val="clear" w:color="auto" w:fill="auto"/>
          </w:tcPr>
          <w:p w:rsidR="00D64718" w:rsidRPr="00A70726" w:rsidRDefault="00D64718" w:rsidP="00127CA2">
            <w:pPr>
              <w:pStyle w:val="ENoteTableText"/>
            </w:pPr>
            <w:r w:rsidRPr="00A70726">
              <w:t>rep No 137, 2001</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189</w:t>
            </w:r>
            <w:r w:rsidRPr="00A70726">
              <w:tab/>
            </w:r>
          </w:p>
        </w:tc>
        <w:tc>
          <w:tcPr>
            <w:tcW w:w="4652" w:type="dxa"/>
            <w:shd w:val="clear" w:color="auto" w:fill="auto"/>
          </w:tcPr>
          <w:p w:rsidR="00D64718" w:rsidRPr="00A70726" w:rsidRDefault="00D64718" w:rsidP="00127CA2">
            <w:pPr>
              <w:pStyle w:val="ENoteTableText"/>
            </w:pPr>
            <w:r w:rsidRPr="00A70726">
              <w:t>rep No 137, 2001</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190</w:t>
            </w:r>
            <w:r w:rsidRPr="00A70726">
              <w:tab/>
            </w:r>
          </w:p>
        </w:tc>
        <w:tc>
          <w:tcPr>
            <w:tcW w:w="4652" w:type="dxa"/>
            <w:shd w:val="clear" w:color="auto" w:fill="auto"/>
          </w:tcPr>
          <w:p w:rsidR="00D64718" w:rsidRPr="00A70726" w:rsidRDefault="00D64718" w:rsidP="00F10BC2">
            <w:pPr>
              <w:pStyle w:val="ENoteTableText"/>
            </w:pPr>
            <w:r w:rsidRPr="00A70726">
              <w:t>rep No 137, 2001</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pPr>
            <w:r w:rsidRPr="00A70726">
              <w:rPr>
                <w:b/>
              </w:rPr>
              <w:t>Part</w:t>
            </w:r>
            <w:r w:rsidR="00A70726">
              <w:rPr>
                <w:b/>
              </w:rPr>
              <w:t> </w:t>
            </w:r>
            <w:r w:rsidRPr="00A70726">
              <w:rPr>
                <w:b/>
              </w:rPr>
              <w:t>8</w:t>
            </w:r>
          </w:p>
        </w:tc>
        <w:tc>
          <w:tcPr>
            <w:tcW w:w="4652" w:type="dxa"/>
            <w:shd w:val="clear" w:color="auto" w:fill="auto"/>
          </w:tcPr>
          <w:p w:rsidR="00D64718" w:rsidRPr="00A70726" w:rsidRDefault="00D64718" w:rsidP="00B50EE7">
            <w:pPr>
              <w:pStyle w:val="ENoteTableText"/>
              <w:keepNext/>
            </w:pPr>
          </w:p>
        </w:tc>
      </w:tr>
      <w:tr w:rsidR="00D64718" w:rsidRPr="00A70726" w:rsidTr="0072733A">
        <w:trPr>
          <w:cantSplit/>
        </w:trPr>
        <w:tc>
          <w:tcPr>
            <w:tcW w:w="2436" w:type="dxa"/>
            <w:shd w:val="clear" w:color="auto" w:fill="auto"/>
          </w:tcPr>
          <w:p w:rsidR="00D64718" w:rsidRPr="00A70726" w:rsidRDefault="00D64718" w:rsidP="00B50EE7">
            <w:pPr>
              <w:pStyle w:val="ENoteTableText"/>
              <w:keepN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B50EE7">
            <w:pPr>
              <w:pStyle w:val="ENoteTableText"/>
              <w:keepN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194</w:t>
            </w:r>
            <w:r w:rsidRPr="00A70726">
              <w:tab/>
            </w:r>
          </w:p>
        </w:tc>
        <w:tc>
          <w:tcPr>
            <w:tcW w:w="4652" w:type="dxa"/>
            <w:shd w:val="clear" w:color="auto" w:fill="auto"/>
          </w:tcPr>
          <w:p w:rsidR="00D64718" w:rsidRPr="00A70726" w:rsidRDefault="00D64718" w:rsidP="00127CA2">
            <w:pPr>
              <w:pStyle w:val="ENoteTableText"/>
            </w:pPr>
            <w:r w:rsidRPr="00A70726">
              <w:t>am No 138,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195</w:t>
            </w:r>
            <w:r w:rsidRPr="00A70726">
              <w:tab/>
            </w:r>
          </w:p>
        </w:tc>
        <w:tc>
          <w:tcPr>
            <w:tcW w:w="4652" w:type="dxa"/>
            <w:shd w:val="clear" w:color="auto" w:fill="auto"/>
          </w:tcPr>
          <w:p w:rsidR="00D64718" w:rsidRPr="00A70726" w:rsidRDefault="00D64718" w:rsidP="00127CA2">
            <w:pPr>
              <w:pStyle w:val="ENoteTableText"/>
            </w:pPr>
            <w:r w:rsidRPr="00A70726">
              <w:t>am No 45, 2000; No 30, 2003; No 118, 2007; No 53, 2008; Nos 25, 79 and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195A</w:t>
            </w:r>
            <w:r w:rsidRPr="00A70726">
              <w:tab/>
            </w:r>
          </w:p>
        </w:tc>
        <w:tc>
          <w:tcPr>
            <w:tcW w:w="4652" w:type="dxa"/>
            <w:shd w:val="clear" w:color="auto" w:fill="auto"/>
          </w:tcPr>
          <w:p w:rsidR="00D64718" w:rsidRPr="00A70726" w:rsidRDefault="00D64718" w:rsidP="00127CA2">
            <w:pPr>
              <w:pStyle w:val="ENoteTableText"/>
            </w:pPr>
            <w:r w:rsidRPr="00A70726">
              <w:t>ad No 50, 2009</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196</w:t>
            </w:r>
            <w:r w:rsidRPr="00A70726">
              <w:tab/>
            </w:r>
          </w:p>
        </w:tc>
        <w:tc>
          <w:tcPr>
            <w:tcW w:w="4652" w:type="dxa"/>
            <w:shd w:val="clear" w:color="auto" w:fill="auto"/>
          </w:tcPr>
          <w:p w:rsidR="00D64718" w:rsidRPr="00A70726" w:rsidRDefault="00D64718" w:rsidP="00127CA2">
            <w:pPr>
              <w:pStyle w:val="ENoteTableText"/>
            </w:pPr>
            <w:r w:rsidRPr="00A70726">
              <w:t>am No 45, 2000; No 53, 2008; Nos 79 and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196A</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197</w:t>
            </w:r>
            <w:r w:rsidRPr="00A70726">
              <w:tab/>
            </w: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198</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200</w:t>
            </w:r>
            <w:r w:rsidRPr="00A70726">
              <w:tab/>
            </w:r>
          </w:p>
        </w:tc>
        <w:tc>
          <w:tcPr>
            <w:tcW w:w="4652" w:type="dxa"/>
            <w:shd w:val="clear" w:color="auto" w:fill="auto"/>
          </w:tcPr>
          <w:p w:rsidR="00D64718" w:rsidRPr="00A70726" w:rsidRDefault="00D64718" w:rsidP="00127CA2">
            <w:pPr>
              <w:pStyle w:val="ENoteTableText"/>
            </w:pPr>
            <w:r w:rsidRPr="00A70726">
              <w:t>am No 108, 2006; No 118, 2007; No 53, 2008;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201</w:t>
            </w:r>
            <w:r w:rsidRPr="00A70726">
              <w:tab/>
            </w:r>
          </w:p>
        </w:tc>
        <w:tc>
          <w:tcPr>
            <w:tcW w:w="4652" w:type="dxa"/>
            <w:shd w:val="clear" w:color="auto" w:fill="auto"/>
          </w:tcPr>
          <w:p w:rsidR="00D64718" w:rsidRPr="00A70726" w:rsidRDefault="00D64718" w:rsidP="00127CA2">
            <w:pPr>
              <w:pStyle w:val="ENoteTableText"/>
            </w:pPr>
            <w:r w:rsidRPr="00A70726">
              <w:t>am No 118, 2007;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201A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201B</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202</w:t>
            </w:r>
            <w:r w:rsidRPr="00A70726">
              <w:tab/>
            </w:r>
          </w:p>
        </w:tc>
        <w:tc>
          <w:tcPr>
            <w:tcW w:w="4652" w:type="dxa"/>
            <w:shd w:val="clear" w:color="auto" w:fill="auto"/>
          </w:tcPr>
          <w:p w:rsidR="00D64718" w:rsidRPr="00A70726" w:rsidRDefault="00D64718" w:rsidP="00127CA2">
            <w:pPr>
              <w:pStyle w:val="ENoteTableText"/>
            </w:pPr>
            <w:r w:rsidRPr="00A70726">
              <w:t>am No 30, 2003;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204</w:t>
            </w:r>
            <w:r w:rsidRPr="00A70726">
              <w:tab/>
            </w: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204A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205</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206</w:t>
            </w:r>
            <w:r w:rsidRPr="00A70726">
              <w:tab/>
            </w:r>
          </w:p>
        </w:tc>
        <w:tc>
          <w:tcPr>
            <w:tcW w:w="4652" w:type="dxa"/>
            <w:shd w:val="clear" w:color="auto" w:fill="auto"/>
          </w:tcPr>
          <w:p w:rsidR="00D64718" w:rsidRPr="00A70726" w:rsidRDefault="00D64718" w:rsidP="00C63BBF">
            <w:pPr>
              <w:pStyle w:val="ENoteTableText"/>
            </w:pPr>
            <w:r w:rsidRPr="00A70726">
              <w:t>am No 36, 2006; No 108, 2006; No 53, 2008</w:t>
            </w:r>
            <w:r w:rsidR="001B38AA" w:rsidRPr="00A70726">
              <w:t>; No 126,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207</w:t>
            </w:r>
            <w:r w:rsidRPr="00A70726">
              <w:tab/>
            </w: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207A</w:t>
            </w:r>
            <w:r w:rsidRPr="00A70726">
              <w:tab/>
            </w:r>
          </w:p>
        </w:tc>
        <w:tc>
          <w:tcPr>
            <w:tcW w:w="4652" w:type="dxa"/>
            <w:shd w:val="clear" w:color="auto" w:fill="auto"/>
          </w:tcPr>
          <w:p w:rsidR="00D64718" w:rsidRPr="00A70726" w:rsidRDefault="00D64718" w:rsidP="00127CA2">
            <w:pPr>
              <w:pStyle w:val="ENoteTableText"/>
            </w:pPr>
            <w:r w:rsidRPr="00A70726">
              <w:t>ad No 36, 2006</w:t>
            </w: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s 207B</w:t>
            </w:r>
            <w:r w:rsidRPr="00A70726">
              <w:tab/>
            </w:r>
          </w:p>
        </w:tc>
        <w:tc>
          <w:tcPr>
            <w:tcW w:w="4652" w:type="dxa"/>
            <w:shd w:val="clear" w:color="auto" w:fill="auto"/>
          </w:tcPr>
          <w:p w:rsidR="00D64718" w:rsidRPr="00A70726" w:rsidRDefault="00D64718" w:rsidP="00F10BC2">
            <w:pPr>
              <w:pStyle w:val="ENoteTableText"/>
            </w:pPr>
            <w:r w:rsidRPr="00A70726">
              <w:t>ad No 36,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208</w:t>
            </w:r>
            <w:r w:rsidRPr="00A70726">
              <w:tab/>
            </w:r>
          </w:p>
        </w:tc>
        <w:tc>
          <w:tcPr>
            <w:tcW w:w="4652" w:type="dxa"/>
            <w:shd w:val="clear" w:color="auto" w:fill="auto"/>
          </w:tcPr>
          <w:p w:rsidR="00D64718" w:rsidRPr="00A70726" w:rsidRDefault="00D64718" w:rsidP="00127CA2">
            <w:pPr>
              <w:pStyle w:val="ENoteTableText"/>
            </w:pPr>
            <w:r w:rsidRPr="00A70726">
              <w:t>rep No 108, 2006</w:t>
            </w:r>
          </w:p>
        </w:tc>
      </w:tr>
      <w:tr w:rsidR="00D64718" w:rsidRPr="00A70726" w:rsidTr="0072733A">
        <w:trPr>
          <w:cantSplit/>
        </w:trPr>
        <w:tc>
          <w:tcPr>
            <w:tcW w:w="2436" w:type="dxa"/>
            <w:shd w:val="clear" w:color="auto" w:fill="auto"/>
          </w:tcPr>
          <w:p w:rsidR="00D64718" w:rsidRPr="00A70726" w:rsidRDefault="00D64718" w:rsidP="00E60B36">
            <w:pPr>
              <w:pStyle w:val="ENoteTableText"/>
              <w:keepNext/>
              <w:keepLines/>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209</w:t>
            </w:r>
            <w:r w:rsidRPr="00A70726">
              <w:tab/>
            </w:r>
          </w:p>
        </w:tc>
        <w:tc>
          <w:tcPr>
            <w:tcW w:w="4652" w:type="dxa"/>
            <w:shd w:val="clear" w:color="auto" w:fill="auto"/>
          </w:tcPr>
          <w:p w:rsidR="00D64718" w:rsidRPr="00A70726" w:rsidRDefault="00D64718" w:rsidP="00127CA2">
            <w:pPr>
              <w:pStyle w:val="ENoteTableText"/>
            </w:pPr>
            <w:r w:rsidRPr="00A70726">
              <w:t>am No 138,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210</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213</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214</w:t>
            </w:r>
            <w:r w:rsidRPr="00A70726">
              <w:tab/>
            </w:r>
          </w:p>
        </w:tc>
        <w:tc>
          <w:tcPr>
            <w:tcW w:w="4652" w:type="dxa"/>
            <w:shd w:val="clear" w:color="auto" w:fill="auto"/>
          </w:tcPr>
          <w:p w:rsidR="00D64718" w:rsidRPr="00A70726" w:rsidRDefault="00D64718" w:rsidP="00127CA2">
            <w:pPr>
              <w:pStyle w:val="ENoteTableText"/>
            </w:pPr>
            <w:r w:rsidRPr="00A70726">
              <w:t>am No 108, 2006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w:t>
            </w:r>
            <w:r w:rsidRPr="00A70726">
              <w:tab/>
            </w:r>
          </w:p>
        </w:tc>
        <w:tc>
          <w:tcPr>
            <w:tcW w:w="4652" w:type="dxa"/>
            <w:shd w:val="clear" w:color="auto" w:fill="auto"/>
          </w:tcPr>
          <w:p w:rsidR="00D64718" w:rsidRPr="00A70726" w:rsidRDefault="00D64718" w:rsidP="00127CA2">
            <w:pPr>
              <w:pStyle w:val="ENoteTableText"/>
            </w:pPr>
            <w:r w:rsidRPr="00A70726">
              <w:t>rep No 108, 2006</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8A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Part</w:t>
            </w:r>
            <w:r w:rsidR="00A70726">
              <w:t> </w:t>
            </w:r>
            <w:r w:rsidRPr="00A70726">
              <w:t>8A heading</w:t>
            </w:r>
            <w:r w:rsidRPr="00A70726">
              <w:tab/>
            </w: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Part</w:t>
            </w:r>
            <w:r w:rsidR="00A70726">
              <w:t> </w:t>
            </w:r>
            <w:r w:rsidRPr="00A70726">
              <w:t>8A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D050F">
            <w:pPr>
              <w:pStyle w:val="ENoteTableText"/>
              <w:keepNext/>
              <w:keepLines/>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7D050F">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C63BBF">
            <w:pPr>
              <w:pStyle w:val="ENoteTableText"/>
              <w:tabs>
                <w:tab w:val="center" w:leader="dot" w:pos="2268"/>
              </w:tabs>
            </w:pPr>
            <w:r w:rsidRPr="00A70726">
              <w:t>Division</w:t>
            </w:r>
            <w:r w:rsidR="00A70726">
              <w:t> </w:t>
            </w:r>
            <w:r w:rsidRPr="00A70726">
              <w:t>1 heading</w:t>
            </w:r>
            <w:r w:rsidRPr="00A70726">
              <w:tab/>
            </w:r>
          </w:p>
        </w:tc>
        <w:tc>
          <w:tcPr>
            <w:tcW w:w="4652" w:type="dxa"/>
            <w:shd w:val="clear" w:color="auto" w:fill="auto"/>
          </w:tcPr>
          <w:p w:rsidR="00D64718" w:rsidRPr="00A70726" w:rsidRDefault="00D64718" w:rsidP="00127CA2">
            <w:pPr>
              <w:pStyle w:val="ENoteTableText"/>
            </w:pPr>
            <w:r w:rsidRPr="00A70726">
              <w:t>rs No 50, 2009</w:t>
            </w:r>
          </w:p>
        </w:tc>
      </w:tr>
      <w:tr w:rsidR="00D64718" w:rsidRPr="00A70726" w:rsidTr="0072733A">
        <w:trPr>
          <w:cantSplit/>
        </w:trPr>
        <w:tc>
          <w:tcPr>
            <w:tcW w:w="2436" w:type="dxa"/>
            <w:shd w:val="clear" w:color="auto" w:fill="auto"/>
          </w:tcPr>
          <w:p w:rsidR="00D64718" w:rsidRPr="00A70726" w:rsidRDefault="00D64718" w:rsidP="001F29E9">
            <w:pPr>
              <w:pStyle w:val="ENoteTableText"/>
              <w:keepNext/>
              <w:keepLines/>
            </w:pPr>
            <w:r w:rsidRPr="00A70726">
              <w:rPr>
                <w:b/>
              </w:rPr>
              <w:t>Subdivision A</w:t>
            </w:r>
          </w:p>
        </w:tc>
        <w:tc>
          <w:tcPr>
            <w:tcW w:w="4652" w:type="dxa"/>
            <w:shd w:val="clear" w:color="auto" w:fill="auto"/>
          </w:tcPr>
          <w:p w:rsidR="00D64718" w:rsidRPr="00A70726" w:rsidRDefault="00D64718" w:rsidP="001F29E9">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A heading</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219A</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132, 2004; No 150, 2005; No 36, 2006;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219AA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219AB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219AC</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 219AD</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 219AE</w:t>
            </w:r>
            <w:r w:rsidRPr="00A70726">
              <w:tab/>
            </w:r>
          </w:p>
        </w:tc>
        <w:tc>
          <w:tcPr>
            <w:tcW w:w="4652" w:type="dxa"/>
            <w:shd w:val="clear" w:color="auto" w:fill="auto"/>
          </w:tcPr>
          <w:p w:rsidR="00D64718" w:rsidRPr="00A70726" w:rsidRDefault="00D64718" w:rsidP="00F10BC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219AF</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219AG</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B</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B heading</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219B</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150, 2005;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219BA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219BB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tabs>
                <w:tab w:val="center" w:leader="dot" w:pos="2268"/>
              </w:tabs>
            </w:pPr>
            <w:r w:rsidRPr="00A70726">
              <w:t>s 219BC</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219BD</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219C</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219D</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219E</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108, 2006; No 118, 2007;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34, 2010</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C</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C</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219EA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50, 2009</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219EB</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D</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D heading</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219F</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108, 2006;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219G</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118, 2007;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219GA</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F1470C">
            <w:pPr>
              <w:pStyle w:val="ENoteTableText"/>
              <w:tabs>
                <w:tab w:val="right" w:pos="1213"/>
              </w:tabs>
              <w:ind w:left="1452" w:hanging="1452"/>
            </w:pPr>
            <w:r w:rsidRPr="00A70726">
              <w:t>am No 169 and 197,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219GB</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tabs>
                <w:tab w:val="center" w:leader="dot" w:pos="2268"/>
              </w:tabs>
            </w:pPr>
            <w:r w:rsidRPr="00A70726">
              <w:t>s 219H</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219J</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219K</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118, 2007; No 53, 2008; No 120, 2011</w:t>
            </w: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 219KA</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 219KB</w:t>
            </w:r>
            <w:r w:rsidRPr="00A70726">
              <w:tab/>
            </w:r>
          </w:p>
        </w:tc>
        <w:tc>
          <w:tcPr>
            <w:tcW w:w="4652" w:type="dxa"/>
            <w:shd w:val="clear" w:color="auto" w:fill="auto"/>
          </w:tcPr>
          <w:p w:rsidR="00D64718" w:rsidRPr="00A70726" w:rsidRDefault="00D64718" w:rsidP="00F10BC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 219KC</w:t>
            </w:r>
            <w:r w:rsidRPr="00A70726">
              <w:tab/>
            </w:r>
          </w:p>
        </w:tc>
        <w:tc>
          <w:tcPr>
            <w:tcW w:w="4652" w:type="dxa"/>
            <w:shd w:val="clear" w:color="auto" w:fill="auto"/>
          </w:tcPr>
          <w:p w:rsidR="00D64718" w:rsidRPr="00A70726" w:rsidRDefault="00D64718" w:rsidP="00F10BC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219L</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137, 2001;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219LA</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E</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E heading</w:t>
            </w:r>
            <w:r w:rsidRPr="00A70726">
              <w:tab/>
            </w:r>
          </w:p>
        </w:tc>
        <w:tc>
          <w:tcPr>
            <w:tcW w:w="4652" w:type="dxa"/>
            <w:shd w:val="clear" w:color="auto" w:fill="auto"/>
          </w:tcPr>
          <w:p w:rsidR="00D64718" w:rsidRPr="00A70726" w:rsidRDefault="00D64718" w:rsidP="007938A0">
            <w:pPr>
              <w:pStyle w:val="ENoteTableText"/>
            </w:pPr>
            <w:r w:rsidRPr="00A70726">
              <w:t>ad No </w:t>
            </w:r>
            <w:r w:rsidR="007938A0" w:rsidRPr="00A70726">
              <w:t>25, 2011</w:t>
            </w:r>
          </w:p>
        </w:tc>
      </w:tr>
      <w:tr w:rsidR="007938A0" w:rsidRPr="00A70726" w:rsidTr="0072733A">
        <w:trPr>
          <w:cantSplit/>
        </w:trPr>
        <w:tc>
          <w:tcPr>
            <w:tcW w:w="2436" w:type="dxa"/>
            <w:shd w:val="clear" w:color="auto" w:fill="auto"/>
          </w:tcPr>
          <w:p w:rsidR="007938A0" w:rsidRPr="00A70726" w:rsidRDefault="007938A0" w:rsidP="00F10BC2">
            <w:pPr>
              <w:pStyle w:val="ENoteTableText"/>
              <w:tabs>
                <w:tab w:val="center" w:leader="dot" w:pos="2268"/>
              </w:tabs>
            </w:pPr>
          </w:p>
        </w:tc>
        <w:tc>
          <w:tcPr>
            <w:tcW w:w="4652" w:type="dxa"/>
            <w:shd w:val="clear" w:color="auto" w:fill="auto"/>
          </w:tcPr>
          <w:p w:rsidR="007938A0" w:rsidRPr="00A70726" w:rsidRDefault="007938A0" w:rsidP="00127CA2">
            <w:pPr>
              <w:pStyle w:val="ENoteTableText"/>
            </w:pPr>
            <w:r w:rsidRPr="00A70726">
              <w:t>rs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219M</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50, 2009;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219N</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F10BC2">
            <w:pPr>
              <w:pStyle w:val="ENoteTableText"/>
            </w:pPr>
            <w:r w:rsidRPr="00A70726">
              <w:t>am No 53, 2008; No 34, 2010; No 25, 2011;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219NA</w:t>
            </w:r>
            <w:r w:rsidRPr="00A70726">
              <w:tab/>
            </w:r>
          </w:p>
        </w:tc>
        <w:tc>
          <w:tcPr>
            <w:tcW w:w="4652" w:type="dxa"/>
            <w:shd w:val="clear" w:color="auto" w:fill="auto"/>
          </w:tcPr>
          <w:p w:rsidR="00D64718" w:rsidRPr="00A70726" w:rsidRDefault="00D64718" w:rsidP="00127CA2">
            <w:pPr>
              <w:pStyle w:val="ENoteTableText"/>
            </w:pPr>
            <w:r w:rsidRPr="00A70726">
              <w:t>ad No 36, 2006</w:t>
            </w:r>
          </w:p>
        </w:tc>
      </w:tr>
      <w:tr w:rsidR="00D64718" w:rsidRPr="00A70726" w:rsidTr="0072733A">
        <w:trPr>
          <w:cantSplit/>
        </w:trPr>
        <w:tc>
          <w:tcPr>
            <w:tcW w:w="2436" w:type="dxa"/>
            <w:shd w:val="clear" w:color="auto" w:fill="auto"/>
          </w:tcPr>
          <w:p w:rsidR="00D64718" w:rsidRPr="00A70726" w:rsidRDefault="00D64718" w:rsidP="00F101A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219NB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219P</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Subdivision F</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Subdivision F</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219PA</w:t>
            </w:r>
            <w:r w:rsidRPr="00A70726">
              <w:tab/>
            </w:r>
          </w:p>
        </w:tc>
        <w:tc>
          <w:tcPr>
            <w:tcW w:w="4652" w:type="dxa"/>
            <w:shd w:val="clear" w:color="auto" w:fill="auto"/>
          </w:tcPr>
          <w:p w:rsidR="00D64718" w:rsidRPr="00A70726" w:rsidRDefault="00D64718" w:rsidP="00127CA2">
            <w:pPr>
              <w:pStyle w:val="ENoteTableText"/>
            </w:pPr>
            <w:r w:rsidRPr="00A70726">
              <w:t>ad No 120,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197, 2012</w:t>
            </w:r>
          </w:p>
        </w:tc>
      </w:tr>
      <w:tr w:rsidR="00D64718" w:rsidRPr="00A70726" w:rsidTr="0072733A">
        <w:trPr>
          <w:cantSplit/>
        </w:trPr>
        <w:tc>
          <w:tcPr>
            <w:tcW w:w="2436" w:type="dxa"/>
            <w:shd w:val="clear" w:color="auto" w:fill="auto"/>
          </w:tcPr>
          <w:p w:rsidR="00D64718" w:rsidRPr="00A70726" w:rsidRDefault="00D64718" w:rsidP="007D050F">
            <w:pPr>
              <w:pStyle w:val="ENoteTableText"/>
              <w:keepNext/>
              <w:keepLines/>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7D050F">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Division</w:t>
            </w:r>
            <w:r w:rsidR="00A70726">
              <w:t> </w:t>
            </w:r>
            <w:r w:rsidRPr="00A70726">
              <w:t>2</w:t>
            </w:r>
            <w:r w:rsidRPr="00A70726">
              <w:tab/>
            </w: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219Q</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F10BC2">
            <w:pPr>
              <w:pStyle w:val="ENoteTableText"/>
            </w:pPr>
            <w:r w:rsidRPr="00A70726">
              <w:t>am No 34, 2010; No 25, 2011;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219QA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F10BC2">
            <w:pPr>
              <w:pStyle w:val="ENoteTableText"/>
            </w:pPr>
            <w:r w:rsidRPr="00A70726">
              <w:t>am No 25, 2011;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219QB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34, 2010; Nos 25 and 79,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2A</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F10BC2">
            <w:pPr>
              <w:pStyle w:val="ENoteTableText"/>
              <w:tabs>
                <w:tab w:val="center" w:leader="dot" w:pos="2268"/>
              </w:tabs>
            </w:pPr>
            <w:r w:rsidRPr="00A70726">
              <w:t>Division</w:t>
            </w:r>
            <w:r w:rsidR="00A70726">
              <w:t> </w:t>
            </w:r>
            <w:r w:rsidRPr="00A70726">
              <w:t>2A</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219QC</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219QD</w:t>
            </w:r>
            <w:r w:rsidRPr="00A70726">
              <w:tab/>
            </w:r>
          </w:p>
        </w:tc>
        <w:tc>
          <w:tcPr>
            <w:tcW w:w="4652" w:type="dxa"/>
            <w:shd w:val="clear" w:color="auto" w:fill="auto"/>
          </w:tcPr>
          <w:p w:rsidR="00D64718" w:rsidRPr="00A70726" w:rsidRDefault="00D64718" w:rsidP="00DE4889">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DE4889">
            <w:pPr>
              <w:pStyle w:val="ENoteTableText"/>
            </w:pPr>
          </w:p>
        </w:tc>
        <w:tc>
          <w:tcPr>
            <w:tcW w:w="4652" w:type="dxa"/>
            <w:shd w:val="clear" w:color="auto" w:fill="auto"/>
          </w:tcPr>
          <w:p w:rsidR="00D64718" w:rsidRPr="00A70726" w:rsidRDefault="00D64718" w:rsidP="00DE4889">
            <w:pPr>
              <w:pStyle w:val="ENoteTableText"/>
            </w:pPr>
            <w:r w:rsidRPr="00A70726">
              <w:t>am No 25,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219QE</w:t>
            </w:r>
            <w:r w:rsidRPr="00A70726">
              <w:tab/>
            </w:r>
          </w:p>
        </w:tc>
        <w:tc>
          <w:tcPr>
            <w:tcW w:w="4652" w:type="dxa"/>
            <w:shd w:val="clear" w:color="auto" w:fill="auto"/>
          </w:tcPr>
          <w:p w:rsidR="00D64718" w:rsidRPr="00A70726" w:rsidRDefault="00D64718" w:rsidP="00127CA2">
            <w:pPr>
              <w:pStyle w:val="ENoteTableText"/>
            </w:pPr>
            <w:r w:rsidRPr="00A70726">
              <w:t>ad No 25,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3</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Division</w:t>
            </w:r>
            <w:r w:rsidR="00A70726">
              <w:t> </w:t>
            </w:r>
            <w:r w:rsidRPr="00A70726">
              <w:t>3</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219R</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219RA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42619">
            <w:pPr>
              <w:pStyle w:val="ENoteTableText"/>
            </w:pPr>
            <w:r w:rsidRPr="00A70726">
              <w:t>am No 34, 2010; No 25, 2011; No 79, 2011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219RB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219RC</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42619">
            <w:pPr>
              <w:pStyle w:val="ENoteTableText"/>
            </w:pPr>
            <w:r w:rsidRPr="00A70726">
              <w:t>am No 34, 2010; No 25, 2011; No 79,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4</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C64317">
            <w:pPr>
              <w:pStyle w:val="ENoteTableText"/>
              <w:tabs>
                <w:tab w:val="center" w:leader="dot" w:pos="2268"/>
              </w:tabs>
            </w:pPr>
            <w:r w:rsidRPr="00A70726">
              <w:t>Divis</w:t>
            </w:r>
            <w:r w:rsidR="00C64317" w:rsidRPr="00A70726">
              <w:t>i</w:t>
            </w:r>
            <w:r w:rsidRPr="00A70726">
              <w:t>on</w:t>
            </w:r>
            <w:r w:rsidR="00A70726">
              <w:t> </w:t>
            </w:r>
            <w:r w:rsidRPr="00A70726">
              <w:t>4</w:t>
            </w:r>
            <w:r w:rsidRPr="00A70726">
              <w:tab/>
            </w:r>
          </w:p>
        </w:tc>
        <w:tc>
          <w:tcPr>
            <w:tcW w:w="4652" w:type="dxa"/>
            <w:shd w:val="clear" w:color="auto" w:fill="auto"/>
          </w:tcPr>
          <w:p w:rsidR="00D64718" w:rsidRPr="00A70726" w:rsidRDefault="00D64718" w:rsidP="00127CA2">
            <w:pPr>
              <w:pStyle w:val="ENoteTableText"/>
            </w:pPr>
            <w:r w:rsidRPr="00A70726">
              <w:t>ad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219RD</w:t>
            </w:r>
            <w:r w:rsidRPr="00A70726">
              <w:tab/>
            </w:r>
          </w:p>
        </w:tc>
        <w:tc>
          <w:tcPr>
            <w:tcW w:w="4652" w:type="dxa"/>
            <w:shd w:val="clear" w:color="auto" w:fill="auto"/>
          </w:tcPr>
          <w:p w:rsidR="00D64718" w:rsidRPr="00A70726" w:rsidRDefault="00D64718" w:rsidP="00127CA2">
            <w:pPr>
              <w:pStyle w:val="ENoteTableText"/>
            </w:pPr>
            <w:r w:rsidRPr="00A70726">
              <w:t>ad No 34, 2010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219RE</w:t>
            </w:r>
            <w:r w:rsidRPr="00A70726">
              <w:tab/>
            </w:r>
          </w:p>
        </w:tc>
        <w:tc>
          <w:tcPr>
            <w:tcW w:w="4652" w:type="dxa"/>
            <w:shd w:val="clear" w:color="auto" w:fill="auto"/>
          </w:tcPr>
          <w:p w:rsidR="00D64718" w:rsidRPr="00A70726" w:rsidRDefault="00D64718" w:rsidP="00127CA2">
            <w:pPr>
              <w:pStyle w:val="ENoteTableText"/>
            </w:pPr>
            <w:r w:rsidRPr="00A70726">
              <w:t>ad No 34, 2010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Nos 25 and 79, 2011</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tabs>
                <w:tab w:val="center" w:leader="dot" w:pos="2268"/>
              </w:tabs>
            </w:pPr>
            <w:r w:rsidRPr="00A70726">
              <w:t>s 219S</w:t>
            </w:r>
            <w:r w:rsidRPr="00A70726">
              <w:tab/>
            </w:r>
          </w:p>
        </w:tc>
        <w:tc>
          <w:tcPr>
            <w:tcW w:w="4652" w:type="dxa"/>
            <w:shd w:val="clear" w:color="auto" w:fill="auto"/>
          </w:tcPr>
          <w:p w:rsidR="00D64718" w:rsidRPr="00A70726" w:rsidRDefault="00D64718" w:rsidP="00127CA2">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118, 2007</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w:t>
            </w:r>
            <w:r w:rsidRPr="00A70726">
              <w:tab/>
            </w:r>
          </w:p>
        </w:tc>
        <w:tc>
          <w:tcPr>
            <w:tcW w:w="4652" w:type="dxa"/>
            <w:shd w:val="clear" w:color="auto" w:fill="auto"/>
          </w:tcPr>
          <w:p w:rsidR="00D64718" w:rsidRPr="00A70726" w:rsidRDefault="00D64718" w:rsidP="00DE4889">
            <w:pPr>
              <w:pStyle w:val="ENoteTableText"/>
            </w:pPr>
            <w:r w:rsidRPr="00A70726">
              <w:t>ad No 45, 2000</w:t>
            </w:r>
          </w:p>
        </w:tc>
      </w:tr>
      <w:tr w:rsidR="00D64718" w:rsidRPr="00A70726" w:rsidTr="0072733A">
        <w:trPr>
          <w:cantSplit/>
        </w:trPr>
        <w:tc>
          <w:tcPr>
            <w:tcW w:w="2436" w:type="dxa"/>
            <w:shd w:val="clear" w:color="auto" w:fill="auto"/>
          </w:tcPr>
          <w:p w:rsidR="00D64718" w:rsidRPr="00A70726" w:rsidRDefault="00D64718" w:rsidP="00DE4889">
            <w:pPr>
              <w:pStyle w:val="ENoteTableText"/>
            </w:pPr>
          </w:p>
        </w:tc>
        <w:tc>
          <w:tcPr>
            <w:tcW w:w="4652" w:type="dxa"/>
            <w:shd w:val="clear" w:color="auto" w:fill="auto"/>
          </w:tcPr>
          <w:p w:rsidR="00D64718" w:rsidRPr="00A70726" w:rsidRDefault="00D64718" w:rsidP="00DE4889">
            <w:pPr>
              <w:pStyle w:val="ENoteTableText"/>
            </w:pPr>
            <w:r w:rsidRPr="00A70726">
              <w:t>rep No 118, 2007</w:t>
            </w:r>
          </w:p>
        </w:tc>
      </w:tr>
      <w:tr w:rsidR="00D64718" w:rsidRPr="00A70726" w:rsidTr="0072733A">
        <w:trPr>
          <w:cantSplit/>
        </w:trPr>
        <w:tc>
          <w:tcPr>
            <w:tcW w:w="2436" w:type="dxa"/>
            <w:shd w:val="clear" w:color="auto" w:fill="auto"/>
          </w:tcPr>
          <w:p w:rsidR="00D64718" w:rsidRPr="00A70726" w:rsidRDefault="00D64718" w:rsidP="001F29E9">
            <w:pPr>
              <w:pStyle w:val="ENoteTableText"/>
              <w:keepNext/>
              <w:keepLines/>
            </w:pPr>
            <w:r w:rsidRPr="00A70726">
              <w:rPr>
                <w:b/>
              </w:rPr>
              <w:t>Part</w:t>
            </w:r>
            <w:r w:rsidR="00A70726">
              <w:rPr>
                <w:b/>
              </w:rPr>
              <w:t> </w:t>
            </w:r>
            <w:r w:rsidRPr="00A70726">
              <w:rPr>
                <w:b/>
              </w:rPr>
              <w:t>8B</w:t>
            </w:r>
          </w:p>
        </w:tc>
        <w:tc>
          <w:tcPr>
            <w:tcW w:w="4652" w:type="dxa"/>
            <w:shd w:val="clear" w:color="auto" w:fill="auto"/>
          </w:tcPr>
          <w:p w:rsidR="00D64718" w:rsidRPr="00A70726" w:rsidRDefault="00D64718" w:rsidP="001F29E9">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Part</w:t>
            </w:r>
            <w:r w:rsidR="00A70726">
              <w:t> </w:t>
            </w:r>
            <w:r w:rsidRPr="00A70726">
              <w:t>8B</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keepNext/>
              <w:keepLines/>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42619">
            <w:pPr>
              <w:pStyle w:val="ENoteTableText"/>
              <w:keepNext/>
              <w:keepLines/>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219TA</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 xml:space="preserve">am Nos 59 and 60, 2004; Nos 82 and 113, 2007; No 131, 2008; Nos 4 and 50, 2009; No 141, 2011; Nos 49 and 50, 2012; No 70, 2013; </w:t>
            </w:r>
            <w:r w:rsidRPr="00A70726">
              <w:rPr>
                <w:u w:val="single"/>
              </w:rPr>
              <w:t>No 96, 2014</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219TB</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219TC</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219TD</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219TE</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130, 2007; No 50, 2011</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3</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219TF</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lastRenderedPageBreak/>
              <w:t>Division</w:t>
            </w:r>
            <w:r w:rsidR="00A70726">
              <w:rPr>
                <w:b/>
              </w:rPr>
              <w:t> </w:t>
            </w:r>
            <w:r w:rsidRPr="00A70726">
              <w:rPr>
                <w:b/>
              </w:rPr>
              <w:t>4</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219TG</w:t>
            </w:r>
            <w:r w:rsidRPr="00A70726">
              <w:tab/>
            </w:r>
          </w:p>
        </w:tc>
        <w:tc>
          <w:tcPr>
            <w:tcW w:w="4652" w:type="dxa"/>
            <w:shd w:val="clear" w:color="auto" w:fill="auto"/>
          </w:tcPr>
          <w:p w:rsidR="00D64718" w:rsidRPr="00A70726" w:rsidRDefault="00D64718" w:rsidP="00127CA2">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219TH</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219TI</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219TJ</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219TK</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5</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219TG</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219TH</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219TI</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219TJ</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219TK</w:t>
            </w:r>
            <w:r w:rsidRPr="00A70726">
              <w:tab/>
            </w:r>
          </w:p>
        </w:tc>
        <w:tc>
          <w:tcPr>
            <w:tcW w:w="4652" w:type="dxa"/>
            <w:shd w:val="clear" w:color="auto" w:fill="auto"/>
          </w:tcPr>
          <w:p w:rsidR="00D64718" w:rsidRPr="00A70726" w:rsidRDefault="00D64718" w:rsidP="00DE4889">
            <w:pPr>
              <w:pStyle w:val="ENoteTableText"/>
            </w:pPr>
            <w:r w:rsidRPr="00A70726">
              <w:t>ad No 95, 2002</w:t>
            </w:r>
          </w:p>
        </w:tc>
      </w:tr>
      <w:tr w:rsidR="00D64718" w:rsidRPr="00A70726" w:rsidTr="0072733A">
        <w:trPr>
          <w:cantSplit/>
        </w:trPr>
        <w:tc>
          <w:tcPr>
            <w:tcW w:w="2436" w:type="dxa"/>
            <w:shd w:val="clear" w:color="auto" w:fill="auto"/>
          </w:tcPr>
          <w:p w:rsidR="00D64718" w:rsidRPr="00A70726" w:rsidRDefault="00D64718" w:rsidP="00B50EE7">
            <w:pPr>
              <w:pStyle w:val="ENoteTableText"/>
              <w:keepNext/>
            </w:pPr>
            <w:r w:rsidRPr="00A70726">
              <w:rPr>
                <w:b/>
              </w:rPr>
              <w:t>Part</w:t>
            </w:r>
            <w:r w:rsidR="00A70726">
              <w:rPr>
                <w:b/>
              </w:rPr>
              <w:t> </w:t>
            </w:r>
            <w:r w:rsidRPr="00A70726">
              <w:rPr>
                <w:b/>
              </w:rPr>
              <w:t>8C</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Part</w:t>
            </w:r>
            <w:r w:rsidR="00A70726">
              <w:t> </w:t>
            </w:r>
            <w:r w:rsidRPr="00A70726">
              <w:t>8C</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1</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rep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219TSB</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219TSC</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13, 2013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219TSD</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rs No 53, 2008</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50, 2009</w:t>
            </w:r>
          </w:p>
        </w:tc>
      </w:tr>
      <w:tr w:rsidR="00D64718" w:rsidRPr="00A70726" w:rsidTr="0072733A">
        <w:trPr>
          <w:cantSplit/>
        </w:trPr>
        <w:tc>
          <w:tcPr>
            <w:tcW w:w="2436" w:type="dxa"/>
            <w:shd w:val="clear" w:color="auto" w:fill="auto"/>
          </w:tcPr>
          <w:p w:rsidR="00D64718" w:rsidRPr="00A70726" w:rsidRDefault="00D64718" w:rsidP="0025392A">
            <w:pPr>
              <w:pStyle w:val="ENoteTableText"/>
              <w:tabs>
                <w:tab w:val="center" w:leader="dot" w:pos="2268"/>
              </w:tabs>
            </w:pPr>
            <w:r w:rsidRPr="00A70726">
              <w:t>s 219TSE</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13, 2013</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219TSF</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219TSG</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13, 2013</w:t>
            </w:r>
          </w:p>
        </w:tc>
      </w:tr>
      <w:tr w:rsidR="00D64718" w:rsidRPr="00A70726" w:rsidTr="0072733A">
        <w:trPr>
          <w:cantSplit/>
        </w:trPr>
        <w:tc>
          <w:tcPr>
            <w:tcW w:w="2436" w:type="dxa"/>
            <w:shd w:val="clear" w:color="auto" w:fill="auto"/>
          </w:tcPr>
          <w:p w:rsidR="00D64718" w:rsidRPr="00A70726" w:rsidRDefault="00D64718" w:rsidP="0025392A">
            <w:pPr>
              <w:pStyle w:val="ENoteTableText"/>
              <w:tabs>
                <w:tab w:val="center" w:leader="dot" w:pos="2268"/>
              </w:tabs>
            </w:pPr>
            <w:r w:rsidRPr="00A70726">
              <w:t>s 219TSGA</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219TSGB</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13, 2013</w:t>
            </w:r>
          </w:p>
        </w:tc>
      </w:tr>
      <w:tr w:rsidR="00D64718" w:rsidRPr="00A70726" w:rsidTr="0072733A">
        <w:trPr>
          <w:cantSplit/>
        </w:trPr>
        <w:tc>
          <w:tcPr>
            <w:tcW w:w="2436" w:type="dxa"/>
            <w:shd w:val="clear" w:color="auto" w:fill="auto"/>
          </w:tcPr>
          <w:p w:rsidR="00D64718" w:rsidRPr="00A70726" w:rsidRDefault="00D64718" w:rsidP="00727A22">
            <w:pPr>
              <w:pStyle w:val="ENoteTableText"/>
              <w:tabs>
                <w:tab w:val="center" w:leader="dot" w:pos="2268"/>
              </w:tabs>
            </w:pPr>
            <w:r w:rsidRPr="00A70726">
              <w:t>s 219TSGC</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219TSGD</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219TSGE</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219TSGF</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13, 2013</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2</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219TSH</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27A22">
            <w:pPr>
              <w:pStyle w:val="ENoteTableText"/>
              <w:tabs>
                <w:tab w:val="center" w:leader="dot" w:pos="2268"/>
              </w:tabs>
            </w:pPr>
            <w:r w:rsidRPr="00A70726">
              <w:t>s 219TSI</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4F1571">
            <w:pPr>
              <w:pStyle w:val="ENoteTableText"/>
              <w:tabs>
                <w:tab w:val="center" w:leader="dot" w:pos="2268"/>
              </w:tabs>
            </w:pPr>
            <w:r w:rsidRPr="00A70726">
              <w:t>s 219TSJ</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13, 2013</w:t>
            </w:r>
          </w:p>
        </w:tc>
      </w:tr>
      <w:tr w:rsidR="00D64718" w:rsidRPr="00A70726" w:rsidTr="0072733A">
        <w:trPr>
          <w:cantSplit/>
        </w:trPr>
        <w:tc>
          <w:tcPr>
            <w:tcW w:w="2436" w:type="dxa"/>
            <w:shd w:val="clear" w:color="auto" w:fill="auto"/>
          </w:tcPr>
          <w:p w:rsidR="00D64718" w:rsidRPr="00A70726" w:rsidRDefault="00D64718" w:rsidP="00AC6192">
            <w:pPr>
              <w:pStyle w:val="ENoteTableText"/>
              <w:tabs>
                <w:tab w:val="center" w:leader="dot" w:pos="2268"/>
              </w:tabs>
            </w:pPr>
            <w:r w:rsidRPr="00A70726">
              <w:t>s 219TSK</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 No 50, 2009</w:t>
            </w:r>
          </w:p>
        </w:tc>
      </w:tr>
      <w:tr w:rsidR="00D64718" w:rsidRPr="00A70726" w:rsidTr="0072733A">
        <w:trPr>
          <w:cantSplit/>
        </w:trPr>
        <w:tc>
          <w:tcPr>
            <w:tcW w:w="2436" w:type="dxa"/>
            <w:shd w:val="clear" w:color="auto" w:fill="auto"/>
          </w:tcPr>
          <w:p w:rsidR="00D64718" w:rsidRPr="00A70726" w:rsidRDefault="00D64718" w:rsidP="00727A22">
            <w:pPr>
              <w:pStyle w:val="ENoteTableText"/>
              <w:tabs>
                <w:tab w:val="center" w:leader="dot" w:pos="2268"/>
              </w:tabs>
            </w:pPr>
            <w:r w:rsidRPr="00A70726">
              <w:t>s 219TSL</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219TSM</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219TSN</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p>
        </w:tc>
        <w:tc>
          <w:tcPr>
            <w:tcW w:w="4652" w:type="dxa"/>
            <w:shd w:val="clear" w:color="auto" w:fill="auto"/>
          </w:tcPr>
          <w:p w:rsidR="00D64718" w:rsidRPr="00A70726" w:rsidRDefault="00D64718" w:rsidP="00127CA2">
            <w:pPr>
              <w:pStyle w:val="ENoteTableText"/>
            </w:pPr>
            <w:r w:rsidRPr="00A70726">
              <w:t>am No 53, 2008; No 13, 2013</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219TSO</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142619">
            <w:pPr>
              <w:pStyle w:val="ENoteTableText"/>
              <w:tabs>
                <w:tab w:val="center" w:leader="dot" w:pos="2268"/>
              </w:tabs>
            </w:pPr>
            <w:r w:rsidRPr="00A70726">
              <w:t>s 219TSP</w:t>
            </w:r>
            <w:r w:rsidRPr="00A70726">
              <w:tab/>
            </w:r>
          </w:p>
        </w:tc>
        <w:tc>
          <w:tcPr>
            <w:tcW w:w="4652" w:type="dxa"/>
            <w:shd w:val="clear" w:color="auto" w:fill="auto"/>
          </w:tcPr>
          <w:p w:rsidR="00D64718" w:rsidRPr="00A70726" w:rsidRDefault="00D64718" w:rsidP="00DE4889">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Division</w:t>
            </w:r>
            <w:r w:rsidR="00A70726">
              <w:rPr>
                <w:b/>
              </w:rPr>
              <w:t> </w:t>
            </w:r>
            <w:r w:rsidRPr="00A70726">
              <w:rPr>
                <w:b/>
              </w:rPr>
              <w:t>3</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219TSQ</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34, 2010</w:t>
            </w:r>
          </w:p>
        </w:tc>
      </w:tr>
      <w:tr w:rsidR="00D64718" w:rsidRPr="00A70726" w:rsidTr="0072733A">
        <w:trPr>
          <w:cantSplit/>
        </w:trPr>
        <w:tc>
          <w:tcPr>
            <w:tcW w:w="2436" w:type="dxa"/>
            <w:shd w:val="clear" w:color="auto" w:fill="auto"/>
          </w:tcPr>
          <w:p w:rsidR="00D64718" w:rsidRPr="00A70726" w:rsidRDefault="00D64718" w:rsidP="00127CA2">
            <w:pPr>
              <w:pStyle w:val="ENoteTableText"/>
            </w:pPr>
            <w:r w:rsidRPr="00A70726">
              <w:rPr>
                <w:b/>
              </w:rPr>
              <w:t>Part</w:t>
            </w:r>
            <w:r w:rsidR="00A70726">
              <w:rPr>
                <w:b/>
              </w:rPr>
              <w:t> </w:t>
            </w:r>
            <w:r w:rsidRPr="00A70726">
              <w:rPr>
                <w:b/>
              </w:rPr>
              <w:t>9</w:t>
            </w:r>
          </w:p>
        </w:tc>
        <w:tc>
          <w:tcPr>
            <w:tcW w:w="4652" w:type="dxa"/>
            <w:shd w:val="clear" w:color="auto" w:fill="auto"/>
          </w:tcPr>
          <w:p w:rsidR="00D64718" w:rsidRPr="00A70726" w:rsidRDefault="00D64718" w:rsidP="00127CA2">
            <w:pPr>
              <w:pStyle w:val="ENoteTableText"/>
            </w:pP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220A</w:t>
            </w:r>
            <w:r w:rsidRPr="00A70726">
              <w:tab/>
            </w:r>
          </w:p>
        </w:tc>
        <w:tc>
          <w:tcPr>
            <w:tcW w:w="4652" w:type="dxa"/>
            <w:shd w:val="clear" w:color="auto" w:fill="auto"/>
          </w:tcPr>
          <w:p w:rsidR="00D64718" w:rsidRPr="00A70726" w:rsidRDefault="00D64718" w:rsidP="00127CA2">
            <w:pPr>
              <w:pStyle w:val="ENoteTableText"/>
            </w:pPr>
            <w:r w:rsidRPr="00A70726">
              <w:t>ad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221</w:t>
            </w:r>
            <w:r w:rsidRPr="00A70726">
              <w:tab/>
            </w:r>
          </w:p>
        </w:tc>
        <w:tc>
          <w:tcPr>
            <w:tcW w:w="4652" w:type="dxa"/>
            <w:shd w:val="clear" w:color="auto" w:fill="auto"/>
          </w:tcPr>
          <w:p w:rsidR="00D64718" w:rsidRPr="00A70726" w:rsidRDefault="00D64718" w:rsidP="00142619">
            <w:pPr>
              <w:pStyle w:val="ENoteTableText"/>
            </w:pPr>
            <w:r w:rsidRPr="00A70726">
              <w:t xml:space="preserve">am No 45, 2000; No 118, 2007; No 53, 2008; No 32, 2011; No 120, 2011; No 154, 2012; </w:t>
            </w:r>
            <w:r w:rsidRPr="00A70726">
              <w:rPr>
                <w:u w:val="single"/>
              </w:rPr>
              <w:t>No 96, 2014</w:t>
            </w:r>
            <w:r w:rsidR="005858F1" w:rsidRPr="00A70726">
              <w:t>; No 46, 2016</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221A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223</w:t>
            </w:r>
            <w:r w:rsidRPr="00A70726">
              <w:tab/>
            </w:r>
          </w:p>
        </w:tc>
        <w:tc>
          <w:tcPr>
            <w:tcW w:w="4652" w:type="dxa"/>
            <w:shd w:val="clear" w:color="auto" w:fill="auto"/>
          </w:tcPr>
          <w:p w:rsidR="00D64718" w:rsidRPr="00A70726" w:rsidRDefault="00D64718" w:rsidP="00127CA2">
            <w:pPr>
              <w:pStyle w:val="ENoteTableText"/>
            </w:pPr>
            <w:r w:rsidRPr="00A70726">
              <w:t>rs No 38, 2001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224</w:t>
            </w:r>
            <w:r w:rsidRPr="00A70726">
              <w:tab/>
            </w:r>
          </w:p>
        </w:tc>
        <w:tc>
          <w:tcPr>
            <w:tcW w:w="4652" w:type="dxa"/>
            <w:shd w:val="clear" w:color="auto" w:fill="auto"/>
          </w:tcPr>
          <w:p w:rsidR="00D64718" w:rsidRPr="00A70726" w:rsidRDefault="00D64718" w:rsidP="00127CA2">
            <w:pPr>
              <w:pStyle w:val="ENoteTableText"/>
            </w:pPr>
            <w:r w:rsidRPr="00A70726">
              <w:t>am No 45, 2000; No 132, 2004; No 53, 2008; No 50, 2009; No 25, 2011; No 154, 2012</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lastRenderedPageBreak/>
              <w:t>s 224A</w:t>
            </w:r>
            <w:r w:rsidRPr="00A70726">
              <w:tab/>
            </w:r>
          </w:p>
        </w:tc>
        <w:tc>
          <w:tcPr>
            <w:tcW w:w="4652" w:type="dxa"/>
            <w:shd w:val="clear" w:color="auto" w:fill="auto"/>
          </w:tcPr>
          <w:p w:rsidR="00D64718" w:rsidRPr="00A70726" w:rsidRDefault="00D64718" w:rsidP="00127CA2">
            <w:pPr>
              <w:pStyle w:val="ENoteTableText"/>
            </w:pPr>
            <w:r w:rsidRPr="00A70726">
              <w:t>ad No 118, 2007</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53, 2008</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225</w:t>
            </w:r>
            <w:r w:rsidRPr="00A70726">
              <w:tab/>
            </w:r>
          </w:p>
        </w:tc>
        <w:tc>
          <w:tcPr>
            <w:tcW w:w="4652" w:type="dxa"/>
            <w:shd w:val="clear" w:color="auto" w:fill="auto"/>
          </w:tcPr>
          <w:p w:rsidR="00D64718" w:rsidRPr="00A70726" w:rsidRDefault="00D64718" w:rsidP="00127CA2">
            <w:pPr>
              <w:pStyle w:val="ENoteTableText"/>
            </w:pPr>
            <w:r w:rsidRPr="00A70726">
              <w:t>am No 44,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226</w:t>
            </w:r>
            <w:r w:rsidRPr="00A70726">
              <w:tab/>
            </w:r>
          </w:p>
        </w:tc>
        <w:tc>
          <w:tcPr>
            <w:tcW w:w="4652" w:type="dxa"/>
            <w:shd w:val="clear" w:color="auto" w:fill="auto"/>
          </w:tcPr>
          <w:p w:rsidR="00D64718" w:rsidRPr="00A70726" w:rsidRDefault="00D64718" w:rsidP="00127CA2">
            <w:pPr>
              <w:pStyle w:val="ENoteTableText"/>
            </w:pPr>
            <w:r w:rsidRPr="00A70726">
              <w:t>am No 45, 2000</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227</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ad No 75, 2001</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228</w:t>
            </w:r>
            <w:r w:rsidRPr="00A70726">
              <w:tab/>
            </w:r>
          </w:p>
        </w:tc>
        <w:tc>
          <w:tcPr>
            <w:tcW w:w="4652" w:type="dxa"/>
            <w:shd w:val="clear" w:color="auto" w:fill="auto"/>
          </w:tcPr>
          <w:p w:rsidR="00D64718" w:rsidRPr="00A70726" w:rsidRDefault="00D64718" w:rsidP="00127CA2">
            <w:pPr>
              <w:pStyle w:val="ENoteTableText"/>
            </w:pPr>
            <w:r w:rsidRPr="00A70726">
              <w:t>rep No 45, 2000</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ad No 75, 2001</w:t>
            </w:r>
          </w:p>
        </w:tc>
      </w:tr>
      <w:tr w:rsidR="00D64718" w:rsidRPr="00A70726" w:rsidTr="0072733A">
        <w:trPr>
          <w:cantSplit/>
        </w:trPr>
        <w:tc>
          <w:tcPr>
            <w:tcW w:w="2436" w:type="dxa"/>
            <w:shd w:val="clear" w:color="auto" w:fill="auto"/>
          </w:tcPr>
          <w:p w:rsidR="00D64718" w:rsidRPr="00A70726" w:rsidRDefault="00D64718" w:rsidP="007B25BF">
            <w:pPr>
              <w:pStyle w:val="ENoteTableText"/>
            </w:pPr>
          </w:p>
        </w:tc>
        <w:tc>
          <w:tcPr>
            <w:tcW w:w="4652" w:type="dxa"/>
            <w:shd w:val="clear" w:color="auto" w:fill="auto"/>
          </w:tcPr>
          <w:p w:rsidR="00D64718" w:rsidRPr="00A70726" w:rsidRDefault="00D64718" w:rsidP="00127CA2">
            <w:pPr>
              <w:pStyle w:val="ENoteTableText"/>
            </w:pPr>
            <w:r w:rsidRPr="00A70726">
              <w:t>am No 146, 2006</w:t>
            </w:r>
          </w:p>
        </w:tc>
      </w:tr>
      <w:tr w:rsidR="009176EA" w:rsidRPr="00A70726" w:rsidTr="0072733A">
        <w:trPr>
          <w:cantSplit/>
        </w:trPr>
        <w:tc>
          <w:tcPr>
            <w:tcW w:w="2436" w:type="dxa"/>
            <w:shd w:val="clear" w:color="auto" w:fill="auto"/>
          </w:tcPr>
          <w:p w:rsidR="009176EA" w:rsidRPr="00A70726" w:rsidRDefault="009176EA" w:rsidP="003C3A1B">
            <w:pPr>
              <w:pStyle w:val="ENoteTableText"/>
              <w:tabs>
                <w:tab w:val="center" w:leader="dot" w:pos="2268"/>
              </w:tabs>
            </w:pPr>
            <w:r w:rsidRPr="00A70726">
              <w:t>s 228A</w:t>
            </w:r>
            <w:r w:rsidRPr="00A70726">
              <w:tab/>
            </w:r>
          </w:p>
        </w:tc>
        <w:tc>
          <w:tcPr>
            <w:tcW w:w="4652" w:type="dxa"/>
            <w:shd w:val="clear" w:color="auto" w:fill="auto"/>
          </w:tcPr>
          <w:p w:rsidR="009176EA" w:rsidRPr="00A70726" w:rsidRDefault="009176EA" w:rsidP="003C3A1B">
            <w:pPr>
              <w:pStyle w:val="ENoteTableText"/>
            </w:pPr>
            <w:r w:rsidRPr="00A70726">
              <w:t>ad No 144, 2015</w:t>
            </w:r>
          </w:p>
        </w:tc>
      </w:tr>
      <w:tr w:rsidR="00D64718" w:rsidRPr="00A70726" w:rsidTr="0072733A">
        <w:trPr>
          <w:cantSplit/>
        </w:trPr>
        <w:tc>
          <w:tcPr>
            <w:tcW w:w="2436" w:type="dxa"/>
            <w:shd w:val="clear" w:color="auto" w:fill="auto"/>
          </w:tcPr>
          <w:p w:rsidR="00D64718" w:rsidRPr="00A70726" w:rsidRDefault="00D64718" w:rsidP="00753CFA">
            <w:pPr>
              <w:pStyle w:val="ENoteTableText"/>
              <w:tabs>
                <w:tab w:val="center" w:leader="dot" w:pos="2268"/>
              </w:tabs>
            </w:pPr>
            <w:r w:rsidRPr="00A70726">
              <w:t>s 231</w:t>
            </w:r>
            <w:r w:rsidRPr="00A70726">
              <w:tab/>
            </w:r>
          </w:p>
        </w:tc>
        <w:tc>
          <w:tcPr>
            <w:tcW w:w="4652" w:type="dxa"/>
            <w:shd w:val="clear" w:color="auto" w:fill="auto"/>
          </w:tcPr>
          <w:p w:rsidR="00D64718" w:rsidRPr="00A70726" w:rsidRDefault="00D64718" w:rsidP="00127CA2">
            <w:pPr>
              <w:pStyle w:val="ENoteTableText"/>
            </w:pPr>
            <w:r w:rsidRPr="00A70726">
              <w:t>am No 118, 2007; No 120, 2011</w:t>
            </w:r>
          </w:p>
        </w:tc>
      </w:tr>
      <w:tr w:rsidR="00D64718" w:rsidRPr="00A70726" w:rsidTr="0072733A">
        <w:trPr>
          <w:cantSplit/>
        </w:trPr>
        <w:tc>
          <w:tcPr>
            <w:tcW w:w="2436" w:type="dxa"/>
            <w:shd w:val="clear" w:color="auto" w:fill="auto"/>
          </w:tcPr>
          <w:p w:rsidR="00D64718" w:rsidRPr="00A70726" w:rsidRDefault="00D64718" w:rsidP="00AC6192">
            <w:pPr>
              <w:pStyle w:val="ENoteTableText"/>
              <w:tabs>
                <w:tab w:val="center" w:leader="dot" w:pos="2268"/>
              </w:tabs>
            </w:pPr>
            <w:r w:rsidRPr="00A70726">
              <w:t>s 234</w:t>
            </w:r>
            <w:r w:rsidRPr="00A70726">
              <w:tab/>
            </w:r>
          </w:p>
        </w:tc>
        <w:tc>
          <w:tcPr>
            <w:tcW w:w="4652" w:type="dxa"/>
            <w:shd w:val="clear" w:color="auto" w:fill="auto"/>
          </w:tcPr>
          <w:p w:rsidR="00D64718" w:rsidRPr="00A70726" w:rsidRDefault="00D64718" w:rsidP="00B50EE7">
            <w:pPr>
              <w:pStyle w:val="ENoteTableText"/>
            </w:pPr>
            <w:r w:rsidRPr="00A70726">
              <w:t>am No 111, 2005; No 38, 2010; No 32, 2011</w:t>
            </w:r>
          </w:p>
        </w:tc>
      </w:tr>
      <w:tr w:rsidR="00D64718" w:rsidRPr="00A70726" w:rsidTr="0072733A">
        <w:trPr>
          <w:cantSplit/>
        </w:trPr>
        <w:tc>
          <w:tcPr>
            <w:tcW w:w="2436" w:type="dxa"/>
            <w:tcBorders>
              <w:bottom w:val="single" w:sz="12" w:space="0" w:color="auto"/>
            </w:tcBorders>
            <w:shd w:val="clear" w:color="auto" w:fill="auto"/>
          </w:tcPr>
          <w:p w:rsidR="00D64718" w:rsidRPr="00A70726" w:rsidRDefault="00D64718" w:rsidP="00B50EE7">
            <w:pPr>
              <w:pStyle w:val="ENoteTableText"/>
              <w:tabs>
                <w:tab w:val="center" w:leader="dot" w:pos="2268"/>
              </w:tabs>
            </w:pPr>
            <w:r w:rsidRPr="00A70726">
              <w:t>s 235</w:t>
            </w:r>
            <w:r w:rsidRPr="00A70726">
              <w:tab/>
            </w:r>
          </w:p>
        </w:tc>
        <w:tc>
          <w:tcPr>
            <w:tcW w:w="4652" w:type="dxa"/>
            <w:tcBorders>
              <w:bottom w:val="single" w:sz="12" w:space="0" w:color="auto"/>
            </w:tcBorders>
            <w:shd w:val="clear" w:color="auto" w:fill="auto"/>
          </w:tcPr>
          <w:p w:rsidR="00D64718" w:rsidRPr="00A70726" w:rsidRDefault="00D64718" w:rsidP="00B50EE7">
            <w:pPr>
              <w:pStyle w:val="ENoteTableText"/>
            </w:pPr>
            <w:r w:rsidRPr="00A70726">
              <w:t>am No 45, 2000; No 50, 2009</w:t>
            </w:r>
            <w:r w:rsidR="00B71E3F" w:rsidRPr="00A70726">
              <w:t>; No 60, 2015</w:t>
            </w:r>
          </w:p>
        </w:tc>
      </w:tr>
    </w:tbl>
    <w:p w:rsidR="00B50EE7" w:rsidRPr="00A70726" w:rsidRDefault="00B50EE7" w:rsidP="00D537A8">
      <w:pPr>
        <w:sectPr w:rsidR="00B50EE7" w:rsidRPr="00A70726" w:rsidSect="009B459C">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B50EE7" w:rsidRPr="00A70726" w:rsidRDefault="00B50EE7" w:rsidP="00B50EE7"/>
    <w:sectPr w:rsidR="00B50EE7" w:rsidRPr="00A70726" w:rsidSect="009B459C">
      <w:headerReference w:type="even" r:id="rId38"/>
      <w:headerReference w:type="default" r:id="rId39"/>
      <w:footerReference w:type="even" r:id="rId40"/>
      <w:footerReference w:type="default" r:id="rId41"/>
      <w:headerReference w:type="first" r:id="rId42"/>
      <w:footerReference w:type="first" r:id="rId43"/>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58A4" w:rsidRDefault="00C258A4">
      <w:pPr>
        <w:spacing w:line="240" w:lineRule="auto"/>
      </w:pPr>
      <w:r>
        <w:separator/>
      </w:r>
    </w:p>
  </w:endnote>
  <w:endnote w:type="continuationSeparator" w:id="0">
    <w:p w:rsidR="00C258A4" w:rsidRDefault="00C25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rsidP="004A0B3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ED79B6" w:rsidRDefault="00C258A4" w:rsidP="004A0B3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xxviii</w:t>
          </w:r>
          <w:r w:rsidRPr="007B3B51">
            <w:rPr>
              <w:i/>
              <w:sz w:val="16"/>
              <w:szCs w:val="16"/>
            </w:rPr>
            <w:fldChar w:fldCharType="end"/>
          </w: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p>
      </w:tc>
    </w:tr>
    <w:tr w:rsidR="00C258A4" w:rsidRPr="0055472E" w:rsidTr="0096484A">
      <w:tc>
        <w:tcPr>
          <w:tcW w:w="2190" w:type="dxa"/>
          <w:gridSpan w:val="2"/>
        </w:tcPr>
        <w:p w:rsidR="00C258A4" w:rsidRPr="0055472E" w:rsidRDefault="00C258A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87</w:t>
          </w:r>
          <w:r w:rsidRPr="0055472E">
            <w:rPr>
              <w:sz w:val="16"/>
              <w:szCs w:val="16"/>
            </w:rPr>
            <w:fldChar w:fldCharType="end"/>
          </w:r>
        </w:p>
      </w:tc>
      <w:tc>
        <w:tcPr>
          <w:tcW w:w="2920" w:type="dxa"/>
        </w:tcPr>
        <w:p w:rsidR="00C258A4" w:rsidRPr="0055472E" w:rsidRDefault="00C258A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21/10/16</w:t>
          </w:r>
          <w:r w:rsidRPr="0055472E">
            <w:rPr>
              <w:sz w:val="16"/>
              <w:szCs w:val="16"/>
            </w:rPr>
            <w:fldChar w:fldCharType="end"/>
          </w:r>
        </w:p>
      </w:tc>
      <w:tc>
        <w:tcPr>
          <w:tcW w:w="2193" w:type="dxa"/>
          <w:gridSpan w:val="2"/>
        </w:tcPr>
        <w:p w:rsidR="00C258A4" w:rsidRPr="0055472E" w:rsidRDefault="00C258A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26/10/16</w:t>
          </w:r>
          <w:r w:rsidRPr="0055472E">
            <w:rPr>
              <w:sz w:val="16"/>
              <w:szCs w:val="16"/>
            </w:rPr>
            <w:fldChar w:fldCharType="end"/>
          </w:r>
        </w:p>
      </w:tc>
    </w:tr>
  </w:tbl>
  <w:p w:rsidR="00C258A4" w:rsidRPr="0096484A" w:rsidRDefault="00C258A4" w:rsidP="00964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i/>
              <w:sz w:val="16"/>
              <w:szCs w:val="16"/>
            </w:rPr>
          </w:pP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xxvii</w:t>
          </w:r>
          <w:r w:rsidRPr="007B3B51">
            <w:rPr>
              <w:i/>
              <w:sz w:val="16"/>
              <w:szCs w:val="16"/>
            </w:rPr>
            <w:fldChar w:fldCharType="end"/>
          </w:r>
        </w:p>
      </w:tc>
    </w:tr>
    <w:tr w:rsidR="00C258A4" w:rsidRPr="00130F37" w:rsidTr="0096484A">
      <w:tc>
        <w:tcPr>
          <w:tcW w:w="2190" w:type="dxa"/>
          <w:gridSpan w:val="2"/>
        </w:tcPr>
        <w:p w:rsidR="00C258A4" w:rsidRPr="00130F37" w:rsidRDefault="00C258A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87</w:t>
          </w:r>
          <w:r w:rsidRPr="00130F37">
            <w:rPr>
              <w:sz w:val="16"/>
              <w:szCs w:val="16"/>
            </w:rPr>
            <w:fldChar w:fldCharType="end"/>
          </w:r>
        </w:p>
      </w:tc>
      <w:tc>
        <w:tcPr>
          <w:tcW w:w="2920" w:type="dxa"/>
        </w:tcPr>
        <w:p w:rsidR="00C258A4" w:rsidRPr="00130F37" w:rsidRDefault="00C258A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21/10/16</w:t>
          </w:r>
          <w:r w:rsidRPr="00130F37">
            <w:rPr>
              <w:sz w:val="16"/>
              <w:szCs w:val="16"/>
            </w:rPr>
            <w:fldChar w:fldCharType="end"/>
          </w:r>
        </w:p>
      </w:tc>
      <w:tc>
        <w:tcPr>
          <w:tcW w:w="2193" w:type="dxa"/>
          <w:gridSpan w:val="2"/>
        </w:tcPr>
        <w:p w:rsidR="00C258A4" w:rsidRPr="00130F37" w:rsidRDefault="00C258A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26/10/16</w:t>
          </w:r>
          <w:r w:rsidRPr="00130F37">
            <w:rPr>
              <w:sz w:val="16"/>
              <w:szCs w:val="16"/>
            </w:rPr>
            <w:fldChar w:fldCharType="end"/>
          </w:r>
        </w:p>
      </w:tc>
    </w:tr>
  </w:tbl>
  <w:p w:rsidR="00C258A4" w:rsidRPr="0096484A" w:rsidRDefault="00C258A4" w:rsidP="00964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574</w:t>
          </w:r>
          <w:r w:rsidRPr="007B3B51">
            <w:rPr>
              <w:i/>
              <w:sz w:val="16"/>
              <w:szCs w:val="16"/>
            </w:rPr>
            <w:fldChar w:fldCharType="end"/>
          </w: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p>
      </w:tc>
    </w:tr>
    <w:tr w:rsidR="00C258A4" w:rsidRPr="0055472E" w:rsidTr="0096484A">
      <w:tc>
        <w:tcPr>
          <w:tcW w:w="2190" w:type="dxa"/>
          <w:gridSpan w:val="2"/>
        </w:tcPr>
        <w:p w:rsidR="00C258A4" w:rsidRPr="0055472E" w:rsidRDefault="00C258A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87</w:t>
          </w:r>
          <w:r w:rsidRPr="0055472E">
            <w:rPr>
              <w:sz w:val="16"/>
              <w:szCs w:val="16"/>
            </w:rPr>
            <w:fldChar w:fldCharType="end"/>
          </w:r>
        </w:p>
      </w:tc>
      <w:tc>
        <w:tcPr>
          <w:tcW w:w="2920" w:type="dxa"/>
        </w:tcPr>
        <w:p w:rsidR="00C258A4" w:rsidRPr="0055472E" w:rsidRDefault="00C258A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21/10/16</w:t>
          </w:r>
          <w:r w:rsidRPr="0055472E">
            <w:rPr>
              <w:sz w:val="16"/>
              <w:szCs w:val="16"/>
            </w:rPr>
            <w:fldChar w:fldCharType="end"/>
          </w:r>
        </w:p>
      </w:tc>
      <w:tc>
        <w:tcPr>
          <w:tcW w:w="2193" w:type="dxa"/>
          <w:gridSpan w:val="2"/>
        </w:tcPr>
        <w:p w:rsidR="00C258A4" w:rsidRPr="0055472E" w:rsidRDefault="00C258A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26/10/16</w:t>
          </w:r>
          <w:r w:rsidRPr="0055472E">
            <w:rPr>
              <w:sz w:val="16"/>
              <w:szCs w:val="16"/>
            </w:rPr>
            <w:fldChar w:fldCharType="end"/>
          </w:r>
        </w:p>
      </w:tc>
    </w:tr>
  </w:tbl>
  <w:p w:rsidR="00C258A4" w:rsidRPr="0096484A" w:rsidRDefault="00C258A4" w:rsidP="00964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i/>
              <w:sz w:val="16"/>
              <w:szCs w:val="16"/>
            </w:rPr>
          </w:pP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573</w:t>
          </w:r>
          <w:r w:rsidRPr="007B3B51">
            <w:rPr>
              <w:i/>
              <w:sz w:val="16"/>
              <w:szCs w:val="16"/>
            </w:rPr>
            <w:fldChar w:fldCharType="end"/>
          </w:r>
        </w:p>
      </w:tc>
    </w:tr>
    <w:tr w:rsidR="00C258A4" w:rsidRPr="00130F37" w:rsidTr="0096484A">
      <w:tc>
        <w:tcPr>
          <w:tcW w:w="2190" w:type="dxa"/>
          <w:gridSpan w:val="2"/>
        </w:tcPr>
        <w:p w:rsidR="00C258A4" w:rsidRPr="00130F37" w:rsidRDefault="00C258A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87</w:t>
          </w:r>
          <w:r w:rsidRPr="00130F37">
            <w:rPr>
              <w:sz w:val="16"/>
              <w:szCs w:val="16"/>
            </w:rPr>
            <w:fldChar w:fldCharType="end"/>
          </w:r>
        </w:p>
      </w:tc>
      <w:tc>
        <w:tcPr>
          <w:tcW w:w="2920" w:type="dxa"/>
        </w:tcPr>
        <w:p w:rsidR="00C258A4" w:rsidRPr="00130F37" w:rsidRDefault="00C258A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21/10/16</w:t>
          </w:r>
          <w:r w:rsidRPr="00130F37">
            <w:rPr>
              <w:sz w:val="16"/>
              <w:szCs w:val="16"/>
            </w:rPr>
            <w:fldChar w:fldCharType="end"/>
          </w:r>
        </w:p>
      </w:tc>
      <w:tc>
        <w:tcPr>
          <w:tcW w:w="2193" w:type="dxa"/>
          <w:gridSpan w:val="2"/>
        </w:tcPr>
        <w:p w:rsidR="00C258A4" w:rsidRPr="00130F37" w:rsidRDefault="00C258A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26/10/16</w:t>
          </w:r>
          <w:r w:rsidRPr="00130F37">
            <w:rPr>
              <w:sz w:val="16"/>
              <w:szCs w:val="16"/>
            </w:rPr>
            <w:fldChar w:fldCharType="end"/>
          </w:r>
        </w:p>
      </w:tc>
    </w:tr>
  </w:tbl>
  <w:p w:rsidR="00C258A4" w:rsidRPr="0096484A" w:rsidRDefault="00C258A4" w:rsidP="00964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A1328" w:rsidRDefault="00C258A4" w:rsidP="00D537A8">
    <w:pPr>
      <w:pBdr>
        <w:top w:val="single" w:sz="6" w:space="1" w:color="auto"/>
      </w:pBdr>
      <w:spacing w:before="120"/>
      <w:rPr>
        <w:sz w:val="18"/>
      </w:rPr>
    </w:pPr>
  </w:p>
  <w:p w:rsidR="00C258A4" w:rsidRPr="007A1328" w:rsidRDefault="00C258A4"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599</w:t>
    </w:r>
    <w:r w:rsidRPr="007A1328">
      <w:rPr>
        <w:i/>
        <w:sz w:val="18"/>
      </w:rPr>
      <w:fldChar w:fldCharType="end"/>
    </w:r>
  </w:p>
  <w:p w:rsidR="00C258A4" w:rsidRPr="007A1328" w:rsidRDefault="00C258A4"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638</w:t>
          </w:r>
          <w:r w:rsidRPr="007B3B51">
            <w:rPr>
              <w:i/>
              <w:sz w:val="16"/>
              <w:szCs w:val="16"/>
            </w:rPr>
            <w:fldChar w:fldCharType="end"/>
          </w: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p>
      </w:tc>
    </w:tr>
    <w:tr w:rsidR="00C258A4" w:rsidRPr="0055472E" w:rsidTr="0096484A">
      <w:tc>
        <w:tcPr>
          <w:tcW w:w="2190" w:type="dxa"/>
          <w:gridSpan w:val="2"/>
        </w:tcPr>
        <w:p w:rsidR="00C258A4" w:rsidRPr="0055472E" w:rsidRDefault="00C258A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87</w:t>
          </w:r>
          <w:r w:rsidRPr="0055472E">
            <w:rPr>
              <w:sz w:val="16"/>
              <w:szCs w:val="16"/>
            </w:rPr>
            <w:fldChar w:fldCharType="end"/>
          </w:r>
        </w:p>
      </w:tc>
      <w:tc>
        <w:tcPr>
          <w:tcW w:w="2920" w:type="dxa"/>
        </w:tcPr>
        <w:p w:rsidR="00C258A4" w:rsidRPr="0055472E" w:rsidRDefault="00C258A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21/10/16</w:t>
          </w:r>
          <w:r w:rsidRPr="0055472E">
            <w:rPr>
              <w:sz w:val="16"/>
              <w:szCs w:val="16"/>
            </w:rPr>
            <w:fldChar w:fldCharType="end"/>
          </w:r>
        </w:p>
      </w:tc>
      <w:tc>
        <w:tcPr>
          <w:tcW w:w="2193" w:type="dxa"/>
          <w:gridSpan w:val="2"/>
        </w:tcPr>
        <w:p w:rsidR="00C258A4" w:rsidRPr="0055472E" w:rsidRDefault="00C258A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26/10/16</w:t>
          </w:r>
          <w:r w:rsidRPr="0055472E">
            <w:rPr>
              <w:sz w:val="16"/>
              <w:szCs w:val="16"/>
            </w:rPr>
            <w:fldChar w:fldCharType="end"/>
          </w:r>
        </w:p>
      </w:tc>
    </w:tr>
  </w:tbl>
  <w:p w:rsidR="00C258A4" w:rsidRPr="0096484A" w:rsidRDefault="00C258A4" w:rsidP="00964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i/>
              <w:sz w:val="16"/>
              <w:szCs w:val="16"/>
            </w:rPr>
          </w:pP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B459C">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B459C">
            <w:rPr>
              <w:i/>
              <w:noProof/>
              <w:sz w:val="16"/>
              <w:szCs w:val="16"/>
            </w:rPr>
            <w:t>637</w:t>
          </w:r>
          <w:r w:rsidRPr="007B3B51">
            <w:rPr>
              <w:i/>
              <w:sz w:val="16"/>
              <w:szCs w:val="16"/>
            </w:rPr>
            <w:fldChar w:fldCharType="end"/>
          </w:r>
        </w:p>
      </w:tc>
    </w:tr>
    <w:tr w:rsidR="00C258A4" w:rsidRPr="00130F37" w:rsidTr="0096484A">
      <w:tc>
        <w:tcPr>
          <w:tcW w:w="2190" w:type="dxa"/>
          <w:gridSpan w:val="2"/>
        </w:tcPr>
        <w:p w:rsidR="00C258A4" w:rsidRPr="00130F37" w:rsidRDefault="00C258A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87</w:t>
          </w:r>
          <w:r w:rsidRPr="00130F37">
            <w:rPr>
              <w:sz w:val="16"/>
              <w:szCs w:val="16"/>
            </w:rPr>
            <w:fldChar w:fldCharType="end"/>
          </w:r>
        </w:p>
      </w:tc>
      <w:tc>
        <w:tcPr>
          <w:tcW w:w="2920" w:type="dxa"/>
        </w:tcPr>
        <w:p w:rsidR="00C258A4" w:rsidRPr="00130F37" w:rsidRDefault="00C258A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21/10/16</w:t>
          </w:r>
          <w:r w:rsidRPr="00130F37">
            <w:rPr>
              <w:sz w:val="16"/>
              <w:szCs w:val="16"/>
            </w:rPr>
            <w:fldChar w:fldCharType="end"/>
          </w:r>
        </w:p>
      </w:tc>
      <w:tc>
        <w:tcPr>
          <w:tcW w:w="2193" w:type="dxa"/>
          <w:gridSpan w:val="2"/>
        </w:tcPr>
        <w:p w:rsidR="00C258A4" w:rsidRPr="00130F37" w:rsidRDefault="00C258A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26/10/16</w:t>
          </w:r>
          <w:r w:rsidRPr="00130F37">
            <w:rPr>
              <w:sz w:val="16"/>
              <w:szCs w:val="16"/>
            </w:rPr>
            <w:fldChar w:fldCharType="end"/>
          </w:r>
        </w:p>
      </w:tc>
    </w:tr>
  </w:tbl>
  <w:p w:rsidR="00C258A4" w:rsidRPr="0096484A" w:rsidRDefault="00C258A4" w:rsidP="00964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2A5BF5" w:rsidRDefault="00C258A4" w:rsidP="004342F5">
    <w:pPr>
      <w:pBdr>
        <w:top w:val="single" w:sz="6" w:space="1" w:color="auto"/>
      </w:pBdr>
      <w:rPr>
        <w:sz w:val="18"/>
        <w:szCs w:val="18"/>
      </w:rPr>
    </w:pPr>
  </w:p>
  <w:p w:rsidR="00C258A4" w:rsidRDefault="00C258A4"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599</w:t>
    </w:r>
    <w:r w:rsidRPr="002A5BF5">
      <w:rPr>
        <w:i/>
      </w:rPr>
      <w:fldChar w:fldCharType="end"/>
    </w:r>
  </w:p>
  <w:p w:rsidR="00C258A4" w:rsidRPr="004342F5" w:rsidRDefault="00C258A4"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599</w:t>
          </w:r>
          <w:r w:rsidRPr="007B3B51">
            <w:rPr>
              <w:i/>
              <w:sz w:val="16"/>
              <w:szCs w:val="16"/>
            </w:rPr>
            <w:fldChar w:fldCharType="end"/>
          </w: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p>
      </w:tc>
    </w:tr>
    <w:tr w:rsidR="00C258A4" w:rsidRPr="0055472E" w:rsidTr="0096484A">
      <w:tc>
        <w:tcPr>
          <w:tcW w:w="2190" w:type="dxa"/>
          <w:gridSpan w:val="2"/>
        </w:tcPr>
        <w:p w:rsidR="00C258A4" w:rsidRPr="0055472E" w:rsidRDefault="00C258A4" w:rsidP="0096484A">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87</w:t>
          </w:r>
          <w:r w:rsidRPr="0055472E">
            <w:rPr>
              <w:sz w:val="16"/>
              <w:szCs w:val="16"/>
            </w:rPr>
            <w:fldChar w:fldCharType="end"/>
          </w:r>
        </w:p>
      </w:tc>
      <w:tc>
        <w:tcPr>
          <w:tcW w:w="2920" w:type="dxa"/>
        </w:tcPr>
        <w:p w:rsidR="00C258A4" w:rsidRPr="0055472E" w:rsidRDefault="00C258A4" w:rsidP="0096484A">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21/10/16</w:t>
          </w:r>
          <w:r w:rsidRPr="0055472E">
            <w:rPr>
              <w:sz w:val="16"/>
              <w:szCs w:val="16"/>
            </w:rPr>
            <w:fldChar w:fldCharType="end"/>
          </w:r>
        </w:p>
      </w:tc>
      <w:tc>
        <w:tcPr>
          <w:tcW w:w="2193" w:type="dxa"/>
          <w:gridSpan w:val="2"/>
        </w:tcPr>
        <w:p w:rsidR="00C258A4" w:rsidRPr="0055472E" w:rsidRDefault="00C258A4" w:rsidP="0096484A">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26/10/2016</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26/10/16</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26/10/16</w:t>
          </w:r>
          <w:r w:rsidRPr="0055472E">
            <w:rPr>
              <w:sz w:val="16"/>
              <w:szCs w:val="16"/>
            </w:rPr>
            <w:fldChar w:fldCharType="end"/>
          </w:r>
        </w:p>
      </w:tc>
    </w:tr>
  </w:tbl>
  <w:p w:rsidR="00C258A4" w:rsidRPr="0096484A" w:rsidRDefault="00C258A4" w:rsidP="00964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B3B51" w:rsidRDefault="00C258A4" w:rsidP="0096484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C258A4" w:rsidRPr="007B3B51" w:rsidTr="0096484A">
      <w:tc>
        <w:tcPr>
          <w:tcW w:w="1247" w:type="dxa"/>
        </w:tcPr>
        <w:p w:rsidR="00C258A4" w:rsidRPr="007B3B51" w:rsidRDefault="00C258A4" w:rsidP="0096484A">
          <w:pPr>
            <w:rPr>
              <w:i/>
              <w:sz w:val="16"/>
              <w:szCs w:val="16"/>
            </w:rPr>
          </w:pPr>
        </w:p>
      </w:tc>
      <w:tc>
        <w:tcPr>
          <w:tcW w:w="5387" w:type="dxa"/>
          <w:gridSpan w:val="3"/>
        </w:tcPr>
        <w:p w:rsidR="00C258A4" w:rsidRPr="007B3B51" w:rsidRDefault="00C258A4" w:rsidP="0096484A">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A New Tax System (Family Assistance) (Administration) Act 1999</w:t>
          </w:r>
          <w:r w:rsidRPr="007B3B51">
            <w:rPr>
              <w:i/>
              <w:sz w:val="16"/>
              <w:szCs w:val="16"/>
            </w:rPr>
            <w:fldChar w:fldCharType="end"/>
          </w:r>
        </w:p>
      </w:tc>
      <w:tc>
        <w:tcPr>
          <w:tcW w:w="669" w:type="dxa"/>
        </w:tcPr>
        <w:p w:rsidR="00C258A4" w:rsidRPr="007B3B51" w:rsidRDefault="00C258A4" w:rsidP="0096484A">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599</w:t>
          </w:r>
          <w:r w:rsidRPr="007B3B51">
            <w:rPr>
              <w:i/>
              <w:sz w:val="16"/>
              <w:szCs w:val="16"/>
            </w:rPr>
            <w:fldChar w:fldCharType="end"/>
          </w:r>
        </w:p>
      </w:tc>
    </w:tr>
    <w:tr w:rsidR="00C258A4" w:rsidRPr="00130F37" w:rsidTr="0096484A">
      <w:tc>
        <w:tcPr>
          <w:tcW w:w="2190" w:type="dxa"/>
          <w:gridSpan w:val="2"/>
        </w:tcPr>
        <w:p w:rsidR="00C258A4" w:rsidRPr="00130F37" w:rsidRDefault="00C258A4" w:rsidP="0096484A">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87</w:t>
          </w:r>
          <w:r w:rsidRPr="00130F37">
            <w:rPr>
              <w:sz w:val="16"/>
              <w:szCs w:val="16"/>
            </w:rPr>
            <w:fldChar w:fldCharType="end"/>
          </w:r>
        </w:p>
      </w:tc>
      <w:tc>
        <w:tcPr>
          <w:tcW w:w="2920" w:type="dxa"/>
        </w:tcPr>
        <w:p w:rsidR="00C258A4" w:rsidRPr="00130F37" w:rsidRDefault="00C258A4" w:rsidP="0096484A">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21/10/16</w:t>
          </w:r>
          <w:r w:rsidRPr="00130F37">
            <w:rPr>
              <w:sz w:val="16"/>
              <w:szCs w:val="16"/>
            </w:rPr>
            <w:fldChar w:fldCharType="end"/>
          </w:r>
        </w:p>
      </w:tc>
      <w:tc>
        <w:tcPr>
          <w:tcW w:w="2193" w:type="dxa"/>
          <w:gridSpan w:val="2"/>
        </w:tcPr>
        <w:p w:rsidR="00C258A4" w:rsidRPr="00130F37" w:rsidRDefault="00C258A4" w:rsidP="0096484A">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26/10/2016</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26/10/16</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26/10/16</w:t>
          </w:r>
          <w:r w:rsidRPr="00130F37">
            <w:rPr>
              <w:sz w:val="16"/>
              <w:szCs w:val="16"/>
            </w:rPr>
            <w:fldChar w:fldCharType="end"/>
          </w:r>
        </w:p>
      </w:tc>
    </w:tr>
  </w:tbl>
  <w:p w:rsidR="00C258A4" w:rsidRPr="0096484A" w:rsidRDefault="00C258A4" w:rsidP="0096484A">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pPr>
      <w:pBdr>
        <w:top w:val="single" w:sz="6" w:space="1" w:color="auto"/>
      </w:pBdr>
      <w:rPr>
        <w:sz w:val="18"/>
      </w:rPr>
    </w:pPr>
  </w:p>
  <w:p w:rsidR="00C258A4" w:rsidRDefault="00C258A4">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599</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58A4" w:rsidRDefault="00C258A4">
      <w:pPr>
        <w:spacing w:line="240" w:lineRule="auto"/>
      </w:pPr>
      <w:r>
        <w:separator/>
      </w:r>
    </w:p>
  </w:footnote>
  <w:footnote w:type="continuationSeparator" w:id="0">
    <w:p w:rsidR="00C258A4" w:rsidRDefault="00C258A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rsidP="004A0B3B">
    <w:pPr>
      <w:pStyle w:val="Header"/>
      <w:pBdr>
        <w:bottom w:val="single" w:sz="6" w:space="1" w:color="auto"/>
      </w:pBdr>
    </w:pPr>
  </w:p>
  <w:p w:rsidR="00C258A4" w:rsidRDefault="00C258A4" w:rsidP="004A0B3B">
    <w:pPr>
      <w:pStyle w:val="Header"/>
      <w:pBdr>
        <w:bottom w:val="single" w:sz="6" w:space="1" w:color="auto"/>
      </w:pBdr>
    </w:pPr>
  </w:p>
  <w:p w:rsidR="00C258A4" w:rsidRPr="001E77D2" w:rsidRDefault="00C258A4" w:rsidP="004A0B3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rsidP="004A0B3B">
    <w:pPr>
      <w:pStyle w:val="Header"/>
      <w:pBdr>
        <w:bottom w:val="single" w:sz="4" w:space="1" w:color="auto"/>
      </w:pBdr>
    </w:pPr>
  </w:p>
  <w:p w:rsidR="00C258A4" w:rsidRDefault="00C258A4" w:rsidP="004A0B3B">
    <w:pPr>
      <w:pStyle w:val="Header"/>
      <w:pBdr>
        <w:bottom w:val="single" w:sz="4" w:space="1" w:color="auto"/>
      </w:pBdr>
    </w:pPr>
  </w:p>
  <w:p w:rsidR="00C258A4" w:rsidRPr="001E77D2" w:rsidRDefault="00C258A4" w:rsidP="004A0B3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5F1388" w:rsidRDefault="00C258A4" w:rsidP="004A0B3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ED79B6" w:rsidRDefault="00C258A4"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ED79B6" w:rsidRDefault="00C258A4"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ED79B6" w:rsidRDefault="00C258A4"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258A4" w:rsidRDefault="00C258A4" w:rsidP="00D537A8">
    <w:pPr>
      <w:rPr>
        <w:sz w:val="20"/>
      </w:rPr>
    </w:pPr>
    <w:r w:rsidRPr="007A1328">
      <w:rPr>
        <w:b/>
        <w:sz w:val="20"/>
      </w:rPr>
      <w:fldChar w:fldCharType="begin"/>
    </w:r>
    <w:r w:rsidRPr="007A1328">
      <w:rPr>
        <w:b/>
        <w:sz w:val="20"/>
      </w:rPr>
      <w:instrText xml:space="preserve"> STYLEREF CharPartNo </w:instrText>
    </w:r>
    <w:r>
      <w:rPr>
        <w:b/>
        <w:sz w:val="20"/>
      </w:rPr>
      <w:fldChar w:fldCharType="separate"/>
    </w:r>
    <w:r w:rsidR="009B459C">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9B459C">
      <w:rPr>
        <w:noProof/>
        <w:sz w:val="20"/>
      </w:rPr>
      <w:t>Other matters</w:t>
    </w:r>
    <w:r>
      <w:rPr>
        <w:sz w:val="20"/>
      </w:rPr>
      <w:fldChar w:fldCharType="end"/>
    </w:r>
  </w:p>
  <w:p w:rsidR="00C258A4" w:rsidRPr="007A1328" w:rsidRDefault="00C258A4"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258A4" w:rsidRPr="007A1328" w:rsidRDefault="00C258A4" w:rsidP="00D537A8">
    <w:pPr>
      <w:rPr>
        <w:b/>
        <w:sz w:val="24"/>
      </w:rPr>
    </w:pPr>
  </w:p>
  <w:p w:rsidR="00C258A4" w:rsidRPr="007A1328" w:rsidRDefault="00C258A4"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B459C">
      <w:rPr>
        <w:noProof/>
        <w:sz w:val="24"/>
      </w:rPr>
      <w:t>235</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A1328" w:rsidRDefault="00C258A4"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258A4" w:rsidRPr="007A1328" w:rsidRDefault="00C258A4" w:rsidP="00D537A8">
    <w:pPr>
      <w:jc w:val="right"/>
      <w:rPr>
        <w:sz w:val="20"/>
      </w:rPr>
    </w:pPr>
    <w:r w:rsidRPr="007A1328">
      <w:rPr>
        <w:sz w:val="20"/>
      </w:rPr>
      <w:fldChar w:fldCharType="begin"/>
    </w:r>
    <w:r w:rsidRPr="007A1328">
      <w:rPr>
        <w:sz w:val="20"/>
      </w:rPr>
      <w:instrText xml:space="preserve"> STYLEREF CharPartText </w:instrText>
    </w:r>
    <w:r>
      <w:rPr>
        <w:sz w:val="20"/>
      </w:rPr>
      <w:fldChar w:fldCharType="separate"/>
    </w:r>
    <w:r w:rsidR="009B459C">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9B459C">
      <w:rPr>
        <w:b/>
        <w:noProof/>
        <w:sz w:val="20"/>
      </w:rPr>
      <w:t>Part 9</w:t>
    </w:r>
    <w:r>
      <w:rPr>
        <w:b/>
        <w:sz w:val="20"/>
      </w:rPr>
      <w:fldChar w:fldCharType="end"/>
    </w:r>
  </w:p>
  <w:p w:rsidR="00C258A4" w:rsidRPr="007A1328" w:rsidRDefault="00C258A4"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258A4" w:rsidRPr="007A1328" w:rsidRDefault="00C258A4" w:rsidP="00D537A8">
    <w:pPr>
      <w:jc w:val="right"/>
      <w:rPr>
        <w:b/>
        <w:sz w:val="24"/>
      </w:rPr>
    </w:pPr>
  </w:p>
  <w:p w:rsidR="00C258A4" w:rsidRPr="007A1328" w:rsidRDefault="00C258A4"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B459C">
      <w:rPr>
        <w:noProof/>
        <w:sz w:val="24"/>
      </w:rPr>
      <w:t>233</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A1328" w:rsidRDefault="00C258A4"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E528B" w:rsidRDefault="00C258A4" w:rsidP="00D537A8">
    <w:pPr>
      <w:rPr>
        <w:sz w:val="26"/>
        <w:szCs w:val="26"/>
      </w:rPr>
    </w:pPr>
  </w:p>
  <w:p w:rsidR="00C258A4" w:rsidRPr="00750516" w:rsidRDefault="00C258A4" w:rsidP="00D537A8">
    <w:pPr>
      <w:rPr>
        <w:b/>
        <w:sz w:val="20"/>
      </w:rPr>
    </w:pPr>
    <w:r w:rsidRPr="00750516">
      <w:rPr>
        <w:b/>
        <w:sz w:val="20"/>
      </w:rPr>
      <w:t>Endnotes</w:t>
    </w:r>
  </w:p>
  <w:p w:rsidR="00C258A4" w:rsidRPr="007A1328" w:rsidRDefault="00C258A4" w:rsidP="00D537A8">
    <w:pPr>
      <w:rPr>
        <w:sz w:val="20"/>
      </w:rPr>
    </w:pPr>
  </w:p>
  <w:p w:rsidR="00C258A4" w:rsidRPr="007A1328" w:rsidRDefault="00C258A4" w:rsidP="00D537A8">
    <w:pPr>
      <w:rPr>
        <w:b/>
        <w:sz w:val="24"/>
      </w:rPr>
    </w:pPr>
  </w:p>
  <w:p w:rsidR="00C258A4" w:rsidRPr="007E528B" w:rsidRDefault="00C258A4"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9B459C">
      <w:rPr>
        <w:noProof/>
        <w:szCs w:val="22"/>
      </w:rPr>
      <w:t>Endnote 4—Amendment history</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E528B" w:rsidRDefault="00C258A4" w:rsidP="00D537A8">
    <w:pPr>
      <w:jc w:val="right"/>
      <w:rPr>
        <w:sz w:val="26"/>
        <w:szCs w:val="26"/>
      </w:rPr>
    </w:pPr>
  </w:p>
  <w:p w:rsidR="00C258A4" w:rsidRPr="00750516" w:rsidRDefault="00C258A4" w:rsidP="00D537A8">
    <w:pPr>
      <w:jc w:val="right"/>
      <w:rPr>
        <w:b/>
        <w:sz w:val="20"/>
      </w:rPr>
    </w:pPr>
    <w:r w:rsidRPr="00750516">
      <w:rPr>
        <w:b/>
        <w:sz w:val="20"/>
      </w:rPr>
      <w:t>Endnotes</w:t>
    </w:r>
  </w:p>
  <w:p w:rsidR="00C258A4" w:rsidRPr="007A1328" w:rsidRDefault="00C258A4" w:rsidP="00D537A8">
    <w:pPr>
      <w:jc w:val="right"/>
      <w:rPr>
        <w:sz w:val="20"/>
      </w:rPr>
    </w:pPr>
  </w:p>
  <w:p w:rsidR="00C258A4" w:rsidRPr="007A1328" w:rsidRDefault="00C258A4" w:rsidP="00D537A8">
    <w:pPr>
      <w:jc w:val="right"/>
      <w:rPr>
        <w:b/>
        <w:sz w:val="24"/>
      </w:rPr>
    </w:pPr>
  </w:p>
  <w:p w:rsidR="00C258A4" w:rsidRPr="007E528B" w:rsidRDefault="00C258A4"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9B459C">
      <w:rPr>
        <w:noProof/>
        <w:szCs w:val="22"/>
      </w:rPr>
      <w:t>Endnote 4—Amendment history</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Default="00C258A4"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C258A4" w:rsidRDefault="00C258A4"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Pr>
        <w:noProof/>
        <w:sz w:val="20"/>
      </w:rPr>
      <w:t>Other matters</w:t>
    </w:r>
    <w:r>
      <w:rPr>
        <w:sz w:val="20"/>
      </w:rPr>
      <w:fldChar w:fldCharType="end"/>
    </w:r>
  </w:p>
  <w:p w:rsidR="00C258A4" w:rsidRPr="007A1328" w:rsidRDefault="00C258A4"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C258A4" w:rsidRPr="007A1328" w:rsidRDefault="00C258A4" w:rsidP="00127CA2">
    <w:pPr>
      <w:rPr>
        <w:b/>
        <w:sz w:val="24"/>
      </w:rPr>
    </w:pPr>
  </w:p>
  <w:p w:rsidR="00C258A4" w:rsidRPr="007A1328" w:rsidRDefault="00C258A4"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C258A4" w:rsidRPr="00127CA2" w:rsidRDefault="00C258A4"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A1328" w:rsidRDefault="00C258A4"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C258A4" w:rsidRPr="007A1328" w:rsidRDefault="00C258A4"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Pr>
        <w:b/>
        <w:noProof/>
        <w:sz w:val="20"/>
      </w:rPr>
      <w:t>Part 9</w:t>
    </w:r>
    <w:r>
      <w:rPr>
        <w:b/>
        <w:sz w:val="20"/>
      </w:rPr>
      <w:fldChar w:fldCharType="end"/>
    </w:r>
  </w:p>
  <w:p w:rsidR="00C258A4" w:rsidRPr="007A1328" w:rsidRDefault="00C258A4"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C258A4" w:rsidRPr="007A1328" w:rsidRDefault="00C258A4" w:rsidP="00127CA2">
    <w:pPr>
      <w:jc w:val="right"/>
      <w:rPr>
        <w:b/>
        <w:sz w:val="24"/>
      </w:rPr>
    </w:pPr>
  </w:p>
  <w:p w:rsidR="00C258A4" w:rsidRPr="007A1328" w:rsidRDefault="00C258A4"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Pr>
        <w:noProof/>
        <w:sz w:val="24"/>
      </w:rPr>
      <w:t>235</w:t>
    </w:r>
    <w:r w:rsidRPr="007A1328">
      <w:rPr>
        <w:sz w:val="24"/>
      </w:rPr>
      <w:fldChar w:fldCharType="end"/>
    </w:r>
  </w:p>
  <w:p w:rsidR="00C258A4" w:rsidRPr="00127CA2" w:rsidRDefault="00C258A4"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58A4" w:rsidRPr="007A1328" w:rsidRDefault="00C258A4" w:rsidP="00127CA2"/>
  <w:p w:rsidR="00C258A4" w:rsidRPr="00127CA2" w:rsidRDefault="00C258A4"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5"/>
  </w:num>
  <w:num w:numId="16">
    <w:abstractNumId w:val="19"/>
  </w:num>
  <w:num w:numId="17">
    <w:abstractNumId w:val="26"/>
  </w:num>
  <w:num w:numId="18">
    <w:abstractNumId w:val="15"/>
  </w:num>
  <w:num w:numId="19">
    <w:abstractNumId w:val="24"/>
  </w:num>
  <w:num w:numId="20">
    <w:abstractNumId w:val="17"/>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284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2D05"/>
    <w:rsid w:val="00013023"/>
    <w:rsid w:val="00013478"/>
    <w:rsid w:val="00014CA9"/>
    <w:rsid w:val="00014F1F"/>
    <w:rsid w:val="00014F64"/>
    <w:rsid w:val="0001505D"/>
    <w:rsid w:val="00015D8D"/>
    <w:rsid w:val="00015DE0"/>
    <w:rsid w:val="00016895"/>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68F"/>
    <w:rsid w:val="00076694"/>
    <w:rsid w:val="000767E5"/>
    <w:rsid w:val="000774A9"/>
    <w:rsid w:val="000800D8"/>
    <w:rsid w:val="00080D56"/>
    <w:rsid w:val="00080F30"/>
    <w:rsid w:val="0008110C"/>
    <w:rsid w:val="00081AE4"/>
    <w:rsid w:val="00083960"/>
    <w:rsid w:val="0008588B"/>
    <w:rsid w:val="00085AEF"/>
    <w:rsid w:val="00085E81"/>
    <w:rsid w:val="00086061"/>
    <w:rsid w:val="000867A2"/>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63E3"/>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5B31"/>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3FC"/>
    <w:rsid w:val="00111540"/>
    <w:rsid w:val="001117FE"/>
    <w:rsid w:val="00111A3F"/>
    <w:rsid w:val="00112070"/>
    <w:rsid w:val="0011254E"/>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D09"/>
    <w:rsid w:val="00137194"/>
    <w:rsid w:val="001378CD"/>
    <w:rsid w:val="00137D82"/>
    <w:rsid w:val="00137E27"/>
    <w:rsid w:val="00140154"/>
    <w:rsid w:val="00140CE8"/>
    <w:rsid w:val="00140DAE"/>
    <w:rsid w:val="00140F14"/>
    <w:rsid w:val="0014117C"/>
    <w:rsid w:val="001419EC"/>
    <w:rsid w:val="00141BDF"/>
    <w:rsid w:val="00142470"/>
    <w:rsid w:val="00142538"/>
    <w:rsid w:val="00142619"/>
    <w:rsid w:val="001427B8"/>
    <w:rsid w:val="0014298D"/>
    <w:rsid w:val="00143143"/>
    <w:rsid w:val="00144930"/>
    <w:rsid w:val="00145303"/>
    <w:rsid w:val="00145B21"/>
    <w:rsid w:val="00145B8D"/>
    <w:rsid w:val="00145F72"/>
    <w:rsid w:val="00146403"/>
    <w:rsid w:val="00146699"/>
    <w:rsid w:val="00146BA0"/>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190F"/>
    <w:rsid w:val="00162191"/>
    <w:rsid w:val="00162338"/>
    <w:rsid w:val="00162FC3"/>
    <w:rsid w:val="001634ED"/>
    <w:rsid w:val="0016422A"/>
    <w:rsid w:val="00165101"/>
    <w:rsid w:val="0016511C"/>
    <w:rsid w:val="0016531E"/>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0B67"/>
    <w:rsid w:val="0018101D"/>
    <w:rsid w:val="0018142E"/>
    <w:rsid w:val="001816A5"/>
    <w:rsid w:val="00182CE0"/>
    <w:rsid w:val="00182E26"/>
    <w:rsid w:val="001833F0"/>
    <w:rsid w:val="001834FE"/>
    <w:rsid w:val="0018457A"/>
    <w:rsid w:val="00184833"/>
    <w:rsid w:val="00184921"/>
    <w:rsid w:val="001851C7"/>
    <w:rsid w:val="00185E9F"/>
    <w:rsid w:val="00187744"/>
    <w:rsid w:val="00187B37"/>
    <w:rsid w:val="00190579"/>
    <w:rsid w:val="00190AC0"/>
    <w:rsid w:val="0019186C"/>
    <w:rsid w:val="00191D49"/>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EA5"/>
    <w:rsid w:val="001A355D"/>
    <w:rsid w:val="001A3EA3"/>
    <w:rsid w:val="001A42BA"/>
    <w:rsid w:val="001A4369"/>
    <w:rsid w:val="001A46AB"/>
    <w:rsid w:val="001A4734"/>
    <w:rsid w:val="001A4DEA"/>
    <w:rsid w:val="001A53F0"/>
    <w:rsid w:val="001A5691"/>
    <w:rsid w:val="001A5F44"/>
    <w:rsid w:val="001A6316"/>
    <w:rsid w:val="001A6435"/>
    <w:rsid w:val="001A715E"/>
    <w:rsid w:val="001A7B25"/>
    <w:rsid w:val="001A7D42"/>
    <w:rsid w:val="001B07E2"/>
    <w:rsid w:val="001B097F"/>
    <w:rsid w:val="001B0DAA"/>
    <w:rsid w:val="001B0EFF"/>
    <w:rsid w:val="001B1356"/>
    <w:rsid w:val="001B1C45"/>
    <w:rsid w:val="001B310E"/>
    <w:rsid w:val="001B3241"/>
    <w:rsid w:val="001B34E2"/>
    <w:rsid w:val="001B3584"/>
    <w:rsid w:val="001B38AA"/>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AF6"/>
    <w:rsid w:val="0021114A"/>
    <w:rsid w:val="0021124C"/>
    <w:rsid w:val="00212128"/>
    <w:rsid w:val="0021257B"/>
    <w:rsid w:val="0021303E"/>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F16"/>
    <w:rsid w:val="00225F1C"/>
    <w:rsid w:val="002273B4"/>
    <w:rsid w:val="0023170C"/>
    <w:rsid w:val="0023182F"/>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26EB"/>
    <w:rsid w:val="002535C9"/>
    <w:rsid w:val="0025392A"/>
    <w:rsid w:val="002539AB"/>
    <w:rsid w:val="00253C2A"/>
    <w:rsid w:val="00253FB9"/>
    <w:rsid w:val="00255268"/>
    <w:rsid w:val="00255534"/>
    <w:rsid w:val="0025570A"/>
    <w:rsid w:val="00255D12"/>
    <w:rsid w:val="00255D8C"/>
    <w:rsid w:val="00256656"/>
    <w:rsid w:val="002568D4"/>
    <w:rsid w:val="002571EE"/>
    <w:rsid w:val="00261158"/>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9B6"/>
    <w:rsid w:val="00273AA6"/>
    <w:rsid w:val="002750FF"/>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56"/>
    <w:rsid w:val="002A03BA"/>
    <w:rsid w:val="002A09F5"/>
    <w:rsid w:val="002A0B79"/>
    <w:rsid w:val="002A10A5"/>
    <w:rsid w:val="002A110E"/>
    <w:rsid w:val="002A1308"/>
    <w:rsid w:val="002A271D"/>
    <w:rsid w:val="002A292C"/>
    <w:rsid w:val="002A2A19"/>
    <w:rsid w:val="002A3008"/>
    <w:rsid w:val="002A335B"/>
    <w:rsid w:val="002A3561"/>
    <w:rsid w:val="002A3CDB"/>
    <w:rsid w:val="002A3FE0"/>
    <w:rsid w:val="002A4C52"/>
    <w:rsid w:val="002A4D4C"/>
    <w:rsid w:val="002A4DD4"/>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9BC"/>
    <w:rsid w:val="002B4C46"/>
    <w:rsid w:val="002B53D7"/>
    <w:rsid w:val="002B55EB"/>
    <w:rsid w:val="002B7087"/>
    <w:rsid w:val="002B7104"/>
    <w:rsid w:val="002B7248"/>
    <w:rsid w:val="002B7812"/>
    <w:rsid w:val="002B7968"/>
    <w:rsid w:val="002B7F78"/>
    <w:rsid w:val="002C0973"/>
    <w:rsid w:val="002C12CD"/>
    <w:rsid w:val="002C2278"/>
    <w:rsid w:val="002C24B2"/>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526"/>
    <w:rsid w:val="002F1352"/>
    <w:rsid w:val="002F1782"/>
    <w:rsid w:val="002F185F"/>
    <w:rsid w:val="002F1F12"/>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56F8"/>
    <w:rsid w:val="00315CD6"/>
    <w:rsid w:val="00316233"/>
    <w:rsid w:val="00317C7D"/>
    <w:rsid w:val="003201CF"/>
    <w:rsid w:val="00320AD3"/>
    <w:rsid w:val="00320B49"/>
    <w:rsid w:val="00321A05"/>
    <w:rsid w:val="00321D2B"/>
    <w:rsid w:val="0032207B"/>
    <w:rsid w:val="00322578"/>
    <w:rsid w:val="0032298A"/>
    <w:rsid w:val="003229FB"/>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1E3"/>
    <w:rsid w:val="00332DCA"/>
    <w:rsid w:val="00332F1C"/>
    <w:rsid w:val="00333762"/>
    <w:rsid w:val="00333BED"/>
    <w:rsid w:val="00333F58"/>
    <w:rsid w:val="0033414D"/>
    <w:rsid w:val="003342EC"/>
    <w:rsid w:val="003347EF"/>
    <w:rsid w:val="003356B8"/>
    <w:rsid w:val="003357E2"/>
    <w:rsid w:val="00335DA9"/>
    <w:rsid w:val="003362D2"/>
    <w:rsid w:val="0033692A"/>
    <w:rsid w:val="00336A11"/>
    <w:rsid w:val="0033707A"/>
    <w:rsid w:val="00337BA6"/>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2B"/>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831"/>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A1B"/>
    <w:rsid w:val="003C3C76"/>
    <w:rsid w:val="003C3E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71BB"/>
    <w:rsid w:val="003D7F1E"/>
    <w:rsid w:val="003E0369"/>
    <w:rsid w:val="003E041A"/>
    <w:rsid w:val="003E07C2"/>
    <w:rsid w:val="003E0971"/>
    <w:rsid w:val="003E1219"/>
    <w:rsid w:val="003E1B2D"/>
    <w:rsid w:val="003E2F6F"/>
    <w:rsid w:val="003E3ED9"/>
    <w:rsid w:val="003E3F47"/>
    <w:rsid w:val="003E42D3"/>
    <w:rsid w:val="003E5372"/>
    <w:rsid w:val="003E552A"/>
    <w:rsid w:val="003E633B"/>
    <w:rsid w:val="003E64FB"/>
    <w:rsid w:val="003E742E"/>
    <w:rsid w:val="003F0117"/>
    <w:rsid w:val="003F05FE"/>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872"/>
    <w:rsid w:val="00401D40"/>
    <w:rsid w:val="00401D4E"/>
    <w:rsid w:val="0040226A"/>
    <w:rsid w:val="004028F5"/>
    <w:rsid w:val="0040374B"/>
    <w:rsid w:val="00403B35"/>
    <w:rsid w:val="004040FF"/>
    <w:rsid w:val="0040466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2F"/>
    <w:rsid w:val="00425132"/>
    <w:rsid w:val="0042514A"/>
    <w:rsid w:val="0042525C"/>
    <w:rsid w:val="00425F0F"/>
    <w:rsid w:val="0042691F"/>
    <w:rsid w:val="00426962"/>
    <w:rsid w:val="00426A7E"/>
    <w:rsid w:val="004270A7"/>
    <w:rsid w:val="00427CFF"/>
    <w:rsid w:val="00430253"/>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364D"/>
    <w:rsid w:val="0046390A"/>
    <w:rsid w:val="0046398E"/>
    <w:rsid w:val="00463D8D"/>
    <w:rsid w:val="00463E16"/>
    <w:rsid w:val="0046562E"/>
    <w:rsid w:val="004660D7"/>
    <w:rsid w:val="00466685"/>
    <w:rsid w:val="0046713E"/>
    <w:rsid w:val="0046739C"/>
    <w:rsid w:val="00467A1C"/>
    <w:rsid w:val="00467ABD"/>
    <w:rsid w:val="00470F3D"/>
    <w:rsid w:val="00472DFB"/>
    <w:rsid w:val="00473574"/>
    <w:rsid w:val="004745FF"/>
    <w:rsid w:val="00474997"/>
    <w:rsid w:val="00474CE4"/>
    <w:rsid w:val="00475390"/>
    <w:rsid w:val="0047579E"/>
    <w:rsid w:val="00475D14"/>
    <w:rsid w:val="0047630E"/>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38DE"/>
    <w:rsid w:val="004B3927"/>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6AA"/>
    <w:rsid w:val="004E59F2"/>
    <w:rsid w:val="004E5C48"/>
    <w:rsid w:val="004E6241"/>
    <w:rsid w:val="004E6A46"/>
    <w:rsid w:val="004E6CD9"/>
    <w:rsid w:val="004E6F0E"/>
    <w:rsid w:val="004E781B"/>
    <w:rsid w:val="004E7A9F"/>
    <w:rsid w:val="004E7DD2"/>
    <w:rsid w:val="004F0238"/>
    <w:rsid w:val="004F078F"/>
    <w:rsid w:val="004F0B14"/>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3614"/>
    <w:rsid w:val="00523B34"/>
    <w:rsid w:val="00524C61"/>
    <w:rsid w:val="00525587"/>
    <w:rsid w:val="00525D66"/>
    <w:rsid w:val="0052633E"/>
    <w:rsid w:val="00526B5B"/>
    <w:rsid w:val="00526BA5"/>
    <w:rsid w:val="00526C00"/>
    <w:rsid w:val="005272E0"/>
    <w:rsid w:val="00527439"/>
    <w:rsid w:val="005309AB"/>
    <w:rsid w:val="00530EC5"/>
    <w:rsid w:val="005315BA"/>
    <w:rsid w:val="0053161C"/>
    <w:rsid w:val="005317F7"/>
    <w:rsid w:val="00531A10"/>
    <w:rsid w:val="005323DE"/>
    <w:rsid w:val="005334BD"/>
    <w:rsid w:val="00533632"/>
    <w:rsid w:val="00533790"/>
    <w:rsid w:val="00533805"/>
    <w:rsid w:val="005338A7"/>
    <w:rsid w:val="00533BCD"/>
    <w:rsid w:val="00533D93"/>
    <w:rsid w:val="005342D6"/>
    <w:rsid w:val="00534A4C"/>
    <w:rsid w:val="00534A59"/>
    <w:rsid w:val="00535A57"/>
    <w:rsid w:val="00535F00"/>
    <w:rsid w:val="00540026"/>
    <w:rsid w:val="00540238"/>
    <w:rsid w:val="005418DE"/>
    <w:rsid w:val="00541D3C"/>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41F4"/>
    <w:rsid w:val="005C4B98"/>
    <w:rsid w:val="005C4DBE"/>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167C"/>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C6C"/>
    <w:rsid w:val="00617F71"/>
    <w:rsid w:val="00620991"/>
    <w:rsid w:val="006209C8"/>
    <w:rsid w:val="006211AD"/>
    <w:rsid w:val="00621C4C"/>
    <w:rsid w:val="0062333C"/>
    <w:rsid w:val="00623FB3"/>
    <w:rsid w:val="006250A5"/>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4605"/>
    <w:rsid w:val="0064555C"/>
    <w:rsid w:val="00646783"/>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B2A"/>
    <w:rsid w:val="0066763E"/>
    <w:rsid w:val="00667EFC"/>
    <w:rsid w:val="00667FFA"/>
    <w:rsid w:val="006705EA"/>
    <w:rsid w:val="00670CB6"/>
    <w:rsid w:val="00671868"/>
    <w:rsid w:val="0067265B"/>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14"/>
    <w:rsid w:val="00681DEC"/>
    <w:rsid w:val="0068212E"/>
    <w:rsid w:val="00682FF3"/>
    <w:rsid w:val="00683E55"/>
    <w:rsid w:val="00683F1A"/>
    <w:rsid w:val="006846BD"/>
    <w:rsid w:val="00684D81"/>
    <w:rsid w:val="00684DC8"/>
    <w:rsid w:val="00685AF0"/>
    <w:rsid w:val="0068673E"/>
    <w:rsid w:val="00687FF8"/>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C3D"/>
    <w:rsid w:val="0069724B"/>
    <w:rsid w:val="006974A7"/>
    <w:rsid w:val="00697970"/>
    <w:rsid w:val="006A1061"/>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74F"/>
    <w:rsid w:val="006F7ABE"/>
    <w:rsid w:val="0070034D"/>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DA5"/>
    <w:rsid w:val="007125ED"/>
    <w:rsid w:val="00712C00"/>
    <w:rsid w:val="00712E0F"/>
    <w:rsid w:val="00713098"/>
    <w:rsid w:val="00713245"/>
    <w:rsid w:val="007135C0"/>
    <w:rsid w:val="00713966"/>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B4B"/>
    <w:rsid w:val="00737C6B"/>
    <w:rsid w:val="00740788"/>
    <w:rsid w:val="007429C0"/>
    <w:rsid w:val="007431B9"/>
    <w:rsid w:val="00743377"/>
    <w:rsid w:val="00743F85"/>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1F6"/>
    <w:rsid w:val="00757613"/>
    <w:rsid w:val="00761629"/>
    <w:rsid w:val="00761C1D"/>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105"/>
    <w:rsid w:val="007763E8"/>
    <w:rsid w:val="00776938"/>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72F"/>
    <w:rsid w:val="007C4A8C"/>
    <w:rsid w:val="007C4C12"/>
    <w:rsid w:val="007C5FC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1EDD"/>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DEB"/>
    <w:rsid w:val="00825EEB"/>
    <w:rsid w:val="00826210"/>
    <w:rsid w:val="00827260"/>
    <w:rsid w:val="008278E5"/>
    <w:rsid w:val="00827CE0"/>
    <w:rsid w:val="008302D3"/>
    <w:rsid w:val="00830DDE"/>
    <w:rsid w:val="00831489"/>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B9F"/>
    <w:rsid w:val="00861B0E"/>
    <w:rsid w:val="008622CF"/>
    <w:rsid w:val="0086324F"/>
    <w:rsid w:val="0086392F"/>
    <w:rsid w:val="008641C0"/>
    <w:rsid w:val="008644DE"/>
    <w:rsid w:val="008644FE"/>
    <w:rsid w:val="00864565"/>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369"/>
    <w:rsid w:val="008A1A38"/>
    <w:rsid w:val="008A1E9C"/>
    <w:rsid w:val="008A28CB"/>
    <w:rsid w:val="008A3A31"/>
    <w:rsid w:val="008A4A2F"/>
    <w:rsid w:val="008A545A"/>
    <w:rsid w:val="008A5469"/>
    <w:rsid w:val="008A68D1"/>
    <w:rsid w:val="008B0B90"/>
    <w:rsid w:val="008B19A8"/>
    <w:rsid w:val="008B22E8"/>
    <w:rsid w:val="008B2B87"/>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40E"/>
    <w:rsid w:val="008F5594"/>
    <w:rsid w:val="008F583D"/>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78A"/>
    <w:rsid w:val="00911824"/>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AE6"/>
    <w:rsid w:val="009541E8"/>
    <w:rsid w:val="009552AB"/>
    <w:rsid w:val="009557F4"/>
    <w:rsid w:val="009566A5"/>
    <w:rsid w:val="00957593"/>
    <w:rsid w:val="00957AA7"/>
    <w:rsid w:val="009609E9"/>
    <w:rsid w:val="00961077"/>
    <w:rsid w:val="009611AC"/>
    <w:rsid w:val="009616AC"/>
    <w:rsid w:val="00961C60"/>
    <w:rsid w:val="0096214C"/>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6AC6"/>
    <w:rsid w:val="009870D2"/>
    <w:rsid w:val="009872E0"/>
    <w:rsid w:val="00987331"/>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1D1"/>
    <w:rsid w:val="00997BD8"/>
    <w:rsid w:val="009A044C"/>
    <w:rsid w:val="009A0B06"/>
    <w:rsid w:val="009A11A1"/>
    <w:rsid w:val="009A17B8"/>
    <w:rsid w:val="009A4395"/>
    <w:rsid w:val="009A4418"/>
    <w:rsid w:val="009A504B"/>
    <w:rsid w:val="009A592C"/>
    <w:rsid w:val="009A5BC2"/>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F1D"/>
    <w:rsid w:val="009E3C6C"/>
    <w:rsid w:val="009E421B"/>
    <w:rsid w:val="009E70D5"/>
    <w:rsid w:val="009E749C"/>
    <w:rsid w:val="009E7530"/>
    <w:rsid w:val="009E7568"/>
    <w:rsid w:val="009F0108"/>
    <w:rsid w:val="009F0207"/>
    <w:rsid w:val="009F1BCB"/>
    <w:rsid w:val="009F1E31"/>
    <w:rsid w:val="009F2279"/>
    <w:rsid w:val="009F239D"/>
    <w:rsid w:val="009F240D"/>
    <w:rsid w:val="009F27EF"/>
    <w:rsid w:val="009F2CDD"/>
    <w:rsid w:val="009F2D26"/>
    <w:rsid w:val="009F3657"/>
    <w:rsid w:val="009F493E"/>
    <w:rsid w:val="009F53FE"/>
    <w:rsid w:val="009F5602"/>
    <w:rsid w:val="009F5687"/>
    <w:rsid w:val="009F5BC4"/>
    <w:rsid w:val="009F5C33"/>
    <w:rsid w:val="009F6858"/>
    <w:rsid w:val="009F6E50"/>
    <w:rsid w:val="00A000B5"/>
    <w:rsid w:val="00A00969"/>
    <w:rsid w:val="00A02134"/>
    <w:rsid w:val="00A02BDD"/>
    <w:rsid w:val="00A02F10"/>
    <w:rsid w:val="00A03059"/>
    <w:rsid w:val="00A03787"/>
    <w:rsid w:val="00A04CC8"/>
    <w:rsid w:val="00A053A8"/>
    <w:rsid w:val="00A0588D"/>
    <w:rsid w:val="00A07BA2"/>
    <w:rsid w:val="00A10605"/>
    <w:rsid w:val="00A10C19"/>
    <w:rsid w:val="00A11A1D"/>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317"/>
    <w:rsid w:val="00A16B40"/>
    <w:rsid w:val="00A16BD3"/>
    <w:rsid w:val="00A16D6E"/>
    <w:rsid w:val="00A17020"/>
    <w:rsid w:val="00A17BD0"/>
    <w:rsid w:val="00A2034E"/>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2A4D"/>
    <w:rsid w:val="00A33592"/>
    <w:rsid w:val="00A33B4F"/>
    <w:rsid w:val="00A34310"/>
    <w:rsid w:val="00A34356"/>
    <w:rsid w:val="00A347AC"/>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E82"/>
    <w:rsid w:val="00A75C9E"/>
    <w:rsid w:val="00A76418"/>
    <w:rsid w:val="00A769F6"/>
    <w:rsid w:val="00A76C2B"/>
    <w:rsid w:val="00A7787D"/>
    <w:rsid w:val="00A80129"/>
    <w:rsid w:val="00A80687"/>
    <w:rsid w:val="00A80B0B"/>
    <w:rsid w:val="00A81E02"/>
    <w:rsid w:val="00A82280"/>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29E"/>
    <w:rsid w:val="00A87351"/>
    <w:rsid w:val="00A8750B"/>
    <w:rsid w:val="00A8755D"/>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6538"/>
    <w:rsid w:val="00AA6745"/>
    <w:rsid w:val="00AA676F"/>
    <w:rsid w:val="00AA6B6E"/>
    <w:rsid w:val="00AA6CDB"/>
    <w:rsid w:val="00AA711B"/>
    <w:rsid w:val="00AA7186"/>
    <w:rsid w:val="00AA7402"/>
    <w:rsid w:val="00AA7A96"/>
    <w:rsid w:val="00AB011E"/>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45C6"/>
    <w:rsid w:val="00AD480B"/>
    <w:rsid w:val="00AD5D83"/>
    <w:rsid w:val="00AD6C4C"/>
    <w:rsid w:val="00AD7CB4"/>
    <w:rsid w:val="00AE0081"/>
    <w:rsid w:val="00AE156F"/>
    <w:rsid w:val="00AE1FC2"/>
    <w:rsid w:val="00AE2C4B"/>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91"/>
    <w:rsid w:val="00B22C21"/>
    <w:rsid w:val="00B24252"/>
    <w:rsid w:val="00B25075"/>
    <w:rsid w:val="00B250B9"/>
    <w:rsid w:val="00B25DBB"/>
    <w:rsid w:val="00B264C8"/>
    <w:rsid w:val="00B26636"/>
    <w:rsid w:val="00B277F1"/>
    <w:rsid w:val="00B3043F"/>
    <w:rsid w:val="00B3095E"/>
    <w:rsid w:val="00B32383"/>
    <w:rsid w:val="00B324A7"/>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71D"/>
    <w:rsid w:val="00B45EFB"/>
    <w:rsid w:val="00B46F2E"/>
    <w:rsid w:val="00B470A3"/>
    <w:rsid w:val="00B475BB"/>
    <w:rsid w:val="00B50EE7"/>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FE3"/>
    <w:rsid w:val="00BB3155"/>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5"/>
    <w:rsid w:val="00C04ABA"/>
    <w:rsid w:val="00C05232"/>
    <w:rsid w:val="00C053BA"/>
    <w:rsid w:val="00C054F7"/>
    <w:rsid w:val="00C0693E"/>
    <w:rsid w:val="00C0713F"/>
    <w:rsid w:val="00C07BBA"/>
    <w:rsid w:val="00C07E07"/>
    <w:rsid w:val="00C10C16"/>
    <w:rsid w:val="00C1228F"/>
    <w:rsid w:val="00C122A8"/>
    <w:rsid w:val="00C123FF"/>
    <w:rsid w:val="00C12A64"/>
    <w:rsid w:val="00C134B9"/>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6F8"/>
    <w:rsid w:val="00C379E6"/>
    <w:rsid w:val="00C4060B"/>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E4"/>
    <w:rsid w:val="00C549BC"/>
    <w:rsid w:val="00C54BA9"/>
    <w:rsid w:val="00C55109"/>
    <w:rsid w:val="00C55181"/>
    <w:rsid w:val="00C56213"/>
    <w:rsid w:val="00C5637C"/>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A05"/>
    <w:rsid w:val="00C714A0"/>
    <w:rsid w:val="00C7153F"/>
    <w:rsid w:val="00C71AE4"/>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810"/>
    <w:rsid w:val="00CA0D20"/>
    <w:rsid w:val="00CA11BE"/>
    <w:rsid w:val="00CA11F6"/>
    <w:rsid w:val="00CA1D51"/>
    <w:rsid w:val="00CA2818"/>
    <w:rsid w:val="00CA28B8"/>
    <w:rsid w:val="00CA30CD"/>
    <w:rsid w:val="00CA4F59"/>
    <w:rsid w:val="00CA508F"/>
    <w:rsid w:val="00CA6055"/>
    <w:rsid w:val="00CA644E"/>
    <w:rsid w:val="00CA655A"/>
    <w:rsid w:val="00CA6651"/>
    <w:rsid w:val="00CA6F0C"/>
    <w:rsid w:val="00CA71AB"/>
    <w:rsid w:val="00CA727E"/>
    <w:rsid w:val="00CA733C"/>
    <w:rsid w:val="00CA7558"/>
    <w:rsid w:val="00CA7D23"/>
    <w:rsid w:val="00CB121D"/>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86A"/>
    <w:rsid w:val="00CD047A"/>
    <w:rsid w:val="00CD1344"/>
    <w:rsid w:val="00CD24FF"/>
    <w:rsid w:val="00CD2D32"/>
    <w:rsid w:val="00CD36A7"/>
    <w:rsid w:val="00CD3FA0"/>
    <w:rsid w:val="00CE0F86"/>
    <w:rsid w:val="00CE1120"/>
    <w:rsid w:val="00CE12DD"/>
    <w:rsid w:val="00CE180B"/>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50F"/>
    <w:rsid w:val="00D01479"/>
    <w:rsid w:val="00D01723"/>
    <w:rsid w:val="00D01F43"/>
    <w:rsid w:val="00D02081"/>
    <w:rsid w:val="00D021AB"/>
    <w:rsid w:val="00D02406"/>
    <w:rsid w:val="00D02BD3"/>
    <w:rsid w:val="00D051D3"/>
    <w:rsid w:val="00D05A6E"/>
    <w:rsid w:val="00D06263"/>
    <w:rsid w:val="00D0773D"/>
    <w:rsid w:val="00D10604"/>
    <w:rsid w:val="00D1064E"/>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3A3C"/>
    <w:rsid w:val="00D63CAA"/>
    <w:rsid w:val="00D64718"/>
    <w:rsid w:val="00D65E3F"/>
    <w:rsid w:val="00D66000"/>
    <w:rsid w:val="00D666C5"/>
    <w:rsid w:val="00D67281"/>
    <w:rsid w:val="00D67ADB"/>
    <w:rsid w:val="00D71420"/>
    <w:rsid w:val="00D7146F"/>
    <w:rsid w:val="00D71AC8"/>
    <w:rsid w:val="00D72392"/>
    <w:rsid w:val="00D727E1"/>
    <w:rsid w:val="00D73EF0"/>
    <w:rsid w:val="00D7445A"/>
    <w:rsid w:val="00D74B77"/>
    <w:rsid w:val="00D74DFC"/>
    <w:rsid w:val="00D75C8B"/>
    <w:rsid w:val="00D77891"/>
    <w:rsid w:val="00D80022"/>
    <w:rsid w:val="00D803BE"/>
    <w:rsid w:val="00D819B6"/>
    <w:rsid w:val="00D819C8"/>
    <w:rsid w:val="00D826A7"/>
    <w:rsid w:val="00D82C2A"/>
    <w:rsid w:val="00D83002"/>
    <w:rsid w:val="00D830B3"/>
    <w:rsid w:val="00D835F2"/>
    <w:rsid w:val="00D8386D"/>
    <w:rsid w:val="00D838DB"/>
    <w:rsid w:val="00D83C55"/>
    <w:rsid w:val="00D84783"/>
    <w:rsid w:val="00D84814"/>
    <w:rsid w:val="00D84B5A"/>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325"/>
    <w:rsid w:val="00D94A1C"/>
    <w:rsid w:val="00D952F3"/>
    <w:rsid w:val="00D957A5"/>
    <w:rsid w:val="00D95A79"/>
    <w:rsid w:val="00D95D07"/>
    <w:rsid w:val="00D965C3"/>
    <w:rsid w:val="00D9710B"/>
    <w:rsid w:val="00D9711E"/>
    <w:rsid w:val="00D97AD9"/>
    <w:rsid w:val="00DA00C3"/>
    <w:rsid w:val="00DA00DF"/>
    <w:rsid w:val="00DA0B8C"/>
    <w:rsid w:val="00DA1669"/>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03F"/>
    <w:rsid w:val="00DB02FC"/>
    <w:rsid w:val="00DB1B45"/>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889"/>
    <w:rsid w:val="00DE4981"/>
    <w:rsid w:val="00DE5B7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3F8D"/>
    <w:rsid w:val="00DF4A4E"/>
    <w:rsid w:val="00DF525A"/>
    <w:rsid w:val="00DF55E3"/>
    <w:rsid w:val="00DF5954"/>
    <w:rsid w:val="00DF5B86"/>
    <w:rsid w:val="00DF5ED6"/>
    <w:rsid w:val="00DF6443"/>
    <w:rsid w:val="00DF6C3D"/>
    <w:rsid w:val="00E00670"/>
    <w:rsid w:val="00E0087E"/>
    <w:rsid w:val="00E00B48"/>
    <w:rsid w:val="00E01207"/>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956"/>
    <w:rsid w:val="00E87C3A"/>
    <w:rsid w:val="00E87D42"/>
    <w:rsid w:val="00E908AF"/>
    <w:rsid w:val="00E90DCF"/>
    <w:rsid w:val="00E94B14"/>
    <w:rsid w:val="00E950BB"/>
    <w:rsid w:val="00E953B8"/>
    <w:rsid w:val="00E95684"/>
    <w:rsid w:val="00E95C5B"/>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3FC9"/>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C45"/>
    <w:rsid w:val="00F23A4D"/>
    <w:rsid w:val="00F24A85"/>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A00FC"/>
    <w:rsid w:val="00FA1435"/>
    <w:rsid w:val="00FA1F4F"/>
    <w:rsid w:val="00FA221E"/>
    <w:rsid w:val="00FA326B"/>
    <w:rsid w:val="00FA340E"/>
    <w:rsid w:val="00FA399E"/>
    <w:rsid w:val="00FA3A38"/>
    <w:rsid w:val="00FA3CE2"/>
    <w:rsid w:val="00FA3D22"/>
    <w:rsid w:val="00FA40A4"/>
    <w:rsid w:val="00FA5111"/>
    <w:rsid w:val="00FA55D6"/>
    <w:rsid w:val="00FA649C"/>
    <w:rsid w:val="00FA720C"/>
    <w:rsid w:val="00FA757E"/>
    <w:rsid w:val="00FA776B"/>
    <w:rsid w:val="00FB0499"/>
    <w:rsid w:val="00FB0ECB"/>
    <w:rsid w:val="00FB0F35"/>
    <w:rsid w:val="00FB16DD"/>
    <w:rsid w:val="00FB1A47"/>
    <w:rsid w:val="00FB29A0"/>
    <w:rsid w:val="00FB3036"/>
    <w:rsid w:val="00FB3203"/>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67E"/>
    <w:rsid w:val="00FD1FFA"/>
    <w:rsid w:val="00FD25BB"/>
    <w:rsid w:val="00FD29C5"/>
    <w:rsid w:val="00FD2AA5"/>
    <w:rsid w:val="00FD2B89"/>
    <w:rsid w:val="00FD2DE9"/>
    <w:rsid w:val="00FD2DF5"/>
    <w:rsid w:val="00FD320C"/>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A1A"/>
    <w:rsid w:val="00FF547F"/>
    <w:rsid w:val="00FF5742"/>
    <w:rsid w:val="00FF58EC"/>
    <w:rsid w:val="00FF638F"/>
    <w:rsid w:val="00FF645C"/>
    <w:rsid w:val="00FF685C"/>
    <w:rsid w:val="00FF708B"/>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284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06FB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306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FB7"/>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306FB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06FB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06FB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06FB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06FB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06FB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06FB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06FB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06FB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306FB7"/>
    <w:pPr>
      <w:spacing w:before="240"/>
    </w:pPr>
    <w:rPr>
      <w:sz w:val="24"/>
      <w:szCs w:val="24"/>
    </w:rPr>
  </w:style>
  <w:style w:type="paragraph" w:customStyle="1" w:styleId="Actno">
    <w:name w:val="Actno"/>
    <w:basedOn w:val="ShortT"/>
    <w:next w:val="Normal"/>
    <w:qFormat/>
    <w:rsid w:val="00306FB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306FB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306FB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306FB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06FB7"/>
    <w:rPr>
      <w:b/>
    </w:rPr>
  </w:style>
  <w:style w:type="paragraph" w:customStyle="1" w:styleId="BoxHeadItalic">
    <w:name w:val="BoxHeadItalic"/>
    <w:aliases w:val="bhi"/>
    <w:basedOn w:val="BoxText"/>
    <w:next w:val="BoxStep"/>
    <w:qFormat/>
    <w:rsid w:val="00306FB7"/>
    <w:rPr>
      <w:i/>
    </w:rPr>
  </w:style>
  <w:style w:type="paragraph" w:customStyle="1" w:styleId="BoxList">
    <w:name w:val="BoxList"/>
    <w:aliases w:val="bl"/>
    <w:basedOn w:val="BoxText"/>
    <w:qFormat/>
    <w:rsid w:val="00306FB7"/>
    <w:pPr>
      <w:ind w:left="1559" w:hanging="425"/>
    </w:pPr>
  </w:style>
  <w:style w:type="paragraph" w:customStyle="1" w:styleId="BoxNote">
    <w:name w:val="BoxNote"/>
    <w:aliases w:val="bn"/>
    <w:basedOn w:val="BoxText"/>
    <w:qFormat/>
    <w:rsid w:val="00306FB7"/>
    <w:pPr>
      <w:tabs>
        <w:tab w:val="left" w:pos="1985"/>
      </w:tabs>
      <w:spacing w:before="122" w:line="198" w:lineRule="exact"/>
      <w:ind w:left="2948" w:hanging="1814"/>
    </w:pPr>
    <w:rPr>
      <w:sz w:val="18"/>
    </w:rPr>
  </w:style>
  <w:style w:type="paragraph" w:customStyle="1" w:styleId="BoxPara">
    <w:name w:val="BoxPara"/>
    <w:aliases w:val="bp"/>
    <w:basedOn w:val="BoxText"/>
    <w:qFormat/>
    <w:rsid w:val="00306FB7"/>
    <w:pPr>
      <w:tabs>
        <w:tab w:val="right" w:pos="2268"/>
      </w:tabs>
      <w:ind w:left="2552" w:hanging="1418"/>
    </w:pPr>
  </w:style>
  <w:style w:type="paragraph" w:customStyle="1" w:styleId="BoxStep">
    <w:name w:val="BoxStep"/>
    <w:aliases w:val="bs"/>
    <w:basedOn w:val="BoxText"/>
    <w:qFormat/>
    <w:rsid w:val="00306FB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306FB7"/>
  </w:style>
  <w:style w:type="character" w:customStyle="1" w:styleId="CharAmPartText">
    <w:name w:val="CharAmPartText"/>
    <w:basedOn w:val="OPCCharBase"/>
    <w:uiPriority w:val="1"/>
    <w:qFormat/>
    <w:rsid w:val="00306FB7"/>
  </w:style>
  <w:style w:type="character" w:customStyle="1" w:styleId="CharAmSchNo">
    <w:name w:val="CharAmSchNo"/>
    <w:basedOn w:val="OPCCharBase"/>
    <w:uiPriority w:val="1"/>
    <w:qFormat/>
    <w:rsid w:val="00306FB7"/>
  </w:style>
  <w:style w:type="character" w:customStyle="1" w:styleId="CharAmSchText">
    <w:name w:val="CharAmSchText"/>
    <w:basedOn w:val="OPCCharBase"/>
    <w:uiPriority w:val="1"/>
    <w:qFormat/>
    <w:rsid w:val="00306FB7"/>
  </w:style>
  <w:style w:type="character" w:customStyle="1" w:styleId="CharBoldItalic">
    <w:name w:val="CharBoldItalic"/>
    <w:basedOn w:val="OPCCharBase"/>
    <w:uiPriority w:val="1"/>
    <w:qFormat/>
    <w:rsid w:val="00306FB7"/>
    <w:rPr>
      <w:b/>
      <w:i/>
    </w:rPr>
  </w:style>
  <w:style w:type="character" w:customStyle="1" w:styleId="CharChapNo">
    <w:name w:val="CharChapNo"/>
    <w:basedOn w:val="OPCCharBase"/>
    <w:qFormat/>
    <w:rsid w:val="00306FB7"/>
  </w:style>
  <w:style w:type="character" w:customStyle="1" w:styleId="CharChapText">
    <w:name w:val="CharChapText"/>
    <w:basedOn w:val="OPCCharBase"/>
    <w:qFormat/>
    <w:rsid w:val="00306FB7"/>
  </w:style>
  <w:style w:type="character" w:customStyle="1" w:styleId="CharDivNo">
    <w:name w:val="CharDivNo"/>
    <w:basedOn w:val="OPCCharBase"/>
    <w:qFormat/>
    <w:rsid w:val="00306FB7"/>
  </w:style>
  <w:style w:type="character" w:customStyle="1" w:styleId="CharDivText">
    <w:name w:val="CharDivText"/>
    <w:basedOn w:val="OPCCharBase"/>
    <w:qFormat/>
    <w:rsid w:val="00306FB7"/>
  </w:style>
  <w:style w:type="character" w:customStyle="1" w:styleId="CharItalic">
    <w:name w:val="CharItalic"/>
    <w:basedOn w:val="OPCCharBase"/>
    <w:uiPriority w:val="1"/>
    <w:qFormat/>
    <w:rsid w:val="00306FB7"/>
    <w:rPr>
      <w:i/>
    </w:rPr>
  </w:style>
  <w:style w:type="character" w:customStyle="1" w:styleId="CharPartNo">
    <w:name w:val="CharPartNo"/>
    <w:basedOn w:val="OPCCharBase"/>
    <w:qFormat/>
    <w:rsid w:val="00306FB7"/>
  </w:style>
  <w:style w:type="character" w:customStyle="1" w:styleId="CharPartText">
    <w:name w:val="CharPartText"/>
    <w:basedOn w:val="OPCCharBase"/>
    <w:qFormat/>
    <w:rsid w:val="00306FB7"/>
  </w:style>
  <w:style w:type="character" w:customStyle="1" w:styleId="CharSectno">
    <w:name w:val="CharSectno"/>
    <w:basedOn w:val="OPCCharBase"/>
    <w:qFormat/>
    <w:rsid w:val="00306FB7"/>
  </w:style>
  <w:style w:type="character" w:customStyle="1" w:styleId="CharSubdNo">
    <w:name w:val="CharSubdNo"/>
    <w:basedOn w:val="OPCCharBase"/>
    <w:uiPriority w:val="1"/>
    <w:qFormat/>
    <w:rsid w:val="00306FB7"/>
  </w:style>
  <w:style w:type="character" w:customStyle="1" w:styleId="CharSubdText">
    <w:name w:val="CharSubdText"/>
    <w:basedOn w:val="OPCCharBase"/>
    <w:uiPriority w:val="1"/>
    <w:qFormat/>
    <w:rsid w:val="00306FB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306FB7"/>
    <w:pPr>
      <w:spacing w:before="122" w:line="240" w:lineRule="auto"/>
      <w:ind w:left="1985" w:hanging="851"/>
    </w:pPr>
    <w:rPr>
      <w:sz w:val="18"/>
    </w:rPr>
  </w:style>
  <w:style w:type="paragraph" w:customStyle="1" w:styleId="notemargin">
    <w:name w:val="note(margin)"/>
    <w:aliases w:val="nm"/>
    <w:basedOn w:val="OPCParaBase"/>
    <w:rsid w:val="00306FB7"/>
    <w:pPr>
      <w:tabs>
        <w:tab w:val="left" w:pos="709"/>
      </w:tabs>
      <w:spacing w:before="122" w:line="198" w:lineRule="exact"/>
      <w:ind w:left="709" w:hanging="709"/>
    </w:pPr>
    <w:rPr>
      <w:sz w:val="18"/>
    </w:rPr>
  </w:style>
  <w:style w:type="paragraph" w:customStyle="1" w:styleId="CTA-">
    <w:name w:val="CTA -"/>
    <w:basedOn w:val="OPCParaBase"/>
    <w:rsid w:val="00306FB7"/>
    <w:pPr>
      <w:spacing w:before="60" w:line="240" w:lineRule="atLeast"/>
      <w:ind w:left="85" w:hanging="85"/>
    </w:pPr>
    <w:rPr>
      <w:sz w:val="20"/>
    </w:rPr>
  </w:style>
  <w:style w:type="paragraph" w:customStyle="1" w:styleId="CTA--">
    <w:name w:val="CTA --"/>
    <w:basedOn w:val="OPCParaBase"/>
    <w:next w:val="Normal"/>
    <w:rsid w:val="00306FB7"/>
    <w:pPr>
      <w:spacing w:before="60" w:line="240" w:lineRule="atLeast"/>
      <w:ind w:left="142" w:hanging="142"/>
    </w:pPr>
    <w:rPr>
      <w:sz w:val="20"/>
    </w:rPr>
  </w:style>
  <w:style w:type="paragraph" w:customStyle="1" w:styleId="CTA---">
    <w:name w:val="CTA ---"/>
    <w:basedOn w:val="OPCParaBase"/>
    <w:next w:val="Normal"/>
    <w:rsid w:val="00306FB7"/>
    <w:pPr>
      <w:spacing w:before="60" w:line="240" w:lineRule="atLeast"/>
      <w:ind w:left="198" w:hanging="198"/>
    </w:pPr>
    <w:rPr>
      <w:sz w:val="20"/>
    </w:rPr>
  </w:style>
  <w:style w:type="paragraph" w:customStyle="1" w:styleId="CTA----">
    <w:name w:val="CTA ----"/>
    <w:basedOn w:val="OPCParaBase"/>
    <w:next w:val="Normal"/>
    <w:rsid w:val="00306FB7"/>
    <w:pPr>
      <w:spacing w:before="60" w:line="240" w:lineRule="atLeast"/>
      <w:ind w:left="255" w:hanging="255"/>
    </w:pPr>
    <w:rPr>
      <w:sz w:val="20"/>
    </w:rPr>
  </w:style>
  <w:style w:type="paragraph" w:customStyle="1" w:styleId="CTA1a">
    <w:name w:val="CTA 1(a)"/>
    <w:basedOn w:val="OPCParaBase"/>
    <w:rsid w:val="00306FB7"/>
    <w:pPr>
      <w:tabs>
        <w:tab w:val="right" w:pos="414"/>
      </w:tabs>
      <w:spacing w:before="40" w:line="240" w:lineRule="atLeast"/>
      <w:ind w:left="675" w:hanging="675"/>
    </w:pPr>
    <w:rPr>
      <w:sz w:val="20"/>
    </w:rPr>
  </w:style>
  <w:style w:type="paragraph" w:customStyle="1" w:styleId="CTA1ai">
    <w:name w:val="CTA 1(a)(i)"/>
    <w:basedOn w:val="OPCParaBase"/>
    <w:rsid w:val="00306FB7"/>
    <w:pPr>
      <w:tabs>
        <w:tab w:val="right" w:pos="1004"/>
      </w:tabs>
      <w:spacing w:before="40" w:line="240" w:lineRule="atLeast"/>
      <w:ind w:left="1253" w:hanging="1253"/>
    </w:pPr>
    <w:rPr>
      <w:sz w:val="20"/>
    </w:rPr>
  </w:style>
  <w:style w:type="paragraph" w:customStyle="1" w:styleId="CTA2a">
    <w:name w:val="CTA 2(a)"/>
    <w:basedOn w:val="OPCParaBase"/>
    <w:rsid w:val="00306FB7"/>
    <w:pPr>
      <w:tabs>
        <w:tab w:val="right" w:pos="482"/>
      </w:tabs>
      <w:spacing w:before="40" w:line="240" w:lineRule="atLeast"/>
      <w:ind w:left="748" w:hanging="748"/>
    </w:pPr>
    <w:rPr>
      <w:sz w:val="20"/>
    </w:rPr>
  </w:style>
  <w:style w:type="paragraph" w:customStyle="1" w:styleId="CTA2ai">
    <w:name w:val="CTA 2(a)(i)"/>
    <w:basedOn w:val="OPCParaBase"/>
    <w:rsid w:val="00306FB7"/>
    <w:pPr>
      <w:tabs>
        <w:tab w:val="right" w:pos="1089"/>
      </w:tabs>
      <w:spacing w:before="40" w:line="240" w:lineRule="atLeast"/>
      <w:ind w:left="1327" w:hanging="1327"/>
    </w:pPr>
    <w:rPr>
      <w:sz w:val="20"/>
    </w:rPr>
  </w:style>
  <w:style w:type="paragraph" w:customStyle="1" w:styleId="CTA3a">
    <w:name w:val="CTA 3(a)"/>
    <w:basedOn w:val="OPCParaBase"/>
    <w:rsid w:val="00306FB7"/>
    <w:pPr>
      <w:tabs>
        <w:tab w:val="right" w:pos="556"/>
      </w:tabs>
      <w:spacing w:before="40" w:line="240" w:lineRule="atLeast"/>
      <w:ind w:left="805" w:hanging="805"/>
    </w:pPr>
    <w:rPr>
      <w:sz w:val="20"/>
    </w:rPr>
  </w:style>
  <w:style w:type="paragraph" w:customStyle="1" w:styleId="CTA3ai">
    <w:name w:val="CTA 3(a)(i)"/>
    <w:basedOn w:val="OPCParaBase"/>
    <w:rsid w:val="00306FB7"/>
    <w:pPr>
      <w:tabs>
        <w:tab w:val="right" w:pos="1140"/>
      </w:tabs>
      <w:spacing w:before="40" w:line="240" w:lineRule="atLeast"/>
      <w:ind w:left="1361" w:hanging="1361"/>
    </w:pPr>
    <w:rPr>
      <w:sz w:val="20"/>
    </w:rPr>
  </w:style>
  <w:style w:type="paragraph" w:customStyle="1" w:styleId="CTA4a">
    <w:name w:val="CTA 4(a)"/>
    <w:basedOn w:val="OPCParaBase"/>
    <w:rsid w:val="00306FB7"/>
    <w:pPr>
      <w:tabs>
        <w:tab w:val="right" w:pos="624"/>
      </w:tabs>
      <w:spacing w:before="40" w:line="240" w:lineRule="atLeast"/>
      <w:ind w:left="873" w:hanging="873"/>
    </w:pPr>
    <w:rPr>
      <w:sz w:val="20"/>
    </w:rPr>
  </w:style>
  <w:style w:type="paragraph" w:customStyle="1" w:styleId="CTA4ai">
    <w:name w:val="CTA 4(a)(i)"/>
    <w:basedOn w:val="OPCParaBase"/>
    <w:rsid w:val="00306FB7"/>
    <w:pPr>
      <w:tabs>
        <w:tab w:val="right" w:pos="1213"/>
      </w:tabs>
      <w:spacing w:before="40" w:line="240" w:lineRule="atLeast"/>
      <w:ind w:left="1452" w:hanging="1452"/>
    </w:pPr>
    <w:rPr>
      <w:sz w:val="20"/>
    </w:rPr>
  </w:style>
  <w:style w:type="paragraph" w:customStyle="1" w:styleId="CTACAPS">
    <w:name w:val="CTA CAPS"/>
    <w:basedOn w:val="OPCParaBase"/>
    <w:rsid w:val="00306FB7"/>
    <w:pPr>
      <w:spacing w:before="60" w:line="240" w:lineRule="atLeast"/>
    </w:pPr>
    <w:rPr>
      <w:sz w:val="20"/>
    </w:rPr>
  </w:style>
  <w:style w:type="paragraph" w:customStyle="1" w:styleId="CTAright">
    <w:name w:val="CTA right"/>
    <w:basedOn w:val="OPCParaBase"/>
    <w:rsid w:val="00306FB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306FB7"/>
    <w:pPr>
      <w:tabs>
        <w:tab w:val="right" w:pos="1021"/>
      </w:tabs>
      <w:spacing w:before="180" w:line="240" w:lineRule="auto"/>
      <w:ind w:left="1134" w:hanging="1134"/>
    </w:pPr>
  </w:style>
  <w:style w:type="paragraph" w:customStyle="1" w:styleId="Definition">
    <w:name w:val="Definition"/>
    <w:aliases w:val="dd"/>
    <w:basedOn w:val="OPCParaBase"/>
    <w:rsid w:val="00306FB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306FB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306FB7"/>
    <w:pPr>
      <w:spacing w:line="240" w:lineRule="auto"/>
      <w:ind w:left="1134"/>
    </w:pPr>
    <w:rPr>
      <w:sz w:val="20"/>
    </w:rPr>
  </w:style>
  <w:style w:type="paragraph" w:styleId="Header">
    <w:name w:val="header"/>
    <w:basedOn w:val="OPCParaBase"/>
    <w:link w:val="HeaderChar"/>
    <w:unhideWhenUsed/>
    <w:rsid w:val="00306FB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306FB7"/>
    <w:pPr>
      <w:spacing w:before="122" w:line="198" w:lineRule="exact"/>
      <w:ind w:left="2353" w:hanging="709"/>
    </w:pPr>
    <w:rPr>
      <w:sz w:val="18"/>
    </w:rPr>
  </w:style>
  <w:style w:type="paragraph" w:customStyle="1" w:styleId="House">
    <w:name w:val="House"/>
    <w:basedOn w:val="OPCParaBase"/>
    <w:rsid w:val="00306FB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306FB7"/>
    <w:pPr>
      <w:keepLines/>
      <w:spacing w:before="80" w:line="240" w:lineRule="auto"/>
      <w:ind w:left="709"/>
    </w:pPr>
  </w:style>
  <w:style w:type="paragraph" w:customStyle="1" w:styleId="ItemHead">
    <w:name w:val="ItemHead"/>
    <w:aliases w:val="ih"/>
    <w:basedOn w:val="OPCParaBase"/>
    <w:next w:val="Item"/>
    <w:link w:val="ItemHeadChar"/>
    <w:rsid w:val="00306FB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306FB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306FB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306FB7"/>
    <w:pPr>
      <w:spacing w:before="240" w:line="240" w:lineRule="auto"/>
      <w:ind w:left="284" w:hanging="284"/>
    </w:pPr>
    <w:rPr>
      <w:i/>
      <w:sz w:val="24"/>
    </w:rPr>
  </w:style>
  <w:style w:type="paragraph" w:customStyle="1" w:styleId="notepara">
    <w:name w:val="note(para)"/>
    <w:aliases w:val="na"/>
    <w:basedOn w:val="OPCParaBase"/>
    <w:rsid w:val="00306FB7"/>
    <w:pPr>
      <w:spacing w:before="40" w:line="198" w:lineRule="exact"/>
      <w:ind w:left="2354" w:hanging="369"/>
    </w:pPr>
    <w:rPr>
      <w:sz w:val="18"/>
    </w:rPr>
  </w:style>
  <w:style w:type="paragraph" w:customStyle="1" w:styleId="noteParlAmend">
    <w:name w:val="note(ParlAmend)"/>
    <w:aliases w:val="npp"/>
    <w:basedOn w:val="OPCParaBase"/>
    <w:next w:val="ParlAmend"/>
    <w:rsid w:val="00306FB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306FB7"/>
    <w:pPr>
      <w:spacing w:before="5600" w:line="240" w:lineRule="auto"/>
    </w:pPr>
    <w:rPr>
      <w:b/>
      <w:sz w:val="32"/>
    </w:rPr>
  </w:style>
  <w:style w:type="paragraph" w:customStyle="1" w:styleId="PageBreak">
    <w:name w:val="PageBreak"/>
    <w:aliases w:val="pb"/>
    <w:basedOn w:val="OPCParaBase"/>
    <w:rsid w:val="00306FB7"/>
    <w:pPr>
      <w:spacing w:line="240" w:lineRule="auto"/>
    </w:pPr>
    <w:rPr>
      <w:sz w:val="20"/>
    </w:rPr>
  </w:style>
  <w:style w:type="paragraph" w:customStyle="1" w:styleId="paragraph">
    <w:name w:val="paragraph"/>
    <w:aliases w:val="a"/>
    <w:basedOn w:val="OPCParaBase"/>
    <w:link w:val="paragraphChar"/>
    <w:rsid w:val="00306FB7"/>
    <w:pPr>
      <w:tabs>
        <w:tab w:val="right" w:pos="1531"/>
      </w:tabs>
      <w:spacing w:before="40" w:line="240" w:lineRule="auto"/>
      <w:ind w:left="1644" w:hanging="1644"/>
    </w:pPr>
  </w:style>
  <w:style w:type="paragraph" w:customStyle="1" w:styleId="paragraphsub">
    <w:name w:val="paragraph(sub)"/>
    <w:aliases w:val="aa"/>
    <w:basedOn w:val="OPCParaBase"/>
    <w:rsid w:val="00306FB7"/>
    <w:pPr>
      <w:tabs>
        <w:tab w:val="right" w:pos="1985"/>
      </w:tabs>
      <w:spacing w:before="40" w:line="240" w:lineRule="auto"/>
      <w:ind w:left="2098" w:hanging="2098"/>
    </w:pPr>
  </w:style>
  <w:style w:type="paragraph" w:customStyle="1" w:styleId="paragraphsub-sub">
    <w:name w:val="paragraph(sub-sub)"/>
    <w:aliases w:val="aaa"/>
    <w:basedOn w:val="OPCParaBase"/>
    <w:rsid w:val="00306FB7"/>
    <w:pPr>
      <w:tabs>
        <w:tab w:val="right" w:pos="2722"/>
      </w:tabs>
      <w:spacing w:before="40" w:line="240" w:lineRule="auto"/>
      <w:ind w:left="2835" w:hanging="2835"/>
    </w:pPr>
  </w:style>
  <w:style w:type="paragraph" w:customStyle="1" w:styleId="ParlAmend">
    <w:name w:val="ParlAmend"/>
    <w:aliases w:val="pp"/>
    <w:basedOn w:val="OPCParaBase"/>
    <w:rsid w:val="00306FB7"/>
    <w:pPr>
      <w:spacing w:before="240" w:line="240" w:lineRule="atLeast"/>
      <w:ind w:hanging="567"/>
    </w:pPr>
    <w:rPr>
      <w:sz w:val="24"/>
    </w:rPr>
  </w:style>
  <w:style w:type="paragraph" w:customStyle="1" w:styleId="Penalty">
    <w:name w:val="Penalty"/>
    <w:basedOn w:val="OPCParaBase"/>
    <w:rsid w:val="00306FB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306FB7"/>
    <w:pPr>
      <w:spacing w:line="240" w:lineRule="auto"/>
    </w:pPr>
    <w:rPr>
      <w:i/>
      <w:sz w:val="20"/>
    </w:rPr>
  </w:style>
  <w:style w:type="paragraph" w:customStyle="1" w:styleId="Preamble">
    <w:name w:val="Preamble"/>
    <w:basedOn w:val="OPCParaBase"/>
    <w:next w:val="Normal"/>
    <w:rsid w:val="00306FB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06FB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306FB7"/>
    <w:pPr>
      <w:spacing w:line="240" w:lineRule="auto"/>
    </w:pPr>
    <w:rPr>
      <w:sz w:val="28"/>
    </w:rPr>
  </w:style>
  <w:style w:type="paragraph" w:customStyle="1" w:styleId="ShortT">
    <w:name w:val="ShortT"/>
    <w:basedOn w:val="OPCParaBase"/>
    <w:next w:val="Normal"/>
    <w:link w:val="ShortTChar"/>
    <w:qFormat/>
    <w:rsid w:val="00306FB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306FB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306FB7"/>
    <w:pPr>
      <w:spacing w:before="180" w:line="240" w:lineRule="auto"/>
      <w:ind w:left="709" w:hanging="709"/>
    </w:pPr>
  </w:style>
  <w:style w:type="paragraph" w:customStyle="1" w:styleId="SubitemHead">
    <w:name w:val="SubitemHead"/>
    <w:aliases w:val="issh"/>
    <w:basedOn w:val="OPCParaBase"/>
    <w:rsid w:val="00306FB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06FB7"/>
    <w:pPr>
      <w:spacing w:before="40" w:line="240" w:lineRule="auto"/>
      <w:ind w:left="1134"/>
    </w:pPr>
  </w:style>
  <w:style w:type="paragraph" w:customStyle="1" w:styleId="SubsectionHead">
    <w:name w:val="SubsectionHead"/>
    <w:aliases w:val="ssh"/>
    <w:basedOn w:val="OPCParaBase"/>
    <w:next w:val="subsection"/>
    <w:rsid w:val="00306FB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06FB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306FB7"/>
    <w:pPr>
      <w:spacing w:before="60" w:line="240" w:lineRule="auto"/>
      <w:ind w:left="284" w:hanging="284"/>
    </w:pPr>
    <w:rPr>
      <w:sz w:val="20"/>
    </w:rPr>
  </w:style>
  <w:style w:type="paragraph" w:customStyle="1" w:styleId="Tablei">
    <w:name w:val="Table(i)"/>
    <w:aliases w:val="taa"/>
    <w:basedOn w:val="OPCParaBase"/>
    <w:rsid w:val="00306FB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306FB7"/>
    <w:pPr>
      <w:tabs>
        <w:tab w:val="left" w:pos="-6543"/>
        <w:tab w:val="left" w:pos="-6260"/>
      </w:tabs>
      <w:spacing w:line="240" w:lineRule="exact"/>
      <w:ind w:left="1055" w:hanging="284"/>
    </w:pPr>
    <w:rPr>
      <w:sz w:val="20"/>
    </w:rPr>
  </w:style>
  <w:style w:type="character" w:customStyle="1" w:styleId="OPCCharBase">
    <w:name w:val="OPCCharBase"/>
    <w:uiPriority w:val="1"/>
    <w:qFormat/>
    <w:rsid w:val="00306FB7"/>
  </w:style>
  <w:style w:type="paragraph" w:customStyle="1" w:styleId="Tabletext">
    <w:name w:val="Tabletext"/>
    <w:aliases w:val="tt"/>
    <w:basedOn w:val="OPCParaBase"/>
    <w:rsid w:val="00306FB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306FB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06FB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06FB7"/>
    <w:pPr>
      <w:spacing w:before="122" w:line="198" w:lineRule="exact"/>
      <w:ind w:left="1985" w:hanging="851"/>
      <w:jc w:val="right"/>
    </w:pPr>
    <w:rPr>
      <w:sz w:val="18"/>
    </w:rPr>
  </w:style>
  <w:style w:type="paragraph" w:customStyle="1" w:styleId="TLPTableBullet">
    <w:name w:val="TLPTableBullet"/>
    <w:aliases w:val="ttb"/>
    <w:basedOn w:val="OPCParaBase"/>
    <w:rsid w:val="00306FB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306FB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06FB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06FB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06FB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06FB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306FB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306FB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06FB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06FB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06FB7"/>
    <w:pPr>
      <w:keepLines/>
      <w:spacing w:before="240" w:after="120" w:line="240" w:lineRule="auto"/>
      <w:ind w:left="794"/>
    </w:pPr>
    <w:rPr>
      <w:b/>
      <w:kern w:val="28"/>
      <w:sz w:val="20"/>
    </w:rPr>
  </w:style>
  <w:style w:type="paragraph" w:customStyle="1" w:styleId="TofSectsHeading">
    <w:name w:val="TofSects(Heading)"/>
    <w:basedOn w:val="OPCParaBase"/>
    <w:rsid w:val="00306FB7"/>
    <w:pPr>
      <w:spacing w:before="240" w:after="120" w:line="240" w:lineRule="auto"/>
    </w:pPr>
    <w:rPr>
      <w:b/>
      <w:sz w:val="24"/>
    </w:rPr>
  </w:style>
  <w:style w:type="paragraph" w:customStyle="1" w:styleId="TofSectsSection">
    <w:name w:val="TofSects(Section)"/>
    <w:basedOn w:val="OPCParaBase"/>
    <w:rsid w:val="00306FB7"/>
    <w:pPr>
      <w:keepLines/>
      <w:spacing w:before="40" w:line="240" w:lineRule="auto"/>
      <w:ind w:left="1588" w:hanging="794"/>
    </w:pPr>
    <w:rPr>
      <w:kern w:val="28"/>
      <w:sz w:val="18"/>
    </w:rPr>
  </w:style>
  <w:style w:type="paragraph" w:customStyle="1" w:styleId="TofSectsSubdiv">
    <w:name w:val="TofSects(Subdiv)"/>
    <w:basedOn w:val="OPCParaBase"/>
    <w:rsid w:val="00306FB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306FB7"/>
    <w:rPr>
      <w:sz w:val="16"/>
    </w:rPr>
  </w:style>
  <w:style w:type="paragraph" w:customStyle="1" w:styleId="OPCParaBase">
    <w:name w:val="OPCParaBase"/>
    <w:qFormat/>
    <w:rsid w:val="00306FB7"/>
    <w:pPr>
      <w:spacing w:line="260" w:lineRule="atLeast"/>
    </w:pPr>
    <w:rPr>
      <w:sz w:val="22"/>
    </w:rPr>
  </w:style>
  <w:style w:type="paragraph" w:customStyle="1" w:styleId="WRStyle">
    <w:name w:val="WR Style"/>
    <w:aliases w:val="WR"/>
    <w:basedOn w:val="OPCParaBase"/>
    <w:rsid w:val="00306FB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306FB7"/>
    <w:rPr>
      <w:sz w:val="22"/>
      <w:szCs w:val="24"/>
    </w:rPr>
  </w:style>
  <w:style w:type="character" w:customStyle="1" w:styleId="BalloonTextChar">
    <w:name w:val="Balloon Text Char"/>
    <w:basedOn w:val="DefaultParagraphFont"/>
    <w:link w:val="BalloonText"/>
    <w:uiPriority w:val="99"/>
    <w:rsid w:val="00306FB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06FB7"/>
    <w:pPr>
      <w:keepNext/>
      <w:spacing w:before="60" w:line="240" w:lineRule="atLeast"/>
    </w:pPr>
    <w:rPr>
      <w:b/>
      <w:sz w:val="20"/>
    </w:rPr>
  </w:style>
  <w:style w:type="table" w:customStyle="1" w:styleId="CFlag">
    <w:name w:val="CFlag"/>
    <w:basedOn w:val="TableNormal"/>
    <w:uiPriority w:val="99"/>
    <w:rsid w:val="00306FB7"/>
    <w:tblPr/>
  </w:style>
  <w:style w:type="paragraph" w:customStyle="1" w:styleId="ENotesText">
    <w:name w:val="ENotesText"/>
    <w:aliases w:val="Ent,ENt"/>
    <w:basedOn w:val="OPCParaBase"/>
    <w:next w:val="Normal"/>
    <w:rsid w:val="00306FB7"/>
    <w:pPr>
      <w:spacing w:before="120"/>
    </w:pPr>
  </w:style>
  <w:style w:type="paragraph" w:customStyle="1" w:styleId="CompiledActNo">
    <w:name w:val="CompiledActNo"/>
    <w:basedOn w:val="OPCParaBase"/>
    <w:next w:val="Normal"/>
    <w:rsid w:val="00306FB7"/>
    <w:rPr>
      <w:b/>
      <w:sz w:val="24"/>
      <w:szCs w:val="24"/>
    </w:rPr>
  </w:style>
  <w:style w:type="paragraph" w:customStyle="1" w:styleId="CompiledMadeUnder">
    <w:name w:val="CompiledMadeUnder"/>
    <w:basedOn w:val="OPCParaBase"/>
    <w:next w:val="Normal"/>
    <w:rsid w:val="00306FB7"/>
    <w:rPr>
      <w:i/>
      <w:sz w:val="24"/>
      <w:szCs w:val="24"/>
    </w:rPr>
  </w:style>
  <w:style w:type="paragraph" w:customStyle="1" w:styleId="Paragraphsub-sub-sub">
    <w:name w:val="Paragraph(sub-sub-sub)"/>
    <w:aliases w:val="aaaa"/>
    <w:basedOn w:val="OPCParaBase"/>
    <w:rsid w:val="00306FB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06FB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06FB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06FB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06FB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06FB7"/>
    <w:pPr>
      <w:spacing w:before="60" w:line="240" w:lineRule="auto"/>
    </w:pPr>
    <w:rPr>
      <w:rFonts w:cs="Arial"/>
      <w:sz w:val="20"/>
      <w:szCs w:val="22"/>
    </w:rPr>
  </w:style>
  <w:style w:type="paragraph" w:customStyle="1" w:styleId="NoteToSubpara">
    <w:name w:val="NoteToSubpara"/>
    <w:aliases w:val="nts"/>
    <w:basedOn w:val="OPCParaBase"/>
    <w:rsid w:val="00306FB7"/>
    <w:pPr>
      <w:spacing w:before="40" w:line="198" w:lineRule="exact"/>
      <w:ind w:left="2835" w:hanging="709"/>
    </w:pPr>
    <w:rPr>
      <w:sz w:val="18"/>
    </w:rPr>
  </w:style>
  <w:style w:type="paragraph" w:customStyle="1" w:styleId="ENoteTableHeading">
    <w:name w:val="ENoteTableHeading"/>
    <w:aliases w:val="enth"/>
    <w:basedOn w:val="OPCParaBase"/>
    <w:rsid w:val="00306FB7"/>
    <w:pPr>
      <w:keepNext/>
      <w:spacing w:before="60" w:line="240" w:lineRule="atLeast"/>
    </w:pPr>
    <w:rPr>
      <w:rFonts w:ascii="Arial" w:hAnsi="Arial"/>
      <w:b/>
      <w:sz w:val="16"/>
    </w:rPr>
  </w:style>
  <w:style w:type="paragraph" w:customStyle="1" w:styleId="ENoteTTi">
    <w:name w:val="ENoteTTi"/>
    <w:aliases w:val="entti"/>
    <w:basedOn w:val="OPCParaBase"/>
    <w:rsid w:val="00306FB7"/>
    <w:pPr>
      <w:keepNext/>
      <w:spacing w:before="60" w:line="240" w:lineRule="atLeast"/>
      <w:ind w:left="170"/>
    </w:pPr>
    <w:rPr>
      <w:sz w:val="16"/>
    </w:rPr>
  </w:style>
  <w:style w:type="paragraph" w:customStyle="1" w:styleId="ENotesHeading1">
    <w:name w:val="ENotesHeading 1"/>
    <w:aliases w:val="Enh1"/>
    <w:basedOn w:val="OPCParaBase"/>
    <w:next w:val="Normal"/>
    <w:rsid w:val="00306FB7"/>
    <w:pPr>
      <w:spacing w:before="120"/>
      <w:outlineLvl w:val="1"/>
    </w:pPr>
    <w:rPr>
      <w:b/>
      <w:sz w:val="28"/>
      <w:szCs w:val="28"/>
    </w:rPr>
  </w:style>
  <w:style w:type="paragraph" w:customStyle="1" w:styleId="ENotesHeading2">
    <w:name w:val="ENotesHeading 2"/>
    <w:aliases w:val="Enh2"/>
    <w:basedOn w:val="OPCParaBase"/>
    <w:next w:val="Normal"/>
    <w:rsid w:val="00306FB7"/>
    <w:pPr>
      <w:spacing w:before="120" w:after="120"/>
      <w:outlineLvl w:val="2"/>
    </w:pPr>
    <w:rPr>
      <w:b/>
      <w:sz w:val="24"/>
      <w:szCs w:val="28"/>
    </w:rPr>
  </w:style>
  <w:style w:type="paragraph" w:customStyle="1" w:styleId="ENoteTTIndentHeading">
    <w:name w:val="ENoteTTIndentHeading"/>
    <w:aliases w:val="enTTHi"/>
    <w:basedOn w:val="OPCParaBase"/>
    <w:rsid w:val="00306FB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06FB7"/>
    <w:pPr>
      <w:spacing w:before="60" w:line="240" w:lineRule="atLeast"/>
    </w:pPr>
    <w:rPr>
      <w:sz w:val="16"/>
    </w:rPr>
  </w:style>
  <w:style w:type="paragraph" w:customStyle="1" w:styleId="ENotesHeading3">
    <w:name w:val="ENotesHeading 3"/>
    <w:aliases w:val="Enh3"/>
    <w:basedOn w:val="OPCParaBase"/>
    <w:next w:val="Normal"/>
    <w:rsid w:val="00306FB7"/>
    <w:pPr>
      <w:keepNext/>
      <w:spacing w:before="120" w:line="240" w:lineRule="auto"/>
      <w:outlineLvl w:val="4"/>
    </w:pPr>
    <w:rPr>
      <w:b/>
      <w:szCs w:val="24"/>
    </w:rPr>
  </w:style>
  <w:style w:type="paragraph" w:customStyle="1" w:styleId="SignCoverPageEnd">
    <w:name w:val="SignCoverPageEnd"/>
    <w:basedOn w:val="OPCParaBase"/>
    <w:next w:val="Normal"/>
    <w:rsid w:val="00306FB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06FB7"/>
    <w:pPr>
      <w:pBdr>
        <w:top w:val="single" w:sz="4" w:space="1" w:color="auto"/>
      </w:pBdr>
      <w:spacing w:before="360"/>
      <w:ind w:right="397"/>
      <w:jc w:val="both"/>
    </w:pPr>
  </w:style>
  <w:style w:type="paragraph" w:customStyle="1" w:styleId="ActHead10">
    <w:name w:val="ActHead 10"/>
    <w:aliases w:val="sp"/>
    <w:basedOn w:val="OPCParaBase"/>
    <w:next w:val="ActHead3"/>
    <w:rsid w:val="00306FB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306FB7"/>
    <w:pPr>
      <w:keepNext/>
      <w:keepLines/>
      <w:spacing w:before="280"/>
      <w:outlineLvl w:val="1"/>
    </w:pPr>
    <w:rPr>
      <w:b/>
      <w:kern w:val="28"/>
      <w:sz w:val="32"/>
    </w:rPr>
  </w:style>
  <w:style w:type="character" w:customStyle="1" w:styleId="CharSubPartTextCASA">
    <w:name w:val="CharSubPartText(CASA)"/>
    <w:basedOn w:val="OPCCharBase"/>
    <w:uiPriority w:val="1"/>
    <w:rsid w:val="00306FB7"/>
  </w:style>
  <w:style w:type="character" w:customStyle="1" w:styleId="CharSubPartNoCASA">
    <w:name w:val="CharSubPartNo(CASA)"/>
    <w:basedOn w:val="OPCCharBase"/>
    <w:uiPriority w:val="1"/>
    <w:rsid w:val="00306FB7"/>
  </w:style>
  <w:style w:type="paragraph" w:customStyle="1" w:styleId="ENoteTTIndentHeadingSub">
    <w:name w:val="ENoteTTIndentHeadingSub"/>
    <w:aliases w:val="enTTHis"/>
    <w:basedOn w:val="OPCParaBase"/>
    <w:rsid w:val="00306FB7"/>
    <w:pPr>
      <w:keepNext/>
      <w:spacing w:before="60" w:line="240" w:lineRule="atLeast"/>
      <w:ind w:left="340"/>
    </w:pPr>
    <w:rPr>
      <w:b/>
      <w:sz w:val="16"/>
    </w:rPr>
  </w:style>
  <w:style w:type="paragraph" w:customStyle="1" w:styleId="ENoteTTiSub">
    <w:name w:val="ENoteTTiSub"/>
    <w:aliases w:val="enttis"/>
    <w:basedOn w:val="OPCParaBase"/>
    <w:rsid w:val="00306FB7"/>
    <w:pPr>
      <w:keepNext/>
      <w:spacing w:before="60" w:line="240" w:lineRule="atLeast"/>
      <w:ind w:left="340"/>
    </w:pPr>
    <w:rPr>
      <w:sz w:val="16"/>
    </w:rPr>
  </w:style>
  <w:style w:type="paragraph" w:customStyle="1" w:styleId="SubDivisionMigration">
    <w:name w:val="SubDivisionMigration"/>
    <w:aliases w:val="sdm"/>
    <w:basedOn w:val="OPCParaBase"/>
    <w:rsid w:val="00306FB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06FB7"/>
    <w:pPr>
      <w:keepNext/>
      <w:keepLines/>
      <w:spacing w:before="240" w:line="240" w:lineRule="auto"/>
      <w:ind w:left="1134" w:hanging="1134"/>
    </w:pPr>
    <w:rPr>
      <w:b/>
      <w:sz w:val="28"/>
    </w:rPr>
  </w:style>
  <w:style w:type="paragraph" w:customStyle="1" w:styleId="SOText">
    <w:name w:val="SO Text"/>
    <w:aliases w:val="sot"/>
    <w:link w:val="SOTextChar"/>
    <w:rsid w:val="00306FB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06FB7"/>
    <w:rPr>
      <w:rFonts w:eastAsiaTheme="minorHAnsi" w:cstheme="minorBidi"/>
      <w:sz w:val="22"/>
      <w:lang w:eastAsia="en-US"/>
    </w:rPr>
  </w:style>
  <w:style w:type="paragraph" w:customStyle="1" w:styleId="SOTextNote">
    <w:name w:val="SO TextNote"/>
    <w:aliases w:val="sont"/>
    <w:basedOn w:val="SOText"/>
    <w:qFormat/>
    <w:rsid w:val="00306FB7"/>
    <w:pPr>
      <w:spacing w:before="122" w:line="198" w:lineRule="exact"/>
      <w:ind w:left="1843" w:hanging="709"/>
    </w:pPr>
    <w:rPr>
      <w:sz w:val="18"/>
    </w:rPr>
  </w:style>
  <w:style w:type="paragraph" w:customStyle="1" w:styleId="SOPara">
    <w:name w:val="SO Para"/>
    <w:aliases w:val="soa"/>
    <w:basedOn w:val="SOText"/>
    <w:link w:val="SOParaChar"/>
    <w:qFormat/>
    <w:rsid w:val="00306FB7"/>
    <w:pPr>
      <w:tabs>
        <w:tab w:val="right" w:pos="1786"/>
      </w:tabs>
      <w:spacing w:before="40"/>
      <w:ind w:left="2070" w:hanging="936"/>
    </w:pPr>
  </w:style>
  <w:style w:type="character" w:customStyle="1" w:styleId="SOParaChar">
    <w:name w:val="SO Para Char"/>
    <w:aliases w:val="soa Char"/>
    <w:basedOn w:val="DefaultParagraphFont"/>
    <w:link w:val="SOPara"/>
    <w:rsid w:val="00306FB7"/>
    <w:rPr>
      <w:rFonts w:eastAsiaTheme="minorHAnsi" w:cstheme="minorBidi"/>
      <w:sz w:val="22"/>
      <w:lang w:eastAsia="en-US"/>
    </w:rPr>
  </w:style>
  <w:style w:type="paragraph" w:customStyle="1" w:styleId="FileName">
    <w:name w:val="FileName"/>
    <w:basedOn w:val="Normal"/>
    <w:rsid w:val="00306FB7"/>
  </w:style>
  <w:style w:type="paragraph" w:customStyle="1" w:styleId="SOHeadBold">
    <w:name w:val="SO HeadBold"/>
    <w:aliases w:val="sohb"/>
    <w:basedOn w:val="SOText"/>
    <w:next w:val="SOText"/>
    <w:link w:val="SOHeadBoldChar"/>
    <w:qFormat/>
    <w:rsid w:val="00306FB7"/>
    <w:rPr>
      <w:b/>
    </w:rPr>
  </w:style>
  <w:style w:type="character" w:customStyle="1" w:styleId="SOHeadBoldChar">
    <w:name w:val="SO HeadBold Char"/>
    <w:aliases w:val="sohb Char"/>
    <w:basedOn w:val="DefaultParagraphFont"/>
    <w:link w:val="SOHeadBold"/>
    <w:rsid w:val="00306FB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06FB7"/>
    <w:rPr>
      <w:i/>
    </w:rPr>
  </w:style>
  <w:style w:type="character" w:customStyle="1" w:styleId="SOHeadItalicChar">
    <w:name w:val="SO HeadItalic Char"/>
    <w:aliases w:val="sohi Char"/>
    <w:basedOn w:val="DefaultParagraphFont"/>
    <w:link w:val="SOHeadItalic"/>
    <w:rsid w:val="00306FB7"/>
    <w:rPr>
      <w:rFonts w:eastAsiaTheme="minorHAnsi" w:cstheme="minorBidi"/>
      <w:i/>
      <w:sz w:val="22"/>
      <w:lang w:eastAsia="en-US"/>
    </w:rPr>
  </w:style>
  <w:style w:type="paragraph" w:customStyle="1" w:styleId="SOBullet">
    <w:name w:val="SO Bullet"/>
    <w:aliases w:val="sotb"/>
    <w:basedOn w:val="SOText"/>
    <w:link w:val="SOBulletChar"/>
    <w:qFormat/>
    <w:rsid w:val="00306FB7"/>
    <w:pPr>
      <w:ind w:left="1559" w:hanging="425"/>
    </w:pPr>
  </w:style>
  <w:style w:type="character" w:customStyle="1" w:styleId="SOBulletChar">
    <w:name w:val="SO Bullet Char"/>
    <w:aliases w:val="sotb Char"/>
    <w:basedOn w:val="DefaultParagraphFont"/>
    <w:link w:val="SOBullet"/>
    <w:rsid w:val="00306FB7"/>
    <w:rPr>
      <w:rFonts w:eastAsiaTheme="minorHAnsi" w:cstheme="minorBidi"/>
      <w:sz w:val="22"/>
      <w:lang w:eastAsia="en-US"/>
    </w:rPr>
  </w:style>
  <w:style w:type="paragraph" w:customStyle="1" w:styleId="SOBulletNote">
    <w:name w:val="SO BulletNote"/>
    <w:aliases w:val="sonb"/>
    <w:basedOn w:val="SOTextNote"/>
    <w:link w:val="SOBulletNoteChar"/>
    <w:qFormat/>
    <w:rsid w:val="00306FB7"/>
    <w:pPr>
      <w:tabs>
        <w:tab w:val="left" w:pos="1560"/>
      </w:tabs>
      <w:ind w:left="2268" w:hanging="1134"/>
    </w:pPr>
  </w:style>
  <w:style w:type="character" w:customStyle="1" w:styleId="SOBulletNoteChar">
    <w:name w:val="SO BulletNote Char"/>
    <w:aliases w:val="sonb Char"/>
    <w:basedOn w:val="DefaultParagraphFont"/>
    <w:link w:val="SOBulletNote"/>
    <w:rsid w:val="00306FB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306FB7"/>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306FB7"/>
    <w:pPr>
      <w:numPr>
        <w:numId w:val="27"/>
      </w:numPr>
    </w:pPr>
    <w:rPr>
      <w:rFonts w:eastAsia="Times New Roman" w:cs="Times New Roman"/>
      <w:lang w:eastAsia="en-AU"/>
    </w:rPr>
  </w:style>
  <w:style w:type="paragraph" w:customStyle="1" w:styleId="EnStatementHeading">
    <w:name w:val="EnStatementHeading"/>
    <w:basedOn w:val="Normal"/>
    <w:rsid w:val="00306FB7"/>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06FB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rsid w:val="00306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FB7"/>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306FB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306FB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306FB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306FB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306FB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306FB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306FB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306FB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306FB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306FB7"/>
    <w:pPr>
      <w:spacing w:before="240"/>
    </w:pPr>
    <w:rPr>
      <w:sz w:val="24"/>
      <w:szCs w:val="24"/>
    </w:rPr>
  </w:style>
  <w:style w:type="paragraph" w:customStyle="1" w:styleId="Actno">
    <w:name w:val="Actno"/>
    <w:basedOn w:val="ShortT"/>
    <w:next w:val="Normal"/>
    <w:qFormat/>
    <w:rsid w:val="00306FB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306FB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306FB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306FB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306FB7"/>
    <w:rPr>
      <w:b/>
    </w:rPr>
  </w:style>
  <w:style w:type="paragraph" w:customStyle="1" w:styleId="BoxHeadItalic">
    <w:name w:val="BoxHeadItalic"/>
    <w:aliases w:val="bhi"/>
    <w:basedOn w:val="BoxText"/>
    <w:next w:val="BoxStep"/>
    <w:qFormat/>
    <w:rsid w:val="00306FB7"/>
    <w:rPr>
      <w:i/>
    </w:rPr>
  </w:style>
  <w:style w:type="paragraph" w:customStyle="1" w:styleId="BoxList">
    <w:name w:val="BoxList"/>
    <w:aliases w:val="bl"/>
    <w:basedOn w:val="BoxText"/>
    <w:qFormat/>
    <w:rsid w:val="00306FB7"/>
    <w:pPr>
      <w:ind w:left="1559" w:hanging="425"/>
    </w:pPr>
  </w:style>
  <w:style w:type="paragraph" w:customStyle="1" w:styleId="BoxNote">
    <w:name w:val="BoxNote"/>
    <w:aliases w:val="bn"/>
    <w:basedOn w:val="BoxText"/>
    <w:qFormat/>
    <w:rsid w:val="00306FB7"/>
    <w:pPr>
      <w:tabs>
        <w:tab w:val="left" w:pos="1985"/>
      </w:tabs>
      <w:spacing w:before="122" w:line="198" w:lineRule="exact"/>
      <w:ind w:left="2948" w:hanging="1814"/>
    </w:pPr>
    <w:rPr>
      <w:sz w:val="18"/>
    </w:rPr>
  </w:style>
  <w:style w:type="paragraph" w:customStyle="1" w:styleId="BoxPara">
    <w:name w:val="BoxPara"/>
    <w:aliases w:val="bp"/>
    <w:basedOn w:val="BoxText"/>
    <w:qFormat/>
    <w:rsid w:val="00306FB7"/>
    <w:pPr>
      <w:tabs>
        <w:tab w:val="right" w:pos="2268"/>
      </w:tabs>
      <w:ind w:left="2552" w:hanging="1418"/>
    </w:pPr>
  </w:style>
  <w:style w:type="paragraph" w:customStyle="1" w:styleId="BoxStep">
    <w:name w:val="BoxStep"/>
    <w:aliases w:val="bs"/>
    <w:basedOn w:val="BoxText"/>
    <w:qFormat/>
    <w:rsid w:val="00306FB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306FB7"/>
  </w:style>
  <w:style w:type="character" w:customStyle="1" w:styleId="CharAmPartText">
    <w:name w:val="CharAmPartText"/>
    <w:basedOn w:val="OPCCharBase"/>
    <w:uiPriority w:val="1"/>
    <w:qFormat/>
    <w:rsid w:val="00306FB7"/>
  </w:style>
  <w:style w:type="character" w:customStyle="1" w:styleId="CharAmSchNo">
    <w:name w:val="CharAmSchNo"/>
    <w:basedOn w:val="OPCCharBase"/>
    <w:uiPriority w:val="1"/>
    <w:qFormat/>
    <w:rsid w:val="00306FB7"/>
  </w:style>
  <w:style w:type="character" w:customStyle="1" w:styleId="CharAmSchText">
    <w:name w:val="CharAmSchText"/>
    <w:basedOn w:val="OPCCharBase"/>
    <w:uiPriority w:val="1"/>
    <w:qFormat/>
    <w:rsid w:val="00306FB7"/>
  </w:style>
  <w:style w:type="character" w:customStyle="1" w:styleId="CharBoldItalic">
    <w:name w:val="CharBoldItalic"/>
    <w:basedOn w:val="OPCCharBase"/>
    <w:uiPriority w:val="1"/>
    <w:qFormat/>
    <w:rsid w:val="00306FB7"/>
    <w:rPr>
      <w:b/>
      <w:i/>
    </w:rPr>
  </w:style>
  <w:style w:type="character" w:customStyle="1" w:styleId="CharChapNo">
    <w:name w:val="CharChapNo"/>
    <w:basedOn w:val="OPCCharBase"/>
    <w:qFormat/>
    <w:rsid w:val="00306FB7"/>
  </w:style>
  <w:style w:type="character" w:customStyle="1" w:styleId="CharChapText">
    <w:name w:val="CharChapText"/>
    <w:basedOn w:val="OPCCharBase"/>
    <w:qFormat/>
    <w:rsid w:val="00306FB7"/>
  </w:style>
  <w:style w:type="character" w:customStyle="1" w:styleId="CharDivNo">
    <w:name w:val="CharDivNo"/>
    <w:basedOn w:val="OPCCharBase"/>
    <w:qFormat/>
    <w:rsid w:val="00306FB7"/>
  </w:style>
  <w:style w:type="character" w:customStyle="1" w:styleId="CharDivText">
    <w:name w:val="CharDivText"/>
    <w:basedOn w:val="OPCCharBase"/>
    <w:qFormat/>
    <w:rsid w:val="00306FB7"/>
  </w:style>
  <w:style w:type="character" w:customStyle="1" w:styleId="CharItalic">
    <w:name w:val="CharItalic"/>
    <w:basedOn w:val="OPCCharBase"/>
    <w:uiPriority w:val="1"/>
    <w:qFormat/>
    <w:rsid w:val="00306FB7"/>
    <w:rPr>
      <w:i/>
    </w:rPr>
  </w:style>
  <w:style w:type="character" w:customStyle="1" w:styleId="CharPartNo">
    <w:name w:val="CharPartNo"/>
    <w:basedOn w:val="OPCCharBase"/>
    <w:qFormat/>
    <w:rsid w:val="00306FB7"/>
  </w:style>
  <w:style w:type="character" w:customStyle="1" w:styleId="CharPartText">
    <w:name w:val="CharPartText"/>
    <w:basedOn w:val="OPCCharBase"/>
    <w:qFormat/>
    <w:rsid w:val="00306FB7"/>
  </w:style>
  <w:style w:type="character" w:customStyle="1" w:styleId="CharSectno">
    <w:name w:val="CharSectno"/>
    <w:basedOn w:val="OPCCharBase"/>
    <w:qFormat/>
    <w:rsid w:val="00306FB7"/>
  </w:style>
  <w:style w:type="character" w:customStyle="1" w:styleId="CharSubdNo">
    <w:name w:val="CharSubdNo"/>
    <w:basedOn w:val="OPCCharBase"/>
    <w:uiPriority w:val="1"/>
    <w:qFormat/>
    <w:rsid w:val="00306FB7"/>
  </w:style>
  <w:style w:type="character" w:customStyle="1" w:styleId="CharSubdText">
    <w:name w:val="CharSubdText"/>
    <w:basedOn w:val="OPCCharBase"/>
    <w:uiPriority w:val="1"/>
    <w:qFormat/>
    <w:rsid w:val="00306FB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306FB7"/>
    <w:pPr>
      <w:spacing w:before="122" w:line="240" w:lineRule="auto"/>
      <w:ind w:left="1985" w:hanging="851"/>
    </w:pPr>
    <w:rPr>
      <w:sz w:val="18"/>
    </w:rPr>
  </w:style>
  <w:style w:type="paragraph" w:customStyle="1" w:styleId="notemargin">
    <w:name w:val="note(margin)"/>
    <w:aliases w:val="nm"/>
    <w:basedOn w:val="OPCParaBase"/>
    <w:rsid w:val="00306FB7"/>
    <w:pPr>
      <w:tabs>
        <w:tab w:val="left" w:pos="709"/>
      </w:tabs>
      <w:spacing w:before="122" w:line="198" w:lineRule="exact"/>
      <w:ind w:left="709" w:hanging="709"/>
    </w:pPr>
    <w:rPr>
      <w:sz w:val="18"/>
    </w:rPr>
  </w:style>
  <w:style w:type="paragraph" w:customStyle="1" w:styleId="CTA-">
    <w:name w:val="CTA -"/>
    <w:basedOn w:val="OPCParaBase"/>
    <w:rsid w:val="00306FB7"/>
    <w:pPr>
      <w:spacing w:before="60" w:line="240" w:lineRule="atLeast"/>
      <w:ind w:left="85" w:hanging="85"/>
    </w:pPr>
    <w:rPr>
      <w:sz w:val="20"/>
    </w:rPr>
  </w:style>
  <w:style w:type="paragraph" w:customStyle="1" w:styleId="CTA--">
    <w:name w:val="CTA --"/>
    <w:basedOn w:val="OPCParaBase"/>
    <w:next w:val="Normal"/>
    <w:rsid w:val="00306FB7"/>
    <w:pPr>
      <w:spacing w:before="60" w:line="240" w:lineRule="atLeast"/>
      <w:ind w:left="142" w:hanging="142"/>
    </w:pPr>
    <w:rPr>
      <w:sz w:val="20"/>
    </w:rPr>
  </w:style>
  <w:style w:type="paragraph" w:customStyle="1" w:styleId="CTA---">
    <w:name w:val="CTA ---"/>
    <w:basedOn w:val="OPCParaBase"/>
    <w:next w:val="Normal"/>
    <w:rsid w:val="00306FB7"/>
    <w:pPr>
      <w:spacing w:before="60" w:line="240" w:lineRule="atLeast"/>
      <w:ind w:left="198" w:hanging="198"/>
    </w:pPr>
    <w:rPr>
      <w:sz w:val="20"/>
    </w:rPr>
  </w:style>
  <w:style w:type="paragraph" w:customStyle="1" w:styleId="CTA----">
    <w:name w:val="CTA ----"/>
    <w:basedOn w:val="OPCParaBase"/>
    <w:next w:val="Normal"/>
    <w:rsid w:val="00306FB7"/>
    <w:pPr>
      <w:spacing w:before="60" w:line="240" w:lineRule="atLeast"/>
      <w:ind w:left="255" w:hanging="255"/>
    </w:pPr>
    <w:rPr>
      <w:sz w:val="20"/>
    </w:rPr>
  </w:style>
  <w:style w:type="paragraph" w:customStyle="1" w:styleId="CTA1a">
    <w:name w:val="CTA 1(a)"/>
    <w:basedOn w:val="OPCParaBase"/>
    <w:rsid w:val="00306FB7"/>
    <w:pPr>
      <w:tabs>
        <w:tab w:val="right" w:pos="414"/>
      </w:tabs>
      <w:spacing w:before="40" w:line="240" w:lineRule="atLeast"/>
      <w:ind w:left="675" w:hanging="675"/>
    </w:pPr>
    <w:rPr>
      <w:sz w:val="20"/>
    </w:rPr>
  </w:style>
  <w:style w:type="paragraph" w:customStyle="1" w:styleId="CTA1ai">
    <w:name w:val="CTA 1(a)(i)"/>
    <w:basedOn w:val="OPCParaBase"/>
    <w:rsid w:val="00306FB7"/>
    <w:pPr>
      <w:tabs>
        <w:tab w:val="right" w:pos="1004"/>
      </w:tabs>
      <w:spacing w:before="40" w:line="240" w:lineRule="atLeast"/>
      <w:ind w:left="1253" w:hanging="1253"/>
    </w:pPr>
    <w:rPr>
      <w:sz w:val="20"/>
    </w:rPr>
  </w:style>
  <w:style w:type="paragraph" w:customStyle="1" w:styleId="CTA2a">
    <w:name w:val="CTA 2(a)"/>
    <w:basedOn w:val="OPCParaBase"/>
    <w:rsid w:val="00306FB7"/>
    <w:pPr>
      <w:tabs>
        <w:tab w:val="right" w:pos="482"/>
      </w:tabs>
      <w:spacing w:before="40" w:line="240" w:lineRule="atLeast"/>
      <w:ind w:left="748" w:hanging="748"/>
    </w:pPr>
    <w:rPr>
      <w:sz w:val="20"/>
    </w:rPr>
  </w:style>
  <w:style w:type="paragraph" w:customStyle="1" w:styleId="CTA2ai">
    <w:name w:val="CTA 2(a)(i)"/>
    <w:basedOn w:val="OPCParaBase"/>
    <w:rsid w:val="00306FB7"/>
    <w:pPr>
      <w:tabs>
        <w:tab w:val="right" w:pos="1089"/>
      </w:tabs>
      <w:spacing w:before="40" w:line="240" w:lineRule="atLeast"/>
      <w:ind w:left="1327" w:hanging="1327"/>
    </w:pPr>
    <w:rPr>
      <w:sz w:val="20"/>
    </w:rPr>
  </w:style>
  <w:style w:type="paragraph" w:customStyle="1" w:styleId="CTA3a">
    <w:name w:val="CTA 3(a)"/>
    <w:basedOn w:val="OPCParaBase"/>
    <w:rsid w:val="00306FB7"/>
    <w:pPr>
      <w:tabs>
        <w:tab w:val="right" w:pos="556"/>
      </w:tabs>
      <w:spacing w:before="40" w:line="240" w:lineRule="atLeast"/>
      <w:ind w:left="805" w:hanging="805"/>
    </w:pPr>
    <w:rPr>
      <w:sz w:val="20"/>
    </w:rPr>
  </w:style>
  <w:style w:type="paragraph" w:customStyle="1" w:styleId="CTA3ai">
    <w:name w:val="CTA 3(a)(i)"/>
    <w:basedOn w:val="OPCParaBase"/>
    <w:rsid w:val="00306FB7"/>
    <w:pPr>
      <w:tabs>
        <w:tab w:val="right" w:pos="1140"/>
      </w:tabs>
      <w:spacing w:before="40" w:line="240" w:lineRule="atLeast"/>
      <w:ind w:left="1361" w:hanging="1361"/>
    </w:pPr>
    <w:rPr>
      <w:sz w:val="20"/>
    </w:rPr>
  </w:style>
  <w:style w:type="paragraph" w:customStyle="1" w:styleId="CTA4a">
    <w:name w:val="CTA 4(a)"/>
    <w:basedOn w:val="OPCParaBase"/>
    <w:rsid w:val="00306FB7"/>
    <w:pPr>
      <w:tabs>
        <w:tab w:val="right" w:pos="624"/>
      </w:tabs>
      <w:spacing w:before="40" w:line="240" w:lineRule="atLeast"/>
      <w:ind w:left="873" w:hanging="873"/>
    </w:pPr>
    <w:rPr>
      <w:sz w:val="20"/>
    </w:rPr>
  </w:style>
  <w:style w:type="paragraph" w:customStyle="1" w:styleId="CTA4ai">
    <w:name w:val="CTA 4(a)(i)"/>
    <w:basedOn w:val="OPCParaBase"/>
    <w:rsid w:val="00306FB7"/>
    <w:pPr>
      <w:tabs>
        <w:tab w:val="right" w:pos="1213"/>
      </w:tabs>
      <w:spacing w:before="40" w:line="240" w:lineRule="atLeast"/>
      <w:ind w:left="1452" w:hanging="1452"/>
    </w:pPr>
    <w:rPr>
      <w:sz w:val="20"/>
    </w:rPr>
  </w:style>
  <w:style w:type="paragraph" w:customStyle="1" w:styleId="CTACAPS">
    <w:name w:val="CTA CAPS"/>
    <w:basedOn w:val="OPCParaBase"/>
    <w:rsid w:val="00306FB7"/>
    <w:pPr>
      <w:spacing w:before="60" w:line="240" w:lineRule="atLeast"/>
    </w:pPr>
    <w:rPr>
      <w:sz w:val="20"/>
    </w:rPr>
  </w:style>
  <w:style w:type="paragraph" w:customStyle="1" w:styleId="CTAright">
    <w:name w:val="CTA right"/>
    <w:basedOn w:val="OPCParaBase"/>
    <w:rsid w:val="00306FB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306FB7"/>
    <w:pPr>
      <w:tabs>
        <w:tab w:val="right" w:pos="1021"/>
      </w:tabs>
      <w:spacing w:before="180" w:line="240" w:lineRule="auto"/>
      <w:ind w:left="1134" w:hanging="1134"/>
    </w:pPr>
  </w:style>
  <w:style w:type="paragraph" w:customStyle="1" w:styleId="Definition">
    <w:name w:val="Definition"/>
    <w:aliases w:val="dd"/>
    <w:basedOn w:val="OPCParaBase"/>
    <w:rsid w:val="00306FB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306FB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306FB7"/>
    <w:pPr>
      <w:spacing w:line="240" w:lineRule="auto"/>
      <w:ind w:left="1134"/>
    </w:pPr>
    <w:rPr>
      <w:sz w:val="20"/>
    </w:rPr>
  </w:style>
  <w:style w:type="paragraph" w:styleId="Header">
    <w:name w:val="header"/>
    <w:basedOn w:val="OPCParaBase"/>
    <w:link w:val="HeaderChar"/>
    <w:unhideWhenUsed/>
    <w:rsid w:val="00306FB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306FB7"/>
    <w:pPr>
      <w:spacing w:before="122" w:line="198" w:lineRule="exact"/>
      <w:ind w:left="2353" w:hanging="709"/>
    </w:pPr>
    <w:rPr>
      <w:sz w:val="18"/>
    </w:rPr>
  </w:style>
  <w:style w:type="paragraph" w:customStyle="1" w:styleId="House">
    <w:name w:val="House"/>
    <w:basedOn w:val="OPCParaBase"/>
    <w:rsid w:val="00306FB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306FB7"/>
    <w:pPr>
      <w:keepLines/>
      <w:spacing w:before="80" w:line="240" w:lineRule="auto"/>
      <w:ind w:left="709"/>
    </w:pPr>
  </w:style>
  <w:style w:type="paragraph" w:customStyle="1" w:styleId="ItemHead">
    <w:name w:val="ItemHead"/>
    <w:aliases w:val="ih"/>
    <w:basedOn w:val="OPCParaBase"/>
    <w:next w:val="Item"/>
    <w:link w:val="ItemHeadChar"/>
    <w:rsid w:val="00306FB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306FB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306FB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306FB7"/>
    <w:pPr>
      <w:spacing w:before="240" w:line="240" w:lineRule="auto"/>
      <w:ind w:left="284" w:hanging="284"/>
    </w:pPr>
    <w:rPr>
      <w:i/>
      <w:sz w:val="24"/>
    </w:rPr>
  </w:style>
  <w:style w:type="paragraph" w:customStyle="1" w:styleId="notepara">
    <w:name w:val="note(para)"/>
    <w:aliases w:val="na"/>
    <w:basedOn w:val="OPCParaBase"/>
    <w:rsid w:val="00306FB7"/>
    <w:pPr>
      <w:spacing w:before="40" w:line="198" w:lineRule="exact"/>
      <w:ind w:left="2354" w:hanging="369"/>
    </w:pPr>
    <w:rPr>
      <w:sz w:val="18"/>
    </w:rPr>
  </w:style>
  <w:style w:type="paragraph" w:customStyle="1" w:styleId="noteParlAmend">
    <w:name w:val="note(ParlAmend)"/>
    <w:aliases w:val="npp"/>
    <w:basedOn w:val="OPCParaBase"/>
    <w:next w:val="ParlAmend"/>
    <w:rsid w:val="00306FB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306FB7"/>
    <w:pPr>
      <w:spacing w:before="5600" w:line="240" w:lineRule="auto"/>
    </w:pPr>
    <w:rPr>
      <w:b/>
      <w:sz w:val="32"/>
    </w:rPr>
  </w:style>
  <w:style w:type="paragraph" w:customStyle="1" w:styleId="PageBreak">
    <w:name w:val="PageBreak"/>
    <w:aliases w:val="pb"/>
    <w:basedOn w:val="OPCParaBase"/>
    <w:rsid w:val="00306FB7"/>
    <w:pPr>
      <w:spacing w:line="240" w:lineRule="auto"/>
    </w:pPr>
    <w:rPr>
      <w:sz w:val="20"/>
    </w:rPr>
  </w:style>
  <w:style w:type="paragraph" w:customStyle="1" w:styleId="paragraph">
    <w:name w:val="paragraph"/>
    <w:aliases w:val="a"/>
    <w:basedOn w:val="OPCParaBase"/>
    <w:link w:val="paragraphChar"/>
    <w:rsid w:val="00306FB7"/>
    <w:pPr>
      <w:tabs>
        <w:tab w:val="right" w:pos="1531"/>
      </w:tabs>
      <w:spacing w:before="40" w:line="240" w:lineRule="auto"/>
      <w:ind w:left="1644" w:hanging="1644"/>
    </w:pPr>
  </w:style>
  <w:style w:type="paragraph" w:customStyle="1" w:styleId="paragraphsub">
    <w:name w:val="paragraph(sub)"/>
    <w:aliases w:val="aa"/>
    <w:basedOn w:val="OPCParaBase"/>
    <w:rsid w:val="00306FB7"/>
    <w:pPr>
      <w:tabs>
        <w:tab w:val="right" w:pos="1985"/>
      </w:tabs>
      <w:spacing w:before="40" w:line="240" w:lineRule="auto"/>
      <w:ind w:left="2098" w:hanging="2098"/>
    </w:pPr>
  </w:style>
  <w:style w:type="paragraph" w:customStyle="1" w:styleId="paragraphsub-sub">
    <w:name w:val="paragraph(sub-sub)"/>
    <w:aliases w:val="aaa"/>
    <w:basedOn w:val="OPCParaBase"/>
    <w:rsid w:val="00306FB7"/>
    <w:pPr>
      <w:tabs>
        <w:tab w:val="right" w:pos="2722"/>
      </w:tabs>
      <w:spacing w:before="40" w:line="240" w:lineRule="auto"/>
      <w:ind w:left="2835" w:hanging="2835"/>
    </w:pPr>
  </w:style>
  <w:style w:type="paragraph" w:customStyle="1" w:styleId="ParlAmend">
    <w:name w:val="ParlAmend"/>
    <w:aliases w:val="pp"/>
    <w:basedOn w:val="OPCParaBase"/>
    <w:rsid w:val="00306FB7"/>
    <w:pPr>
      <w:spacing w:before="240" w:line="240" w:lineRule="atLeast"/>
      <w:ind w:hanging="567"/>
    </w:pPr>
    <w:rPr>
      <w:sz w:val="24"/>
    </w:rPr>
  </w:style>
  <w:style w:type="paragraph" w:customStyle="1" w:styleId="Penalty">
    <w:name w:val="Penalty"/>
    <w:basedOn w:val="OPCParaBase"/>
    <w:rsid w:val="00306FB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306FB7"/>
    <w:pPr>
      <w:spacing w:line="240" w:lineRule="auto"/>
    </w:pPr>
    <w:rPr>
      <w:i/>
      <w:sz w:val="20"/>
    </w:rPr>
  </w:style>
  <w:style w:type="paragraph" w:customStyle="1" w:styleId="Preamble">
    <w:name w:val="Preamble"/>
    <w:basedOn w:val="OPCParaBase"/>
    <w:next w:val="Normal"/>
    <w:rsid w:val="00306FB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06FB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306FB7"/>
    <w:pPr>
      <w:spacing w:line="240" w:lineRule="auto"/>
    </w:pPr>
    <w:rPr>
      <w:sz w:val="28"/>
    </w:rPr>
  </w:style>
  <w:style w:type="paragraph" w:customStyle="1" w:styleId="ShortT">
    <w:name w:val="ShortT"/>
    <w:basedOn w:val="OPCParaBase"/>
    <w:next w:val="Normal"/>
    <w:link w:val="ShortTChar"/>
    <w:qFormat/>
    <w:rsid w:val="00306FB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306FB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306FB7"/>
    <w:pPr>
      <w:spacing w:before="180" w:line="240" w:lineRule="auto"/>
      <w:ind w:left="709" w:hanging="709"/>
    </w:pPr>
  </w:style>
  <w:style w:type="paragraph" w:customStyle="1" w:styleId="SubitemHead">
    <w:name w:val="SubitemHead"/>
    <w:aliases w:val="issh"/>
    <w:basedOn w:val="OPCParaBase"/>
    <w:rsid w:val="00306FB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306FB7"/>
    <w:pPr>
      <w:spacing w:before="40" w:line="240" w:lineRule="auto"/>
      <w:ind w:left="1134"/>
    </w:pPr>
  </w:style>
  <w:style w:type="paragraph" w:customStyle="1" w:styleId="SubsectionHead">
    <w:name w:val="SubsectionHead"/>
    <w:aliases w:val="ssh"/>
    <w:basedOn w:val="OPCParaBase"/>
    <w:next w:val="subsection"/>
    <w:rsid w:val="00306FB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306FB7"/>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306FB7"/>
    <w:pPr>
      <w:spacing w:before="60" w:line="240" w:lineRule="auto"/>
      <w:ind w:left="284" w:hanging="284"/>
    </w:pPr>
    <w:rPr>
      <w:sz w:val="20"/>
    </w:rPr>
  </w:style>
  <w:style w:type="paragraph" w:customStyle="1" w:styleId="Tablei">
    <w:name w:val="Table(i)"/>
    <w:aliases w:val="taa"/>
    <w:basedOn w:val="OPCParaBase"/>
    <w:rsid w:val="00306FB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306FB7"/>
    <w:pPr>
      <w:tabs>
        <w:tab w:val="left" w:pos="-6543"/>
        <w:tab w:val="left" w:pos="-6260"/>
      </w:tabs>
      <w:spacing w:line="240" w:lineRule="exact"/>
      <w:ind w:left="1055" w:hanging="284"/>
    </w:pPr>
    <w:rPr>
      <w:sz w:val="20"/>
    </w:rPr>
  </w:style>
  <w:style w:type="character" w:customStyle="1" w:styleId="OPCCharBase">
    <w:name w:val="OPCCharBase"/>
    <w:uiPriority w:val="1"/>
    <w:qFormat/>
    <w:rsid w:val="00306FB7"/>
  </w:style>
  <w:style w:type="paragraph" w:customStyle="1" w:styleId="Tabletext">
    <w:name w:val="Tabletext"/>
    <w:aliases w:val="tt"/>
    <w:basedOn w:val="OPCParaBase"/>
    <w:rsid w:val="00306FB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306FB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306FB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306FB7"/>
    <w:pPr>
      <w:spacing w:before="122" w:line="198" w:lineRule="exact"/>
      <w:ind w:left="1985" w:hanging="851"/>
      <w:jc w:val="right"/>
    </w:pPr>
    <w:rPr>
      <w:sz w:val="18"/>
    </w:rPr>
  </w:style>
  <w:style w:type="paragraph" w:customStyle="1" w:styleId="TLPTableBullet">
    <w:name w:val="TLPTableBullet"/>
    <w:aliases w:val="ttb"/>
    <w:basedOn w:val="OPCParaBase"/>
    <w:rsid w:val="00306FB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306FB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306FB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306FB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306FB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306FB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306FB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306FB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306FB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306FB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306FB7"/>
    <w:pPr>
      <w:keepLines/>
      <w:spacing w:before="240" w:after="120" w:line="240" w:lineRule="auto"/>
      <w:ind w:left="794"/>
    </w:pPr>
    <w:rPr>
      <w:b/>
      <w:kern w:val="28"/>
      <w:sz w:val="20"/>
    </w:rPr>
  </w:style>
  <w:style w:type="paragraph" w:customStyle="1" w:styleId="TofSectsHeading">
    <w:name w:val="TofSects(Heading)"/>
    <w:basedOn w:val="OPCParaBase"/>
    <w:rsid w:val="00306FB7"/>
    <w:pPr>
      <w:spacing w:before="240" w:after="120" w:line="240" w:lineRule="auto"/>
    </w:pPr>
    <w:rPr>
      <w:b/>
      <w:sz w:val="24"/>
    </w:rPr>
  </w:style>
  <w:style w:type="paragraph" w:customStyle="1" w:styleId="TofSectsSection">
    <w:name w:val="TofSects(Section)"/>
    <w:basedOn w:val="OPCParaBase"/>
    <w:rsid w:val="00306FB7"/>
    <w:pPr>
      <w:keepLines/>
      <w:spacing w:before="40" w:line="240" w:lineRule="auto"/>
      <w:ind w:left="1588" w:hanging="794"/>
    </w:pPr>
    <w:rPr>
      <w:kern w:val="28"/>
      <w:sz w:val="18"/>
    </w:rPr>
  </w:style>
  <w:style w:type="paragraph" w:customStyle="1" w:styleId="TofSectsSubdiv">
    <w:name w:val="TofSects(Subdiv)"/>
    <w:basedOn w:val="OPCParaBase"/>
    <w:rsid w:val="00306FB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306FB7"/>
    <w:rPr>
      <w:sz w:val="16"/>
    </w:rPr>
  </w:style>
  <w:style w:type="paragraph" w:customStyle="1" w:styleId="OPCParaBase">
    <w:name w:val="OPCParaBase"/>
    <w:qFormat/>
    <w:rsid w:val="00306FB7"/>
    <w:pPr>
      <w:spacing w:line="260" w:lineRule="atLeast"/>
    </w:pPr>
    <w:rPr>
      <w:sz w:val="22"/>
    </w:rPr>
  </w:style>
  <w:style w:type="paragraph" w:customStyle="1" w:styleId="WRStyle">
    <w:name w:val="WR Style"/>
    <w:aliases w:val="WR"/>
    <w:basedOn w:val="OPCParaBase"/>
    <w:rsid w:val="00306FB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306FB7"/>
    <w:rPr>
      <w:sz w:val="22"/>
      <w:szCs w:val="24"/>
    </w:rPr>
  </w:style>
  <w:style w:type="character" w:customStyle="1" w:styleId="BalloonTextChar">
    <w:name w:val="Balloon Text Char"/>
    <w:basedOn w:val="DefaultParagraphFont"/>
    <w:link w:val="BalloonText"/>
    <w:uiPriority w:val="99"/>
    <w:rsid w:val="00306FB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306FB7"/>
    <w:pPr>
      <w:keepNext/>
      <w:spacing w:before="60" w:line="240" w:lineRule="atLeast"/>
    </w:pPr>
    <w:rPr>
      <w:b/>
      <w:sz w:val="20"/>
    </w:rPr>
  </w:style>
  <w:style w:type="table" w:customStyle="1" w:styleId="CFlag">
    <w:name w:val="CFlag"/>
    <w:basedOn w:val="TableNormal"/>
    <w:uiPriority w:val="99"/>
    <w:rsid w:val="00306FB7"/>
    <w:tblPr/>
  </w:style>
  <w:style w:type="paragraph" w:customStyle="1" w:styleId="ENotesText">
    <w:name w:val="ENotesText"/>
    <w:aliases w:val="Ent,ENt"/>
    <w:basedOn w:val="OPCParaBase"/>
    <w:next w:val="Normal"/>
    <w:rsid w:val="00306FB7"/>
    <w:pPr>
      <w:spacing w:before="120"/>
    </w:pPr>
  </w:style>
  <w:style w:type="paragraph" w:customStyle="1" w:styleId="CompiledActNo">
    <w:name w:val="CompiledActNo"/>
    <w:basedOn w:val="OPCParaBase"/>
    <w:next w:val="Normal"/>
    <w:rsid w:val="00306FB7"/>
    <w:rPr>
      <w:b/>
      <w:sz w:val="24"/>
      <w:szCs w:val="24"/>
    </w:rPr>
  </w:style>
  <w:style w:type="paragraph" w:customStyle="1" w:styleId="CompiledMadeUnder">
    <w:name w:val="CompiledMadeUnder"/>
    <w:basedOn w:val="OPCParaBase"/>
    <w:next w:val="Normal"/>
    <w:rsid w:val="00306FB7"/>
    <w:rPr>
      <w:i/>
      <w:sz w:val="24"/>
      <w:szCs w:val="24"/>
    </w:rPr>
  </w:style>
  <w:style w:type="paragraph" w:customStyle="1" w:styleId="Paragraphsub-sub-sub">
    <w:name w:val="Paragraph(sub-sub-sub)"/>
    <w:aliases w:val="aaaa"/>
    <w:basedOn w:val="OPCParaBase"/>
    <w:rsid w:val="00306FB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306FB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306FB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306FB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306FB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306FB7"/>
    <w:pPr>
      <w:spacing w:before="60" w:line="240" w:lineRule="auto"/>
    </w:pPr>
    <w:rPr>
      <w:rFonts w:cs="Arial"/>
      <w:sz w:val="20"/>
      <w:szCs w:val="22"/>
    </w:rPr>
  </w:style>
  <w:style w:type="paragraph" w:customStyle="1" w:styleId="NoteToSubpara">
    <w:name w:val="NoteToSubpara"/>
    <w:aliases w:val="nts"/>
    <w:basedOn w:val="OPCParaBase"/>
    <w:rsid w:val="00306FB7"/>
    <w:pPr>
      <w:spacing w:before="40" w:line="198" w:lineRule="exact"/>
      <w:ind w:left="2835" w:hanging="709"/>
    </w:pPr>
    <w:rPr>
      <w:sz w:val="18"/>
    </w:rPr>
  </w:style>
  <w:style w:type="paragraph" w:customStyle="1" w:styleId="ENoteTableHeading">
    <w:name w:val="ENoteTableHeading"/>
    <w:aliases w:val="enth"/>
    <w:basedOn w:val="OPCParaBase"/>
    <w:rsid w:val="00306FB7"/>
    <w:pPr>
      <w:keepNext/>
      <w:spacing w:before="60" w:line="240" w:lineRule="atLeast"/>
    </w:pPr>
    <w:rPr>
      <w:rFonts w:ascii="Arial" w:hAnsi="Arial"/>
      <w:b/>
      <w:sz w:val="16"/>
    </w:rPr>
  </w:style>
  <w:style w:type="paragraph" w:customStyle="1" w:styleId="ENoteTTi">
    <w:name w:val="ENoteTTi"/>
    <w:aliases w:val="entti"/>
    <w:basedOn w:val="OPCParaBase"/>
    <w:rsid w:val="00306FB7"/>
    <w:pPr>
      <w:keepNext/>
      <w:spacing w:before="60" w:line="240" w:lineRule="atLeast"/>
      <w:ind w:left="170"/>
    </w:pPr>
    <w:rPr>
      <w:sz w:val="16"/>
    </w:rPr>
  </w:style>
  <w:style w:type="paragraph" w:customStyle="1" w:styleId="ENotesHeading1">
    <w:name w:val="ENotesHeading 1"/>
    <w:aliases w:val="Enh1"/>
    <w:basedOn w:val="OPCParaBase"/>
    <w:next w:val="Normal"/>
    <w:rsid w:val="00306FB7"/>
    <w:pPr>
      <w:spacing w:before="120"/>
      <w:outlineLvl w:val="1"/>
    </w:pPr>
    <w:rPr>
      <w:b/>
      <w:sz w:val="28"/>
      <w:szCs w:val="28"/>
    </w:rPr>
  </w:style>
  <w:style w:type="paragraph" w:customStyle="1" w:styleId="ENotesHeading2">
    <w:name w:val="ENotesHeading 2"/>
    <w:aliases w:val="Enh2"/>
    <w:basedOn w:val="OPCParaBase"/>
    <w:next w:val="Normal"/>
    <w:rsid w:val="00306FB7"/>
    <w:pPr>
      <w:spacing w:before="120" w:after="120"/>
      <w:outlineLvl w:val="2"/>
    </w:pPr>
    <w:rPr>
      <w:b/>
      <w:sz w:val="24"/>
      <w:szCs w:val="28"/>
    </w:rPr>
  </w:style>
  <w:style w:type="paragraph" w:customStyle="1" w:styleId="ENoteTTIndentHeading">
    <w:name w:val="ENoteTTIndentHeading"/>
    <w:aliases w:val="enTTHi"/>
    <w:basedOn w:val="OPCParaBase"/>
    <w:rsid w:val="00306FB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306FB7"/>
    <w:pPr>
      <w:spacing w:before="60" w:line="240" w:lineRule="atLeast"/>
    </w:pPr>
    <w:rPr>
      <w:sz w:val="16"/>
    </w:rPr>
  </w:style>
  <w:style w:type="paragraph" w:customStyle="1" w:styleId="ENotesHeading3">
    <w:name w:val="ENotesHeading 3"/>
    <w:aliases w:val="Enh3"/>
    <w:basedOn w:val="OPCParaBase"/>
    <w:next w:val="Normal"/>
    <w:rsid w:val="00306FB7"/>
    <w:pPr>
      <w:keepNext/>
      <w:spacing w:before="120" w:line="240" w:lineRule="auto"/>
      <w:outlineLvl w:val="4"/>
    </w:pPr>
    <w:rPr>
      <w:b/>
      <w:szCs w:val="24"/>
    </w:rPr>
  </w:style>
  <w:style w:type="paragraph" w:customStyle="1" w:styleId="SignCoverPageEnd">
    <w:name w:val="SignCoverPageEnd"/>
    <w:basedOn w:val="OPCParaBase"/>
    <w:next w:val="Normal"/>
    <w:rsid w:val="00306FB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306FB7"/>
    <w:pPr>
      <w:pBdr>
        <w:top w:val="single" w:sz="4" w:space="1" w:color="auto"/>
      </w:pBdr>
      <w:spacing w:before="360"/>
      <w:ind w:right="397"/>
      <w:jc w:val="both"/>
    </w:pPr>
  </w:style>
  <w:style w:type="paragraph" w:customStyle="1" w:styleId="ActHead10">
    <w:name w:val="ActHead 10"/>
    <w:aliases w:val="sp"/>
    <w:basedOn w:val="OPCParaBase"/>
    <w:next w:val="ActHead3"/>
    <w:rsid w:val="00306FB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306FB7"/>
    <w:pPr>
      <w:keepNext/>
      <w:keepLines/>
      <w:spacing w:before="280"/>
      <w:outlineLvl w:val="1"/>
    </w:pPr>
    <w:rPr>
      <w:b/>
      <w:kern w:val="28"/>
      <w:sz w:val="32"/>
    </w:rPr>
  </w:style>
  <w:style w:type="character" w:customStyle="1" w:styleId="CharSubPartTextCASA">
    <w:name w:val="CharSubPartText(CASA)"/>
    <w:basedOn w:val="OPCCharBase"/>
    <w:uiPriority w:val="1"/>
    <w:rsid w:val="00306FB7"/>
  </w:style>
  <w:style w:type="character" w:customStyle="1" w:styleId="CharSubPartNoCASA">
    <w:name w:val="CharSubPartNo(CASA)"/>
    <w:basedOn w:val="OPCCharBase"/>
    <w:uiPriority w:val="1"/>
    <w:rsid w:val="00306FB7"/>
  </w:style>
  <w:style w:type="paragraph" w:customStyle="1" w:styleId="ENoteTTIndentHeadingSub">
    <w:name w:val="ENoteTTIndentHeadingSub"/>
    <w:aliases w:val="enTTHis"/>
    <w:basedOn w:val="OPCParaBase"/>
    <w:rsid w:val="00306FB7"/>
    <w:pPr>
      <w:keepNext/>
      <w:spacing w:before="60" w:line="240" w:lineRule="atLeast"/>
      <w:ind w:left="340"/>
    </w:pPr>
    <w:rPr>
      <w:b/>
      <w:sz w:val="16"/>
    </w:rPr>
  </w:style>
  <w:style w:type="paragraph" w:customStyle="1" w:styleId="ENoteTTiSub">
    <w:name w:val="ENoteTTiSub"/>
    <w:aliases w:val="enttis"/>
    <w:basedOn w:val="OPCParaBase"/>
    <w:rsid w:val="00306FB7"/>
    <w:pPr>
      <w:keepNext/>
      <w:spacing w:before="60" w:line="240" w:lineRule="atLeast"/>
      <w:ind w:left="340"/>
    </w:pPr>
    <w:rPr>
      <w:sz w:val="16"/>
    </w:rPr>
  </w:style>
  <w:style w:type="paragraph" w:customStyle="1" w:styleId="SubDivisionMigration">
    <w:name w:val="SubDivisionMigration"/>
    <w:aliases w:val="sdm"/>
    <w:basedOn w:val="OPCParaBase"/>
    <w:rsid w:val="00306FB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306FB7"/>
    <w:pPr>
      <w:keepNext/>
      <w:keepLines/>
      <w:spacing w:before="240" w:line="240" w:lineRule="auto"/>
      <w:ind w:left="1134" w:hanging="1134"/>
    </w:pPr>
    <w:rPr>
      <w:b/>
      <w:sz w:val="28"/>
    </w:rPr>
  </w:style>
  <w:style w:type="paragraph" w:customStyle="1" w:styleId="SOText">
    <w:name w:val="SO Text"/>
    <w:aliases w:val="sot"/>
    <w:link w:val="SOTextChar"/>
    <w:rsid w:val="00306FB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306FB7"/>
    <w:rPr>
      <w:rFonts w:eastAsiaTheme="minorHAnsi" w:cstheme="minorBidi"/>
      <w:sz w:val="22"/>
      <w:lang w:eastAsia="en-US"/>
    </w:rPr>
  </w:style>
  <w:style w:type="paragraph" w:customStyle="1" w:styleId="SOTextNote">
    <w:name w:val="SO TextNote"/>
    <w:aliases w:val="sont"/>
    <w:basedOn w:val="SOText"/>
    <w:qFormat/>
    <w:rsid w:val="00306FB7"/>
    <w:pPr>
      <w:spacing w:before="122" w:line="198" w:lineRule="exact"/>
      <w:ind w:left="1843" w:hanging="709"/>
    </w:pPr>
    <w:rPr>
      <w:sz w:val="18"/>
    </w:rPr>
  </w:style>
  <w:style w:type="paragraph" w:customStyle="1" w:styleId="SOPara">
    <w:name w:val="SO Para"/>
    <w:aliases w:val="soa"/>
    <w:basedOn w:val="SOText"/>
    <w:link w:val="SOParaChar"/>
    <w:qFormat/>
    <w:rsid w:val="00306FB7"/>
    <w:pPr>
      <w:tabs>
        <w:tab w:val="right" w:pos="1786"/>
      </w:tabs>
      <w:spacing w:before="40"/>
      <w:ind w:left="2070" w:hanging="936"/>
    </w:pPr>
  </w:style>
  <w:style w:type="character" w:customStyle="1" w:styleId="SOParaChar">
    <w:name w:val="SO Para Char"/>
    <w:aliases w:val="soa Char"/>
    <w:basedOn w:val="DefaultParagraphFont"/>
    <w:link w:val="SOPara"/>
    <w:rsid w:val="00306FB7"/>
    <w:rPr>
      <w:rFonts w:eastAsiaTheme="minorHAnsi" w:cstheme="minorBidi"/>
      <w:sz w:val="22"/>
      <w:lang w:eastAsia="en-US"/>
    </w:rPr>
  </w:style>
  <w:style w:type="paragraph" w:customStyle="1" w:styleId="FileName">
    <w:name w:val="FileName"/>
    <w:basedOn w:val="Normal"/>
    <w:rsid w:val="00306FB7"/>
  </w:style>
  <w:style w:type="paragraph" w:customStyle="1" w:styleId="SOHeadBold">
    <w:name w:val="SO HeadBold"/>
    <w:aliases w:val="sohb"/>
    <w:basedOn w:val="SOText"/>
    <w:next w:val="SOText"/>
    <w:link w:val="SOHeadBoldChar"/>
    <w:qFormat/>
    <w:rsid w:val="00306FB7"/>
    <w:rPr>
      <w:b/>
    </w:rPr>
  </w:style>
  <w:style w:type="character" w:customStyle="1" w:styleId="SOHeadBoldChar">
    <w:name w:val="SO HeadBold Char"/>
    <w:aliases w:val="sohb Char"/>
    <w:basedOn w:val="DefaultParagraphFont"/>
    <w:link w:val="SOHeadBold"/>
    <w:rsid w:val="00306FB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306FB7"/>
    <w:rPr>
      <w:i/>
    </w:rPr>
  </w:style>
  <w:style w:type="character" w:customStyle="1" w:styleId="SOHeadItalicChar">
    <w:name w:val="SO HeadItalic Char"/>
    <w:aliases w:val="sohi Char"/>
    <w:basedOn w:val="DefaultParagraphFont"/>
    <w:link w:val="SOHeadItalic"/>
    <w:rsid w:val="00306FB7"/>
    <w:rPr>
      <w:rFonts w:eastAsiaTheme="minorHAnsi" w:cstheme="minorBidi"/>
      <w:i/>
      <w:sz w:val="22"/>
      <w:lang w:eastAsia="en-US"/>
    </w:rPr>
  </w:style>
  <w:style w:type="paragraph" w:customStyle="1" w:styleId="SOBullet">
    <w:name w:val="SO Bullet"/>
    <w:aliases w:val="sotb"/>
    <w:basedOn w:val="SOText"/>
    <w:link w:val="SOBulletChar"/>
    <w:qFormat/>
    <w:rsid w:val="00306FB7"/>
    <w:pPr>
      <w:ind w:left="1559" w:hanging="425"/>
    </w:pPr>
  </w:style>
  <w:style w:type="character" w:customStyle="1" w:styleId="SOBulletChar">
    <w:name w:val="SO Bullet Char"/>
    <w:aliases w:val="sotb Char"/>
    <w:basedOn w:val="DefaultParagraphFont"/>
    <w:link w:val="SOBullet"/>
    <w:rsid w:val="00306FB7"/>
    <w:rPr>
      <w:rFonts w:eastAsiaTheme="minorHAnsi" w:cstheme="minorBidi"/>
      <w:sz w:val="22"/>
      <w:lang w:eastAsia="en-US"/>
    </w:rPr>
  </w:style>
  <w:style w:type="paragraph" w:customStyle="1" w:styleId="SOBulletNote">
    <w:name w:val="SO BulletNote"/>
    <w:aliases w:val="sonb"/>
    <w:basedOn w:val="SOTextNote"/>
    <w:link w:val="SOBulletNoteChar"/>
    <w:qFormat/>
    <w:rsid w:val="00306FB7"/>
    <w:pPr>
      <w:tabs>
        <w:tab w:val="left" w:pos="1560"/>
      </w:tabs>
      <w:ind w:left="2268" w:hanging="1134"/>
    </w:pPr>
  </w:style>
  <w:style w:type="character" w:customStyle="1" w:styleId="SOBulletNoteChar">
    <w:name w:val="SO BulletNote Char"/>
    <w:aliases w:val="sonb Char"/>
    <w:basedOn w:val="DefaultParagraphFont"/>
    <w:link w:val="SOBulletNote"/>
    <w:rsid w:val="00306FB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306FB7"/>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306FB7"/>
    <w:pPr>
      <w:numPr>
        <w:numId w:val="27"/>
      </w:numPr>
    </w:pPr>
    <w:rPr>
      <w:rFonts w:eastAsia="Times New Roman" w:cs="Times New Roman"/>
      <w:lang w:eastAsia="en-AU"/>
    </w:rPr>
  </w:style>
  <w:style w:type="paragraph" w:customStyle="1" w:styleId="EnStatementHeading">
    <w:name w:val="EnStatementHeading"/>
    <w:basedOn w:val="Normal"/>
    <w:rsid w:val="00306FB7"/>
    <w:rPr>
      <w:rFonts w:eastAsia="Times New Roman" w:cs="Times New Roman"/>
      <w:b/>
      <w:lang w:eastAsia="en-AU"/>
    </w:rPr>
  </w:style>
  <w:style w:type="character" w:customStyle="1" w:styleId="subsection2Char">
    <w:name w:val="subsection2 Char"/>
    <w:aliases w:val="ss2 Char"/>
    <w:link w:val="subsection2"/>
    <w:rsid w:val="003D4736"/>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42"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10.xml"/><Relationship Id="rId38" Type="http://schemas.openxmlformats.org/officeDocument/2006/relationships/header" Target="header1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footer" Target="footer8.xml"/><Relationship Id="rId37" Type="http://schemas.openxmlformats.org/officeDocument/2006/relationships/footer" Target="foot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 Id="rId43"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15D985-0D5A-4013-BF39-B3C3EA8B31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668</Pages>
  <Words>165304</Words>
  <Characters>782378</Characters>
  <Application>Microsoft Office Word</Application>
  <DocSecurity>0</DocSecurity>
  <PresentationFormat/>
  <Lines>22212</Lines>
  <Paragraphs>10874</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943085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2016-10-25T23:20:00Z</dcterms:created>
  <dcterms:modified xsi:type="dcterms:W3CDTF">2016-10-25T23:20:00Z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87</vt:lpwstr>
  </property>
  <property fmtid="{D5CDD505-2E9C-101B-9397-08002B2CF9AE}" pid="15" name="StartDate">
    <vt:filetime>2016-10-20T13:00:00Z</vt:filetime>
  </property>
  <property fmtid="{D5CDD505-2E9C-101B-9397-08002B2CF9AE}" pid="16" name="PreparedDate">
    <vt:filetime>2016-05-05T14:00:00Z</vt:filetime>
  </property>
  <property fmtid="{D5CDD505-2E9C-101B-9397-08002B2CF9AE}" pid="17" name="RegisteredDate">
    <vt:filetime>2016-10-25T13:00:00Z</vt:filetime>
  </property>
  <property fmtid="{D5CDD505-2E9C-101B-9397-08002B2CF9AE}" pid="18" name="IncludesUpTo">
    <vt:lpwstr>Act No. 61, 2016</vt:lpwstr>
  </property>
</Properties>
</file>